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69"/>
        <w:spacing w:before="71" w:line="219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spacing w:val="3"/>
        </w:rPr>
        <w:t>因公临时出国团组执行中央八项规定及其实施细则精神报告表</w:t>
      </w:r>
    </w:p>
    <w:p>
      <w:pPr>
        <w:spacing w:line="135" w:lineRule="exact"/>
        <w:rPr/>
      </w:pPr>
      <w:r/>
    </w:p>
    <w:tbl>
      <w:tblPr>
        <w:tblStyle w:val="2"/>
        <w:tblW w:w="969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94"/>
        <w:gridCol w:w="1459"/>
        <w:gridCol w:w="1588"/>
        <w:gridCol w:w="2597"/>
        <w:gridCol w:w="979"/>
        <w:gridCol w:w="673"/>
        <w:gridCol w:w="1700"/>
      </w:tblGrid>
      <w:tr>
        <w:trPr>
          <w:trHeight w:val="385" w:hRule="atLeast"/>
        </w:trPr>
        <w:tc>
          <w:tcPr>
            <w:tcW w:w="2153" w:type="dxa"/>
            <w:vAlign w:val="top"/>
            <w:gridSpan w:val="2"/>
          </w:tcPr>
          <w:p>
            <w:pPr>
              <w:ind w:left="605"/>
              <w:spacing w:before="166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团组名称</w:t>
            </w:r>
          </w:p>
        </w:tc>
        <w:tc>
          <w:tcPr>
            <w:tcW w:w="7537" w:type="dxa"/>
            <w:vAlign w:val="top"/>
            <w:gridSpan w:val="5"/>
          </w:tcPr>
          <w:p>
            <w:pPr>
              <w:ind w:left="101"/>
              <w:spacing w:before="163" w:line="18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0"/>
              </w:rPr>
              <w:t>湖南高速铁路职业技术学院司全龙等2人赴几内亚团</w:t>
            </w:r>
          </w:p>
        </w:tc>
      </w:tr>
      <w:tr>
        <w:trPr>
          <w:trHeight w:val="390" w:hRule="atLeast"/>
        </w:trPr>
        <w:tc>
          <w:tcPr>
            <w:tcW w:w="2153" w:type="dxa"/>
            <w:vAlign w:val="top"/>
            <w:gridSpan w:val="2"/>
          </w:tcPr>
          <w:p>
            <w:pPr>
              <w:ind w:left="375"/>
              <w:spacing w:before="170" w:line="184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>在外停留时间</w:t>
            </w:r>
          </w:p>
        </w:tc>
        <w:tc>
          <w:tcPr>
            <w:tcW w:w="7537" w:type="dxa"/>
            <w:vAlign w:val="top"/>
            <w:gridSpan w:val="5"/>
          </w:tcPr>
          <w:p>
            <w:pPr>
              <w:ind w:left="101"/>
              <w:spacing w:before="169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6"/>
              </w:rPr>
              <w:t>2022年03月04日至2023年03月04日共366天</w:t>
            </w:r>
          </w:p>
        </w:tc>
      </w:tr>
      <w:tr>
        <w:trPr>
          <w:trHeight w:val="379" w:hRule="atLeast"/>
        </w:trPr>
        <w:tc>
          <w:tcPr>
            <w:tcW w:w="2153" w:type="dxa"/>
            <w:vAlign w:val="top"/>
            <w:gridSpan w:val="2"/>
          </w:tcPr>
          <w:p>
            <w:pPr>
              <w:ind w:left="435"/>
              <w:spacing w:before="160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访国家/地区</w:t>
            </w:r>
          </w:p>
        </w:tc>
        <w:tc>
          <w:tcPr>
            <w:tcW w:w="7537" w:type="dxa"/>
            <w:vAlign w:val="top"/>
            <w:gridSpan w:val="5"/>
          </w:tcPr>
          <w:p>
            <w:pPr>
              <w:ind w:left="101"/>
              <w:spacing w:before="158" w:line="185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13"/>
              </w:rPr>
              <w:t>几内亚</w:t>
            </w:r>
          </w:p>
        </w:tc>
      </w:tr>
      <w:tr>
        <w:trPr>
          <w:trHeight w:val="390" w:hRule="atLeast"/>
        </w:trPr>
        <w:tc>
          <w:tcPr>
            <w:tcW w:w="2153" w:type="dxa"/>
            <w:vAlign w:val="top"/>
            <w:gridSpan w:val="2"/>
          </w:tcPr>
          <w:p>
            <w:pPr>
              <w:ind w:left="314"/>
              <w:spacing w:before="171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经停国家/地区</w:t>
            </w:r>
          </w:p>
        </w:tc>
        <w:tc>
          <w:tcPr>
            <w:tcW w:w="7537" w:type="dxa"/>
            <w:vAlign w:val="top"/>
            <w:gridSpan w:val="5"/>
          </w:tcPr>
          <w:p>
            <w:pPr>
              <w:ind w:left="101"/>
              <w:spacing w:before="173" w:line="190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31"/>
              </w:rPr>
              <w:t>法国</w:t>
            </w:r>
          </w:p>
        </w:tc>
      </w:tr>
      <w:tr>
        <w:trPr>
          <w:trHeight w:val="379" w:hRule="atLeast"/>
        </w:trPr>
        <w:tc>
          <w:tcPr>
            <w:tcW w:w="9690" w:type="dxa"/>
            <w:vAlign w:val="top"/>
            <w:gridSpan w:val="7"/>
          </w:tcPr>
          <w:p>
            <w:pPr>
              <w:ind w:left="4144"/>
              <w:spacing w:before="160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1"/>
              </w:rPr>
              <w:t>团组成员名单</w:t>
            </w:r>
          </w:p>
        </w:tc>
      </w:tr>
      <w:tr>
        <w:trPr>
          <w:trHeight w:val="390" w:hRule="atLeast"/>
        </w:trPr>
        <w:tc>
          <w:tcPr>
            <w:tcW w:w="694" w:type="dxa"/>
            <w:vAlign w:val="top"/>
          </w:tcPr>
          <w:p>
            <w:pPr>
              <w:ind w:left="105"/>
              <w:spacing w:before="153" w:line="190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序号</w:t>
            </w:r>
          </w:p>
        </w:tc>
        <w:tc>
          <w:tcPr>
            <w:tcW w:w="1459" w:type="dxa"/>
            <w:vAlign w:val="top"/>
          </w:tcPr>
          <w:p>
            <w:pPr>
              <w:ind w:left="471"/>
              <w:spacing w:before="150" w:line="192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4"/>
              </w:rPr>
              <w:t>姓名</w:t>
            </w:r>
          </w:p>
        </w:tc>
        <w:tc>
          <w:tcPr>
            <w:tcW w:w="5164" w:type="dxa"/>
            <w:vAlign w:val="top"/>
            <w:gridSpan w:val="3"/>
          </w:tcPr>
          <w:p>
            <w:pPr>
              <w:ind w:left="2131"/>
              <w:spacing w:before="171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工作单位</w:t>
            </w:r>
          </w:p>
        </w:tc>
        <w:tc>
          <w:tcPr>
            <w:tcW w:w="2373" w:type="dxa"/>
            <w:vAlign w:val="top"/>
            <w:gridSpan w:val="2"/>
          </w:tcPr>
          <w:p>
            <w:pPr>
              <w:ind w:left="947"/>
              <w:spacing w:before="130" w:line="20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>职务</w:t>
            </w:r>
          </w:p>
        </w:tc>
      </w:tr>
      <w:tr>
        <w:trPr>
          <w:trHeight w:val="619" w:hRule="atLeast"/>
        </w:trPr>
        <w:tc>
          <w:tcPr>
            <w:tcW w:w="694" w:type="dxa"/>
            <w:vAlign w:val="top"/>
          </w:tcPr>
          <w:p>
            <w:pPr>
              <w:ind w:left="275"/>
              <w:spacing w:before="259" w:line="184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1</w:t>
            </w:r>
          </w:p>
        </w:tc>
        <w:tc>
          <w:tcPr>
            <w:tcW w:w="1459" w:type="dxa"/>
            <w:vAlign w:val="top"/>
          </w:tcPr>
          <w:p>
            <w:pPr>
              <w:ind w:left="101"/>
              <w:spacing w:before="201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司全龙</w:t>
            </w:r>
          </w:p>
        </w:tc>
        <w:tc>
          <w:tcPr>
            <w:tcW w:w="5164" w:type="dxa"/>
            <w:vAlign w:val="top"/>
            <w:gridSpan w:val="3"/>
          </w:tcPr>
          <w:p>
            <w:pPr>
              <w:ind w:left="72"/>
              <w:spacing w:before="201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>湖南高速铁路职业技术学院</w:t>
            </w:r>
          </w:p>
        </w:tc>
        <w:tc>
          <w:tcPr>
            <w:tcW w:w="2373" w:type="dxa"/>
            <w:vAlign w:val="top"/>
            <w:gridSpan w:val="2"/>
          </w:tcPr>
          <w:p>
            <w:pPr>
              <w:ind w:left="98"/>
              <w:spacing w:before="201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>教师</w:t>
            </w:r>
          </w:p>
        </w:tc>
      </w:tr>
      <w:tr>
        <w:trPr>
          <w:trHeight w:val="629" w:hRule="atLeast"/>
        </w:trPr>
        <w:tc>
          <w:tcPr>
            <w:tcW w:w="694" w:type="dxa"/>
            <w:vAlign w:val="top"/>
          </w:tcPr>
          <w:p>
            <w:pPr>
              <w:ind w:left="275"/>
              <w:spacing w:before="261" w:line="183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2</w:t>
            </w:r>
          </w:p>
        </w:tc>
        <w:tc>
          <w:tcPr>
            <w:tcW w:w="1459" w:type="dxa"/>
            <w:vAlign w:val="top"/>
          </w:tcPr>
          <w:p>
            <w:pPr>
              <w:ind w:left="101"/>
              <w:spacing w:before="202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3"/>
              </w:rPr>
              <w:t>李华来</w:t>
            </w:r>
          </w:p>
        </w:tc>
        <w:tc>
          <w:tcPr>
            <w:tcW w:w="5164" w:type="dxa"/>
            <w:vAlign w:val="top"/>
            <w:gridSpan w:val="3"/>
          </w:tcPr>
          <w:p>
            <w:pPr>
              <w:ind w:left="72"/>
              <w:spacing w:before="202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"/>
              </w:rPr>
              <w:t>湖南高速铁路职业技术学院</w:t>
            </w:r>
          </w:p>
        </w:tc>
        <w:tc>
          <w:tcPr>
            <w:tcW w:w="2373" w:type="dxa"/>
            <w:vAlign w:val="top"/>
            <w:gridSpan w:val="2"/>
          </w:tcPr>
          <w:p>
            <w:pPr>
              <w:ind w:left="98"/>
              <w:spacing w:before="202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>教师</w:t>
            </w:r>
          </w:p>
        </w:tc>
      </w:tr>
      <w:tr>
        <w:trPr>
          <w:trHeight w:val="629" w:hRule="atLeast"/>
        </w:trPr>
        <w:tc>
          <w:tcPr>
            <w:tcW w:w="694" w:type="dxa"/>
            <w:vAlign w:val="top"/>
          </w:tcPr>
          <w:p>
            <w:pPr>
              <w:ind w:left="275"/>
              <w:spacing w:before="262" w:line="183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3</w:t>
            </w:r>
          </w:p>
        </w:tc>
        <w:tc>
          <w:tcPr>
            <w:tcW w:w="1459" w:type="dxa"/>
            <w:vAlign w:val="top"/>
          </w:tcPr>
          <w:p>
            <w:pPr>
              <w:ind w:left="101"/>
              <w:spacing w:before="204" w:line="221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以下空白</w:t>
            </w:r>
          </w:p>
        </w:tc>
        <w:tc>
          <w:tcPr>
            <w:tcW w:w="516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19" w:hRule="atLeast"/>
        </w:trPr>
        <w:tc>
          <w:tcPr>
            <w:tcW w:w="694" w:type="dxa"/>
            <w:vAlign w:val="top"/>
          </w:tcPr>
          <w:p>
            <w:pPr>
              <w:ind w:left="275"/>
              <w:spacing w:before="263" w:line="183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4</w:t>
            </w:r>
          </w:p>
        </w:tc>
        <w:tc>
          <w:tcPr>
            <w:tcW w:w="1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6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9" w:hRule="atLeast"/>
        </w:trPr>
        <w:tc>
          <w:tcPr>
            <w:tcW w:w="694" w:type="dxa"/>
            <w:vAlign w:val="top"/>
          </w:tcPr>
          <w:p>
            <w:pPr>
              <w:ind w:left="275"/>
              <w:spacing w:before="266" w:line="182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5</w:t>
            </w:r>
          </w:p>
        </w:tc>
        <w:tc>
          <w:tcPr>
            <w:tcW w:w="1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6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20" w:hRule="atLeast"/>
        </w:trPr>
        <w:tc>
          <w:tcPr>
            <w:tcW w:w="694" w:type="dxa"/>
            <w:vAlign w:val="top"/>
          </w:tcPr>
          <w:p>
            <w:pPr>
              <w:ind w:left="275"/>
              <w:spacing w:before="265" w:line="183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</w:rPr>
              <w:t>6</w:t>
            </w:r>
          </w:p>
        </w:tc>
        <w:tc>
          <w:tcPr>
            <w:tcW w:w="145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5164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373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80" w:hRule="atLeast"/>
        </w:trPr>
        <w:tc>
          <w:tcPr>
            <w:tcW w:w="9690" w:type="dxa"/>
            <w:vAlign w:val="top"/>
            <w:gridSpan w:val="7"/>
          </w:tcPr>
          <w:p>
            <w:pPr>
              <w:ind w:left="2995"/>
              <w:spacing w:before="166" w:line="18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9"/>
              </w:rPr>
              <w:t>执行中央八项规定及其实施细则情况</w:t>
            </w:r>
          </w:p>
        </w:tc>
      </w:tr>
      <w:tr>
        <w:trPr>
          <w:trHeight w:val="390" w:hRule="atLeast"/>
        </w:trPr>
        <w:tc>
          <w:tcPr>
            <w:tcW w:w="6338" w:type="dxa"/>
            <w:vAlign w:val="top"/>
            <w:gridSpan w:val="4"/>
          </w:tcPr>
          <w:p>
            <w:pPr>
              <w:ind w:left="114"/>
              <w:spacing w:before="177" w:line="18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是否擅自延长在外停留时间或变更出访日程</w:t>
            </w:r>
          </w:p>
        </w:tc>
        <w:tc>
          <w:tcPr>
            <w:tcW w:w="3352" w:type="dxa"/>
            <w:vAlign w:val="top"/>
            <w:gridSpan w:val="3"/>
          </w:tcPr>
          <w:p>
            <w:pPr>
              <w:ind w:firstLine="1987"/>
              <w:spacing w:before="26" w:line="364" w:lineRule="exact"/>
              <w:textAlignment w:val="center"/>
              <w:rPr/>
            </w:pPr>
            <w:r>
              <w:drawing>
                <wp:inline distT="0" distB="0" distL="0" distR="0">
                  <wp:extent cx="323798" cy="230506"/>
                  <wp:effectExtent l="0" t="0" r="0" b="0"/>
                  <wp:docPr id="1" name="IM 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" name="IM 1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23798" cy="230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6338" w:type="dxa"/>
            <w:vAlign w:val="top"/>
            <w:gridSpan w:val="4"/>
          </w:tcPr>
          <w:p>
            <w:pPr>
              <w:ind w:left="114"/>
              <w:spacing w:before="177" w:line="18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1"/>
              </w:rPr>
              <w:t>是否安排打前站或团外团</w:t>
            </w:r>
          </w:p>
        </w:tc>
        <w:tc>
          <w:tcPr>
            <w:tcW w:w="1652" w:type="dxa"/>
            <w:vAlign w:val="top"/>
            <w:gridSpan w:val="2"/>
            <w:tcBorders>
              <w:right w:val="none" w:color="000000" w:sz="8" w:space="0"/>
            </w:tcBorders>
          </w:tcPr>
          <w:p>
            <w:pPr>
              <w:ind w:left="1096"/>
              <w:spacing w:before="180" w:line="19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7"/>
              </w:rPr>
              <w:t>是</w:t>
            </w:r>
          </w:p>
        </w:tc>
        <w:tc>
          <w:tcPr>
            <w:tcW w:w="1700" w:type="dxa"/>
            <w:vAlign w:val="top"/>
            <w:tcBorders>
              <w:left w:val="none" w:color="000000" w:sz="8" w:space="0"/>
            </w:tcBorders>
          </w:tcPr>
          <w:p>
            <w:pPr>
              <w:ind w:firstLine="340"/>
              <w:spacing w:before="46" w:line="344" w:lineRule="exact"/>
              <w:textAlignment w:val="center"/>
              <w:rPr/>
            </w:pPr>
            <w:r>
              <w:drawing>
                <wp:inline distT="0" distB="0" distL="0" distR="0">
                  <wp:extent cx="336544" cy="217809"/>
                  <wp:effectExtent l="0" t="0" r="0" b="0"/>
                  <wp:docPr id="2" name="IM 2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2" name="IM 2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6544" cy="217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6338" w:type="dxa"/>
            <w:vAlign w:val="top"/>
            <w:gridSpan w:val="4"/>
          </w:tcPr>
          <w:p>
            <w:pPr>
              <w:ind w:left="114"/>
              <w:spacing w:before="175" w:line="189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是否安排中资机构留学生等迎送</w:t>
            </w:r>
          </w:p>
        </w:tc>
        <w:tc>
          <w:tcPr>
            <w:tcW w:w="3352" w:type="dxa"/>
            <w:vAlign w:val="top"/>
            <w:gridSpan w:val="3"/>
          </w:tcPr>
          <w:p>
            <w:pPr>
              <w:ind w:firstLine="1977"/>
              <w:spacing w:before="96" w:line="293" w:lineRule="exact"/>
              <w:textAlignment w:val="center"/>
              <w:rPr/>
            </w:pPr>
            <w:r>
              <w:drawing>
                <wp:inline distT="0" distB="0" distL="0" distR="0">
                  <wp:extent cx="330171" cy="186100"/>
                  <wp:effectExtent l="0" t="0" r="0" b="0"/>
                  <wp:docPr id="3" name="IM 3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3" name="IM 3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30171" cy="1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6338" w:type="dxa"/>
            <w:vAlign w:val="top"/>
            <w:gridSpan w:val="4"/>
          </w:tcPr>
          <w:p>
            <w:pPr>
              <w:ind w:left="114"/>
              <w:spacing w:before="177" w:line="18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0"/>
              </w:rPr>
              <w:t>是否安排超标准住房或乘坐交通工且</w:t>
            </w:r>
          </w:p>
        </w:tc>
        <w:tc>
          <w:tcPr>
            <w:tcW w:w="1652" w:type="dxa"/>
            <w:vAlign w:val="top"/>
            <w:gridSpan w:val="2"/>
            <w:tcBorders>
              <w:right w:val="none" w:color="000000" w:sz="8" w:space="0"/>
            </w:tcBorders>
          </w:tcPr>
          <w:p>
            <w:pPr>
              <w:ind w:left="1096"/>
              <w:spacing w:before="180" w:line="19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7"/>
              </w:rPr>
              <w:t>是</w:t>
            </w:r>
          </w:p>
        </w:tc>
        <w:tc>
          <w:tcPr>
            <w:tcW w:w="1700" w:type="dxa"/>
            <w:vAlign w:val="top"/>
            <w:tcBorders>
              <w:left w:val="none" w:color="000000" w:sz="8" w:space="0"/>
            </w:tcBorders>
          </w:tcPr>
          <w:p>
            <w:pPr>
              <w:ind w:firstLine="340"/>
              <w:spacing w:before="116" w:line="273" w:lineRule="exact"/>
              <w:textAlignment w:val="center"/>
              <w:rPr/>
            </w:pPr>
            <w:r>
              <w:drawing>
                <wp:inline distT="0" distB="0" distL="0" distR="0">
                  <wp:extent cx="317502" cy="173403"/>
                  <wp:effectExtent l="0" t="0" r="0" b="0"/>
                  <wp:docPr id="4" name="IM 4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4" name="IM 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7502" cy="173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80" w:hRule="atLeast"/>
        </w:trPr>
        <w:tc>
          <w:tcPr>
            <w:tcW w:w="6338" w:type="dxa"/>
            <w:vAlign w:val="top"/>
            <w:gridSpan w:val="4"/>
          </w:tcPr>
          <w:p>
            <w:pPr>
              <w:ind w:left="114"/>
              <w:spacing w:before="166" w:line="18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1"/>
              </w:rPr>
              <w:t>是否违规安排或接受宴请旅游等活动</w:t>
            </w:r>
          </w:p>
        </w:tc>
        <w:tc>
          <w:tcPr>
            <w:tcW w:w="1652" w:type="dxa"/>
            <w:vAlign w:val="top"/>
            <w:gridSpan w:val="2"/>
            <w:tcBorders>
              <w:right w:val="none" w:color="000000" w:sz="8" w:space="0"/>
            </w:tcBorders>
          </w:tcPr>
          <w:p>
            <w:pPr>
              <w:ind w:left="1096"/>
              <w:spacing w:before="151" w:line="192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</w:rPr>
              <w:t>是</w:t>
            </w:r>
          </w:p>
        </w:tc>
        <w:tc>
          <w:tcPr>
            <w:tcW w:w="1700" w:type="dxa"/>
            <w:vAlign w:val="top"/>
            <w:tcBorders>
              <w:left w:val="none" w:color="000000" w:sz="8" w:space="0"/>
            </w:tcBorders>
          </w:tcPr>
          <w:p>
            <w:pPr>
              <w:ind w:firstLine="330"/>
              <w:spacing w:before="97" w:line="282" w:lineRule="exact"/>
              <w:textAlignment w:val="center"/>
              <w:rPr/>
            </w:pPr>
            <w:r>
              <w:drawing>
                <wp:inline distT="0" distB="0" distL="0" distR="0">
                  <wp:extent cx="323875" cy="179669"/>
                  <wp:effectExtent l="0" t="0" r="0" b="0"/>
                  <wp:docPr id="5" name="IM 5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5" name="IM 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23875" cy="1796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6338" w:type="dxa"/>
            <w:vAlign w:val="top"/>
            <w:gridSpan w:val="4"/>
          </w:tcPr>
          <w:p>
            <w:pPr>
              <w:ind w:left="114"/>
              <w:spacing w:before="168" w:line="186" w:lineRule="auto"/>
              <w:rPr>
                <w:rFonts w:ascii="SimSun" w:hAnsi="SimSun" w:eastAsia="SimSun" w:cs="SimSun"/>
                <w:sz w:val="22"/>
                <w:szCs w:val="22"/>
              </w:rPr>
            </w:pP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是否收受内部(我驻外外交机构</w:t>
            </w:r>
            <w:r>
              <w:rPr>
                <w:rFonts w:ascii="SimSun" w:hAnsi="SimSun" w:eastAsia="SimSun" w:cs="SimSun"/>
                <w:sz w:val="22"/>
                <w:szCs w:val="22"/>
                <w:u w:val="single" w:color="auto"/>
                <w:spacing w:val="38"/>
              </w:rPr>
              <w:t xml:space="preserve"> </w:t>
            </w:r>
            <w:r>
              <w:rPr>
                <w:rFonts w:ascii="SimSun" w:hAnsi="SimSun" w:eastAsia="SimSun" w:cs="SimSun"/>
                <w:sz w:val="22"/>
                <w:szCs w:val="22"/>
                <w:spacing w:val="9"/>
              </w:rPr>
              <w:t>中资机构，中资企业)礼品</w:t>
            </w:r>
          </w:p>
        </w:tc>
        <w:tc>
          <w:tcPr>
            <w:tcW w:w="1652" w:type="dxa"/>
            <w:vAlign w:val="top"/>
            <w:gridSpan w:val="2"/>
            <w:tcBorders>
              <w:right w:val="none" w:color="000000" w:sz="8" w:space="0"/>
            </w:tcBorders>
          </w:tcPr>
          <w:p>
            <w:pPr>
              <w:ind w:left="1096"/>
              <w:spacing w:before="180" w:line="193" w:lineRule="auto"/>
              <w:rPr>
                <w:rFonts w:ascii="SimSun" w:hAnsi="SimSun" w:eastAsia="SimSun" w:cs="SimSun"/>
                <w:sz w:val="20"/>
                <w:szCs w:val="20"/>
              </w:rPr>
            </w:pPr>
            <w:r>
              <w:rPr>
                <w:rFonts w:ascii="SimSun" w:hAnsi="SimSun" w:eastAsia="SimSun" w:cs="SimSun"/>
                <w:sz w:val="20"/>
                <w:szCs w:val="20"/>
                <w:spacing w:val="17"/>
              </w:rPr>
              <w:t>是</w:t>
            </w:r>
          </w:p>
        </w:tc>
        <w:tc>
          <w:tcPr>
            <w:tcW w:w="1700" w:type="dxa"/>
            <w:vAlign w:val="top"/>
            <w:tcBorders>
              <w:left w:val="none" w:color="000000" w:sz="8" w:space="0"/>
            </w:tcBorders>
          </w:tcPr>
          <w:p>
            <w:pPr>
              <w:ind w:firstLine="340"/>
              <w:spacing w:before="96" w:line="293" w:lineRule="exact"/>
              <w:textAlignment w:val="center"/>
              <w:rPr/>
            </w:pPr>
            <w:r>
              <w:drawing>
                <wp:inline distT="0" distB="0" distL="0" distR="0">
                  <wp:extent cx="317502" cy="186090"/>
                  <wp:effectExtent l="0" t="0" r="0" b="0"/>
                  <wp:docPr id="6" name="IM 6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6" name="IM 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7502" cy="18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90" w:hRule="atLeast"/>
        </w:trPr>
        <w:tc>
          <w:tcPr>
            <w:tcW w:w="6338" w:type="dxa"/>
            <w:vAlign w:val="top"/>
            <w:gridSpan w:val="4"/>
          </w:tcPr>
          <w:p>
            <w:pPr>
              <w:ind w:left="114"/>
              <w:spacing w:before="177" w:line="187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2"/>
              </w:rPr>
              <w:t>是否接受外方礼品</w:t>
            </w:r>
          </w:p>
        </w:tc>
        <w:tc>
          <w:tcPr>
            <w:tcW w:w="1652" w:type="dxa"/>
            <w:vAlign w:val="top"/>
            <w:gridSpan w:val="2"/>
            <w:tcBorders>
              <w:right w:val="none" w:color="000000" w:sz="8" w:space="0"/>
            </w:tcBorders>
          </w:tcPr>
          <w:p>
            <w:pPr>
              <w:ind w:left="1096"/>
              <w:spacing w:before="156" w:line="223" w:lineRule="auto"/>
              <w:rPr>
                <w:rFonts w:ascii="SimSun" w:hAnsi="SimSun" w:eastAsia="SimSun" w:cs="SimSun"/>
                <w:sz w:val="16"/>
                <w:szCs w:val="16"/>
              </w:rPr>
            </w:pPr>
            <w:r>
              <w:rPr>
                <w:rFonts w:ascii="SimSun" w:hAnsi="SimSun" w:eastAsia="SimSun" w:cs="SimSun"/>
                <w:sz w:val="16"/>
                <w:szCs w:val="16"/>
              </w:rPr>
              <w:t>是</w:t>
            </w:r>
          </w:p>
        </w:tc>
        <w:tc>
          <w:tcPr>
            <w:tcW w:w="1700" w:type="dxa"/>
            <w:vAlign w:val="top"/>
            <w:tcBorders>
              <w:left w:val="none" w:color="000000" w:sz="8" w:space="0"/>
            </w:tcBorders>
          </w:tcPr>
          <w:p>
            <w:pPr>
              <w:ind w:firstLine="340"/>
              <w:spacing w:before="96" w:line="293" w:lineRule="exact"/>
              <w:textAlignment w:val="center"/>
              <w:rPr/>
            </w:pPr>
            <w:r>
              <w:drawing>
                <wp:inline distT="0" distB="0" distL="0" distR="0">
                  <wp:extent cx="317502" cy="186103"/>
                  <wp:effectExtent l="0" t="0" r="0" b="0"/>
                  <wp:docPr id="7" name="IM 7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7" name="IM 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17502" cy="186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380" w:hRule="atLeast"/>
        </w:trPr>
        <w:tc>
          <w:tcPr>
            <w:tcW w:w="9690" w:type="dxa"/>
            <w:vAlign w:val="top"/>
            <w:gridSpan w:val="7"/>
          </w:tcPr>
          <w:p>
            <w:pPr>
              <w:ind w:left="4144"/>
              <w:spacing w:before="166" w:line="188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18"/>
              </w:rPr>
              <w:t>全体团员签字</w:t>
            </w:r>
          </w:p>
        </w:tc>
      </w:tr>
      <w:tr>
        <w:trPr>
          <w:trHeight w:val="3762" w:hRule="atLeast"/>
        </w:trPr>
        <w:tc>
          <w:tcPr>
            <w:tcW w:w="3741" w:type="dxa"/>
            <w:vAlign w:val="top"/>
            <w:gridSpan w:val="3"/>
            <w:tcBorders>
              <w:right w:val="none" w:color="000000" w:sz="8" w:space="0"/>
            </w:tcBorders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firstLine="1224"/>
              <w:spacing w:line="1970" w:lineRule="exact"/>
              <w:textAlignment w:val="center"/>
              <w:rPr/>
            </w:pPr>
            <w:r>
              <w:drawing>
                <wp:inline distT="0" distB="0" distL="0" distR="0">
                  <wp:extent cx="1485927" cy="1251030"/>
                  <wp:effectExtent l="0" t="0" r="0" b="0"/>
                  <wp:docPr id="8" name="IM 8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8" name="IM 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485927" cy="125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9" w:type="dxa"/>
            <w:vAlign w:val="top"/>
            <w:gridSpan w:val="4"/>
            <w:tcBorders>
              <w:left w:val="none" w:color="000000" w:sz="8" w:space="0"/>
            </w:tcBorders>
          </w:tcPr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spacing w:line="243" w:lineRule="auto"/>
              <w:rPr>
                <w:rFonts w:ascii="Arial"/>
                <w:sz w:val="21"/>
              </w:rPr>
            </w:pPr>
            <w:r/>
          </w:p>
          <w:p>
            <w:pPr>
              <w:ind w:firstLine="168"/>
              <w:spacing w:line="1060" w:lineRule="exact"/>
              <w:textAlignment w:val="center"/>
              <w:rPr/>
            </w:pPr>
            <w:r>
              <w:drawing>
                <wp:inline distT="0" distB="0" distL="0" distR="0">
                  <wp:extent cx="1308172" cy="673097"/>
                  <wp:effectExtent l="0" t="0" r="0" b="0"/>
                  <wp:docPr id="9" name="IM 9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9" name="IM 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308172" cy="673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2240" w:h="16820"/>
          <w:pgMar w:top="1072" w:right="1301" w:bottom="0" w:left="1224" w:header="0" w:footer="0" w:gutter="0"/>
        </w:sectPr>
        <w:rPr/>
      </w:pPr>
    </w:p>
    <w:tbl>
      <w:tblPr>
        <w:tblStyle w:val="2"/>
        <w:tblW w:w="9730" w:type="dxa"/>
        <w:tblInd w:w="39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6368"/>
        <w:gridCol w:w="1107"/>
        <w:gridCol w:w="2255"/>
      </w:tblGrid>
      <w:tr>
        <w:trPr>
          <w:trHeight w:val="624" w:hRule="atLeast"/>
        </w:trPr>
        <w:tc>
          <w:tcPr>
            <w:tcW w:w="9730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379" w:hRule="atLeast"/>
        </w:trPr>
        <w:tc>
          <w:tcPr>
            <w:tcW w:w="6368" w:type="dxa"/>
            <w:vAlign w:val="top"/>
          </w:tcPr>
          <w:p>
            <w:pPr>
              <w:ind w:left="85"/>
              <w:rPr>
                <w:sz w:val="15"/>
                <w:szCs w:val="15"/>
              </w:rPr>
            </w:pPr>
            <w:r>
              <w:rPr>
                <w:rFonts w:ascii="SimSun" w:hAnsi="SimSun" w:eastAsia="SimSun" w:cs="SimSun"/>
                <w:sz w:val="15"/>
                <w:szCs w:val="15"/>
                <w:spacing w:val="32"/>
                <w:w w:val="132"/>
              </w:rPr>
              <w:t>填报人及联系电话：</w:t>
            </w:r>
            <w:r>
              <w:rPr>
                <w:sz w:val="15"/>
                <w:szCs w:val="15"/>
                <w:position w:val="-11"/>
              </w:rPr>
              <w:drawing>
                <wp:inline distT="0" distB="0" distL="0" distR="0">
                  <wp:extent cx="1619203" cy="240665"/>
                  <wp:effectExtent l="0" t="0" r="0" b="0"/>
                  <wp:docPr id="10" name="IM 10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0" name="IM 1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1619203" cy="24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7" w:type="dxa"/>
            <w:vAlign w:val="top"/>
            <w:tcBorders>
              <w:right w:val="none" w:color="000000" w:sz="8" w:space="0"/>
            </w:tcBorders>
          </w:tcPr>
          <w:p>
            <w:pPr>
              <w:ind w:left="96"/>
              <w:spacing w:before="160" w:line="192" w:lineRule="auto"/>
              <w:rPr>
                <w:rFonts w:ascii="SimSun" w:hAnsi="SimSun" w:eastAsia="SimSun" w:cs="SimSun"/>
                <w:sz w:val="21"/>
                <w:szCs w:val="21"/>
              </w:rPr>
            </w:pPr>
            <w:r>
              <w:rPr>
                <w:rFonts w:ascii="SimSun" w:hAnsi="SimSun" w:eastAsia="SimSun" w:cs="SimSun"/>
                <w:sz w:val="21"/>
                <w:szCs w:val="21"/>
                <w:spacing w:val="23"/>
              </w:rPr>
              <w:t>填报日期</w:t>
            </w:r>
          </w:p>
        </w:tc>
        <w:tc>
          <w:tcPr>
            <w:tcW w:w="2255" w:type="dxa"/>
            <w:vAlign w:val="top"/>
            <w:tcBorders>
              <w:left w:val="none" w:color="000000" w:sz="8" w:space="0"/>
            </w:tcBorders>
          </w:tcPr>
          <w:p>
            <w:pPr>
              <w:rPr>
                <w:rFonts w:ascii="Arial"/>
                <w:sz w:val="21"/>
              </w:rPr>
            </w:pPr>
            <w:r>
              <w:drawing>
                <wp:anchor distT="0" distB="0" distL="0" distR="0" simplePos="0" relativeHeight="251658240" behindDoc="0" locked="0" layoutInCell="1" allowOverlap="1">
                  <wp:simplePos x="0" y="0"/>
                  <wp:positionH relativeFrom="rightMargin">
                    <wp:posOffset>-1381076</wp:posOffset>
                  </wp:positionH>
                  <wp:positionV relativeFrom="topMargin">
                    <wp:posOffset>57834</wp:posOffset>
                  </wp:positionV>
                  <wp:extent cx="965209" cy="222228"/>
                  <wp:effectExtent l="0" t="0" r="0" b="0"/>
                  <wp:wrapNone/>
                  <wp:docPr id="11" name="IM 11"/>
                  <wp:cNvGraphicFramePr/>
                  <a:graphic>
                    <a:graphicData uri="http://schemas.openxmlformats.org/drawingml/2006/picture">
                      <pic:pic>
                        <pic:nvPicPr>
                          <pic:cNvPr id="11" name="IM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965209" cy="222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/>
          </w:p>
        </w:tc>
      </w:tr>
      <w:tr>
        <w:trPr>
          <w:trHeight w:val="3767" w:hRule="atLeast"/>
        </w:trPr>
        <w:tc>
          <w:tcPr>
            <w:tcW w:w="9730" w:type="dxa"/>
            <w:vAlign w:val="top"/>
            <w:gridSpan w:val="3"/>
          </w:tcPr>
          <w:p>
            <w:pPr>
              <w:ind w:left="94"/>
              <w:spacing w:before="221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23"/>
              </w:rPr>
              <w:t>填表说明：</w:t>
            </w:r>
          </w:p>
          <w:p>
            <w:pPr>
              <w:spacing w:line="267" w:lineRule="auto"/>
              <w:rPr>
                <w:rFonts w:ascii="Arial"/>
                <w:sz w:val="21"/>
              </w:rPr>
            </w:pPr>
            <w:r/>
          </w:p>
          <w:p>
            <w:pPr>
              <w:ind w:left="94"/>
              <w:spacing w:before="75" w:line="216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8"/>
              </w:rPr>
              <w:t>1、表内所有栏目须如实填报，如无该项信息请</w:t>
            </w: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勾选“否”,如勾选“是”须另附说明；</w:t>
            </w:r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94"/>
              <w:spacing w:before="74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5"/>
              </w:rPr>
              <w:t>2、如有接受礼品情况需另附《因公出国对外公务活动接受礼品表》;</w:t>
            </w:r>
          </w:p>
          <w:p>
            <w:pPr>
              <w:spacing w:line="280" w:lineRule="auto"/>
              <w:rPr>
                <w:rFonts w:ascii="Arial"/>
                <w:sz w:val="21"/>
              </w:rPr>
            </w:pPr>
            <w:r/>
          </w:p>
          <w:p>
            <w:pPr>
              <w:ind w:left="94"/>
              <w:spacing w:before="7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4"/>
              </w:rPr>
              <w:t>3、团组成员超过6人需另附名单；</w:t>
            </w:r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ind w:left="94"/>
              <w:spacing w:before="75" w:line="219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7"/>
              </w:rPr>
              <w:t>4、本表须全体团员签字确认；</w:t>
            </w:r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94"/>
              <w:spacing w:before="75" w:line="218" w:lineRule="auto"/>
              <w:rPr>
                <w:rFonts w:ascii="SimSun" w:hAnsi="SimSun" w:eastAsia="SimSun" w:cs="SimSun"/>
                <w:sz w:val="23"/>
                <w:szCs w:val="23"/>
              </w:rPr>
            </w:pPr>
            <w:r>
              <w:rPr>
                <w:rFonts w:ascii="SimSun" w:hAnsi="SimSun" w:eastAsia="SimSun" w:cs="SimSun"/>
                <w:sz w:val="23"/>
                <w:szCs w:val="23"/>
                <w:spacing w:val="13"/>
              </w:rPr>
              <w:t>5.本表连同实际出访日程、出访报告在本单位公开，原则上</w:t>
            </w:r>
            <w:r>
              <w:rPr>
                <w:rFonts w:ascii="SimSun" w:hAnsi="SimSun" w:eastAsia="SimSun" w:cs="SimSun"/>
                <w:sz w:val="23"/>
                <w:szCs w:val="23"/>
                <w:spacing w:val="12"/>
              </w:rPr>
              <w:t>不少于5个工作日。</w:t>
            </w:r>
          </w:p>
        </w:tc>
      </w:tr>
    </w:tbl>
    <w:p>
      <w:pPr>
        <w:spacing w:before="248" w:line="218" w:lineRule="auto"/>
        <w:rPr>
          <w:rFonts w:ascii="SimHei" w:hAnsi="SimHei" w:eastAsia="SimHei" w:cs="SimHei"/>
          <w:sz w:val="24"/>
          <w:szCs w:val="24"/>
        </w:rPr>
      </w:pPr>
      <w:r>
        <w:rPr>
          <w:rFonts w:ascii="SimHei" w:hAnsi="SimHei" w:eastAsia="SimHei" w:cs="SimHei"/>
          <w:sz w:val="24"/>
          <w:szCs w:val="24"/>
          <w:spacing w:val="-4"/>
        </w:rPr>
        <w:t>湖南省因公临时出国违纪违规举报邮箱：</w:t>
      </w:r>
      <w:r>
        <w:rPr>
          <w:rFonts w:ascii="SimHei" w:hAnsi="SimHei" w:eastAsia="SimHei" w:cs="SimHei"/>
          <w:sz w:val="24"/>
          <w:szCs w:val="24"/>
          <w:spacing w:val="-8"/>
        </w:rPr>
        <w:t xml:space="preserve"> </w:t>
      </w:r>
      <w:r>
        <w:rPr>
          <w:rFonts w:ascii="SimHei" w:hAnsi="SimHei" w:eastAsia="SimHei" w:cs="SimHei"/>
          <w:sz w:val="24"/>
          <w:szCs w:val="24"/>
          <w:spacing w:val="-4"/>
        </w:rPr>
        <w:t>chuguoweijijubao@hunan.gov.cn</w:t>
      </w:r>
    </w:p>
    <w:sectPr>
      <w:pgSz w:w="12530" w:h="17030"/>
      <w:pgMar w:top="1084" w:right="1714" w:bottom="0" w:left="103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9.png"/><Relationship Id="rId8" Type="http://schemas.openxmlformats.org/officeDocument/2006/relationships/image" Target="media/image8.png"/><Relationship Id="rId7" Type="http://schemas.openxmlformats.org/officeDocument/2006/relationships/image" Target="media/image7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4" Type="http://schemas.openxmlformats.org/officeDocument/2006/relationships/fontTable" Target="fontTable.xml"/><Relationship Id="rId13" Type="http://schemas.openxmlformats.org/officeDocument/2006/relationships/styles" Target="styles.xml"/><Relationship Id="rId12" Type="http://schemas.openxmlformats.org/officeDocument/2006/relationships/settings" Target="settings.xml"/><Relationship Id="rId11" Type="http://schemas.openxmlformats.org/officeDocument/2006/relationships/image" Target="media/image11.png"/><Relationship Id="rId10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2023-02-24T10:07:26Z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2023-02-24T10:07:26</vt:filetime>
  </property>
  <property fmtid="{D5CDD505-2E9C-101B-9397-08002B2CF9AE}" pid="4" name="UsrData">
    <vt:lpwstr>63f81bd2a2d7b000157b5b79</vt:lpwstr>
  </property>
</Properties>
</file>