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401" w:rsidRDefault="00EE1401" w:rsidP="00EE1401">
      <w:pPr>
        <w:widowControl/>
        <w:shd w:val="clear" w:color="auto" w:fill="FFFFFF"/>
        <w:spacing w:afterLines="50" w:line="640" w:lineRule="exact"/>
        <w:jc w:val="center"/>
        <w:rPr>
          <w:rFonts w:ascii="草檀斋毛泽东字体" w:eastAsia="草檀斋毛泽东字体" w:hint="eastAsia"/>
          <w:kern w:val="0"/>
          <w:sz w:val="52"/>
          <w:szCs w:val="52"/>
        </w:rPr>
      </w:pPr>
    </w:p>
    <w:p w:rsidR="00544418" w:rsidRDefault="00EE1401" w:rsidP="00EE1401">
      <w:pPr>
        <w:widowControl/>
        <w:shd w:val="clear" w:color="auto" w:fill="FFFFFF"/>
        <w:spacing w:afterLines="50" w:line="640" w:lineRule="exact"/>
        <w:jc w:val="center"/>
        <w:rPr>
          <w:rFonts w:ascii="草檀斋毛泽东字体" w:eastAsia="草檀斋毛泽东字体"/>
          <w:kern w:val="0"/>
          <w:sz w:val="52"/>
          <w:szCs w:val="52"/>
        </w:rPr>
      </w:pPr>
      <w:r>
        <w:rPr>
          <w:rFonts w:ascii="草檀斋毛泽东字体" w:eastAsia="草檀斋毛泽东字体" w:hint="eastAsia"/>
          <w:kern w:val="0"/>
          <w:sz w:val="52"/>
          <w:szCs w:val="52"/>
        </w:rPr>
        <w:t>湖南高速铁路职业技术学院</w:t>
      </w:r>
    </w:p>
    <w:p w:rsidR="00544418" w:rsidRDefault="00544418" w:rsidP="00EE1401">
      <w:pPr>
        <w:widowControl/>
        <w:shd w:val="clear" w:color="auto" w:fill="FFFFFF"/>
        <w:spacing w:afterLines="50" w:line="640" w:lineRule="exact"/>
        <w:jc w:val="center"/>
        <w:rPr>
          <w:rFonts w:eastAsia="宋体"/>
          <w:kern w:val="0"/>
          <w:sz w:val="52"/>
          <w:szCs w:val="52"/>
        </w:rPr>
      </w:pPr>
    </w:p>
    <w:p w:rsidR="00544418" w:rsidRDefault="00544418" w:rsidP="00EE1401">
      <w:pPr>
        <w:widowControl/>
        <w:shd w:val="clear" w:color="auto" w:fill="FFFFFF"/>
        <w:spacing w:afterLines="50" w:line="640" w:lineRule="exact"/>
        <w:jc w:val="center"/>
        <w:rPr>
          <w:rFonts w:eastAsia="宋体"/>
          <w:kern w:val="0"/>
          <w:sz w:val="52"/>
          <w:szCs w:val="52"/>
        </w:rPr>
      </w:pPr>
    </w:p>
    <w:p w:rsidR="00544418" w:rsidRDefault="00544418" w:rsidP="00EE1401">
      <w:pPr>
        <w:widowControl/>
        <w:shd w:val="clear" w:color="auto" w:fill="FFFFFF"/>
        <w:spacing w:afterLines="50" w:line="640" w:lineRule="exact"/>
        <w:jc w:val="center"/>
        <w:rPr>
          <w:rFonts w:eastAsia="宋体"/>
          <w:kern w:val="0"/>
          <w:sz w:val="52"/>
          <w:szCs w:val="52"/>
        </w:rPr>
      </w:pPr>
    </w:p>
    <w:p w:rsidR="00544418" w:rsidRDefault="00EE1401" w:rsidP="00EE1401">
      <w:pPr>
        <w:widowControl/>
        <w:shd w:val="clear" w:color="auto" w:fill="FFFFFF"/>
        <w:spacing w:afterLines="50" w:line="640" w:lineRule="exact"/>
        <w:jc w:val="center"/>
        <w:rPr>
          <w:rFonts w:eastAsia="宋体"/>
          <w:kern w:val="0"/>
          <w:sz w:val="36"/>
        </w:rPr>
      </w:pPr>
      <w:r>
        <w:rPr>
          <w:rFonts w:eastAsia="宋体" w:hint="eastAsia"/>
          <w:kern w:val="0"/>
          <w:sz w:val="52"/>
          <w:szCs w:val="52"/>
          <w:u w:val="single"/>
        </w:rPr>
        <w:t>工程造价</w:t>
      </w:r>
      <w:r>
        <w:rPr>
          <w:rFonts w:eastAsia="宋体"/>
          <w:kern w:val="0"/>
          <w:sz w:val="52"/>
          <w:szCs w:val="52"/>
        </w:rPr>
        <w:t>专业人才培养方案</w:t>
      </w:r>
    </w:p>
    <w:p w:rsidR="00544418" w:rsidRDefault="00544418">
      <w:pPr>
        <w:rPr>
          <w:rFonts w:eastAsia="宋体"/>
          <w:kern w:val="0"/>
          <w:sz w:val="36"/>
        </w:rPr>
      </w:pPr>
    </w:p>
    <w:p w:rsidR="00544418" w:rsidRDefault="00544418">
      <w:pPr>
        <w:pStyle w:val="a0"/>
      </w:pPr>
    </w:p>
    <w:p w:rsidR="00544418" w:rsidRDefault="00544418">
      <w:pPr>
        <w:pStyle w:val="a0"/>
      </w:pPr>
    </w:p>
    <w:tbl>
      <w:tblPr>
        <w:tblW w:w="0" w:type="auto"/>
        <w:jc w:val="center"/>
        <w:tblLook w:val="04A0"/>
      </w:tblPr>
      <w:tblGrid>
        <w:gridCol w:w="2235"/>
        <w:gridCol w:w="3768"/>
      </w:tblGrid>
      <w:tr w:rsidR="00544418">
        <w:trPr>
          <w:trHeight w:val="659"/>
          <w:jc w:val="center"/>
        </w:trPr>
        <w:tc>
          <w:tcPr>
            <w:tcW w:w="2235" w:type="dxa"/>
            <w:noWrap/>
            <w:vAlign w:val="center"/>
          </w:tcPr>
          <w:p w:rsidR="00544418" w:rsidRDefault="00EE1401">
            <w:pPr>
              <w:pStyle w:val="a0"/>
              <w:jc w:val="distribute"/>
            </w:pPr>
            <w:r>
              <w:rPr>
                <w:sz w:val="30"/>
                <w:szCs w:val="30"/>
              </w:rPr>
              <w:t>专业名称：</w:t>
            </w:r>
          </w:p>
        </w:tc>
        <w:tc>
          <w:tcPr>
            <w:tcW w:w="3768" w:type="dxa"/>
            <w:noWrap/>
            <w:vAlign w:val="center"/>
          </w:tcPr>
          <w:p w:rsidR="00544418" w:rsidRDefault="00EE1401">
            <w:pPr>
              <w:autoSpaceDE w:val="0"/>
              <w:autoSpaceDN w:val="0"/>
              <w:adjustRightInd w:val="0"/>
              <w:spacing w:line="480" w:lineRule="auto"/>
              <w:rPr>
                <w:u w:val="single"/>
              </w:rPr>
            </w:pPr>
            <w:r>
              <w:rPr>
                <w:rFonts w:eastAsia="宋体" w:hint="eastAsia"/>
                <w:sz w:val="30"/>
                <w:szCs w:val="30"/>
                <w:u w:val="single"/>
              </w:rPr>
              <w:t xml:space="preserve">       </w:t>
            </w:r>
            <w:r>
              <w:rPr>
                <w:rFonts w:eastAsia="宋体" w:hint="eastAsia"/>
                <w:sz w:val="30"/>
                <w:szCs w:val="30"/>
                <w:u w:val="single"/>
              </w:rPr>
              <w:t>工程造价</w:t>
            </w:r>
            <w:r>
              <w:rPr>
                <w:rFonts w:eastAsia="宋体" w:hint="eastAsia"/>
                <w:sz w:val="30"/>
                <w:szCs w:val="30"/>
                <w:u w:val="single"/>
              </w:rPr>
              <w:t xml:space="preserve">         </w:t>
            </w:r>
          </w:p>
        </w:tc>
      </w:tr>
      <w:tr w:rsidR="00544418">
        <w:trPr>
          <w:trHeight w:val="659"/>
          <w:jc w:val="center"/>
        </w:trPr>
        <w:tc>
          <w:tcPr>
            <w:tcW w:w="2235" w:type="dxa"/>
            <w:noWrap/>
            <w:vAlign w:val="center"/>
          </w:tcPr>
          <w:p w:rsidR="00544418" w:rsidRDefault="00EE1401">
            <w:pPr>
              <w:pStyle w:val="a0"/>
              <w:jc w:val="distribute"/>
              <w:rPr>
                <w:sz w:val="30"/>
                <w:szCs w:val="30"/>
              </w:rPr>
            </w:pPr>
            <w:r>
              <w:rPr>
                <w:sz w:val="30"/>
                <w:szCs w:val="30"/>
              </w:rPr>
              <w:t>专业群名称：</w:t>
            </w:r>
          </w:p>
        </w:tc>
        <w:tc>
          <w:tcPr>
            <w:tcW w:w="3768" w:type="dxa"/>
            <w:noWrap/>
            <w:vAlign w:val="center"/>
          </w:tcPr>
          <w:p w:rsidR="00544418" w:rsidRPr="00EE1401" w:rsidRDefault="00EE1401" w:rsidP="00EE1401">
            <w:pPr>
              <w:autoSpaceDE w:val="0"/>
              <w:autoSpaceDN w:val="0"/>
              <w:adjustRightInd w:val="0"/>
              <w:spacing w:line="480" w:lineRule="auto"/>
              <w:rPr>
                <w:rFonts w:eastAsia="宋体"/>
                <w:sz w:val="30"/>
                <w:szCs w:val="30"/>
                <w:u w:val="single"/>
              </w:rPr>
            </w:pPr>
            <w:r w:rsidRPr="00EE1401">
              <w:rPr>
                <w:rFonts w:eastAsia="宋体" w:hint="eastAsia"/>
                <w:sz w:val="30"/>
                <w:szCs w:val="30"/>
                <w:u w:val="single"/>
              </w:rPr>
              <w:t xml:space="preserve">    </w:t>
            </w:r>
            <w:r w:rsidRPr="00EE1401">
              <w:rPr>
                <w:rFonts w:eastAsia="宋体" w:hint="eastAsia"/>
                <w:sz w:val="30"/>
                <w:szCs w:val="30"/>
                <w:u w:val="single"/>
              </w:rPr>
              <w:t>铁路建筑工程技术</w:t>
            </w:r>
            <w:r w:rsidRPr="00EE1401">
              <w:rPr>
                <w:rFonts w:eastAsia="宋体" w:hint="eastAsia"/>
                <w:sz w:val="30"/>
                <w:szCs w:val="30"/>
                <w:u w:val="single"/>
              </w:rPr>
              <w:t xml:space="preserve"> </w:t>
            </w:r>
            <w:r>
              <w:rPr>
                <w:rFonts w:eastAsia="宋体" w:hint="eastAsia"/>
                <w:sz w:val="30"/>
                <w:szCs w:val="30"/>
                <w:u w:val="single"/>
              </w:rPr>
              <w:t xml:space="preserve">   </w:t>
            </w:r>
          </w:p>
        </w:tc>
      </w:tr>
      <w:tr w:rsidR="00544418">
        <w:trPr>
          <w:trHeight w:val="659"/>
          <w:jc w:val="center"/>
        </w:trPr>
        <w:tc>
          <w:tcPr>
            <w:tcW w:w="2235" w:type="dxa"/>
            <w:noWrap/>
            <w:vAlign w:val="center"/>
          </w:tcPr>
          <w:p w:rsidR="00544418" w:rsidRDefault="00EE1401">
            <w:pPr>
              <w:pStyle w:val="a0"/>
              <w:jc w:val="distribute"/>
              <w:rPr>
                <w:sz w:val="30"/>
                <w:szCs w:val="30"/>
              </w:rPr>
            </w:pPr>
            <w:r>
              <w:rPr>
                <w:sz w:val="30"/>
                <w:szCs w:val="30"/>
              </w:rPr>
              <w:t>专业代码：</w:t>
            </w:r>
          </w:p>
        </w:tc>
        <w:tc>
          <w:tcPr>
            <w:tcW w:w="3768" w:type="dxa"/>
            <w:noWrap/>
            <w:vAlign w:val="center"/>
          </w:tcPr>
          <w:p w:rsidR="00544418" w:rsidRDefault="00EE1401">
            <w:pPr>
              <w:autoSpaceDE w:val="0"/>
              <w:autoSpaceDN w:val="0"/>
              <w:adjustRightInd w:val="0"/>
              <w:spacing w:line="480" w:lineRule="auto"/>
              <w:jc w:val="left"/>
              <w:rPr>
                <w:rFonts w:eastAsia="宋体"/>
                <w:sz w:val="30"/>
                <w:szCs w:val="30"/>
                <w:u w:val="single"/>
              </w:rPr>
            </w:pPr>
            <w:r>
              <w:rPr>
                <w:rFonts w:eastAsia="宋体" w:hint="eastAsia"/>
                <w:sz w:val="30"/>
                <w:szCs w:val="30"/>
                <w:u w:val="single"/>
              </w:rPr>
              <w:t xml:space="preserve">        540502          </w:t>
            </w:r>
          </w:p>
        </w:tc>
      </w:tr>
      <w:tr w:rsidR="00544418" w:rsidRPr="00EE1401">
        <w:trPr>
          <w:trHeight w:val="659"/>
          <w:jc w:val="center"/>
        </w:trPr>
        <w:tc>
          <w:tcPr>
            <w:tcW w:w="2235" w:type="dxa"/>
            <w:noWrap/>
            <w:vAlign w:val="center"/>
          </w:tcPr>
          <w:p w:rsidR="00544418" w:rsidRDefault="00EE1401">
            <w:pPr>
              <w:pStyle w:val="a0"/>
              <w:jc w:val="distribute"/>
              <w:rPr>
                <w:sz w:val="30"/>
                <w:szCs w:val="30"/>
              </w:rPr>
            </w:pPr>
            <w:r>
              <w:rPr>
                <w:sz w:val="30"/>
                <w:szCs w:val="30"/>
              </w:rPr>
              <w:t>适用年级：</w:t>
            </w:r>
          </w:p>
        </w:tc>
        <w:tc>
          <w:tcPr>
            <w:tcW w:w="3768" w:type="dxa"/>
            <w:noWrap/>
            <w:vAlign w:val="center"/>
          </w:tcPr>
          <w:p w:rsidR="00544418" w:rsidRPr="00EE1401" w:rsidRDefault="00EE1401">
            <w:pPr>
              <w:autoSpaceDE w:val="0"/>
              <w:autoSpaceDN w:val="0"/>
              <w:adjustRightInd w:val="0"/>
              <w:spacing w:line="480" w:lineRule="auto"/>
              <w:jc w:val="left"/>
              <w:rPr>
                <w:rFonts w:eastAsia="宋体"/>
                <w:sz w:val="30"/>
                <w:szCs w:val="30"/>
                <w:u w:val="single"/>
              </w:rPr>
            </w:pPr>
            <w:r w:rsidRPr="00EE1401">
              <w:rPr>
                <w:rFonts w:eastAsia="宋体" w:hint="eastAsia"/>
                <w:sz w:val="30"/>
                <w:szCs w:val="30"/>
                <w:u w:val="single"/>
              </w:rPr>
              <w:t xml:space="preserve">        2</w:t>
            </w:r>
            <w:r w:rsidRPr="00EE1401">
              <w:rPr>
                <w:rFonts w:eastAsia="宋体"/>
                <w:sz w:val="30"/>
                <w:szCs w:val="30"/>
                <w:u w:val="single"/>
              </w:rPr>
              <w:t>020</w:t>
            </w:r>
            <w:r w:rsidRPr="00EE1401">
              <w:rPr>
                <w:rFonts w:eastAsia="宋体"/>
                <w:sz w:val="30"/>
                <w:szCs w:val="30"/>
                <w:u w:val="single"/>
              </w:rPr>
              <w:t>级</w:t>
            </w:r>
            <w:r>
              <w:rPr>
                <w:rFonts w:eastAsia="宋体" w:hint="eastAsia"/>
                <w:sz w:val="30"/>
                <w:szCs w:val="30"/>
                <w:u w:val="single"/>
              </w:rPr>
              <w:t xml:space="preserve">          </w:t>
            </w:r>
          </w:p>
        </w:tc>
      </w:tr>
      <w:tr w:rsidR="00544418">
        <w:trPr>
          <w:trHeight w:val="659"/>
          <w:jc w:val="center"/>
        </w:trPr>
        <w:tc>
          <w:tcPr>
            <w:tcW w:w="2235" w:type="dxa"/>
            <w:noWrap/>
            <w:vAlign w:val="center"/>
          </w:tcPr>
          <w:p w:rsidR="00544418" w:rsidRDefault="00EE1401">
            <w:pPr>
              <w:pStyle w:val="a0"/>
              <w:jc w:val="distribute"/>
              <w:rPr>
                <w:sz w:val="30"/>
                <w:szCs w:val="30"/>
              </w:rPr>
            </w:pPr>
            <w:r>
              <w:rPr>
                <w:sz w:val="30"/>
                <w:szCs w:val="30"/>
              </w:rPr>
              <w:t>二级学院：</w:t>
            </w:r>
          </w:p>
        </w:tc>
        <w:tc>
          <w:tcPr>
            <w:tcW w:w="3768" w:type="dxa"/>
            <w:noWrap/>
            <w:vAlign w:val="center"/>
          </w:tcPr>
          <w:p w:rsidR="00544418" w:rsidRDefault="00EE1401" w:rsidP="00EE1401">
            <w:pPr>
              <w:autoSpaceDE w:val="0"/>
              <w:autoSpaceDN w:val="0"/>
              <w:adjustRightInd w:val="0"/>
              <w:spacing w:line="480" w:lineRule="auto"/>
              <w:jc w:val="left"/>
              <w:rPr>
                <w:rFonts w:eastAsia="宋体"/>
                <w:sz w:val="30"/>
                <w:szCs w:val="30"/>
                <w:u w:val="single"/>
              </w:rPr>
            </w:pPr>
            <w:r>
              <w:rPr>
                <w:rFonts w:eastAsia="宋体" w:hint="eastAsia"/>
                <w:sz w:val="30"/>
                <w:szCs w:val="30"/>
                <w:u w:val="single"/>
              </w:rPr>
              <w:t xml:space="preserve">     </w:t>
            </w:r>
            <w:r>
              <w:rPr>
                <w:rFonts w:eastAsia="宋体"/>
                <w:sz w:val="30"/>
                <w:szCs w:val="30"/>
                <w:u w:val="single"/>
              </w:rPr>
              <w:t>铁道</w:t>
            </w:r>
            <w:r>
              <w:rPr>
                <w:rFonts w:eastAsia="宋体" w:hint="eastAsia"/>
                <w:sz w:val="30"/>
                <w:szCs w:val="30"/>
                <w:u w:val="single"/>
              </w:rPr>
              <w:t>建筑</w:t>
            </w:r>
            <w:r>
              <w:rPr>
                <w:rFonts w:eastAsia="宋体"/>
                <w:sz w:val="30"/>
                <w:szCs w:val="30"/>
                <w:u w:val="single"/>
              </w:rPr>
              <w:t>学院</w:t>
            </w:r>
            <w:r>
              <w:rPr>
                <w:rFonts w:eastAsia="宋体" w:hint="eastAsia"/>
                <w:sz w:val="30"/>
                <w:szCs w:val="30"/>
                <w:u w:val="single"/>
              </w:rPr>
              <w:t xml:space="preserve">       </w:t>
            </w:r>
          </w:p>
        </w:tc>
      </w:tr>
      <w:tr w:rsidR="00544418">
        <w:trPr>
          <w:trHeight w:val="659"/>
          <w:jc w:val="center"/>
        </w:trPr>
        <w:tc>
          <w:tcPr>
            <w:tcW w:w="2235" w:type="dxa"/>
            <w:noWrap/>
            <w:vAlign w:val="center"/>
          </w:tcPr>
          <w:p w:rsidR="00544418" w:rsidRDefault="00EE1401">
            <w:pPr>
              <w:pStyle w:val="a0"/>
              <w:jc w:val="distribute"/>
              <w:rPr>
                <w:sz w:val="30"/>
                <w:szCs w:val="30"/>
              </w:rPr>
            </w:pPr>
            <w:r>
              <w:rPr>
                <w:sz w:val="30"/>
                <w:szCs w:val="30"/>
              </w:rPr>
              <w:t>专业负责人：</w:t>
            </w:r>
          </w:p>
        </w:tc>
        <w:tc>
          <w:tcPr>
            <w:tcW w:w="3768" w:type="dxa"/>
            <w:noWrap/>
            <w:vAlign w:val="center"/>
          </w:tcPr>
          <w:p w:rsidR="00544418" w:rsidRDefault="00EE1401">
            <w:pPr>
              <w:autoSpaceDE w:val="0"/>
              <w:autoSpaceDN w:val="0"/>
              <w:adjustRightInd w:val="0"/>
              <w:spacing w:line="480" w:lineRule="auto"/>
              <w:jc w:val="left"/>
              <w:rPr>
                <w:rFonts w:eastAsia="宋体"/>
                <w:sz w:val="30"/>
                <w:szCs w:val="30"/>
                <w:u w:val="single"/>
              </w:rPr>
            </w:pPr>
            <w:r>
              <w:rPr>
                <w:rFonts w:eastAsia="宋体" w:hint="eastAsia"/>
                <w:sz w:val="30"/>
                <w:szCs w:val="30"/>
                <w:u w:val="single"/>
              </w:rPr>
              <w:t xml:space="preserve">        </w:t>
            </w:r>
            <w:r>
              <w:rPr>
                <w:rFonts w:eastAsia="宋体" w:hint="eastAsia"/>
                <w:sz w:val="30"/>
                <w:szCs w:val="30"/>
                <w:u w:val="single"/>
              </w:rPr>
              <w:t>张长科</w:t>
            </w:r>
            <w:r>
              <w:rPr>
                <w:rFonts w:eastAsia="宋体" w:hint="eastAsia"/>
                <w:sz w:val="30"/>
                <w:szCs w:val="30"/>
                <w:u w:val="single"/>
              </w:rPr>
              <w:t xml:space="preserve">          </w:t>
            </w:r>
          </w:p>
        </w:tc>
      </w:tr>
      <w:tr w:rsidR="00544418">
        <w:trPr>
          <w:trHeight w:val="659"/>
          <w:jc w:val="center"/>
        </w:trPr>
        <w:tc>
          <w:tcPr>
            <w:tcW w:w="2235" w:type="dxa"/>
            <w:noWrap/>
            <w:vAlign w:val="center"/>
          </w:tcPr>
          <w:p w:rsidR="00544418" w:rsidRDefault="00EE1401">
            <w:pPr>
              <w:pStyle w:val="a0"/>
              <w:jc w:val="distribute"/>
              <w:rPr>
                <w:sz w:val="30"/>
                <w:szCs w:val="30"/>
              </w:rPr>
            </w:pPr>
            <w:r>
              <w:rPr>
                <w:sz w:val="30"/>
                <w:szCs w:val="30"/>
              </w:rPr>
              <w:t>学院负责人：</w:t>
            </w:r>
          </w:p>
        </w:tc>
        <w:tc>
          <w:tcPr>
            <w:tcW w:w="3768" w:type="dxa"/>
            <w:noWrap/>
            <w:vAlign w:val="center"/>
          </w:tcPr>
          <w:p w:rsidR="00544418" w:rsidRDefault="00EE1401">
            <w:pPr>
              <w:autoSpaceDE w:val="0"/>
              <w:autoSpaceDN w:val="0"/>
              <w:adjustRightInd w:val="0"/>
              <w:spacing w:line="480" w:lineRule="auto"/>
              <w:jc w:val="left"/>
              <w:rPr>
                <w:rFonts w:eastAsia="宋体"/>
                <w:sz w:val="30"/>
                <w:szCs w:val="30"/>
                <w:u w:val="single"/>
              </w:rPr>
            </w:pPr>
            <w:r>
              <w:rPr>
                <w:rFonts w:eastAsia="宋体" w:hint="eastAsia"/>
                <w:sz w:val="30"/>
                <w:szCs w:val="30"/>
                <w:u w:val="single"/>
              </w:rPr>
              <w:t xml:space="preserve">        </w:t>
            </w:r>
            <w:r>
              <w:rPr>
                <w:rFonts w:eastAsia="宋体" w:hint="eastAsia"/>
                <w:sz w:val="30"/>
                <w:szCs w:val="30"/>
                <w:u w:val="single"/>
              </w:rPr>
              <w:t>王石军</w:t>
            </w:r>
            <w:r>
              <w:rPr>
                <w:rFonts w:eastAsia="宋体" w:hint="eastAsia"/>
                <w:sz w:val="30"/>
                <w:szCs w:val="30"/>
                <w:u w:val="single"/>
              </w:rPr>
              <w:t xml:space="preserve">          </w:t>
            </w:r>
          </w:p>
        </w:tc>
      </w:tr>
      <w:tr w:rsidR="00544418">
        <w:trPr>
          <w:trHeight w:val="659"/>
          <w:jc w:val="center"/>
        </w:trPr>
        <w:tc>
          <w:tcPr>
            <w:tcW w:w="2235" w:type="dxa"/>
            <w:noWrap/>
            <w:vAlign w:val="center"/>
          </w:tcPr>
          <w:p w:rsidR="00544418" w:rsidRDefault="00EE1401">
            <w:pPr>
              <w:pStyle w:val="a0"/>
              <w:jc w:val="distribute"/>
              <w:rPr>
                <w:sz w:val="30"/>
                <w:szCs w:val="30"/>
              </w:rPr>
            </w:pPr>
            <w:r>
              <w:rPr>
                <w:sz w:val="30"/>
                <w:szCs w:val="30"/>
              </w:rPr>
              <w:t>制</w:t>
            </w:r>
            <w:r>
              <w:rPr>
                <w:sz w:val="30"/>
                <w:szCs w:val="30"/>
              </w:rPr>
              <w:t>(</w:t>
            </w:r>
            <w:r>
              <w:rPr>
                <w:sz w:val="30"/>
                <w:szCs w:val="30"/>
              </w:rPr>
              <w:t>修</w:t>
            </w:r>
            <w:r>
              <w:rPr>
                <w:sz w:val="30"/>
                <w:szCs w:val="30"/>
              </w:rPr>
              <w:t>)</w:t>
            </w:r>
            <w:r>
              <w:rPr>
                <w:sz w:val="30"/>
                <w:szCs w:val="30"/>
              </w:rPr>
              <w:t>订时间：</w:t>
            </w:r>
          </w:p>
        </w:tc>
        <w:tc>
          <w:tcPr>
            <w:tcW w:w="3768" w:type="dxa"/>
            <w:noWrap/>
            <w:vAlign w:val="center"/>
          </w:tcPr>
          <w:p w:rsidR="00544418" w:rsidRDefault="00EE1401">
            <w:pPr>
              <w:spacing w:line="480" w:lineRule="auto"/>
              <w:jc w:val="left"/>
              <w:rPr>
                <w:rFonts w:eastAsia="宋体"/>
                <w:sz w:val="30"/>
                <w:szCs w:val="30"/>
                <w:u w:val="single"/>
              </w:rPr>
            </w:pPr>
            <w:r>
              <w:rPr>
                <w:rFonts w:eastAsia="宋体" w:hint="eastAsia"/>
                <w:sz w:val="30"/>
                <w:szCs w:val="30"/>
                <w:u w:val="single"/>
              </w:rPr>
              <w:t xml:space="preserve">       </w:t>
            </w:r>
            <w:r>
              <w:rPr>
                <w:rFonts w:eastAsia="宋体"/>
                <w:sz w:val="30"/>
                <w:szCs w:val="30"/>
                <w:u w:val="single"/>
              </w:rPr>
              <w:t>2020.07</w:t>
            </w:r>
            <w:r>
              <w:rPr>
                <w:rFonts w:eastAsia="宋体" w:hint="eastAsia"/>
                <w:sz w:val="30"/>
                <w:szCs w:val="30"/>
                <w:u w:val="single"/>
              </w:rPr>
              <w:t xml:space="preserve">          </w:t>
            </w:r>
          </w:p>
        </w:tc>
      </w:tr>
    </w:tbl>
    <w:p w:rsidR="00544418" w:rsidRDefault="00544418">
      <w:pPr>
        <w:pStyle w:val="a0"/>
      </w:pPr>
    </w:p>
    <w:p w:rsidR="00544418" w:rsidRDefault="00544418">
      <w:pPr>
        <w:pStyle w:val="a0"/>
      </w:pPr>
    </w:p>
    <w:p w:rsidR="00544418" w:rsidRDefault="00544418">
      <w:pPr>
        <w:adjustRightInd w:val="0"/>
        <w:snapToGrid w:val="0"/>
        <w:jc w:val="center"/>
        <w:rPr>
          <w:rFonts w:eastAsia="宋体"/>
          <w:b/>
          <w:bCs/>
          <w:sz w:val="36"/>
          <w:szCs w:val="36"/>
        </w:rPr>
        <w:sectPr w:rsidR="00544418">
          <w:headerReference w:type="default" r:id="rId8"/>
          <w:pgSz w:w="11906" w:h="16838"/>
          <w:pgMar w:top="1440" w:right="1440" w:bottom="1797" w:left="1440" w:header="851" w:footer="992" w:gutter="0"/>
          <w:cols w:space="720"/>
          <w:docGrid w:type="lines" w:linePitch="312"/>
        </w:sectPr>
      </w:pPr>
    </w:p>
    <w:p w:rsidR="00544418" w:rsidRDefault="00EE1401">
      <w:pPr>
        <w:adjustRightInd w:val="0"/>
        <w:snapToGrid w:val="0"/>
        <w:jc w:val="center"/>
        <w:rPr>
          <w:rFonts w:eastAsia="宋体"/>
          <w:b/>
          <w:bCs/>
          <w:sz w:val="36"/>
          <w:szCs w:val="36"/>
        </w:rPr>
      </w:pPr>
      <w:r>
        <w:rPr>
          <w:rFonts w:eastAsia="宋体"/>
          <w:b/>
          <w:bCs/>
          <w:sz w:val="36"/>
          <w:szCs w:val="36"/>
        </w:rPr>
        <w:lastRenderedPageBreak/>
        <w:t>目</w:t>
      </w:r>
      <w:r>
        <w:rPr>
          <w:rFonts w:eastAsia="宋体"/>
          <w:b/>
          <w:bCs/>
          <w:sz w:val="36"/>
          <w:szCs w:val="36"/>
        </w:rPr>
        <w:t xml:space="preserve">  </w:t>
      </w:r>
      <w:r>
        <w:rPr>
          <w:rFonts w:eastAsia="宋体"/>
          <w:b/>
          <w:bCs/>
          <w:sz w:val="36"/>
          <w:szCs w:val="36"/>
        </w:rPr>
        <w:t>录</w:t>
      </w:r>
    </w:p>
    <w:sdt>
      <w:sdtPr>
        <w:rPr>
          <w:rFonts w:ascii="宋体" w:eastAsia="宋体" w:hAnsi="宋体"/>
        </w:rPr>
        <w:id w:val="147454363"/>
        <w:docPartObj>
          <w:docPartGallery w:val="Table of Contents"/>
          <w:docPartUnique/>
        </w:docPartObj>
      </w:sdtPr>
      <w:sdtEndPr>
        <w:rPr>
          <w:rFonts w:asciiTheme="minorHAnsi" w:hAnsiTheme="minorHAnsi"/>
          <w:b/>
          <w:kern w:val="0"/>
          <w:sz w:val="20"/>
          <w:szCs w:val="20"/>
        </w:rPr>
      </w:sdtEndPr>
      <w:sdtContent>
        <w:p w:rsidR="00544418" w:rsidRDefault="00544418">
          <w:pPr>
            <w:jc w:val="center"/>
            <w:rPr>
              <w:b/>
            </w:rPr>
          </w:pPr>
          <w:r w:rsidRPr="00544418">
            <w:fldChar w:fldCharType="begin"/>
          </w:r>
          <w:r w:rsidR="00EE1401">
            <w:instrText xml:space="preserve">TOC \o "1-2" \h \u </w:instrText>
          </w:r>
          <w:r w:rsidRPr="00544418">
            <w:fldChar w:fldCharType="separate"/>
          </w:r>
        </w:p>
        <w:p w:rsidR="00544418" w:rsidRDefault="00544418">
          <w:pPr>
            <w:pStyle w:val="WPSOffice1"/>
            <w:tabs>
              <w:tab w:val="right" w:leader="dot" w:pos="8312"/>
            </w:tabs>
            <w:spacing w:line="360" w:lineRule="auto"/>
            <w:rPr>
              <w:b/>
              <w:sz w:val="24"/>
              <w:szCs w:val="24"/>
            </w:rPr>
          </w:pPr>
          <w:hyperlink w:anchor="_Toc18820" w:history="1">
            <w:r w:rsidR="00EE1401">
              <w:rPr>
                <w:rFonts w:ascii="宋体" w:hAnsi="宋体"/>
                <w:b/>
                <w:bCs/>
                <w:sz w:val="24"/>
                <w:szCs w:val="40"/>
              </w:rPr>
              <w:t>一、专业名称及代码</w:t>
            </w:r>
            <w:r w:rsidR="00EE1401">
              <w:rPr>
                <w:b/>
                <w:sz w:val="24"/>
                <w:szCs w:val="24"/>
              </w:rPr>
              <w:tab/>
            </w:r>
            <w:r>
              <w:rPr>
                <w:b/>
                <w:sz w:val="24"/>
                <w:szCs w:val="24"/>
              </w:rPr>
              <w:fldChar w:fldCharType="begin"/>
            </w:r>
            <w:r w:rsidR="00EE1401">
              <w:rPr>
                <w:b/>
                <w:sz w:val="24"/>
                <w:szCs w:val="24"/>
              </w:rPr>
              <w:instrText xml:space="preserve"> PAGEREF _Toc18820 </w:instrText>
            </w:r>
            <w:r>
              <w:rPr>
                <w:b/>
                <w:sz w:val="24"/>
                <w:szCs w:val="24"/>
              </w:rPr>
              <w:fldChar w:fldCharType="separate"/>
            </w:r>
            <w:r w:rsidR="00EE1401">
              <w:rPr>
                <w:b/>
                <w:sz w:val="24"/>
                <w:szCs w:val="24"/>
              </w:rPr>
              <w:t>1</w:t>
            </w:r>
            <w:r>
              <w:rPr>
                <w:b/>
                <w:sz w:val="24"/>
                <w:szCs w:val="24"/>
              </w:rPr>
              <w:fldChar w:fldCharType="end"/>
            </w:r>
          </w:hyperlink>
        </w:p>
        <w:p w:rsidR="00544418" w:rsidRDefault="00544418">
          <w:pPr>
            <w:pStyle w:val="WPSOffice1"/>
            <w:tabs>
              <w:tab w:val="right" w:leader="dot" w:pos="8312"/>
            </w:tabs>
            <w:spacing w:line="360" w:lineRule="auto"/>
            <w:rPr>
              <w:b/>
              <w:sz w:val="24"/>
              <w:szCs w:val="24"/>
            </w:rPr>
          </w:pPr>
          <w:hyperlink w:anchor="_Toc18293" w:history="1">
            <w:r w:rsidR="00EE1401">
              <w:rPr>
                <w:rFonts w:ascii="宋体" w:hAnsi="宋体"/>
                <w:b/>
                <w:bCs/>
                <w:sz w:val="24"/>
                <w:szCs w:val="40"/>
              </w:rPr>
              <w:t>二、入学要求及修业年限</w:t>
            </w:r>
            <w:r w:rsidR="00EE1401">
              <w:rPr>
                <w:b/>
                <w:sz w:val="24"/>
                <w:szCs w:val="24"/>
              </w:rPr>
              <w:tab/>
            </w:r>
            <w:r>
              <w:rPr>
                <w:b/>
                <w:sz w:val="24"/>
                <w:szCs w:val="24"/>
              </w:rPr>
              <w:fldChar w:fldCharType="begin"/>
            </w:r>
            <w:r w:rsidR="00EE1401">
              <w:rPr>
                <w:b/>
                <w:sz w:val="24"/>
                <w:szCs w:val="24"/>
              </w:rPr>
              <w:instrText xml:space="preserve"> PAGEREF _Toc18293 </w:instrText>
            </w:r>
            <w:r>
              <w:rPr>
                <w:b/>
                <w:sz w:val="24"/>
                <w:szCs w:val="24"/>
              </w:rPr>
              <w:fldChar w:fldCharType="separate"/>
            </w:r>
            <w:r w:rsidR="00EE1401">
              <w:rPr>
                <w:b/>
                <w:sz w:val="24"/>
                <w:szCs w:val="24"/>
              </w:rPr>
              <w:t>1</w:t>
            </w:r>
            <w:r>
              <w:rPr>
                <w:b/>
                <w:sz w:val="24"/>
                <w:szCs w:val="24"/>
              </w:rPr>
              <w:fldChar w:fldCharType="end"/>
            </w:r>
          </w:hyperlink>
        </w:p>
        <w:p w:rsidR="00544418" w:rsidRDefault="00544418">
          <w:pPr>
            <w:pStyle w:val="WPSOffice1"/>
            <w:tabs>
              <w:tab w:val="right" w:leader="dot" w:pos="8312"/>
            </w:tabs>
            <w:spacing w:line="360" w:lineRule="auto"/>
            <w:rPr>
              <w:b/>
              <w:sz w:val="24"/>
              <w:szCs w:val="24"/>
            </w:rPr>
          </w:pPr>
          <w:hyperlink w:anchor="_Toc22293" w:history="1">
            <w:r w:rsidR="00EE1401">
              <w:rPr>
                <w:rFonts w:ascii="宋体" w:hAnsi="宋体"/>
                <w:b/>
                <w:bCs/>
                <w:sz w:val="24"/>
                <w:szCs w:val="40"/>
              </w:rPr>
              <w:t>三、职业面向</w:t>
            </w:r>
            <w:r w:rsidR="00EE1401">
              <w:rPr>
                <w:b/>
                <w:sz w:val="24"/>
                <w:szCs w:val="24"/>
              </w:rPr>
              <w:tab/>
            </w:r>
            <w:r>
              <w:rPr>
                <w:b/>
                <w:sz w:val="24"/>
                <w:szCs w:val="24"/>
              </w:rPr>
              <w:fldChar w:fldCharType="begin"/>
            </w:r>
            <w:r w:rsidR="00EE1401">
              <w:rPr>
                <w:b/>
                <w:sz w:val="24"/>
                <w:szCs w:val="24"/>
              </w:rPr>
              <w:instrText xml:space="preserve"> PAGEREF _Toc22293 </w:instrText>
            </w:r>
            <w:r>
              <w:rPr>
                <w:b/>
                <w:sz w:val="24"/>
                <w:szCs w:val="24"/>
              </w:rPr>
              <w:fldChar w:fldCharType="separate"/>
            </w:r>
            <w:r w:rsidR="00EE1401">
              <w:rPr>
                <w:b/>
                <w:sz w:val="24"/>
                <w:szCs w:val="24"/>
              </w:rPr>
              <w:t>1</w:t>
            </w:r>
            <w:r>
              <w:rPr>
                <w:b/>
                <w:sz w:val="24"/>
                <w:szCs w:val="24"/>
              </w:rPr>
              <w:fldChar w:fldCharType="end"/>
            </w:r>
          </w:hyperlink>
        </w:p>
        <w:p w:rsidR="00544418" w:rsidRDefault="00544418">
          <w:pPr>
            <w:pStyle w:val="WPSOffice1"/>
            <w:tabs>
              <w:tab w:val="right" w:leader="dot" w:pos="8312"/>
            </w:tabs>
            <w:spacing w:line="360" w:lineRule="auto"/>
            <w:rPr>
              <w:b/>
              <w:sz w:val="24"/>
              <w:szCs w:val="24"/>
            </w:rPr>
          </w:pPr>
          <w:hyperlink w:anchor="_Toc19525" w:history="1">
            <w:r w:rsidR="00EE1401">
              <w:rPr>
                <w:rFonts w:ascii="宋体" w:hAnsi="宋体"/>
                <w:b/>
                <w:bCs/>
                <w:sz w:val="24"/>
                <w:szCs w:val="40"/>
              </w:rPr>
              <w:t>四、培养目标与培养规格</w:t>
            </w:r>
            <w:r w:rsidR="00EE1401">
              <w:rPr>
                <w:b/>
                <w:sz w:val="24"/>
                <w:szCs w:val="24"/>
              </w:rPr>
              <w:tab/>
            </w:r>
            <w:r>
              <w:rPr>
                <w:b/>
                <w:sz w:val="24"/>
                <w:szCs w:val="24"/>
              </w:rPr>
              <w:fldChar w:fldCharType="begin"/>
            </w:r>
            <w:r w:rsidR="00EE1401">
              <w:rPr>
                <w:b/>
                <w:sz w:val="24"/>
                <w:szCs w:val="24"/>
              </w:rPr>
              <w:instrText xml:space="preserve"> PAGEREF _Toc19525 </w:instrText>
            </w:r>
            <w:r>
              <w:rPr>
                <w:b/>
                <w:sz w:val="24"/>
                <w:szCs w:val="24"/>
              </w:rPr>
              <w:fldChar w:fldCharType="separate"/>
            </w:r>
            <w:r w:rsidR="00EE1401">
              <w:rPr>
                <w:b/>
                <w:sz w:val="24"/>
                <w:szCs w:val="24"/>
              </w:rPr>
              <w:t>3</w:t>
            </w:r>
            <w:r>
              <w:rPr>
                <w:b/>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32566" w:history="1">
            <w:r w:rsidR="00EE1401">
              <w:rPr>
                <w:rFonts w:ascii="宋体" w:hAnsi="宋体"/>
                <w:bCs/>
                <w:sz w:val="24"/>
                <w:szCs w:val="40"/>
              </w:rPr>
              <w:t>（一）培养目标</w:t>
            </w:r>
            <w:r w:rsidR="00EE1401">
              <w:rPr>
                <w:sz w:val="24"/>
                <w:szCs w:val="24"/>
              </w:rPr>
              <w:tab/>
            </w:r>
            <w:r>
              <w:rPr>
                <w:sz w:val="24"/>
                <w:szCs w:val="24"/>
              </w:rPr>
              <w:fldChar w:fldCharType="begin"/>
            </w:r>
            <w:r w:rsidR="00EE1401">
              <w:rPr>
                <w:sz w:val="24"/>
                <w:szCs w:val="24"/>
              </w:rPr>
              <w:instrText xml:space="preserve"> PAGEREF _Toc32566 </w:instrText>
            </w:r>
            <w:r>
              <w:rPr>
                <w:sz w:val="24"/>
                <w:szCs w:val="24"/>
              </w:rPr>
              <w:fldChar w:fldCharType="separate"/>
            </w:r>
            <w:r w:rsidR="00EE1401">
              <w:rPr>
                <w:sz w:val="24"/>
                <w:szCs w:val="24"/>
              </w:rPr>
              <w:t>3</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29395" w:history="1">
            <w:r w:rsidR="00EE1401">
              <w:rPr>
                <w:rFonts w:ascii="宋体" w:hAnsi="宋体"/>
                <w:bCs/>
                <w:sz w:val="24"/>
                <w:szCs w:val="40"/>
              </w:rPr>
              <w:t>（二）培养规格</w:t>
            </w:r>
            <w:r w:rsidR="00EE1401">
              <w:rPr>
                <w:sz w:val="24"/>
                <w:szCs w:val="24"/>
              </w:rPr>
              <w:tab/>
            </w:r>
            <w:r>
              <w:rPr>
                <w:sz w:val="24"/>
                <w:szCs w:val="24"/>
              </w:rPr>
              <w:fldChar w:fldCharType="begin"/>
            </w:r>
            <w:r w:rsidR="00EE1401">
              <w:rPr>
                <w:sz w:val="24"/>
                <w:szCs w:val="24"/>
              </w:rPr>
              <w:instrText xml:space="preserve"> PAGEREF _Toc29395 </w:instrText>
            </w:r>
            <w:r>
              <w:rPr>
                <w:sz w:val="24"/>
                <w:szCs w:val="24"/>
              </w:rPr>
              <w:fldChar w:fldCharType="separate"/>
            </w:r>
            <w:r w:rsidR="00EE1401">
              <w:rPr>
                <w:sz w:val="24"/>
                <w:szCs w:val="24"/>
              </w:rPr>
              <w:t>4</w:t>
            </w:r>
            <w:r>
              <w:rPr>
                <w:sz w:val="24"/>
                <w:szCs w:val="24"/>
              </w:rPr>
              <w:fldChar w:fldCharType="end"/>
            </w:r>
          </w:hyperlink>
        </w:p>
        <w:p w:rsidR="00544418" w:rsidRDefault="00544418">
          <w:pPr>
            <w:pStyle w:val="WPSOffice1"/>
            <w:tabs>
              <w:tab w:val="right" w:leader="dot" w:pos="8312"/>
            </w:tabs>
            <w:spacing w:line="360" w:lineRule="auto"/>
            <w:rPr>
              <w:b/>
              <w:sz w:val="24"/>
              <w:szCs w:val="24"/>
            </w:rPr>
          </w:pPr>
          <w:hyperlink w:anchor="_Toc26335" w:history="1">
            <w:r w:rsidR="00EE1401">
              <w:rPr>
                <w:rFonts w:ascii="宋体" w:hAnsi="宋体"/>
                <w:b/>
                <w:bCs/>
                <w:sz w:val="24"/>
                <w:szCs w:val="40"/>
              </w:rPr>
              <w:t>五、课程设置</w:t>
            </w:r>
            <w:r w:rsidR="00EE1401">
              <w:rPr>
                <w:b/>
                <w:sz w:val="24"/>
                <w:szCs w:val="24"/>
              </w:rPr>
              <w:tab/>
            </w:r>
            <w:r>
              <w:rPr>
                <w:b/>
                <w:sz w:val="24"/>
                <w:szCs w:val="24"/>
              </w:rPr>
              <w:fldChar w:fldCharType="begin"/>
            </w:r>
            <w:r w:rsidR="00EE1401">
              <w:rPr>
                <w:b/>
                <w:sz w:val="24"/>
                <w:szCs w:val="24"/>
              </w:rPr>
              <w:instrText xml:space="preserve"> PAGEREF _Toc26335 </w:instrText>
            </w:r>
            <w:r>
              <w:rPr>
                <w:b/>
                <w:sz w:val="24"/>
                <w:szCs w:val="24"/>
              </w:rPr>
              <w:fldChar w:fldCharType="separate"/>
            </w:r>
            <w:r w:rsidR="00EE1401">
              <w:rPr>
                <w:b/>
                <w:sz w:val="24"/>
                <w:szCs w:val="24"/>
              </w:rPr>
              <w:t>5</w:t>
            </w:r>
            <w:r>
              <w:rPr>
                <w:b/>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389" w:history="1">
            <w:r w:rsidR="00EE1401">
              <w:rPr>
                <w:rFonts w:ascii="宋体" w:hAnsi="宋体"/>
                <w:bCs/>
                <w:sz w:val="24"/>
                <w:szCs w:val="40"/>
              </w:rPr>
              <w:t>(一) 课内课程体系</w:t>
            </w:r>
            <w:r w:rsidR="00EE1401">
              <w:rPr>
                <w:sz w:val="24"/>
                <w:szCs w:val="24"/>
              </w:rPr>
              <w:tab/>
            </w:r>
            <w:r>
              <w:rPr>
                <w:sz w:val="24"/>
                <w:szCs w:val="24"/>
              </w:rPr>
              <w:fldChar w:fldCharType="begin"/>
            </w:r>
            <w:r w:rsidR="00EE1401">
              <w:rPr>
                <w:sz w:val="24"/>
                <w:szCs w:val="24"/>
              </w:rPr>
              <w:instrText xml:space="preserve"> PAGEREF _Toc389 </w:instrText>
            </w:r>
            <w:r>
              <w:rPr>
                <w:sz w:val="24"/>
                <w:szCs w:val="24"/>
              </w:rPr>
              <w:fldChar w:fldCharType="separate"/>
            </w:r>
            <w:r w:rsidR="00EE1401">
              <w:rPr>
                <w:sz w:val="24"/>
                <w:szCs w:val="24"/>
              </w:rPr>
              <w:t>5</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25318" w:history="1">
            <w:r w:rsidR="00EE1401">
              <w:rPr>
                <w:rFonts w:ascii="宋体" w:hAnsi="宋体"/>
                <w:bCs/>
                <w:sz w:val="24"/>
                <w:szCs w:val="40"/>
              </w:rPr>
              <w:t>(</w:t>
            </w:r>
            <w:r w:rsidR="00EE1401">
              <w:rPr>
                <w:rFonts w:ascii="宋体" w:hAnsi="宋体" w:hint="eastAsia"/>
                <w:bCs/>
                <w:sz w:val="24"/>
                <w:szCs w:val="40"/>
              </w:rPr>
              <w:t>二</w:t>
            </w:r>
            <w:r w:rsidR="00EE1401">
              <w:rPr>
                <w:rFonts w:ascii="宋体" w:hAnsi="宋体"/>
                <w:bCs/>
                <w:sz w:val="24"/>
                <w:szCs w:val="40"/>
              </w:rPr>
              <w:t>)</w:t>
            </w:r>
            <w:r w:rsidR="00EE1401">
              <w:rPr>
                <w:rFonts w:ascii="黑体" w:eastAsia="黑体" w:hAnsi="黑体"/>
                <w:sz w:val="24"/>
                <w:szCs w:val="40"/>
              </w:rPr>
              <w:t>课外课程体系</w:t>
            </w:r>
            <w:r w:rsidR="00EE1401">
              <w:rPr>
                <w:sz w:val="24"/>
                <w:szCs w:val="24"/>
              </w:rPr>
              <w:tab/>
            </w:r>
            <w:r>
              <w:rPr>
                <w:sz w:val="24"/>
                <w:szCs w:val="24"/>
              </w:rPr>
              <w:fldChar w:fldCharType="begin"/>
            </w:r>
            <w:r w:rsidR="00EE1401">
              <w:rPr>
                <w:sz w:val="24"/>
                <w:szCs w:val="24"/>
              </w:rPr>
              <w:instrText xml:space="preserve"> PAGEREF _Toc25318 </w:instrText>
            </w:r>
            <w:r>
              <w:rPr>
                <w:sz w:val="24"/>
                <w:szCs w:val="24"/>
              </w:rPr>
              <w:fldChar w:fldCharType="separate"/>
            </w:r>
            <w:r w:rsidR="00EE1401">
              <w:rPr>
                <w:sz w:val="24"/>
                <w:szCs w:val="24"/>
              </w:rPr>
              <w:t>42</w:t>
            </w:r>
            <w:r>
              <w:rPr>
                <w:sz w:val="24"/>
                <w:szCs w:val="24"/>
              </w:rPr>
              <w:fldChar w:fldCharType="end"/>
            </w:r>
          </w:hyperlink>
        </w:p>
        <w:p w:rsidR="00544418" w:rsidRDefault="00544418">
          <w:pPr>
            <w:pStyle w:val="WPSOffice1"/>
            <w:tabs>
              <w:tab w:val="right" w:leader="dot" w:pos="8312"/>
            </w:tabs>
            <w:spacing w:line="360" w:lineRule="auto"/>
            <w:rPr>
              <w:b/>
              <w:sz w:val="24"/>
              <w:szCs w:val="24"/>
            </w:rPr>
          </w:pPr>
          <w:hyperlink w:anchor="_Toc10681" w:history="1">
            <w:r w:rsidR="00EE1401">
              <w:rPr>
                <w:rFonts w:ascii="宋体" w:hAnsi="宋体"/>
                <w:b/>
                <w:bCs/>
                <w:sz w:val="24"/>
                <w:szCs w:val="40"/>
              </w:rPr>
              <w:t>六、学时安排</w:t>
            </w:r>
            <w:r w:rsidR="00EE1401">
              <w:rPr>
                <w:b/>
                <w:sz w:val="24"/>
                <w:szCs w:val="24"/>
              </w:rPr>
              <w:tab/>
            </w:r>
            <w:r>
              <w:rPr>
                <w:b/>
                <w:sz w:val="24"/>
                <w:szCs w:val="24"/>
              </w:rPr>
              <w:fldChar w:fldCharType="begin"/>
            </w:r>
            <w:r w:rsidR="00EE1401">
              <w:rPr>
                <w:b/>
                <w:sz w:val="24"/>
                <w:szCs w:val="24"/>
              </w:rPr>
              <w:instrText xml:space="preserve"> PAGEREF _Toc10681 </w:instrText>
            </w:r>
            <w:r>
              <w:rPr>
                <w:b/>
                <w:sz w:val="24"/>
                <w:szCs w:val="24"/>
              </w:rPr>
              <w:fldChar w:fldCharType="separate"/>
            </w:r>
            <w:r w:rsidR="00EE1401">
              <w:rPr>
                <w:b/>
                <w:sz w:val="24"/>
                <w:szCs w:val="24"/>
              </w:rPr>
              <w:t>45</w:t>
            </w:r>
            <w:r>
              <w:rPr>
                <w:b/>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22411" w:history="1">
            <w:r w:rsidR="00EE1401">
              <w:rPr>
                <w:rFonts w:ascii="宋体" w:hAnsi="宋体"/>
                <w:bCs/>
                <w:sz w:val="24"/>
                <w:szCs w:val="40"/>
              </w:rPr>
              <w:t>(一) 教学时数安排</w:t>
            </w:r>
            <w:r w:rsidR="00EE1401">
              <w:rPr>
                <w:sz w:val="24"/>
                <w:szCs w:val="24"/>
              </w:rPr>
              <w:tab/>
            </w:r>
            <w:r>
              <w:rPr>
                <w:sz w:val="24"/>
                <w:szCs w:val="24"/>
              </w:rPr>
              <w:fldChar w:fldCharType="begin"/>
            </w:r>
            <w:r w:rsidR="00EE1401">
              <w:rPr>
                <w:sz w:val="24"/>
                <w:szCs w:val="24"/>
              </w:rPr>
              <w:instrText xml:space="preserve"> PAGEREF _Toc22411 </w:instrText>
            </w:r>
            <w:r>
              <w:rPr>
                <w:sz w:val="24"/>
                <w:szCs w:val="24"/>
              </w:rPr>
              <w:fldChar w:fldCharType="separate"/>
            </w:r>
            <w:r w:rsidR="00EE1401">
              <w:rPr>
                <w:sz w:val="24"/>
                <w:szCs w:val="24"/>
              </w:rPr>
              <w:t>45</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15781" w:history="1">
            <w:r w:rsidR="00EE1401">
              <w:rPr>
                <w:rFonts w:ascii="宋体" w:hAnsi="宋体"/>
                <w:bCs/>
                <w:sz w:val="24"/>
                <w:szCs w:val="40"/>
              </w:rPr>
              <w:t>(二) 总学分和总课时</w:t>
            </w:r>
            <w:r w:rsidR="00EE1401">
              <w:rPr>
                <w:sz w:val="24"/>
                <w:szCs w:val="24"/>
              </w:rPr>
              <w:tab/>
            </w:r>
            <w:r>
              <w:rPr>
                <w:sz w:val="24"/>
                <w:szCs w:val="24"/>
              </w:rPr>
              <w:fldChar w:fldCharType="begin"/>
            </w:r>
            <w:r w:rsidR="00EE1401">
              <w:rPr>
                <w:sz w:val="24"/>
                <w:szCs w:val="24"/>
              </w:rPr>
              <w:instrText xml:space="preserve"> PAGEREF _Toc15781 </w:instrText>
            </w:r>
            <w:r>
              <w:rPr>
                <w:sz w:val="24"/>
                <w:szCs w:val="24"/>
              </w:rPr>
              <w:fldChar w:fldCharType="separate"/>
            </w:r>
            <w:r w:rsidR="00EE1401">
              <w:rPr>
                <w:sz w:val="24"/>
                <w:szCs w:val="24"/>
              </w:rPr>
              <w:t>45</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6489" w:history="1">
            <w:r w:rsidR="00EE1401">
              <w:rPr>
                <w:rFonts w:ascii="宋体" w:hAnsi="宋体"/>
                <w:bCs/>
                <w:sz w:val="24"/>
                <w:szCs w:val="40"/>
              </w:rPr>
              <w:t>(三) 教学周数安排</w:t>
            </w:r>
            <w:r w:rsidR="00EE1401">
              <w:rPr>
                <w:sz w:val="24"/>
                <w:szCs w:val="24"/>
              </w:rPr>
              <w:tab/>
            </w:r>
            <w:r>
              <w:rPr>
                <w:sz w:val="24"/>
                <w:szCs w:val="24"/>
              </w:rPr>
              <w:fldChar w:fldCharType="begin"/>
            </w:r>
            <w:r w:rsidR="00EE1401">
              <w:rPr>
                <w:sz w:val="24"/>
                <w:szCs w:val="24"/>
              </w:rPr>
              <w:instrText xml:space="preserve"> PAGEREF _Toc6489 </w:instrText>
            </w:r>
            <w:r>
              <w:rPr>
                <w:sz w:val="24"/>
                <w:szCs w:val="24"/>
              </w:rPr>
              <w:fldChar w:fldCharType="separate"/>
            </w:r>
            <w:r w:rsidR="00EE1401">
              <w:rPr>
                <w:sz w:val="24"/>
                <w:szCs w:val="24"/>
              </w:rPr>
              <w:t>45</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1574" w:history="1">
            <w:r w:rsidR="00EE1401">
              <w:rPr>
                <w:rFonts w:ascii="宋体" w:hAnsi="宋体"/>
                <w:bCs/>
                <w:sz w:val="24"/>
                <w:szCs w:val="40"/>
              </w:rPr>
              <w:t>(四) 各学期教学任务安排</w:t>
            </w:r>
            <w:r w:rsidR="00EE1401">
              <w:rPr>
                <w:sz w:val="24"/>
                <w:szCs w:val="24"/>
              </w:rPr>
              <w:tab/>
            </w:r>
            <w:r>
              <w:rPr>
                <w:sz w:val="24"/>
                <w:szCs w:val="24"/>
              </w:rPr>
              <w:fldChar w:fldCharType="begin"/>
            </w:r>
            <w:r w:rsidR="00EE1401">
              <w:rPr>
                <w:sz w:val="24"/>
                <w:szCs w:val="24"/>
              </w:rPr>
              <w:instrText xml:space="preserve"> PAGEREF _Toc1574 </w:instrText>
            </w:r>
            <w:r>
              <w:rPr>
                <w:sz w:val="24"/>
                <w:szCs w:val="24"/>
              </w:rPr>
              <w:fldChar w:fldCharType="separate"/>
            </w:r>
            <w:r w:rsidR="00EE1401">
              <w:rPr>
                <w:sz w:val="24"/>
                <w:szCs w:val="24"/>
              </w:rPr>
              <w:t>46</w:t>
            </w:r>
            <w:r>
              <w:rPr>
                <w:sz w:val="24"/>
                <w:szCs w:val="24"/>
              </w:rPr>
              <w:fldChar w:fldCharType="end"/>
            </w:r>
          </w:hyperlink>
        </w:p>
        <w:p w:rsidR="00544418" w:rsidRDefault="00544418">
          <w:pPr>
            <w:pStyle w:val="WPSOffice1"/>
            <w:tabs>
              <w:tab w:val="right" w:leader="dot" w:pos="8312"/>
            </w:tabs>
            <w:spacing w:line="360" w:lineRule="auto"/>
            <w:rPr>
              <w:b/>
              <w:sz w:val="24"/>
              <w:szCs w:val="24"/>
            </w:rPr>
          </w:pPr>
          <w:hyperlink w:anchor="_Toc558" w:history="1">
            <w:r w:rsidR="00EE1401">
              <w:rPr>
                <w:rFonts w:ascii="宋体" w:hAnsi="宋体" w:cs="宋体" w:hint="eastAsia"/>
                <w:b/>
                <w:sz w:val="24"/>
                <w:szCs w:val="40"/>
              </w:rPr>
              <w:t>七、教学</w:t>
            </w:r>
            <w:r w:rsidR="00EE1401">
              <w:rPr>
                <w:rFonts w:ascii="宋体" w:hAnsi="宋体" w:hint="eastAsia"/>
                <w:b/>
                <w:bCs/>
                <w:sz w:val="24"/>
                <w:szCs w:val="40"/>
              </w:rPr>
              <w:t>进程</w:t>
            </w:r>
            <w:r w:rsidR="00EE1401">
              <w:rPr>
                <w:rFonts w:ascii="宋体" w:hAnsi="宋体" w:cs="宋体" w:hint="eastAsia"/>
                <w:b/>
                <w:sz w:val="24"/>
                <w:szCs w:val="40"/>
              </w:rPr>
              <w:t>总体安排</w:t>
            </w:r>
            <w:r w:rsidR="00EE1401">
              <w:rPr>
                <w:b/>
                <w:sz w:val="24"/>
                <w:szCs w:val="24"/>
              </w:rPr>
              <w:tab/>
            </w:r>
            <w:r>
              <w:rPr>
                <w:b/>
                <w:sz w:val="24"/>
                <w:szCs w:val="24"/>
              </w:rPr>
              <w:fldChar w:fldCharType="begin"/>
            </w:r>
            <w:r w:rsidR="00EE1401">
              <w:rPr>
                <w:b/>
                <w:sz w:val="24"/>
                <w:szCs w:val="24"/>
              </w:rPr>
              <w:instrText xml:space="preserve"> PAGEREF _Toc558 </w:instrText>
            </w:r>
            <w:r>
              <w:rPr>
                <w:b/>
                <w:sz w:val="24"/>
                <w:szCs w:val="24"/>
              </w:rPr>
              <w:fldChar w:fldCharType="separate"/>
            </w:r>
            <w:r w:rsidR="00EE1401">
              <w:rPr>
                <w:b/>
                <w:sz w:val="24"/>
                <w:szCs w:val="24"/>
              </w:rPr>
              <w:t>55</w:t>
            </w:r>
            <w:r>
              <w:rPr>
                <w:b/>
                <w:sz w:val="24"/>
                <w:szCs w:val="24"/>
              </w:rPr>
              <w:fldChar w:fldCharType="end"/>
            </w:r>
          </w:hyperlink>
        </w:p>
        <w:p w:rsidR="00544418" w:rsidRDefault="00544418">
          <w:pPr>
            <w:pStyle w:val="WPSOffice1"/>
            <w:tabs>
              <w:tab w:val="right" w:leader="dot" w:pos="8312"/>
            </w:tabs>
            <w:spacing w:line="360" w:lineRule="auto"/>
            <w:rPr>
              <w:b/>
              <w:sz w:val="24"/>
              <w:szCs w:val="24"/>
            </w:rPr>
          </w:pPr>
          <w:hyperlink w:anchor="_Toc16440" w:history="1">
            <w:r w:rsidR="00EE1401">
              <w:rPr>
                <w:rFonts w:ascii="宋体" w:hAnsi="宋体"/>
                <w:b/>
                <w:bCs/>
                <w:sz w:val="24"/>
                <w:szCs w:val="40"/>
              </w:rPr>
              <w:t>八、实施保障</w:t>
            </w:r>
            <w:r w:rsidR="00EE1401">
              <w:rPr>
                <w:b/>
                <w:sz w:val="24"/>
                <w:szCs w:val="24"/>
              </w:rPr>
              <w:tab/>
            </w:r>
            <w:r>
              <w:rPr>
                <w:b/>
                <w:sz w:val="24"/>
                <w:szCs w:val="24"/>
              </w:rPr>
              <w:fldChar w:fldCharType="begin"/>
            </w:r>
            <w:r w:rsidR="00EE1401">
              <w:rPr>
                <w:b/>
                <w:sz w:val="24"/>
                <w:szCs w:val="24"/>
              </w:rPr>
              <w:instrText xml:space="preserve"> PAGEREF _Toc16440 </w:instrText>
            </w:r>
            <w:r>
              <w:rPr>
                <w:b/>
                <w:sz w:val="24"/>
                <w:szCs w:val="24"/>
              </w:rPr>
              <w:fldChar w:fldCharType="separate"/>
            </w:r>
            <w:r w:rsidR="00EE1401">
              <w:rPr>
                <w:b/>
                <w:sz w:val="24"/>
                <w:szCs w:val="24"/>
              </w:rPr>
              <w:t>56</w:t>
            </w:r>
            <w:r>
              <w:rPr>
                <w:b/>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17256" w:history="1">
            <w:r w:rsidR="00EE1401">
              <w:rPr>
                <w:rFonts w:ascii="宋体" w:hAnsi="宋体"/>
                <w:bCs/>
                <w:sz w:val="24"/>
                <w:szCs w:val="40"/>
              </w:rPr>
              <w:t>（一）师资队伍</w:t>
            </w:r>
            <w:r w:rsidR="00EE1401">
              <w:rPr>
                <w:sz w:val="24"/>
                <w:szCs w:val="24"/>
              </w:rPr>
              <w:tab/>
            </w:r>
            <w:r>
              <w:rPr>
                <w:sz w:val="24"/>
                <w:szCs w:val="24"/>
              </w:rPr>
              <w:fldChar w:fldCharType="begin"/>
            </w:r>
            <w:r w:rsidR="00EE1401">
              <w:rPr>
                <w:sz w:val="24"/>
                <w:szCs w:val="24"/>
              </w:rPr>
              <w:instrText xml:space="preserve"> PAGEREF _Toc17256 </w:instrText>
            </w:r>
            <w:r>
              <w:rPr>
                <w:sz w:val="24"/>
                <w:szCs w:val="24"/>
              </w:rPr>
              <w:fldChar w:fldCharType="separate"/>
            </w:r>
            <w:r w:rsidR="00EE1401">
              <w:rPr>
                <w:sz w:val="24"/>
                <w:szCs w:val="24"/>
              </w:rPr>
              <w:t>56</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18147" w:history="1">
            <w:r w:rsidR="00EE1401">
              <w:rPr>
                <w:rFonts w:ascii="宋体" w:hAnsi="宋体"/>
                <w:bCs/>
                <w:sz w:val="24"/>
                <w:szCs w:val="40"/>
              </w:rPr>
              <w:t>（二）教学设施</w:t>
            </w:r>
            <w:r w:rsidR="00EE1401">
              <w:rPr>
                <w:sz w:val="24"/>
                <w:szCs w:val="24"/>
              </w:rPr>
              <w:tab/>
            </w:r>
            <w:r>
              <w:rPr>
                <w:sz w:val="24"/>
                <w:szCs w:val="24"/>
              </w:rPr>
              <w:fldChar w:fldCharType="begin"/>
            </w:r>
            <w:r w:rsidR="00EE1401">
              <w:rPr>
                <w:sz w:val="24"/>
                <w:szCs w:val="24"/>
              </w:rPr>
              <w:instrText xml:space="preserve"> PAGEREF _Toc18147 </w:instrText>
            </w:r>
            <w:r>
              <w:rPr>
                <w:sz w:val="24"/>
                <w:szCs w:val="24"/>
              </w:rPr>
              <w:fldChar w:fldCharType="separate"/>
            </w:r>
            <w:r w:rsidR="00EE1401">
              <w:rPr>
                <w:sz w:val="24"/>
                <w:szCs w:val="24"/>
              </w:rPr>
              <w:t>58</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1666" w:history="1">
            <w:r w:rsidR="00EE1401">
              <w:rPr>
                <w:rFonts w:ascii="宋体" w:hAnsi="宋体"/>
                <w:bCs/>
                <w:sz w:val="24"/>
                <w:szCs w:val="40"/>
              </w:rPr>
              <w:t>（三）教学资源</w:t>
            </w:r>
            <w:r w:rsidR="00EE1401">
              <w:rPr>
                <w:sz w:val="24"/>
                <w:szCs w:val="24"/>
              </w:rPr>
              <w:tab/>
            </w:r>
            <w:r>
              <w:rPr>
                <w:sz w:val="24"/>
                <w:szCs w:val="24"/>
              </w:rPr>
              <w:fldChar w:fldCharType="begin"/>
            </w:r>
            <w:r w:rsidR="00EE1401">
              <w:rPr>
                <w:sz w:val="24"/>
                <w:szCs w:val="24"/>
              </w:rPr>
              <w:instrText xml:space="preserve"> PAGEREF _Toc1666 </w:instrText>
            </w:r>
            <w:r>
              <w:rPr>
                <w:sz w:val="24"/>
                <w:szCs w:val="24"/>
              </w:rPr>
              <w:fldChar w:fldCharType="separate"/>
            </w:r>
            <w:r w:rsidR="00EE1401">
              <w:rPr>
                <w:sz w:val="24"/>
                <w:szCs w:val="24"/>
              </w:rPr>
              <w:t>61</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21988" w:history="1">
            <w:r w:rsidR="00EE1401">
              <w:rPr>
                <w:rFonts w:ascii="宋体" w:hAnsi="宋体"/>
                <w:bCs/>
                <w:sz w:val="24"/>
                <w:szCs w:val="40"/>
              </w:rPr>
              <w:t>（四）教学方法</w:t>
            </w:r>
            <w:r w:rsidR="00EE1401">
              <w:rPr>
                <w:sz w:val="24"/>
                <w:szCs w:val="24"/>
              </w:rPr>
              <w:tab/>
            </w:r>
            <w:r>
              <w:rPr>
                <w:sz w:val="24"/>
                <w:szCs w:val="24"/>
              </w:rPr>
              <w:fldChar w:fldCharType="begin"/>
            </w:r>
            <w:r w:rsidR="00EE1401">
              <w:rPr>
                <w:sz w:val="24"/>
                <w:szCs w:val="24"/>
              </w:rPr>
              <w:instrText xml:space="preserve"> PAGEREF _Toc21988 </w:instrText>
            </w:r>
            <w:r>
              <w:rPr>
                <w:sz w:val="24"/>
                <w:szCs w:val="24"/>
              </w:rPr>
              <w:fldChar w:fldCharType="separate"/>
            </w:r>
            <w:r w:rsidR="00EE1401">
              <w:rPr>
                <w:sz w:val="24"/>
                <w:szCs w:val="24"/>
              </w:rPr>
              <w:t>62</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14256" w:history="1">
            <w:r w:rsidR="00EE1401">
              <w:rPr>
                <w:rFonts w:ascii="宋体" w:hAnsi="宋体"/>
                <w:bCs/>
                <w:sz w:val="24"/>
                <w:szCs w:val="40"/>
              </w:rPr>
              <w:t>（五）教学评价</w:t>
            </w:r>
            <w:r w:rsidR="00EE1401">
              <w:rPr>
                <w:sz w:val="24"/>
                <w:szCs w:val="24"/>
              </w:rPr>
              <w:tab/>
            </w:r>
            <w:r>
              <w:rPr>
                <w:sz w:val="24"/>
                <w:szCs w:val="24"/>
              </w:rPr>
              <w:fldChar w:fldCharType="begin"/>
            </w:r>
            <w:r w:rsidR="00EE1401">
              <w:rPr>
                <w:sz w:val="24"/>
                <w:szCs w:val="24"/>
              </w:rPr>
              <w:instrText xml:space="preserve"> PAGEREF _Toc14256 </w:instrText>
            </w:r>
            <w:r>
              <w:rPr>
                <w:sz w:val="24"/>
                <w:szCs w:val="24"/>
              </w:rPr>
              <w:fldChar w:fldCharType="separate"/>
            </w:r>
            <w:r w:rsidR="00EE1401">
              <w:rPr>
                <w:sz w:val="24"/>
                <w:szCs w:val="24"/>
              </w:rPr>
              <w:t>62</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29283" w:history="1">
            <w:r w:rsidR="00EE1401">
              <w:rPr>
                <w:rFonts w:ascii="宋体" w:hAnsi="宋体"/>
                <w:bCs/>
                <w:sz w:val="24"/>
                <w:szCs w:val="40"/>
              </w:rPr>
              <w:t>（六）质量管理</w:t>
            </w:r>
            <w:r w:rsidR="00EE1401">
              <w:rPr>
                <w:sz w:val="24"/>
                <w:szCs w:val="24"/>
              </w:rPr>
              <w:tab/>
            </w:r>
            <w:r>
              <w:rPr>
                <w:sz w:val="24"/>
                <w:szCs w:val="24"/>
              </w:rPr>
              <w:fldChar w:fldCharType="begin"/>
            </w:r>
            <w:r w:rsidR="00EE1401">
              <w:rPr>
                <w:sz w:val="24"/>
                <w:szCs w:val="24"/>
              </w:rPr>
              <w:instrText xml:space="preserve"> PAGEREF _Toc29283 </w:instrText>
            </w:r>
            <w:r>
              <w:rPr>
                <w:sz w:val="24"/>
                <w:szCs w:val="24"/>
              </w:rPr>
              <w:fldChar w:fldCharType="separate"/>
            </w:r>
            <w:r w:rsidR="00EE1401">
              <w:rPr>
                <w:sz w:val="24"/>
                <w:szCs w:val="24"/>
              </w:rPr>
              <w:t>63</w:t>
            </w:r>
            <w:r>
              <w:rPr>
                <w:sz w:val="24"/>
                <w:szCs w:val="24"/>
              </w:rPr>
              <w:fldChar w:fldCharType="end"/>
            </w:r>
          </w:hyperlink>
        </w:p>
        <w:p w:rsidR="00544418" w:rsidRDefault="00544418">
          <w:pPr>
            <w:pStyle w:val="WPSOffice1"/>
            <w:tabs>
              <w:tab w:val="right" w:leader="dot" w:pos="8312"/>
            </w:tabs>
            <w:spacing w:line="360" w:lineRule="auto"/>
            <w:rPr>
              <w:b/>
              <w:sz w:val="24"/>
              <w:szCs w:val="24"/>
            </w:rPr>
          </w:pPr>
          <w:hyperlink w:anchor="_Toc29238" w:history="1">
            <w:r w:rsidR="00EE1401">
              <w:rPr>
                <w:rFonts w:ascii="宋体" w:hAnsi="宋体"/>
                <w:b/>
                <w:bCs/>
                <w:sz w:val="24"/>
                <w:szCs w:val="40"/>
              </w:rPr>
              <w:t>九、毕业要求</w:t>
            </w:r>
            <w:r w:rsidR="00EE1401">
              <w:rPr>
                <w:b/>
                <w:sz w:val="24"/>
                <w:szCs w:val="24"/>
              </w:rPr>
              <w:tab/>
            </w:r>
            <w:r>
              <w:rPr>
                <w:b/>
                <w:sz w:val="24"/>
                <w:szCs w:val="24"/>
              </w:rPr>
              <w:fldChar w:fldCharType="begin"/>
            </w:r>
            <w:r w:rsidR="00EE1401">
              <w:rPr>
                <w:b/>
                <w:sz w:val="24"/>
                <w:szCs w:val="24"/>
              </w:rPr>
              <w:instrText xml:space="preserve"> PAGEREF _Toc29238 </w:instrText>
            </w:r>
            <w:r>
              <w:rPr>
                <w:b/>
                <w:sz w:val="24"/>
                <w:szCs w:val="24"/>
              </w:rPr>
              <w:fldChar w:fldCharType="separate"/>
            </w:r>
            <w:r w:rsidR="00EE1401">
              <w:rPr>
                <w:b/>
                <w:sz w:val="24"/>
                <w:szCs w:val="24"/>
              </w:rPr>
              <w:t>64</w:t>
            </w:r>
            <w:r>
              <w:rPr>
                <w:b/>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12903" w:history="1">
            <w:r w:rsidR="00EE1401">
              <w:rPr>
                <w:rFonts w:ascii="宋体" w:hAnsi="宋体"/>
                <w:bCs/>
                <w:sz w:val="24"/>
                <w:szCs w:val="40"/>
              </w:rPr>
              <w:t>（一）毕业学分要求</w:t>
            </w:r>
            <w:r w:rsidR="00EE1401">
              <w:rPr>
                <w:sz w:val="24"/>
                <w:szCs w:val="24"/>
              </w:rPr>
              <w:tab/>
            </w:r>
            <w:r>
              <w:rPr>
                <w:sz w:val="24"/>
                <w:szCs w:val="24"/>
              </w:rPr>
              <w:fldChar w:fldCharType="begin"/>
            </w:r>
            <w:r w:rsidR="00EE1401">
              <w:rPr>
                <w:sz w:val="24"/>
                <w:szCs w:val="24"/>
              </w:rPr>
              <w:instrText xml:space="preserve"> PAGEREF _Toc12903 </w:instrText>
            </w:r>
            <w:r>
              <w:rPr>
                <w:sz w:val="24"/>
                <w:szCs w:val="24"/>
              </w:rPr>
              <w:fldChar w:fldCharType="separate"/>
            </w:r>
            <w:r w:rsidR="00EE1401">
              <w:rPr>
                <w:sz w:val="24"/>
                <w:szCs w:val="24"/>
              </w:rPr>
              <w:t>64</w:t>
            </w:r>
            <w:r>
              <w:rPr>
                <w:sz w:val="24"/>
                <w:szCs w:val="24"/>
              </w:rPr>
              <w:fldChar w:fldCharType="end"/>
            </w:r>
          </w:hyperlink>
        </w:p>
        <w:p w:rsidR="00544418" w:rsidRDefault="00544418" w:rsidP="00EE1401">
          <w:pPr>
            <w:pStyle w:val="WPSOffice2"/>
            <w:tabs>
              <w:tab w:val="right" w:leader="dot" w:pos="8312"/>
            </w:tabs>
            <w:spacing w:line="360" w:lineRule="auto"/>
            <w:ind w:left="420"/>
            <w:rPr>
              <w:sz w:val="24"/>
              <w:szCs w:val="24"/>
            </w:rPr>
          </w:pPr>
          <w:hyperlink w:anchor="_Toc1162" w:history="1">
            <w:r w:rsidR="00EE1401">
              <w:rPr>
                <w:rFonts w:ascii="宋体" w:hAnsi="宋体"/>
                <w:bCs/>
                <w:sz w:val="24"/>
                <w:szCs w:val="40"/>
              </w:rPr>
              <w:t>（二）相关证书要求</w:t>
            </w:r>
            <w:r w:rsidR="00EE1401">
              <w:rPr>
                <w:sz w:val="24"/>
                <w:szCs w:val="24"/>
              </w:rPr>
              <w:tab/>
            </w:r>
            <w:r>
              <w:rPr>
                <w:sz w:val="24"/>
                <w:szCs w:val="24"/>
              </w:rPr>
              <w:fldChar w:fldCharType="begin"/>
            </w:r>
            <w:r w:rsidR="00EE1401">
              <w:rPr>
                <w:sz w:val="24"/>
                <w:szCs w:val="24"/>
              </w:rPr>
              <w:instrText xml:space="preserve"> PAGEREF _Toc1162 </w:instrText>
            </w:r>
            <w:r>
              <w:rPr>
                <w:sz w:val="24"/>
                <w:szCs w:val="24"/>
              </w:rPr>
              <w:fldChar w:fldCharType="separate"/>
            </w:r>
            <w:r w:rsidR="00EE1401">
              <w:rPr>
                <w:sz w:val="24"/>
                <w:szCs w:val="24"/>
              </w:rPr>
              <w:t>64</w:t>
            </w:r>
            <w:r>
              <w:rPr>
                <w:sz w:val="24"/>
                <w:szCs w:val="24"/>
              </w:rPr>
              <w:fldChar w:fldCharType="end"/>
            </w:r>
          </w:hyperlink>
        </w:p>
        <w:p w:rsidR="00544418" w:rsidRDefault="00544418" w:rsidP="00EE1401">
          <w:pPr>
            <w:pStyle w:val="WPSOffice2"/>
            <w:tabs>
              <w:tab w:val="right" w:leader="dot" w:pos="8312"/>
            </w:tabs>
            <w:spacing w:line="360" w:lineRule="auto"/>
            <w:ind w:left="420"/>
          </w:pPr>
          <w:hyperlink w:anchor="_Toc8430" w:history="1">
            <w:r w:rsidR="00EE1401">
              <w:rPr>
                <w:rFonts w:ascii="宋体" w:hAnsi="宋体"/>
                <w:bCs/>
                <w:sz w:val="24"/>
                <w:szCs w:val="40"/>
              </w:rPr>
              <w:t>（三）学历提升途径</w:t>
            </w:r>
            <w:r w:rsidR="00EE1401">
              <w:rPr>
                <w:sz w:val="24"/>
                <w:szCs w:val="24"/>
              </w:rPr>
              <w:tab/>
            </w:r>
            <w:r>
              <w:rPr>
                <w:sz w:val="24"/>
                <w:szCs w:val="24"/>
              </w:rPr>
              <w:fldChar w:fldCharType="begin"/>
            </w:r>
            <w:r w:rsidR="00EE1401">
              <w:rPr>
                <w:sz w:val="24"/>
                <w:szCs w:val="24"/>
              </w:rPr>
              <w:instrText xml:space="preserve"> PAGEREF _Toc8430 </w:instrText>
            </w:r>
            <w:r>
              <w:rPr>
                <w:sz w:val="24"/>
                <w:szCs w:val="24"/>
              </w:rPr>
              <w:fldChar w:fldCharType="separate"/>
            </w:r>
            <w:r w:rsidR="00EE1401">
              <w:rPr>
                <w:sz w:val="24"/>
                <w:szCs w:val="24"/>
              </w:rPr>
              <w:t>64</w:t>
            </w:r>
            <w:r>
              <w:rPr>
                <w:sz w:val="24"/>
                <w:szCs w:val="24"/>
              </w:rPr>
              <w:fldChar w:fldCharType="end"/>
            </w:r>
          </w:hyperlink>
        </w:p>
        <w:p w:rsidR="00544418" w:rsidRDefault="00544418">
          <w:pPr>
            <w:pStyle w:val="a0"/>
            <w:sectPr w:rsidR="00544418">
              <w:footerReference w:type="default" r:id="rId9"/>
              <w:pgSz w:w="11906" w:h="16838"/>
              <w:pgMar w:top="1440" w:right="1797" w:bottom="1440" w:left="1797" w:header="851" w:footer="992" w:gutter="0"/>
              <w:pgNumType w:start="1"/>
              <w:cols w:space="425"/>
              <w:docGrid w:type="lines" w:linePitch="312"/>
            </w:sectPr>
          </w:pPr>
          <w:r>
            <w:rPr>
              <w:b/>
            </w:rPr>
            <w:fldChar w:fldCharType="end"/>
          </w:r>
        </w:p>
      </w:sdtContent>
    </w:sdt>
    <w:p w:rsidR="00544418" w:rsidRDefault="00EE1401">
      <w:pPr>
        <w:jc w:val="center"/>
        <w:outlineLvl w:val="0"/>
        <w:rPr>
          <w:rFonts w:ascii="仿宋" w:eastAsia="仿宋" w:hAnsi="仿宋" w:cs="仿宋"/>
          <w:b/>
          <w:bCs/>
          <w:color w:val="000000" w:themeColor="text1"/>
          <w:sz w:val="44"/>
          <w:szCs w:val="44"/>
        </w:rPr>
      </w:pPr>
      <w:bookmarkStart w:id="0" w:name="_Toc6589"/>
      <w:bookmarkStart w:id="1" w:name="_Toc1195"/>
      <w:r>
        <w:rPr>
          <w:rFonts w:ascii="仿宋" w:eastAsia="仿宋" w:hAnsi="仿宋" w:cs="仿宋" w:hint="eastAsia"/>
          <w:b/>
          <w:bCs/>
          <w:color w:val="000000" w:themeColor="text1"/>
          <w:sz w:val="44"/>
          <w:szCs w:val="44"/>
        </w:rPr>
        <w:lastRenderedPageBreak/>
        <w:t>湖南高速铁路职业技术学院</w:t>
      </w:r>
      <w:bookmarkEnd w:id="0"/>
      <w:bookmarkEnd w:id="1"/>
    </w:p>
    <w:p w:rsidR="00544418" w:rsidRDefault="00EE1401">
      <w:pPr>
        <w:jc w:val="center"/>
        <w:outlineLvl w:val="0"/>
        <w:rPr>
          <w:rFonts w:ascii="仿宋" w:eastAsia="仿宋" w:hAnsi="仿宋" w:cs="仿宋"/>
          <w:b/>
          <w:bCs/>
          <w:color w:val="000000" w:themeColor="text1"/>
          <w:sz w:val="44"/>
          <w:szCs w:val="44"/>
        </w:rPr>
      </w:pPr>
      <w:bookmarkStart w:id="2" w:name="_Toc31618"/>
      <w:bookmarkStart w:id="3" w:name="_Toc20131"/>
      <w:r>
        <w:rPr>
          <w:rFonts w:ascii="仿宋" w:eastAsia="仿宋" w:hAnsi="仿宋" w:cs="仿宋" w:hint="eastAsia"/>
          <w:b/>
          <w:bCs/>
          <w:color w:val="000000" w:themeColor="text1"/>
          <w:sz w:val="44"/>
          <w:szCs w:val="44"/>
        </w:rPr>
        <w:t>2020级</w:t>
      </w:r>
      <w:r>
        <w:rPr>
          <w:rFonts w:ascii="仿宋" w:eastAsia="仿宋" w:hAnsi="仿宋" w:cs="仿宋" w:hint="eastAsia"/>
          <w:b/>
          <w:bCs/>
          <w:color w:val="000000" w:themeColor="text1"/>
          <w:sz w:val="44"/>
          <w:szCs w:val="44"/>
          <w:u w:val="single"/>
        </w:rPr>
        <w:t xml:space="preserve"> 工程造价 </w:t>
      </w:r>
      <w:r>
        <w:rPr>
          <w:rFonts w:ascii="仿宋" w:eastAsia="仿宋" w:hAnsi="仿宋" w:cs="仿宋" w:hint="eastAsia"/>
          <w:b/>
          <w:bCs/>
          <w:color w:val="000000" w:themeColor="text1"/>
          <w:sz w:val="44"/>
          <w:szCs w:val="44"/>
        </w:rPr>
        <w:t>专业人才培养方案</w:t>
      </w:r>
      <w:bookmarkEnd w:id="2"/>
      <w:bookmarkEnd w:id="3"/>
    </w:p>
    <w:p w:rsidR="00544418" w:rsidRDefault="00EE1401" w:rsidP="00EE1401">
      <w:pPr>
        <w:spacing w:beforeLines="100"/>
        <w:outlineLvl w:val="0"/>
        <w:rPr>
          <w:rFonts w:ascii="宋体" w:eastAsia="宋体" w:hAnsi="宋体"/>
          <w:b/>
          <w:bCs/>
          <w:color w:val="000000" w:themeColor="text1"/>
          <w:sz w:val="30"/>
          <w:szCs w:val="30"/>
        </w:rPr>
      </w:pPr>
      <w:bookmarkStart w:id="4" w:name="_Toc22824"/>
      <w:bookmarkStart w:id="5" w:name="_Toc18820"/>
      <w:r>
        <w:rPr>
          <w:rFonts w:ascii="宋体" w:eastAsia="宋体" w:hAnsi="宋体"/>
          <w:b/>
          <w:bCs/>
          <w:color w:val="000000" w:themeColor="text1"/>
          <w:sz w:val="30"/>
          <w:szCs w:val="30"/>
        </w:rPr>
        <w:t>一、专业名称及代码</w:t>
      </w:r>
      <w:bookmarkEnd w:id="4"/>
      <w:bookmarkEnd w:id="5"/>
    </w:p>
    <w:p w:rsidR="00544418" w:rsidRDefault="00EE1401">
      <w:pPr>
        <w:pStyle w:val="zw1"/>
        <w:snapToGrid/>
        <w:ind w:firstLine="560"/>
        <w:rPr>
          <w:color w:val="000000" w:themeColor="text1"/>
        </w:rPr>
      </w:pPr>
      <w:r>
        <w:rPr>
          <w:color w:val="000000" w:themeColor="text1"/>
        </w:rPr>
        <w:t>专业名称：工程造价</w:t>
      </w:r>
    </w:p>
    <w:p w:rsidR="00544418" w:rsidRDefault="00EE1401">
      <w:pPr>
        <w:pStyle w:val="zw1"/>
        <w:snapToGrid/>
        <w:ind w:firstLine="560"/>
        <w:rPr>
          <w:color w:val="000000" w:themeColor="text1"/>
        </w:rPr>
      </w:pPr>
      <w:r>
        <w:rPr>
          <w:color w:val="000000" w:themeColor="text1"/>
        </w:rPr>
        <w:t>专业代码：540502</w:t>
      </w:r>
    </w:p>
    <w:p w:rsidR="00544418" w:rsidRDefault="00EE1401">
      <w:pPr>
        <w:pStyle w:val="zw1"/>
        <w:snapToGrid/>
        <w:ind w:firstLine="560"/>
        <w:rPr>
          <w:color w:val="000000" w:themeColor="text1"/>
        </w:rPr>
      </w:pPr>
      <w:r>
        <w:rPr>
          <w:color w:val="000000" w:themeColor="text1"/>
        </w:rPr>
        <w:t>所属专业群：铁路建筑工程技术专业群</w:t>
      </w:r>
    </w:p>
    <w:p w:rsidR="00544418" w:rsidRDefault="00EE1401">
      <w:pPr>
        <w:pStyle w:val="zw1"/>
        <w:snapToGrid/>
        <w:ind w:firstLine="560"/>
        <w:rPr>
          <w:color w:val="000000" w:themeColor="text1"/>
        </w:rPr>
      </w:pPr>
      <w:r>
        <w:rPr>
          <w:color w:val="000000" w:themeColor="text1"/>
        </w:rPr>
        <w:t>创办时间：2006年</w:t>
      </w:r>
    </w:p>
    <w:p w:rsidR="00544418" w:rsidRDefault="00EE1401" w:rsidP="00EE1401">
      <w:pPr>
        <w:snapToGrid w:val="0"/>
        <w:spacing w:beforeLines="100"/>
        <w:outlineLvl w:val="0"/>
        <w:rPr>
          <w:rFonts w:ascii="宋体" w:eastAsia="宋体" w:hAnsi="宋体"/>
          <w:b/>
          <w:bCs/>
          <w:color w:val="000000" w:themeColor="text1"/>
          <w:sz w:val="30"/>
          <w:szCs w:val="30"/>
        </w:rPr>
      </w:pPr>
      <w:bookmarkStart w:id="6" w:name="_Toc17987"/>
      <w:bookmarkStart w:id="7" w:name="_Toc18293"/>
      <w:r>
        <w:rPr>
          <w:rFonts w:ascii="宋体" w:eastAsia="宋体" w:hAnsi="宋体"/>
          <w:b/>
          <w:bCs/>
          <w:color w:val="000000" w:themeColor="text1"/>
          <w:sz w:val="30"/>
          <w:szCs w:val="30"/>
        </w:rPr>
        <w:t>二、入学要求及修业年限</w:t>
      </w:r>
      <w:bookmarkEnd w:id="6"/>
      <w:bookmarkEnd w:id="7"/>
    </w:p>
    <w:p w:rsidR="00EE1401" w:rsidRPr="00EE1401" w:rsidRDefault="00EE1401" w:rsidP="00EE1401">
      <w:pPr>
        <w:pStyle w:val="zw1"/>
        <w:snapToGrid/>
        <w:ind w:firstLine="560"/>
        <w:rPr>
          <w:rFonts w:hint="eastAsia"/>
          <w:color w:val="000000" w:themeColor="text1"/>
        </w:rPr>
      </w:pPr>
      <w:r w:rsidRPr="00EE1401">
        <w:rPr>
          <w:rFonts w:hint="eastAsia"/>
          <w:color w:val="000000" w:themeColor="text1"/>
        </w:rPr>
        <w:t>招生对象：普通高级中学毕业、中等职业学校毕业或具备同等学力者。</w:t>
      </w:r>
    </w:p>
    <w:p w:rsidR="00EE1401" w:rsidRPr="00EE1401" w:rsidRDefault="00EE1401" w:rsidP="00EE1401">
      <w:pPr>
        <w:pStyle w:val="zw1"/>
        <w:snapToGrid/>
        <w:ind w:firstLine="560"/>
        <w:rPr>
          <w:rFonts w:hint="eastAsia"/>
          <w:color w:val="000000" w:themeColor="text1"/>
        </w:rPr>
      </w:pPr>
      <w:r w:rsidRPr="00EE1401">
        <w:rPr>
          <w:rFonts w:hint="eastAsia"/>
          <w:color w:val="000000" w:themeColor="text1"/>
        </w:rPr>
        <w:t>学制：3年</w:t>
      </w:r>
    </w:p>
    <w:p w:rsidR="00544418" w:rsidRDefault="00EE1401" w:rsidP="00EE1401">
      <w:pPr>
        <w:pStyle w:val="zw1"/>
        <w:snapToGrid/>
        <w:ind w:firstLine="560"/>
        <w:rPr>
          <w:color w:val="000000" w:themeColor="text1"/>
        </w:rPr>
      </w:pPr>
      <w:r w:rsidRPr="00EE1401">
        <w:rPr>
          <w:rFonts w:hint="eastAsia"/>
          <w:color w:val="000000" w:themeColor="text1"/>
        </w:rPr>
        <w:t>修业年限：3-5年（基本修业年限3年，学生可以分阶段完成学业，除应征入伍和创新创业学生外，原则上应在5年内完成学业）</w:t>
      </w:r>
    </w:p>
    <w:p w:rsidR="00544418" w:rsidRDefault="00EE1401" w:rsidP="00EE1401">
      <w:pPr>
        <w:snapToGrid w:val="0"/>
        <w:spacing w:beforeLines="100"/>
        <w:outlineLvl w:val="0"/>
        <w:rPr>
          <w:rFonts w:ascii="宋体" w:eastAsia="宋体" w:hAnsi="宋体"/>
          <w:b/>
          <w:bCs/>
          <w:color w:val="000000" w:themeColor="text1"/>
          <w:sz w:val="30"/>
          <w:szCs w:val="30"/>
        </w:rPr>
      </w:pPr>
      <w:bookmarkStart w:id="8" w:name="_Toc32767"/>
      <w:bookmarkStart w:id="9" w:name="_Toc22293"/>
      <w:r>
        <w:rPr>
          <w:rFonts w:ascii="宋体" w:eastAsia="宋体" w:hAnsi="宋体"/>
          <w:b/>
          <w:bCs/>
          <w:color w:val="000000" w:themeColor="text1"/>
          <w:sz w:val="30"/>
          <w:szCs w:val="30"/>
        </w:rPr>
        <w:t>三、职业面向</w:t>
      </w:r>
      <w:bookmarkEnd w:id="8"/>
      <w:bookmarkEnd w:id="9"/>
    </w:p>
    <w:p w:rsidR="00544418" w:rsidRDefault="00EE1401">
      <w:pPr>
        <w:snapToGrid w:val="0"/>
        <w:spacing w:before="187" w:after="187"/>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    表1  </w:t>
      </w:r>
      <w:r>
        <w:rPr>
          <w:rFonts w:ascii="宋体" w:eastAsia="宋体" w:hAnsi="宋体"/>
          <w:b/>
          <w:bCs/>
          <w:color w:val="000000" w:themeColor="text1"/>
          <w:sz w:val="24"/>
          <w:szCs w:val="24"/>
          <w:u w:val="single"/>
        </w:rPr>
        <w:t xml:space="preserve"> 工程造价 </w:t>
      </w:r>
      <w:r>
        <w:rPr>
          <w:rFonts w:ascii="宋体" w:eastAsia="宋体" w:hAnsi="宋体"/>
          <w:b/>
          <w:bCs/>
          <w:color w:val="000000" w:themeColor="text1"/>
          <w:sz w:val="24"/>
          <w:szCs w:val="24"/>
        </w:rPr>
        <w:t>专业面向职业、岗位一览表</w:t>
      </w:r>
    </w:p>
    <w:tbl>
      <w:tblPr>
        <w:tblStyle w:val="a8"/>
        <w:tblW w:w="851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908"/>
        <w:gridCol w:w="1197"/>
        <w:gridCol w:w="1294"/>
        <w:gridCol w:w="1676"/>
        <w:gridCol w:w="653"/>
        <w:gridCol w:w="1856"/>
        <w:gridCol w:w="934"/>
      </w:tblGrid>
      <w:tr w:rsidR="00544418">
        <w:trPr>
          <w:trHeight w:val="429"/>
        </w:trPr>
        <w:tc>
          <w:tcPr>
            <w:tcW w:w="908" w:type="dxa"/>
            <w:vMerge w:val="restart"/>
            <w:tcBorders>
              <w:tl2br w:val="nil"/>
              <w:tr2bl w:val="nil"/>
            </w:tcBorders>
            <w:vAlign w:val="center"/>
          </w:tcPr>
          <w:p w:rsidR="00544418" w:rsidRDefault="00EE1401">
            <w:pPr>
              <w:adjustRightInd w:val="0"/>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所属专业大类(代码)</w:t>
            </w:r>
          </w:p>
        </w:tc>
        <w:tc>
          <w:tcPr>
            <w:tcW w:w="1197" w:type="dxa"/>
            <w:vMerge w:val="restart"/>
            <w:tcBorders>
              <w:tl2br w:val="nil"/>
              <w:tr2bl w:val="nil"/>
            </w:tcBorders>
            <w:vAlign w:val="center"/>
          </w:tcPr>
          <w:p w:rsidR="00544418" w:rsidRDefault="00EE1401">
            <w:pPr>
              <w:adjustRightInd w:val="0"/>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对应行业</w:t>
            </w:r>
          </w:p>
          <w:p w:rsidR="00544418" w:rsidRDefault="00EE1401">
            <w:pPr>
              <w:adjustRightInd w:val="0"/>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(代码)</w:t>
            </w:r>
          </w:p>
        </w:tc>
        <w:tc>
          <w:tcPr>
            <w:tcW w:w="1294" w:type="dxa"/>
            <w:vMerge w:val="restart"/>
            <w:tcBorders>
              <w:tl2br w:val="nil"/>
              <w:tr2bl w:val="nil"/>
            </w:tcBorders>
            <w:vAlign w:val="center"/>
          </w:tcPr>
          <w:p w:rsidR="00544418" w:rsidRDefault="00EE1401">
            <w:pPr>
              <w:adjustRightInd w:val="0"/>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主要职业类别(代码)</w:t>
            </w:r>
          </w:p>
        </w:tc>
        <w:tc>
          <w:tcPr>
            <w:tcW w:w="5119" w:type="dxa"/>
            <w:gridSpan w:val="4"/>
            <w:tcBorders>
              <w:tl2br w:val="nil"/>
              <w:tr2bl w:val="nil"/>
            </w:tcBorders>
            <w:vAlign w:val="center"/>
          </w:tcPr>
          <w:p w:rsidR="00544418" w:rsidRDefault="00EE1401">
            <w:pPr>
              <w:adjustRightInd w:val="0"/>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主要岗位类别（或技术领域）</w:t>
            </w:r>
          </w:p>
        </w:tc>
      </w:tr>
      <w:tr w:rsidR="00544418">
        <w:trPr>
          <w:trHeight w:val="592"/>
        </w:trPr>
        <w:tc>
          <w:tcPr>
            <w:tcW w:w="908"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24"/>
                <w:szCs w:val="24"/>
              </w:rPr>
            </w:pPr>
          </w:p>
        </w:tc>
        <w:tc>
          <w:tcPr>
            <w:tcW w:w="1197"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24"/>
                <w:szCs w:val="24"/>
              </w:rPr>
            </w:pPr>
          </w:p>
        </w:tc>
        <w:tc>
          <w:tcPr>
            <w:tcW w:w="1294"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24"/>
                <w:szCs w:val="24"/>
              </w:rPr>
            </w:pPr>
          </w:p>
        </w:tc>
        <w:tc>
          <w:tcPr>
            <w:tcW w:w="1676" w:type="dxa"/>
            <w:tcBorders>
              <w:tl2br w:val="nil"/>
              <w:tr2bl w:val="nil"/>
            </w:tcBorders>
            <w:vAlign w:val="center"/>
          </w:tcPr>
          <w:p w:rsidR="00544418" w:rsidRDefault="00EE1401">
            <w:pPr>
              <w:adjustRightInd w:val="0"/>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初始岗位</w:t>
            </w:r>
          </w:p>
        </w:tc>
        <w:tc>
          <w:tcPr>
            <w:tcW w:w="653" w:type="dxa"/>
            <w:tcBorders>
              <w:tl2br w:val="nil"/>
              <w:tr2bl w:val="nil"/>
            </w:tcBorders>
            <w:vAlign w:val="center"/>
          </w:tcPr>
          <w:p w:rsidR="00544418" w:rsidRDefault="00EE1401">
            <w:pPr>
              <w:adjustRightInd w:val="0"/>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预计年限</w:t>
            </w:r>
          </w:p>
        </w:tc>
        <w:tc>
          <w:tcPr>
            <w:tcW w:w="1856" w:type="dxa"/>
            <w:tcBorders>
              <w:tl2br w:val="nil"/>
              <w:tr2bl w:val="nil"/>
            </w:tcBorders>
            <w:vAlign w:val="center"/>
          </w:tcPr>
          <w:p w:rsidR="00544418" w:rsidRDefault="00EE1401">
            <w:pPr>
              <w:adjustRightInd w:val="0"/>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发展岗位</w:t>
            </w:r>
          </w:p>
        </w:tc>
        <w:tc>
          <w:tcPr>
            <w:tcW w:w="934" w:type="dxa"/>
            <w:tcBorders>
              <w:tl2br w:val="nil"/>
              <w:tr2bl w:val="nil"/>
            </w:tcBorders>
            <w:vAlign w:val="center"/>
          </w:tcPr>
          <w:p w:rsidR="00544418" w:rsidRDefault="00EE1401">
            <w:pPr>
              <w:adjustRightInd w:val="0"/>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预计年限</w:t>
            </w:r>
          </w:p>
        </w:tc>
      </w:tr>
      <w:tr w:rsidR="00544418">
        <w:trPr>
          <w:trHeight w:val="702"/>
        </w:trPr>
        <w:tc>
          <w:tcPr>
            <w:tcW w:w="908" w:type="dxa"/>
            <w:vMerge w:val="restart"/>
            <w:tcBorders>
              <w:tl2br w:val="nil"/>
              <w:tr2bl w:val="nil"/>
            </w:tcBorders>
            <w:vAlign w:val="center"/>
          </w:tcPr>
          <w:p w:rsidR="00544418" w:rsidRDefault="00EE1401">
            <w:pPr>
              <w:adjustRightInd w:val="0"/>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土木建筑大类（54）</w:t>
            </w:r>
          </w:p>
        </w:tc>
        <w:tc>
          <w:tcPr>
            <w:tcW w:w="1197" w:type="dxa"/>
            <w:vMerge w:val="restart"/>
            <w:tcBorders>
              <w:tl2br w:val="nil"/>
              <w:tr2bl w:val="nil"/>
            </w:tcBorders>
            <w:vAlign w:val="center"/>
          </w:tcPr>
          <w:p w:rsidR="00544418" w:rsidRDefault="00EE1401">
            <w:pPr>
              <w:adjustRightInd w:val="0"/>
              <w:snapToGrid w:val="0"/>
              <w:rPr>
                <w:rFonts w:ascii="宋体" w:eastAsia="宋体" w:hAnsi="宋体"/>
                <w:color w:val="000000" w:themeColor="text1"/>
                <w:sz w:val="18"/>
                <w:szCs w:val="18"/>
              </w:rPr>
            </w:pPr>
            <w:r>
              <w:rPr>
                <w:rFonts w:ascii="宋体" w:eastAsia="宋体" w:hAnsi="宋体"/>
                <w:color w:val="000000" w:themeColor="text1"/>
                <w:sz w:val="18"/>
                <w:szCs w:val="18"/>
              </w:rPr>
              <w:t>专业技术服务业74</w:t>
            </w:r>
          </w:p>
          <w:p w:rsidR="00544418" w:rsidRDefault="00EE1401">
            <w:pPr>
              <w:pStyle w:val="a0"/>
              <w:tabs>
                <w:tab w:val="center" w:pos="4153"/>
                <w:tab w:val="right" w:pos="8306"/>
              </w:tabs>
              <w:adjustRightInd w:val="0"/>
              <w:snapToGrid w:val="0"/>
              <w:spacing w:after="0"/>
              <w:rPr>
                <w:rFonts w:ascii="宋体" w:hAnsi="宋体" w:cs="宋体"/>
                <w:bCs/>
                <w:color w:val="000000" w:themeColor="text1"/>
                <w:sz w:val="18"/>
                <w:szCs w:val="18"/>
              </w:rPr>
            </w:pPr>
            <w:r>
              <w:rPr>
                <w:rFonts w:ascii="宋体" w:hAnsi="宋体" w:cs="宋体" w:hint="eastAsia"/>
                <w:bCs/>
                <w:color w:val="000000" w:themeColor="text1"/>
                <w:sz w:val="18"/>
                <w:szCs w:val="18"/>
              </w:rPr>
              <w:t>房屋建筑业（47）</w:t>
            </w:r>
          </w:p>
          <w:p w:rsidR="00544418" w:rsidRDefault="00EE1401">
            <w:pPr>
              <w:pStyle w:val="a0"/>
              <w:tabs>
                <w:tab w:val="center" w:pos="4153"/>
                <w:tab w:val="right" w:pos="8306"/>
              </w:tabs>
              <w:adjustRightInd w:val="0"/>
              <w:snapToGrid w:val="0"/>
              <w:spacing w:after="0"/>
              <w:rPr>
                <w:rFonts w:ascii="宋体" w:hAnsi="宋体"/>
                <w:color w:val="000000" w:themeColor="text1"/>
                <w:sz w:val="18"/>
                <w:szCs w:val="18"/>
              </w:rPr>
            </w:pPr>
            <w:r>
              <w:rPr>
                <w:rFonts w:ascii="宋体" w:hAnsi="宋体" w:cs="宋体" w:hint="eastAsia"/>
                <w:bCs/>
                <w:color w:val="000000" w:themeColor="text1"/>
                <w:sz w:val="18"/>
                <w:szCs w:val="18"/>
              </w:rPr>
              <w:t>土木工程建筑业（48）</w:t>
            </w:r>
          </w:p>
        </w:tc>
        <w:tc>
          <w:tcPr>
            <w:tcW w:w="1294" w:type="dxa"/>
            <w:vMerge w:val="restart"/>
            <w:tcBorders>
              <w:tl2br w:val="nil"/>
              <w:tr2bl w:val="nil"/>
            </w:tcBorders>
            <w:vAlign w:val="center"/>
          </w:tcPr>
          <w:p w:rsidR="00544418" w:rsidRDefault="00EE1401">
            <w:pPr>
              <w:adjustRightInd w:val="0"/>
              <w:snapToGrid w:val="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工程造价工程技术人员</w:t>
            </w:r>
          </w:p>
          <w:p w:rsidR="00544418" w:rsidRDefault="00EE1401">
            <w:pPr>
              <w:adjustRightInd w:val="0"/>
              <w:snapToGrid w:val="0"/>
              <w:rPr>
                <w:rFonts w:ascii="宋体" w:eastAsia="宋体" w:hAnsi="宋体"/>
                <w:color w:val="000000" w:themeColor="text1"/>
                <w:sz w:val="18"/>
                <w:szCs w:val="18"/>
              </w:rPr>
            </w:pPr>
            <w:r>
              <w:rPr>
                <w:rFonts w:ascii="宋体" w:eastAsia="宋体" w:hAnsi="宋体"/>
                <w:color w:val="000000" w:themeColor="text1"/>
                <w:sz w:val="18"/>
                <w:szCs w:val="18"/>
              </w:rPr>
              <w:t>(2-02-30-10)</w:t>
            </w:r>
          </w:p>
        </w:tc>
        <w:tc>
          <w:tcPr>
            <w:tcW w:w="1676" w:type="dxa"/>
            <w:tcBorders>
              <w:tl2br w:val="nil"/>
              <w:tr2bl w:val="nil"/>
            </w:tcBorders>
            <w:vAlign w:val="center"/>
          </w:tcPr>
          <w:p w:rsidR="00544418" w:rsidRDefault="00EE1401">
            <w:pPr>
              <w:adjustRightInd w:val="0"/>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造价技术人员</w:t>
            </w:r>
          </w:p>
        </w:tc>
        <w:tc>
          <w:tcPr>
            <w:tcW w:w="653" w:type="dxa"/>
            <w:vMerge w:val="restart"/>
            <w:tcBorders>
              <w:tl2br w:val="nil"/>
              <w:tr2bl w:val="nil"/>
            </w:tcBorders>
            <w:vAlign w:val="center"/>
          </w:tcPr>
          <w:p w:rsidR="00544418" w:rsidRDefault="00EE1401">
            <w:pPr>
              <w:adjustRightInd w:val="0"/>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-2年</w:t>
            </w:r>
          </w:p>
        </w:tc>
        <w:tc>
          <w:tcPr>
            <w:tcW w:w="1856" w:type="dxa"/>
            <w:vMerge w:val="restart"/>
            <w:tcBorders>
              <w:tl2br w:val="nil"/>
              <w:tr2bl w:val="nil"/>
            </w:tcBorders>
            <w:vAlign w:val="center"/>
          </w:tcPr>
          <w:p w:rsidR="00544418" w:rsidRDefault="00EE1401">
            <w:pPr>
              <w:adjustRightInd w:val="0"/>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二级注册造价工程师</w:t>
            </w:r>
          </w:p>
        </w:tc>
        <w:tc>
          <w:tcPr>
            <w:tcW w:w="934" w:type="dxa"/>
            <w:vMerge w:val="restart"/>
            <w:tcBorders>
              <w:tl2br w:val="nil"/>
              <w:tr2bl w:val="nil"/>
            </w:tcBorders>
            <w:vAlign w:val="center"/>
          </w:tcPr>
          <w:p w:rsidR="00544418" w:rsidRDefault="00EE1401">
            <w:pPr>
              <w:adjustRightInd w:val="0"/>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2年以上</w:t>
            </w:r>
          </w:p>
        </w:tc>
      </w:tr>
      <w:tr w:rsidR="00544418">
        <w:trPr>
          <w:trHeight w:val="834"/>
        </w:trPr>
        <w:tc>
          <w:tcPr>
            <w:tcW w:w="908"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18"/>
                <w:szCs w:val="18"/>
              </w:rPr>
            </w:pPr>
          </w:p>
        </w:tc>
        <w:tc>
          <w:tcPr>
            <w:tcW w:w="1197"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18"/>
                <w:szCs w:val="18"/>
              </w:rPr>
            </w:pPr>
          </w:p>
        </w:tc>
        <w:tc>
          <w:tcPr>
            <w:tcW w:w="1294"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18"/>
                <w:szCs w:val="18"/>
              </w:rPr>
            </w:pPr>
          </w:p>
        </w:tc>
        <w:tc>
          <w:tcPr>
            <w:tcW w:w="1676" w:type="dxa"/>
            <w:tcBorders>
              <w:tl2br w:val="nil"/>
              <w:tr2bl w:val="nil"/>
            </w:tcBorders>
            <w:vAlign w:val="center"/>
          </w:tcPr>
          <w:p w:rsidR="00544418" w:rsidRDefault="00EE1401">
            <w:pPr>
              <w:adjustRightInd w:val="0"/>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招投标技术人员</w:t>
            </w:r>
          </w:p>
        </w:tc>
        <w:tc>
          <w:tcPr>
            <w:tcW w:w="653"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18"/>
                <w:szCs w:val="18"/>
              </w:rPr>
            </w:pPr>
          </w:p>
        </w:tc>
        <w:tc>
          <w:tcPr>
            <w:tcW w:w="1856"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18"/>
                <w:szCs w:val="18"/>
              </w:rPr>
            </w:pPr>
          </w:p>
        </w:tc>
        <w:tc>
          <w:tcPr>
            <w:tcW w:w="934"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24"/>
                <w:szCs w:val="24"/>
              </w:rPr>
            </w:pPr>
          </w:p>
        </w:tc>
      </w:tr>
      <w:tr w:rsidR="00544418">
        <w:trPr>
          <w:trHeight w:val="777"/>
        </w:trPr>
        <w:tc>
          <w:tcPr>
            <w:tcW w:w="908"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18"/>
                <w:szCs w:val="18"/>
              </w:rPr>
            </w:pPr>
          </w:p>
        </w:tc>
        <w:tc>
          <w:tcPr>
            <w:tcW w:w="1197"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18"/>
                <w:szCs w:val="18"/>
              </w:rPr>
            </w:pPr>
          </w:p>
        </w:tc>
        <w:tc>
          <w:tcPr>
            <w:tcW w:w="1294"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18"/>
                <w:szCs w:val="18"/>
              </w:rPr>
            </w:pPr>
          </w:p>
        </w:tc>
        <w:tc>
          <w:tcPr>
            <w:tcW w:w="1676" w:type="dxa"/>
            <w:tcBorders>
              <w:tl2br w:val="nil"/>
              <w:tr2bl w:val="nil"/>
            </w:tcBorders>
            <w:vAlign w:val="center"/>
          </w:tcPr>
          <w:p w:rsidR="00544418" w:rsidRDefault="00EE1401">
            <w:pPr>
              <w:adjustRightInd w:val="0"/>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资料员</w:t>
            </w:r>
          </w:p>
        </w:tc>
        <w:tc>
          <w:tcPr>
            <w:tcW w:w="653" w:type="dxa"/>
            <w:vMerge/>
            <w:tcBorders>
              <w:tl2br w:val="nil"/>
              <w:tr2bl w:val="nil"/>
            </w:tcBorders>
            <w:vAlign w:val="center"/>
          </w:tcPr>
          <w:p w:rsidR="00544418" w:rsidRDefault="00544418">
            <w:pPr>
              <w:adjustRightInd w:val="0"/>
              <w:snapToGrid w:val="0"/>
              <w:jc w:val="center"/>
              <w:rPr>
                <w:rFonts w:ascii="仿宋_GB2312" w:eastAsia="仿宋_GB2312" w:hAnsi="仿宋_GB2312"/>
                <w:color w:val="000000" w:themeColor="text1"/>
                <w:sz w:val="18"/>
                <w:szCs w:val="18"/>
              </w:rPr>
            </w:pPr>
          </w:p>
        </w:tc>
        <w:tc>
          <w:tcPr>
            <w:tcW w:w="1856" w:type="dxa"/>
            <w:tcBorders>
              <w:tl2br w:val="nil"/>
              <w:tr2bl w:val="nil"/>
            </w:tcBorders>
            <w:vAlign w:val="center"/>
          </w:tcPr>
          <w:p w:rsidR="00544418" w:rsidRDefault="00EE1401">
            <w:pPr>
              <w:adjustRightInd w:val="0"/>
              <w:snapToGrid w:val="0"/>
              <w:jc w:val="center"/>
              <w:rPr>
                <w:rFonts w:ascii="仿宋_GB2312" w:eastAsia="仿宋_GB2312" w:hAnsi="仿宋_GB2312"/>
                <w:color w:val="000000" w:themeColor="text1"/>
                <w:sz w:val="18"/>
                <w:szCs w:val="18"/>
              </w:rPr>
            </w:pPr>
            <w:r>
              <w:rPr>
                <w:rFonts w:ascii="宋体" w:eastAsia="宋体" w:hAnsi="宋体"/>
                <w:color w:val="000000" w:themeColor="text1"/>
                <w:sz w:val="18"/>
                <w:szCs w:val="18"/>
              </w:rPr>
              <w:t>一级注册造价工程师</w:t>
            </w:r>
          </w:p>
        </w:tc>
        <w:tc>
          <w:tcPr>
            <w:tcW w:w="934" w:type="dxa"/>
            <w:tcBorders>
              <w:tl2br w:val="nil"/>
              <w:tr2bl w:val="nil"/>
            </w:tcBorders>
            <w:vAlign w:val="center"/>
          </w:tcPr>
          <w:p w:rsidR="00544418" w:rsidRDefault="00EE1401">
            <w:pPr>
              <w:adjustRightInd w:val="0"/>
              <w:snapToGrid w:val="0"/>
              <w:jc w:val="center"/>
              <w:rPr>
                <w:rFonts w:ascii="仿宋_GB2312" w:eastAsia="仿宋_GB2312" w:hAnsi="仿宋_GB2312"/>
                <w:color w:val="000000" w:themeColor="text1"/>
                <w:sz w:val="20"/>
                <w:szCs w:val="20"/>
              </w:rPr>
            </w:pPr>
            <w:r>
              <w:rPr>
                <w:rFonts w:ascii="宋体" w:eastAsia="宋体" w:hAnsi="宋体"/>
                <w:color w:val="000000" w:themeColor="text1"/>
                <w:sz w:val="18"/>
                <w:szCs w:val="18"/>
              </w:rPr>
              <w:t>5年以上</w:t>
            </w:r>
          </w:p>
        </w:tc>
      </w:tr>
    </w:tbl>
    <w:p w:rsidR="00544418" w:rsidRDefault="00544418">
      <w:pPr>
        <w:snapToGrid w:val="0"/>
        <w:spacing w:before="187" w:after="187"/>
        <w:jc w:val="center"/>
        <w:rPr>
          <w:rFonts w:ascii="宋体" w:eastAsia="宋体" w:hAnsi="宋体"/>
          <w:b/>
          <w:bCs/>
          <w:color w:val="000000" w:themeColor="text1"/>
          <w:sz w:val="24"/>
          <w:szCs w:val="24"/>
        </w:rPr>
      </w:pPr>
    </w:p>
    <w:p w:rsidR="00544418" w:rsidRDefault="00544418">
      <w:pPr>
        <w:pStyle w:val="a0"/>
      </w:pPr>
    </w:p>
    <w:p w:rsidR="00544418" w:rsidRDefault="00EE1401">
      <w:pPr>
        <w:snapToGrid w:val="0"/>
        <w:spacing w:before="187" w:after="187"/>
        <w:jc w:val="center"/>
        <w:rPr>
          <w:rFonts w:ascii="微软雅黑" w:eastAsia="微软雅黑" w:hAnsi="微软雅黑"/>
          <w:color w:val="000000" w:themeColor="text1"/>
          <w:szCs w:val="21"/>
        </w:rPr>
      </w:pPr>
      <w:r>
        <w:rPr>
          <w:rFonts w:ascii="宋体" w:eastAsia="宋体" w:hAnsi="宋体"/>
          <w:b/>
          <w:bCs/>
          <w:color w:val="000000" w:themeColor="text1"/>
          <w:sz w:val="24"/>
          <w:szCs w:val="24"/>
        </w:rPr>
        <w:t xml:space="preserve">表2  </w:t>
      </w:r>
      <w:r>
        <w:rPr>
          <w:rFonts w:ascii="宋体" w:eastAsia="宋体" w:hAnsi="宋体"/>
          <w:b/>
          <w:bCs/>
          <w:color w:val="000000" w:themeColor="text1"/>
          <w:sz w:val="24"/>
          <w:szCs w:val="24"/>
          <w:u w:val="single"/>
        </w:rPr>
        <w:t xml:space="preserve"> 工程造价 </w:t>
      </w:r>
      <w:r>
        <w:rPr>
          <w:rFonts w:ascii="宋体" w:eastAsia="宋体" w:hAnsi="宋体"/>
          <w:b/>
          <w:bCs/>
          <w:color w:val="000000" w:themeColor="text1"/>
          <w:sz w:val="24"/>
          <w:szCs w:val="24"/>
        </w:rPr>
        <w:t>专业课证融通一览表</w:t>
      </w:r>
    </w:p>
    <w:tbl>
      <w:tblPr>
        <w:tblStyle w:val="a8"/>
        <w:tblW w:w="852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1065"/>
        <w:gridCol w:w="1411"/>
        <w:gridCol w:w="1512"/>
        <w:gridCol w:w="1259"/>
        <w:gridCol w:w="3281"/>
      </w:tblGrid>
      <w:tr w:rsidR="00544418">
        <w:trPr>
          <w:trHeight w:val="495"/>
        </w:trPr>
        <w:tc>
          <w:tcPr>
            <w:tcW w:w="106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证书类别</w:t>
            </w:r>
          </w:p>
        </w:tc>
        <w:tc>
          <w:tcPr>
            <w:tcW w:w="1411"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证书名称</w:t>
            </w:r>
          </w:p>
        </w:tc>
        <w:tc>
          <w:tcPr>
            <w:tcW w:w="1512"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颁证单位</w:t>
            </w:r>
          </w:p>
        </w:tc>
        <w:tc>
          <w:tcPr>
            <w:tcW w:w="4540" w:type="dxa"/>
            <w:gridSpan w:val="2"/>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融通课程</w:t>
            </w:r>
          </w:p>
        </w:tc>
      </w:tr>
      <w:tr w:rsidR="00544418">
        <w:trPr>
          <w:trHeight w:val="795"/>
        </w:trPr>
        <w:tc>
          <w:tcPr>
            <w:tcW w:w="1065" w:type="dxa"/>
            <w:vMerge w:val="restart"/>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通用证书</w:t>
            </w:r>
          </w:p>
        </w:tc>
        <w:tc>
          <w:tcPr>
            <w:tcW w:w="141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高等学校英语应用能力考试证书</w:t>
            </w:r>
          </w:p>
        </w:tc>
        <w:tc>
          <w:tcPr>
            <w:tcW w:w="1512"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高等学校英语应用能力考试委员会</w:t>
            </w:r>
          </w:p>
        </w:tc>
        <w:tc>
          <w:tcPr>
            <w:tcW w:w="4540" w:type="dxa"/>
            <w:gridSpan w:val="2"/>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英语</w:t>
            </w:r>
          </w:p>
        </w:tc>
      </w:tr>
      <w:tr w:rsidR="00544418">
        <w:trPr>
          <w:trHeight w:val="780"/>
        </w:trPr>
        <w:tc>
          <w:tcPr>
            <w:tcW w:w="106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141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国家计算机等级考试证书（一级）</w:t>
            </w:r>
          </w:p>
        </w:tc>
        <w:tc>
          <w:tcPr>
            <w:tcW w:w="1512"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hyperlink r:id="rId10">
              <w:r w:rsidR="00EE1401">
                <w:rPr>
                  <w:rFonts w:ascii="宋体" w:eastAsia="宋体" w:hAnsi="宋体"/>
                  <w:color w:val="000000" w:themeColor="text1"/>
                  <w:sz w:val="18"/>
                  <w:szCs w:val="18"/>
                </w:rPr>
                <w:t>教育部考试中心</w:t>
              </w:r>
            </w:hyperlink>
          </w:p>
        </w:tc>
        <w:tc>
          <w:tcPr>
            <w:tcW w:w="4540" w:type="dxa"/>
            <w:gridSpan w:val="2"/>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信息技术与素养</w:t>
            </w:r>
          </w:p>
        </w:tc>
      </w:tr>
      <w:tr w:rsidR="00544418">
        <w:trPr>
          <w:trHeight w:val="825"/>
        </w:trPr>
        <w:tc>
          <w:tcPr>
            <w:tcW w:w="1065" w:type="dxa"/>
            <w:vMerge w:val="restart"/>
            <w:tcBorders>
              <w:tl2br w:val="nil"/>
              <w:tr2bl w:val="nil"/>
            </w:tcBorders>
            <w:vAlign w:val="center"/>
          </w:tcPr>
          <w:p w:rsidR="00544418" w:rsidRDefault="00EE1401">
            <w:pPr>
              <w:snapToGrid w:val="0"/>
              <w:spacing w:after="120"/>
              <w:jc w:val="center"/>
              <w:rPr>
                <w:rFonts w:ascii="宋体" w:eastAsia="宋体" w:hAnsi="宋体"/>
                <w:color w:val="000000" w:themeColor="text1"/>
                <w:sz w:val="18"/>
                <w:szCs w:val="18"/>
              </w:rPr>
            </w:pPr>
            <w:r>
              <w:rPr>
                <w:rFonts w:ascii="宋体" w:eastAsia="宋体" w:hAnsi="宋体"/>
                <w:color w:val="000000" w:themeColor="text1"/>
                <w:sz w:val="18"/>
                <w:szCs w:val="18"/>
              </w:rPr>
              <w:t>“1+X”职业技能等级证书</w:t>
            </w:r>
          </w:p>
        </w:tc>
        <w:tc>
          <w:tcPr>
            <w:tcW w:w="1411" w:type="dxa"/>
            <w:vMerge w:val="restart"/>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BIM职业技能等级证书</w:t>
            </w:r>
          </w:p>
        </w:tc>
        <w:tc>
          <w:tcPr>
            <w:tcW w:w="1512" w:type="dxa"/>
            <w:vMerge w:val="restart"/>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廊坊市中科建筑产业化创新研究中心</w:t>
            </w:r>
          </w:p>
        </w:tc>
        <w:tc>
          <w:tcPr>
            <w:tcW w:w="1259"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专业基础技能课程</w:t>
            </w:r>
          </w:p>
        </w:tc>
        <w:tc>
          <w:tcPr>
            <w:tcW w:w="3281"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工程识图基础与CAD、建筑构造与识图、工程结构与识图、建筑水电安装工程识图与施工、BIM建模实训</w:t>
            </w:r>
          </w:p>
        </w:tc>
      </w:tr>
      <w:tr w:rsidR="00544418">
        <w:trPr>
          <w:trHeight w:val="600"/>
        </w:trPr>
        <w:tc>
          <w:tcPr>
            <w:tcW w:w="1065"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411"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512"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259"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专业核心技能课程</w:t>
            </w:r>
          </w:p>
        </w:tc>
        <w:tc>
          <w:tcPr>
            <w:tcW w:w="3281"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建筑及装饰工程计量与计价、建筑水电安装工程计量与计价、建筑及装饰工程计量计价BIM实训、建筑水电安装计量计价BIM实训</w:t>
            </w:r>
          </w:p>
        </w:tc>
      </w:tr>
      <w:tr w:rsidR="00544418">
        <w:trPr>
          <w:trHeight w:val="600"/>
        </w:trPr>
        <w:tc>
          <w:tcPr>
            <w:tcW w:w="1065"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411"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512"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259"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专业拓展技能课程</w:t>
            </w:r>
          </w:p>
        </w:tc>
        <w:tc>
          <w:tcPr>
            <w:tcW w:w="328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建筑施工组织、平法制图与钢筋算量</w:t>
            </w:r>
          </w:p>
        </w:tc>
      </w:tr>
      <w:tr w:rsidR="00544418">
        <w:trPr>
          <w:trHeight w:val="555"/>
        </w:trPr>
        <w:tc>
          <w:tcPr>
            <w:tcW w:w="1065"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411"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512"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259"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独立开设专业实践性课程</w:t>
            </w:r>
          </w:p>
        </w:tc>
        <w:tc>
          <w:tcPr>
            <w:tcW w:w="328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BIM5D实训</w:t>
            </w:r>
          </w:p>
        </w:tc>
      </w:tr>
      <w:tr w:rsidR="00544418">
        <w:trPr>
          <w:trHeight w:val="555"/>
        </w:trPr>
        <w:tc>
          <w:tcPr>
            <w:tcW w:w="1065"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411" w:type="dxa"/>
            <w:vMerge w:val="restart"/>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建筑工程识图职业技能等级证书</w:t>
            </w:r>
          </w:p>
        </w:tc>
        <w:tc>
          <w:tcPr>
            <w:tcW w:w="1512" w:type="dxa"/>
            <w:vMerge w:val="restart"/>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广州中望龙腾软件股份有限公司</w:t>
            </w:r>
          </w:p>
        </w:tc>
        <w:tc>
          <w:tcPr>
            <w:tcW w:w="1259"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专业基础技能课程</w:t>
            </w:r>
          </w:p>
        </w:tc>
        <w:tc>
          <w:tcPr>
            <w:tcW w:w="3281"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工程识图基础与CAD、建筑构造、工程结构与识图</w:t>
            </w:r>
          </w:p>
        </w:tc>
      </w:tr>
      <w:tr w:rsidR="00544418">
        <w:trPr>
          <w:trHeight w:val="555"/>
        </w:trPr>
        <w:tc>
          <w:tcPr>
            <w:tcW w:w="1065"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411"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512"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259"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专业拓展技能课程</w:t>
            </w:r>
          </w:p>
        </w:tc>
        <w:tc>
          <w:tcPr>
            <w:tcW w:w="328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平法制图与钢筋算量</w:t>
            </w:r>
          </w:p>
        </w:tc>
      </w:tr>
      <w:tr w:rsidR="00544418">
        <w:trPr>
          <w:trHeight w:val="555"/>
        </w:trPr>
        <w:tc>
          <w:tcPr>
            <w:tcW w:w="1065"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411"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512" w:type="dxa"/>
            <w:vMerge/>
            <w:tcBorders>
              <w:tl2br w:val="nil"/>
              <w:tr2bl w:val="nil"/>
            </w:tcBorders>
          </w:tcPr>
          <w:p w:rsidR="00544418" w:rsidRDefault="00544418">
            <w:pPr>
              <w:snapToGrid w:val="0"/>
              <w:spacing w:after="120"/>
              <w:rPr>
                <w:rFonts w:ascii="仿宋_GB2312" w:eastAsia="仿宋_GB2312" w:hAnsi="仿宋_GB2312"/>
                <w:color w:val="000000" w:themeColor="text1"/>
                <w:sz w:val="18"/>
                <w:szCs w:val="18"/>
              </w:rPr>
            </w:pPr>
          </w:p>
        </w:tc>
        <w:tc>
          <w:tcPr>
            <w:tcW w:w="1259"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独立开设专业实践性课程</w:t>
            </w:r>
          </w:p>
        </w:tc>
        <w:tc>
          <w:tcPr>
            <w:tcW w:w="328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CAD实训、建筑构造实训</w:t>
            </w:r>
          </w:p>
        </w:tc>
      </w:tr>
    </w:tbl>
    <w:p w:rsidR="00544418" w:rsidRDefault="00544418">
      <w:pPr>
        <w:snapToGrid w:val="0"/>
        <w:jc w:val="left"/>
        <w:rPr>
          <w:rFonts w:ascii="微软雅黑" w:eastAsia="微软雅黑" w:hAnsi="微软雅黑"/>
          <w:color w:val="000000" w:themeColor="text1"/>
          <w:szCs w:val="21"/>
        </w:rPr>
      </w:pPr>
    </w:p>
    <w:p w:rsidR="00544418" w:rsidRDefault="00EE1401">
      <w:pPr>
        <w:snapToGrid w:val="0"/>
        <w:spacing w:before="187" w:after="187"/>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 表3   </w:t>
      </w:r>
      <w:r>
        <w:rPr>
          <w:rFonts w:ascii="宋体" w:eastAsia="宋体" w:hAnsi="宋体"/>
          <w:b/>
          <w:bCs/>
          <w:color w:val="000000" w:themeColor="text1"/>
          <w:sz w:val="24"/>
          <w:szCs w:val="24"/>
          <w:u w:val="single"/>
        </w:rPr>
        <w:t xml:space="preserve"> 工程造价 </w:t>
      </w:r>
      <w:r>
        <w:rPr>
          <w:rFonts w:ascii="宋体" w:eastAsia="宋体" w:hAnsi="宋体"/>
          <w:b/>
          <w:bCs/>
          <w:color w:val="000000" w:themeColor="text1"/>
          <w:sz w:val="24"/>
          <w:szCs w:val="24"/>
        </w:rPr>
        <w:t>专业初始岗位典型工作任务及能力分析表</w:t>
      </w:r>
    </w:p>
    <w:tbl>
      <w:tblPr>
        <w:tblStyle w:val="a8"/>
        <w:tblW w:w="847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675"/>
        <w:gridCol w:w="2460"/>
        <w:gridCol w:w="2850"/>
        <w:gridCol w:w="2490"/>
      </w:tblGrid>
      <w:tr w:rsidR="00544418">
        <w:trPr>
          <w:trHeight w:val="495"/>
          <w:tblHeader/>
        </w:trPr>
        <w:tc>
          <w:tcPr>
            <w:tcW w:w="675" w:type="dxa"/>
            <w:vMerge w:val="restart"/>
            <w:tcBorders>
              <w:tl2br w:val="nil"/>
              <w:tr2bl w:val="nil"/>
            </w:tcBorders>
            <w:vAlign w:val="center"/>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面向</w:t>
            </w:r>
          </w:p>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岗位</w:t>
            </w:r>
          </w:p>
        </w:tc>
        <w:tc>
          <w:tcPr>
            <w:tcW w:w="5310" w:type="dxa"/>
            <w:gridSpan w:val="2"/>
            <w:tcBorders>
              <w:tl2br w:val="nil"/>
              <w:tr2bl w:val="nil"/>
            </w:tcBorders>
            <w:vAlign w:val="center"/>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职业岗位典型工作任务分析</w:t>
            </w:r>
          </w:p>
        </w:tc>
        <w:tc>
          <w:tcPr>
            <w:tcW w:w="2490" w:type="dxa"/>
            <w:vMerge w:val="restart"/>
            <w:tcBorders>
              <w:tl2br w:val="nil"/>
              <w:tr2bl w:val="nil"/>
            </w:tcBorders>
            <w:vAlign w:val="center"/>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需要的职业能力</w:t>
            </w:r>
          </w:p>
        </w:tc>
      </w:tr>
      <w:tr w:rsidR="00544418">
        <w:trPr>
          <w:trHeight w:val="90"/>
          <w:tblHeader/>
        </w:trPr>
        <w:tc>
          <w:tcPr>
            <w:tcW w:w="675" w:type="dxa"/>
            <w:vMerge/>
            <w:tcBorders>
              <w:tl2br w:val="nil"/>
              <w:tr2bl w:val="nil"/>
            </w:tcBorders>
            <w:vAlign w:val="center"/>
          </w:tcPr>
          <w:p w:rsidR="00544418" w:rsidRDefault="00544418">
            <w:pPr>
              <w:snapToGrid w:val="0"/>
              <w:spacing w:line="400" w:lineRule="exact"/>
              <w:jc w:val="center"/>
              <w:rPr>
                <w:rFonts w:ascii="宋体" w:eastAsia="宋体" w:hAnsi="宋体"/>
                <w:color w:val="000000" w:themeColor="text1"/>
                <w:sz w:val="18"/>
                <w:szCs w:val="18"/>
              </w:rPr>
            </w:pPr>
          </w:p>
        </w:tc>
        <w:tc>
          <w:tcPr>
            <w:tcW w:w="2460" w:type="dxa"/>
            <w:tcBorders>
              <w:tl2br w:val="nil"/>
              <w:tr2bl w:val="nil"/>
            </w:tcBorders>
            <w:vAlign w:val="center"/>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工作任务</w:t>
            </w:r>
          </w:p>
        </w:tc>
        <w:tc>
          <w:tcPr>
            <w:tcW w:w="2850" w:type="dxa"/>
            <w:tcBorders>
              <w:tl2br w:val="nil"/>
              <w:tr2bl w:val="nil"/>
            </w:tcBorders>
            <w:vAlign w:val="center"/>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工作要求</w:t>
            </w:r>
          </w:p>
        </w:tc>
        <w:tc>
          <w:tcPr>
            <w:tcW w:w="2490" w:type="dxa"/>
            <w:vMerge/>
            <w:tcBorders>
              <w:tl2br w:val="nil"/>
              <w:tr2bl w:val="nil"/>
            </w:tcBorders>
            <w:vAlign w:val="center"/>
          </w:tcPr>
          <w:p w:rsidR="00544418" w:rsidRDefault="00544418">
            <w:pPr>
              <w:snapToGrid w:val="0"/>
              <w:spacing w:line="400" w:lineRule="exact"/>
              <w:jc w:val="center"/>
              <w:rPr>
                <w:rFonts w:ascii="宋体" w:eastAsia="宋体" w:hAnsi="宋体"/>
                <w:color w:val="000000" w:themeColor="text1"/>
                <w:sz w:val="18"/>
                <w:szCs w:val="18"/>
              </w:rPr>
            </w:pPr>
          </w:p>
        </w:tc>
      </w:tr>
      <w:tr w:rsidR="00544418">
        <w:trPr>
          <w:trHeight w:val="970"/>
        </w:trPr>
        <w:tc>
          <w:tcPr>
            <w:tcW w:w="675" w:type="dxa"/>
            <w:vMerge w:val="restart"/>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造价技术人员</w:t>
            </w:r>
          </w:p>
        </w:tc>
        <w:tc>
          <w:tcPr>
            <w:tcW w:w="246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确定工程项目消耗量指标、应用消耗量标准</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熟悉工艺，测定方法选用正确，统计分析数据合理性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熟悉定额，套用、换算消耗量标准的正确性</w:t>
            </w:r>
          </w:p>
        </w:tc>
        <w:tc>
          <w:tcPr>
            <w:tcW w:w="249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具备识读、使用和测定定额的能力</w:t>
            </w:r>
            <w:r>
              <w:rPr>
                <w:rFonts w:ascii="宋体" w:eastAsia="宋体" w:hAnsi="宋体" w:hint="eastAsia"/>
                <w:color w:val="000000" w:themeColor="text1"/>
                <w:sz w:val="18"/>
                <w:szCs w:val="18"/>
              </w:rPr>
              <w:t>。</w:t>
            </w:r>
          </w:p>
        </w:tc>
      </w:tr>
      <w:tr w:rsidR="00544418">
        <w:trPr>
          <w:trHeight w:val="1370"/>
        </w:trPr>
        <w:tc>
          <w:tcPr>
            <w:tcW w:w="67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编制工程量清单</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列项的正确性</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2.</w:t>
            </w:r>
            <w:r>
              <w:rPr>
                <w:rFonts w:ascii="宋体" w:eastAsia="宋体" w:hAnsi="宋体"/>
                <w:color w:val="000000" w:themeColor="text1"/>
                <w:sz w:val="18"/>
                <w:szCs w:val="18"/>
              </w:rPr>
              <w:t>清单规范的熟悉度</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3.</w:t>
            </w:r>
            <w:r>
              <w:rPr>
                <w:rFonts w:ascii="宋体" w:eastAsia="宋体" w:hAnsi="宋体"/>
                <w:color w:val="000000" w:themeColor="text1"/>
                <w:sz w:val="18"/>
                <w:szCs w:val="18"/>
              </w:rPr>
              <w:t>特征描述的全面性</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4.</w:t>
            </w:r>
            <w:r>
              <w:rPr>
                <w:rFonts w:ascii="宋体" w:eastAsia="宋体" w:hAnsi="宋体"/>
                <w:color w:val="000000" w:themeColor="text1"/>
                <w:sz w:val="18"/>
                <w:szCs w:val="18"/>
              </w:rPr>
              <w:t>清单量计算的准确性</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5.</w:t>
            </w:r>
            <w:r>
              <w:rPr>
                <w:rFonts w:ascii="宋体" w:eastAsia="宋体" w:hAnsi="宋体"/>
                <w:color w:val="000000" w:themeColor="text1"/>
                <w:sz w:val="18"/>
                <w:szCs w:val="18"/>
              </w:rPr>
              <w:t>算量模型的完整性，工程量提取的正确性</w:t>
            </w:r>
          </w:p>
        </w:tc>
        <w:tc>
          <w:tcPr>
            <w:tcW w:w="249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具备正确识读工程图纸的能力；</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2.</w:t>
            </w:r>
            <w:r>
              <w:rPr>
                <w:rFonts w:ascii="宋体" w:eastAsia="宋体" w:hAnsi="宋体"/>
                <w:color w:val="000000" w:themeColor="text1"/>
                <w:sz w:val="18"/>
                <w:szCs w:val="18"/>
              </w:rPr>
              <w:t>具备使用算量软件计算清单工程量、准确编制工程量清单的能力</w:t>
            </w:r>
            <w:r>
              <w:rPr>
                <w:rFonts w:ascii="宋体" w:eastAsia="宋体" w:hAnsi="宋体" w:hint="eastAsia"/>
                <w:color w:val="000000" w:themeColor="text1"/>
                <w:sz w:val="18"/>
                <w:szCs w:val="18"/>
              </w:rPr>
              <w:t>。</w:t>
            </w:r>
          </w:p>
          <w:p w:rsidR="00544418" w:rsidRDefault="00544418">
            <w:pPr>
              <w:snapToGrid w:val="0"/>
              <w:rPr>
                <w:rFonts w:ascii="宋体" w:eastAsia="宋体" w:hAnsi="宋体"/>
                <w:color w:val="000000" w:themeColor="text1"/>
                <w:sz w:val="18"/>
                <w:szCs w:val="18"/>
              </w:rPr>
            </w:pPr>
          </w:p>
        </w:tc>
      </w:tr>
      <w:tr w:rsidR="00544418">
        <w:trPr>
          <w:trHeight w:val="1430"/>
        </w:trPr>
        <w:tc>
          <w:tcPr>
            <w:tcW w:w="67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确定工程量清单计价</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组价的完整正确性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计价工程量的正确性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3</w:t>
            </w:r>
            <w:r>
              <w:rPr>
                <w:rFonts w:ascii="宋体" w:eastAsia="宋体" w:hAnsi="宋体" w:hint="eastAsia"/>
                <w:color w:val="000000" w:themeColor="text1"/>
                <w:sz w:val="18"/>
                <w:szCs w:val="18"/>
              </w:rPr>
              <w:t>.</w:t>
            </w:r>
            <w:r>
              <w:rPr>
                <w:rFonts w:ascii="宋体" w:eastAsia="宋体" w:hAnsi="宋体"/>
                <w:color w:val="000000" w:themeColor="text1"/>
                <w:sz w:val="18"/>
                <w:szCs w:val="18"/>
              </w:rPr>
              <w:t>询价的合理性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4</w:t>
            </w:r>
            <w:r>
              <w:rPr>
                <w:rFonts w:ascii="宋体" w:eastAsia="宋体" w:hAnsi="宋体" w:hint="eastAsia"/>
                <w:color w:val="000000" w:themeColor="text1"/>
                <w:sz w:val="18"/>
                <w:szCs w:val="18"/>
              </w:rPr>
              <w:t>.</w:t>
            </w:r>
            <w:r>
              <w:rPr>
                <w:rFonts w:ascii="宋体" w:eastAsia="宋体" w:hAnsi="宋体"/>
                <w:color w:val="000000" w:themeColor="text1"/>
                <w:sz w:val="18"/>
                <w:szCs w:val="18"/>
              </w:rPr>
              <w:t>综合单价分析的正确性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5</w:t>
            </w:r>
            <w:r>
              <w:rPr>
                <w:rFonts w:ascii="宋体" w:eastAsia="宋体" w:hAnsi="宋体" w:hint="eastAsia"/>
                <w:color w:val="000000" w:themeColor="text1"/>
                <w:sz w:val="18"/>
                <w:szCs w:val="18"/>
              </w:rPr>
              <w:t>.</w:t>
            </w:r>
            <w:r>
              <w:rPr>
                <w:rFonts w:ascii="宋体" w:eastAsia="宋体" w:hAnsi="宋体"/>
                <w:color w:val="000000" w:themeColor="text1"/>
                <w:sz w:val="18"/>
                <w:szCs w:val="18"/>
              </w:rPr>
              <w:t>单位工程取费的正确性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6</w:t>
            </w:r>
            <w:r>
              <w:rPr>
                <w:rFonts w:ascii="宋体" w:eastAsia="宋体" w:hAnsi="宋体" w:hint="eastAsia"/>
                <w:color w:val="000000" w:themeColor="text1"/>
                <w:sz w:val="18"/>
                <w:szCs w:val="18"/>
              </w:rPr>
              <w:t>.</w:t>
            </w:r>
            <w:r>
              <w:rPr>
                <w:rFonts w:ascii="宋体" w:eastAsia="宋体" w:hAnsi="宋体"/>
                <w:color w:val="000000" w:themeColor="text1"/>
                <w:sz w:val="18"/>
                <w:szCs w:val="18"/>
              </w:rPr>
              <w:t>计价软件使用的熟练度</w:t>
            </w:r>
          </w:p>
        </w:tc>
        <w:tc>
          <w:tcPr>
            <w:tcW w:w="249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具备使用计价软件的能力；具备合理分析、确定单价的能力</w:t>
            </w:r>
            <w:r>
              <w:rPr>
                <w:rFonts w:ascii="宋体" w:eastAsia="宋体" w:hAnsi="宋体" w:hint="eastAsia"/>
                <w:color w:val="000000" w:themeColor="text1"/>
                <w:sz w:val="18"/>
                <w:szCs w:val="18"/>
              </w:rPr>
              <w:t>。</w:t>
            </w:r>
          </w:p>
        </w:tc>
      </w:tr>
      <w:tr w:rsidR="00544418">
        <w:trPr>
          <w:trHeight w:val="1070"/>
        </w:trPr>
        <w:tc>
          <w:tcPr>
            <w:tcW w:w="67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编制投标文件</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技术标编制的合理性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商务标编制的规范性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3</w:t>
            </w:r>
            <w:r>
              <w:rPr>
                <w:rFonts w:ascii="宋体" w:eastAsia="宋体" w:hAnsi="宋体" w:hint="eastAsia"/>
                <w:color w:val="000000" w:themeColor="text1"/>
                <w:sz w:val="18"/>
                <w:szCs w:val="18"/>
              </w:rPr>
              <w:t>.</w:t>
            </w:r>
            <w:r>
              <w:rPr>
                <w:rFonts w:ascii="宋体" w:eastAsia="宋体" w:hAnsi="宋体"/>
                <w:color w:val="000000" w:themeColor="text1"/>
                <w:sz w:val="18"/>
                <w:szCs w:val="18"/>
              </w:rPr>
              <w:t>投标报价的准确性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4</w:t>
            </w:r>
            <w:r>
              <w:rPr>
                <w:rFonts w:ascii="宋体" w:eastAsia="宋体" w:hAnsi="宋体" w:hint="eastAsia"/>
                <w:color w:val="000000" w:themeColor="text1"/>
                <w:sz w:val="18"/>
                <w:szCs w:val="18"/>
              </w:rPr>
              <w:t>.</w:t>
            </w:r>
            <w:r>
              <w:rPr>
                <w:rFonts w:ascii="宋体" w:eastAsia="宋体" w:hAnsi="宋体"/>
                <w:color w:val="000000" w:themeColor="text1"/>
                <w:sz w:val="18"/>
                <w:szCs w:val="18"/>
              </w:rPr>
              <w:t>投标文件编制的技巧性</w:t>
            </w:r>
          </w:p>
        </w:tc>
        <w:tc>
          <w:tcPr>
            <w:tcW w:w="249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具备编制技术标、商务标等投标文件的能力；</w:t>
            </w:r>
          </w:p>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2.</w:t>
            </w:r>
            <w:r>
              <w:rPr>
                <w:rFonts w:ascii="宋体" w:eastAsia="宋体" w:hAnsi="宋体"/>
                <w:color w:val="000000" w:themeColor="text1"/>
                <w:sz w:val="18"/>
                <w:szCs w:val="18"/>
              </w:rPr>
              <w:t>具备合理运用投标报价技巧的能力</w:t>
            </w:r>
            <w:r>
              <w:rPr>
                <w:rFonts w:ascii="宋体" w:eastAsia="宋体" w:hAnsi="宋体" w:hint="eastAsia"/>
                <w:color w:val="000000" w:themeColor="text1"/>
                <w:sz w:val="18"/>
                <w:szCs w:val="18"/>
              </w:rPr>
              <w:t>。</w:t>
            </w:r>
          </w:p>
        </w:tc>
      </w:tr>
      <w:tr w:rsidR="00544418">
        <w:trPr>
          <w:trHeight w:val="330"/>
        </w:trPr>
        <w:tc>
          <w:tcPr>
            <w:tcW w:w="67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建设工程施工合同管理</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相关法律法规的熟悉度</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2.</w:t>
            </w:r>
            <w:r>
              <w:rPr>
                <w:rFonts w:ascii="宋体" w:eastAsia="宋体" w:hAnsi="宋体"/>
                <w:color w:val="000000" w:themeColor="text1"/>
                <w:sz w:val="18"/>
                <w:szCs w:val="18"/>
              </w:rPr>
              <w:t>对合同质量、进度、成本管理相关知识的掌握程度</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3.</w:t>
            </w:r>
            <w:r>
              <w:rPr>
                <w:rFonts w:ascii="宋体" w:eastAsia="宋体" w:hAnsi="宋体"/>
                <w:color w:val="000000" w:themeColor="text1"/>
                <w:sz w:val="18"/>
                <w:szCs w:val="18"/>
              </w:rPr>
              <w:t>对合同条款的熟悉度</w:t>
            </w:r>
          </w:p>
        </w:tc>
        <w:tc>
          <w:tcPr>
            <w:tcW w:w="249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具备起草建设工程施工合同能力；</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2.</w:t>
            </w:r>
            <w:r>
              <w:rPr>
                <w:rFonts w:ascii="宋体" w:eastAsia="宋体" w:hAnsi="宋体"/>
                <w:color w:val="000000" w:themeColor="text1"/>
                <w:sz w:val="18"/>
                <w:szCs w:val="18"/>
              </w:rPr>
              <w:t>具备合同质量、进度、成本管理的能力</w:t>
            </w:r>
            <w:r>
              <w:rPr>
                <w:rFonts w:ascii="宋体" w:eastAsia="宋体" w:hAnsi="宋体" w:hint="eastAsia"/>
                <w:color w:val="000000" w:themeColor="text1"/>
                <w:sz w:val="18"/>
                <w:szCs w:val="18"/>
              </w:rPr>
              <w:t>。</w:t>
            </w:r>
          </w:p>
        </w:tc>
      </w:tr>
      <w:tr w:rsidR="00544418">
        <w:trPr>
          <w:trHeight w:val="240"/>
        </w:trPr>
        <w:tc>
          <w:tcPr>
            <w:tcW w:w="67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编制工程结算、工程结算谈判</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结算编制的程序和方法、依据</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合同价款的调整</w:t>
            </w:r>
          </w:p>
        </w:tc>
        <w:tc>
          <w:tcPr>
            <w:tcW w:w="249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具备编制工程结算和进行结算谈判的能力</w:t>
            </w:r>
            <w:r>
              <w:rPr>
                <w:rFonts w:ascii="宋体" w:eastAsia="宋体" w:hAnsi="宋体" w:hint="eastAsia"/>
                <w:color w:val="000000" w:themeColor="text1"/>
                <w:sz w:val="18"/>
                <w:szCs w:val="18"/>
              </w:rPr>
              <w:t>。</w:t>
            </w:r>
          </w:p>
        </w:tc>
      </w:tr>
      <w:tr w:rsidR="00544418">
        <w:trPr>
          <w:trHeight w:val="390"/>
        </w:trPr>
        <w:tc>
          <w:tcPr>
            <w:tcW w:w="67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建设项目工程造价控制</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对施工图的熟悉度</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对项目全过程造价的熟悉度</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3</w:t>
            </w:r>
            <w:r>
              <w:rPr>
                <w:rFonts w:ascii="宋体" w:eastAsia="宋体" w:hAnsi="宋体" w:hint="eastAsia"/>
                <w:color w:val="000000" w:themeColor="text1"/>
                <w:sz w:val="18"/>
                <w:szCs w:val="18"/>
              </w:rPr>
              <w:t>.</w:t>
            </w:r>
            <w:r>
              <w:rPr>
                <w:rFonts w:ascii="宋体" w:eastAsia="宋体" w:hAnsi="宋体"/>
                <w:color w:val="000000" w:themeColor="text1"/>
                <w:sz w:val="18"/>
                <w:szCs w:val="18"/>
              </w:rPr>
              <w:t>对设计与施工变更的熟悉度</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4</w:t>
            </w:r>
            <w:r>
              <w:rPr>
                <w:rFonts w:ascii="宋体" w:eastAsia="宋体" w:hAnsi="宋体" w:hint="eastAsia"/>
                <w:color w:val="000000" w:themeColor="text1"/>
                <w:sz w:val="18"/>
                <w:szCs w:val="18"/>
              </w:rPr>
              <w:t>.</w:t>
            </w:r>
            <w:r>
              <w:rPr>
                <w:rFonts w:ascii="宋体" w:eastAsia="宋体" w:hAnsi="宋体"/>
                <w:color w:val="000000" w:themeColor="text1"/>
                <w:sz w:val="18"/>
                <w:szCs w:val="18"/>
              </w:rPr>
              <w:t>对审计制度的熟悉度</w:t>
            </w:r>
          </w:p>
        </w:tc>
        <w:tc>
          <w:tcPr>
            <w:tcW w:w="249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具备项目全过程造价控制的能力</w:t>
            </w:r>
            <w:r>
              <w:rPr>
                <w:rFonts w:ascii="宋体" w:eastAsia="宋体" w:hAnsi="宋体" w:hint="eastAsia"/>
                <w:color w:val="000000" w:themeColor="text1"/>
                <w:sz w:val="18"/>
                <w:szCs w:val="18"/>
              </w:rPr>
              <w:t>。</w:t>
            </w:r>
          </w:p>
        </w:tc>
      </w:tr>
      <w:tr w:rsidR="00544418">
        <w:trPr>
          <w:trHeight w:val="240"/>
        </w:trPr>
        <w:tc>
          <w:tcPr>
            <w:tcW w:w="67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工程审计</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合同内量价的审计规范性正确性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合同外的变更签证等审计的科学性合理性</w:t>
            </w:r>
          </w:p>
        </w:tc>
        <w:tc>
          <w:tcPr>
            <w:tcW w:w="249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具备工程审计的能力</w:t>
            </w:r>
            <w:r>
              <w:rPr>
                <w:rFonts w:ascii="宋体" w:eastAsia="宋体" w:hAnsi="宋体" w:hint="eastAsia"/>
                <w:color w:val="000000" w:themeColor="text1"/>
                <w:sz w:val="18"/>
                <w:szCs w:val="18"/>
              </w:rPr>
              <w:t>。</w:t>
            </w:r>
          </w:p>
        </w:tc>
      </w:tr>
      <w:tr w:rsidR="00544418">
        <w:trPr>
          <w:trHeight w:val="210"/>
        </w:trPr>
        <w:tc>
          <w:tcPr>
            <w:tcW w:w="675" w:type="dxa"/>
            <w:vMerge w:val="restart"/>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招投标技术人员</w:t>
            </w:r>
          </w:p>
        </w:tc>
        <w:tc>
          <w:tcPr>
            <w:tcW w:w="2460" w:type="dxa"/>
            <w:tcBorders>
              <w:tl2br w:val="nil"/>
              <w:tr2bl w:val="nil"/>
            </w:tcBorders>
            <w:vAlign w:val="center"/>
          </w:tcPr>
          <w:p w:rsidR="00544418" w:rsidRDefault="00EE1401">
            <w:pPr>
              <w:snapToGrid w:val="0"/>
              <w:spacing w:line="360" w:lineRule="exact"/>
              <w:ind w:leftChars="10" w:left="23" w:hanging="2"/>
              <w:rPr>
                <w:rFonts w:ascii="宋体" w:eastAsia="宋体" w:hAnsi="宋体"/>
                <w:color w:val="000000" w:themeColor="text1"/>
                <w:kern w:val="0"/>
                <w:sz w:val="18"/>
                <w:szCs w:val="18"/>
              </w:rPr>
            </w:pPr>
            <w:r>
              <w:rPr>
                <w:rFonts w:ascii="宋体" w:eastAsia="宋体" w:hAnsi="宋体"/>
                <w:color w:val="000000" w:themeColor="text1"/>
                <w:sz w:val="18"/>
                <w:szCs w:val="18"/>
              </w:rPr>
              <w:t>拟</w:t>
            </w:r>
            <w:r>
              <w:rPr>
                <w:rFonts w:ascii="宋体" w:eastAsia="宋体" w:hAnsi="宋体"/>
                <w:color w:val="000000" w:themeColor="text1"/>
                <w:kern w:val="0"/>
                <w:sz w:val="18"/>
                <w:szCs w:val="18"/>
              </w:rPr>
              <w:t>订招标的组织形式和招标方式，制订作业计划</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招标组织形式和招标方式的合理性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招标项目作业计划的可行性</w:t>
            </w:r>
          </w:p>
        </w:tc>
        <w:tc>
          <w:tcPr>
            <w:tcW w:w="249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kern w:val="0"/>
                <w:sz w:val="18"/>
                <w:szCs w:val="18"/>
              </w:rPr>
              <w:t>1.</w:t>
            </w:r>
            <w:r>
              <w:rPr>
                <w:rFonts w:ascii="宋体" w:eastAsia="宋体" w:hAnsi="宋体"/>
                <w:color w:val="000000" w:themeColor="text1"/>
                <w:kern w:val="0"/>
                <w:sz w:val="18"/>
                <w:szCs w:val="18"/>
              </w:rPr>
              <w:t>具备编制招标公告（投标邀请书）的能力</w:t>
            </w:r>
            <w:r>
              <w:rPr>
                <w:rFonts w:ascii="宋体" w:eastAsia="宋体" w:hAnsi="宋体" w:hint="eastAsia"/>
                <w:color w:val="000000" w:themeColor="text1"/>
                <w:kern w:val="0"/>
                <w:sz w:val="18"/>
                <w:szCs w:val="18"/>
              </w:rPr>
              <w:t>。</w:t>
            </w:r>
          </w:p>
        </w:tc>
      </w:tr>
      <w:tr w:rsidR="00544418">
        <w:trPr>
          <w:trHeight w:val="645"/>
        </w:trPr>
        <w:tc>
          <w:tcPr>
            <w:tcW w:w="675" w:type="dxa"/>
            <w:vMerge/>
            <w:tcBorders>
              <w:tl2br w:val="nil"/>
              <w:tr2bl w:val="nil"/>
            </w:tcBorders>
          </w:tcPr>
          <w:p w:rsidR="00544418" w:rsidRDefault="00544418">
            <w:pPr>
              <w:snapToGrid w:val="0"/>
              <w:jc w:val="left"/>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编制招标文件</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编制依据的全面性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招标文件完整规范</w:t>
            </w:r>
          </w:p>
        </w:tc>
        <w:tc>
          <w:tcPr>
            <w:tcW w:w="2490" w:type="dxa"/>
            <w:tcBorders>
              <w:tl2br w:val="nil"/>
              <w:tr2bl w:val="nil"/>
            </w:tcBorders>
            <w:vAlign w:val="center"/>
          </w:tcPr>
          <w:p w:rsidR="00544418" w:rsidRDefault="00EE1401">
            <w:pPr>
              <w:snapToGrid w:val="0"/>
              <w:spacing w:after="120"/>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具备编制招标文件的能力</w:t>
            </w:r>
            <w:r>
              <w:rPr>
                <w:rFonts w:ascii="宋体" w:eastAsia="宋体" w:hAnsi="宋体" w:hint="eastAsia"/>
                <w:color w:val="000000" w:themeColor="text1"/>
                <w:sz w:val="18"/>
                <w:szCs w:val="18"/>
              </w:rPr>
              <w:t>。</w:t>
            </w:r>
          </w:p>
        </w:tc>
      </w:tr>
      <w:tr w:rsidR="00544418">
        <w:trPr>
          <w:trHeight w:val="565"/>
        </w:trPr>
        <w:tc>
          <w:tcPr>
            <w:tcW w:w="675" w:type="dxa"/>
            <w:vMerge/>
            <w:tcBorders>
              <w:tl2br w:val="nil"/>
              <w:tr2bl w:val="nil"/>
            </w:tcBorders>
          </w:tcPr>
          <w:p w:rsidR="00544418" w:rsidRDefault="00544418">
            <w:pPr>
              <w:snapToGrid w:val="0"/>
              <w:jc w:val="left"/>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发布招标公告（投标邀请书），资格预审</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编制招标公告的规范性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发布招标公告的合法性</w:t>
            </w:r>
          </w:p>
        </w:tc>
        <w:tc>
          <w:tcPr>
            <w:tcW w:w="2490" w:type="dxa"/>
            <w:tcBorders>
              <w:tl2br w:val="nil"/>
              <w:tr2bl w:val="nil"/>
            </w:tcBorders>
            <w:vAlign w:val="center"/>
          </w:tcPr>
          <w:p w:rsidR="00544418" w:rsidRDefault="00EE1401">
            <w:pPr>
              <w:snapToGrid w:val="0"/>
              <w:spacing w:after="120"/>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具备招标公告挂网和资格预审的能力</w:t>
            </w:r>
            <w:r>
              <w:rPr>
                <w:rFonts w:ascii="宋体" w:eastAsia="宋体" w:hAnsi="宋体" w:hint="eastAsia"/>
                <w:color w:val="000000" w:themeColor="text1"/>
                <w:sz w:val="18"/>
                <w:szCs w:val="18"/>
              </w:rPr>
              <w:t>。</w:t>
            </w:r>
          </w:p>
        </w:tc>
      </w:tr>
      <w:tr w:rsidR="00544418">
        <w:trPr>
          <w:trHeight w:val="495"/>
        </w:trPr>
        <w:tc>
          <w:tcPr>
            <w:tcW w:w="675" w:type="dxa"/>
            <w:vMerge/>
            <w:tcBorders>
              <w:tl2br w:val="nil"/>
              <w:tr2bl w:val="nil"/>
            </w:tcBorders>
          </w:tcPr>
          <w:p w:rsidR="00544418" w:rsidRDefault="00544418">
            <w:pPr>
              <w:snapToGrid w:val="0"/>
              <w:jc w:val="left"/>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组织开标、评标</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开标的规范性</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2.</w:t>
            </w:r>
            <w:r>
              <w:rPr>
                <w:rFonts w:ascii="宋体" w:eastAsia="宋体" w:hAnsi="宋体"/>
                <w:color w:val="000000" w:themeColor="text1"/>
                <w:sz w:val="18"/>
                <w:szCs w:val="18"/>
              </w:rPr>
              <w:t>评标流程熟悉度</w:t>
            </w:r>
          </w:p>
        </w:tc>
        <w:tc>
          <w:tcPr>
            <w:tcW w:w="249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具备组织开标、评标的能力</w:t>
            </w:r>
            <w:r>
              <w:rPr>
                <w:rFonts w:ascii="宋体" w:eastAsia="宋体" w:hAnsi="宋体" w:hint="eastAsia"/>
                <w:color w:val="000000" w:themeColor="text1"/>
                <w:sz w:val="18"/>
                <w:szCs w:val="18"/>
              </w:rPr>
              <w:t>。</w:t>
            </w:r>
          </w:p>
        </w:tc>
      </w:tr>
      <w:tr w:rsidR="00544418">
        <w:trPr>
          <w:trHeight w:val="495"/>
        </w:trPr>
        <w:tc>
          <w:tcPr>
            <w:tcW w:w="675" w:type="dxa"/>
            <w:vMerge/>
            <w:tcBorders>
              <w:tl2br w:val="nil"/>
              <w:tr2bl w:val="nil"/>
            </w:tcBorders>
          </w:tcPr>
          <w:p w:rsidR="00544418" w:rsidRDefault="00544418">
            <w:pPr>
              <w:snapToGrid w:val="0"/>
              <w:jc w:val="left"/>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编制投标文件</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w:t>
            </w:r>
            <w:r>
              <w:rPr>
                <w:rFonts w:ascii="宋体" w:eastAsia="宋体" w:hAnsi="宋体"/>
                <w:color w:val="000000" w:themeColor="text1"/>
                <w:sz w:val="18"/>
                <w:szCs w:val="18"/>
              </w:rPr>
              <w:t>技术标编制的合理性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w:t>
            </w:r>
            <w:r>
              <w:rPr>
                <w:rFonts w:ascii="宋体" w:eastAsia="宋体" w:hAnsi="宋体" w:hint="eastAsia"/>
                <w:color w:val="000000" w:themeColor="text1"/>
                <w:sz w:val="18"/>
                <w:szCs w:val="18"/>
              </w:rPr>
              <w:t>.</w:t>
            </w:r>
            <w:r>
              <w:rPr>
                <w:rFonts w:ascii="宋体" w:eastAsia="宋体" w:hAnsi="宋体"/>
                <w:color w:val="000000" w:themeColor="text1"/>
                <w:sz w:val="18"/>
                <w:szCs w:val="18"/>
              </w:rPr>
              <w:t>商务标编制的规范性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3</w:t>
            </w:r>
            <w:r>
              <w:rPr>
                <w:rFonts w:ascii="宋体" w:eastAsia="宋体" w:hAnsi="宋体" w:hint="eastAsia"/>
                <w:color w:val="000000" w:themeColor="text1"/>
                <w:sz w:val="18"/>
                <w:szCs w:val="18"/>
              </w:rPr>
              <w:t>.</w:t>
            </w:r>
            <w:r>
              <w:rPr>
                <w:rFonts w:ascii="宋体" w:eastAsia="宋体" w:hAnsi="宋体"/>
                <w:color w:val="000000" w:themeColor="text1"/>
                <w:sz w:val="18"/>
                <w:szCs w:val="18"/>
              </w:rPr>
              <w:t>投标报价的准确性</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4</w:t>
            </w:r>
            <w:r>
              <w:rPr>
                <w:rFonts w:ascii="宋体" w:eastAsia="宋体" w:hAnsi="宋体" w:hint="eastAsia"/>
                <w:color w:val="000000" w:themeColor="text1"/>
                <w:sz w:val="18"/>
                <w:szCs w:val="18"/>
              </w:rPr>
              <w:t>.</w:t>
            </w:r>
            <w:r>
              <w:rPr>
                <w:rFonts w:ascii="宋体" w:eastAsia="宋体" w:hAnsi="宋体"/>
                <w:color w:val="000000" w:themeColor="text1"/>
                <w:sz w:val="18"/>
                <w:szCs w:val="18"/>
              </w:rPr>
              <w:t>投标文件编制的技巧性</w:t>
            </w:r>
          </w:p>
        </w:tc>
        <w:tc>
          <w:tcPr>
            <w:tcW w:w="249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具备编制投标文件的能力</w:t>
            </w:r>
            <w:r>
              <w:rPr>
                <w:rFonts w:ascii="宋体" w:eastAsia="宋体" w:hAnsi="宋体" w:hint="eastAsia"/>
                <w:color w:val="000000" w:themeColor="text1"/>
                <w:sz w:val="18"/>
                <w:szCs w:val="18"/>
              </w:rPr>
              <w:t>。</w:t>
            </w:r>
          </w:p>
        </w:tc>
      </w:tr>
      <w:tr w:rsidR="00544418">
        <w:trPr>
          <w:trHeight w:val="315"/>
        </w:trPr>
        <w:tc>
          <w:tcPr>
            <w:tcW w:w="675" w:type="dxa"/>
            <w:vMerge w:val="restart"/>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资料员</w:t>
            </w:r>
          </w:p>
        </w:tc>
        <w:tc>
          <w:tcPr>
            <w:tcW w:w="246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施工前期资料的收集、整理；</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1.</w:t>
            </w:r>
            <w:r>
              <w:rPr>
                <w:rFonts w:ascii="宋体" w:eastAsia="宋体" w:hAnsi="宋体"/>
                <w:color w:val="000000" w:themeColor="text1"/>
                <w:sz w:val="18"/>
                <w:szCs w:val="18"/>
              </w:rPr>
              <w:t>办理工程质量及安全监督</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2.</w:t>
            </w:r>
            <w:r>
              <w:rPr>
                <w:rFonts w:ascii="宋体" w:eastAsia="宋体" w:hAnsi="宋体"/>
                <w:color w:val="000000" w:themeColor="text1"/>
                <w:sz w:val="18"/>
                <w:szCs w:val="18"/>
              </w:rPr>
              <w:t>办理开工审批文件</w:t>
            </w:r>
          </w:p>
        </w:tc>
        <w:tc>
          <w:tcPr>
            <w:tcW w:w="249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1.具备收集资料的能力</w:t>
            </w:r>
            <w:r>
              <w:rPr>
                <w:rFonts w:ascii="宋体" w:eastAsia="宋体" w:hAnsi="宋体" w:hint="eastAsia"/>
                <w:color w:val="000000" w:themeColor="text1"/>
                <w:sz w:val="18"/>
                <w:szCs w:val="18"/>
              </w:rPr>
              <w:t>。</w:t>
            </w:r>
          </w:p>
        </w:tc>
      </w:tr>
      <w:tr w:rsidR="00544418">
        <w:trPr>
          <w:trHeight w:val="360"/>
        </w:trPr>
        <w:tc>
          <w:tcPr>
            <w:tcW w:w="67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负责施工过程记录资料、施工管理记录资料、施工验收记录资料、试验检验记录资料的收集和整理</w:t>
            </w:r>
          </w:p>
        </w:tc>
        <w:tc>
          <w:tcPr>
            <w:tcW w:w="285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1.工程施工管理资料收集整理</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2.建设工程质量控制资料收集整理</w:t>
            </w:r>
          </w:p>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3.</w:t>
            </w:r>
            <w:r>
              <w:rPr>
                <w:rFonts w:ascii="宋体" w:eastAsia="宋体" w:hAnsi="宋体"/>
                <w:color w:val="000000" w:themeColor="text1"/>
                <w:sz w:val="18"/>
                <w:szCs w:val="18"/>
              </w:rPr>
              <w:t>建设工程施工质量验收资料收集整理</w:t>
            </w:r>
          </w:p>
        </w:tc>
        <w:tc>
          <w:tcPr>
            <w:tcW w:w="249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1.具备收集资料的能力</w:t>
            </w:r>
            <w:r>
              <w:rPr>
                <w:rFonts w:ascii="宋体" w:eastAsia="宋体" w:hAnsi="宋体" w:hint="eastAsia"/>
                <w:color w:val="000000" w:themeColor="text1"/>
                <w:sz w:val="18"/>
                <w:szCs w:val="18"/>
              </w:rPr>
              <w:t>。</w:t>
            </w:r>
            <w:bookmarkStart w:id="10" w:name="_GoBack"/>
            <w:bookmarkEnd w:id="10"/>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2.具备工程资料编制的能力</w:t>
            </w:r>
          </w:p>
          <w:p w:rsidR="00544418" w:rsidRDefault="00EE1401">
            <w:pPr>
              <w:snapToGrid w:val="0"/>
              <w:jc w:val="left"/>
              <w:rPr>
                <w:rFonts w:ascii="微软雅黑" w:eastAsia="宋体" w:hAnsi="微软雅黑"/>
                <w:color w:val="000000" w:themeColor="text1"/>
                <w:sz w:val="18"/>
                <w:szCs w:val="18"/>
              </w:rPr>
            </w:pPr>
            <w:r>
              <w:rPr>
                <w:rFonts w:ascii="宋体" w:eastAsia="宋体" w:hAnsi="宋体"/>
                <w:color w:val="000000" w:themeColor="text1"/>
                <w:sz w:val="18"/>
                <w:szCs w:val="18"/>
              </w:rPr>
              <w:t>3.具备使用资料管理软件的能力</w:t>
            </w:r>
            <w:r>
              <w:rPr>
                <w:rFonts w:ascii="宋体" w:eastAsia="宋体" w:hAnsi="宋体" w:hint="eastAsia"/>
                <w:color w:val="000000" w:themeColor="text1"/>
                <w:sz w:val="18"/>
                <w:szCs w:val="18"/>
              </w:rPr>
              <w:t>。</w:t>
            </w:r>
          </w:p>
        </w:tc>
      </w:tr>
      <w:tr w:rsidR="00544418">
        <w:trPr>
          <w:trHeight w:val="375"/>
        </w:trPr>
        <w:tc>
          <w:tcPr>
            <w:tcW w:w="675" w:type="dxa"/>
            <w:vMerge/>
            <w:tcBorders>
              <w:tl2br w:val="nil"/>
              <w:tr2bl w:val="nil"/>
            </w:tcBorders>
            <w:vAlign w:val="center"/>
          </w:tcPr>
          <w:p w:rsidR="00544418" w:rsidRDefault="00544418">
            <w:pPr>
              <w:snapToGrid w:val="0"/>
              <w:jc w:val="center"/>
              <w:rPr>
                <w:rFonts w:ascii="仿宋_GB2312" w:eastAsia="仿宋_GB2312" w:hAnsi="仿宋_GB2312"/>
                <w:color w:val="000000" w:themeColor="text1"/>
                <w:sz w:val="18"/>
                <w:szCs w:val="18"/>
              </w:rPr>
            </w:pPr>
          </w:p>
        </w:tc>
        <w:tc>
          <w:tcPr>
            <w:tcW w:w="246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负责对工程竣工验收资料的编目、立卷、装订、整理及移交</w:t>
            </w:r>
          </w:p>
        </w:tc>
        <w:tc>
          <w:tcPr>
            <w:tcW w:w="285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1.竣工图的编制及整理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2.竣工验收资料归档整理</w:t>
            </w:r>
          </w:p>
        </w:tc>
        <w:tc>
          <w:tcPr>
            <w:tcW w:w="2490" w:type="dxa"/>
            <w:tcBorders>
              <w:tl2br w:val="nil"/>
              <w:tr2bl w:val="nil"/>
            </w:tcBorders>
            <w:vAlign w:val="center"/>
          </w:tcPr>
          <w:p w:rsidR="00544418" w:rsidRDefault="00EE1401">
            <w:pPr>
              <w:snapToGrid w:val="0"/>
              <w:jc w:val="left"/>
              <w:rPr>
                <w:rFonts w:ascii="微软雅黑" w:eastAsia="宋体" w:hAnsi="微软雅黑"/>
                <w:color w:val="000000" w:themeColor="text1"/>
                <w:sz w:val="18"/>
                <w:szCs w:val="18"/>
              </w:rPr>
            </w:pPr>
            <w:r>
              <w:rPr>
                <w:rFonts w:ascii="宋体" w:eastAsia="宋体" w:hAnsi="宋体"/>
                <w:color w:val="000000" w:themeColor="text1"/>
                <w:sz w:val="18"/>
                <w:szCs w:val="18"/>
              </w:rPr>
              <w:t>1.具备使用资料管理软件的能力</w:t>
            </w:r>
            <w:r>
              <w:rPr>
                <w:rFonts w:ascii="宋体" w:eastAsia="宋体" w:hAnsi="宋体" w:hint="eastAsia"/>
                <w:color w:val="000000" w:themeColor="text1"/>
                <w:sz w:val="18"/>
                <w:szCs w:val="18"/>
              </w:rPr>
              <w:t>；</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2.具备资料的归档、编号、核查等管理的能力</w:t>
            </w:r>
            <w:r>
              <w:rPr>
                <w:rFonts w:ascii="宋体" w:eastAsia="宋体" w:hAnsi="宋体" w:hint="eastAsia"/>
                <w:color w:val="000000" w:themeColor="text1"/>
                <w:sz w:val="18"/>
                <w:szCs w:val="18"/>
              </w:rPr>
              <w:t>。</w:t>
            </w:r>
          </w:p>
        </w:tc>
      </w:tr>
    </w:tbl>
    <w:p w:rsidR="00544418" w:rsidRDefault="00EE1401" w:rsidP="00EE1401">
      <w:pPr>
        <w:snapToGrid w:val="0"/>
        <w:spacing w:beforeLines="100"/>
        <w:outlineLvl w:val="0"/>
        <w:rPr>
          <w:rFonts w:ascii="宋体" w:eastAsia="宋体" w:hAnsi="宋体"/>
          <w:b/>
          <w:bCs/>
          <w:color w:val="000000" w:themeColor="text1"/>
          <w:sz w:val="30"/>
          <w:szCs w:val="30"/>
        </w:rPr>
      </w:pPr>
      <w:bookmarkStart w:id="11" w:name="_Toc22032"/>
      <w:bookmarkStart w:id="12" w:name="_Toc19525"/>
      <w:r>
        <w:rPr>
          <w:rFonts w:ascii="宋体" w:eastAsia="宋体" w:hAnsi="宋体"/>
          <w:b/>
          <w:bCs/>
          <w:color w:val="000000" w:themeColor="text1"/>
          <w:sz w:val="30"/>
          <w:szCs w:val="30"/>
        </w:rPr>
        <w:t>四、培养目标与培养规格</w:t>
      </w:r>
      <w:bookmarkEnd w:id="11"/>
      <w:bookmarkEnd w:id="12"/>
    </w:p>
    <w:p w:rsidR="00544418" w:rsidRDefault="00EE1401">
      <w:pPr>
        <w:ind w:firstLineChars="200" w:firstLine="602"/>
        <w:outlineLvl w:val="1"/>
        <w:rPr>
          <w:rFonts w:ascii="宋体" w:eastAsia="宋体" w:hAnsi="宋体"/>
          <w:b/>
          <w:bCs/>
          <w:color w:val="000000" w:themeColor="text1"/>
          <w:sz w:val="30"/>
          <w:szCs w:val="30"/>
        </w:rPr>
      </w:pPr>
      <w:bookmarkStart w:id="13" w:name="_Toc30401"/>
      <w:bookmarkStart w:id="14" w:name="_Toc32566"/>
      <w:r>
        <w:rPr>
          <w:rFonts w:ascii="宋体" w:eastAsia="宋体" w:hAnsi="宋体"/>
          <w:b/>
          <w:bCs/>
          <w:color w:val="000000" w:themeColor="text1"/>
          <w:sz w:val="30"/>
          <w:szCs w:val="30"/>
        </w:rPr>
        <w:t>（一）培养目标</w:t>
      </w:r>
      <w:bookmarkEnd w:id="13"/>
      <w:bookmarkEnd w:id="14"/>
    </w:p>
    <w:p w:rsidR="00544418" w:rsidRDefault="00EE1401">
      <w:pPr>
        <w:pStyle w:val="zw1"/>
        <w:snapToGrid/>
        <w:ind w:firstLine="560"/>
        <w:rPr>
          <w:color w:val="000000" w:themeColor="text1"/>
        </w:rPr>
      </w:pPr>
      <w:r>
        <w:rPr>
          <w:color w:val="000000" w:themeColor="text1"/>
        </w:rPr>
        <w:t>本专业培养理想信念坚定，德、智、体、美、劳全面发展，具有一定的科学文化水平，良好的人文素养、职业道德和创新意识，精益</w:t>
      </w:r>
      <w:r>
        <w:rPr>
          <w:color w:val="000000" w:themeColor="text1"/>
        </w:rPr>
        <w:lastRenderedPageBreak/>
        <w:t>求精的工匠精神，较强的就业能力和可持续发展的能力；掌握建筑工程和安装工程的造价确定、控制等专业知识与技术技能，面向建筑和安装工程技术服务业的工程造价工程技术人员职业群（或技术技能领域），能够从事工程造价等相关工作的复合型技术技能人才。</w:t>
      </w:r>
    </w:p>
    <w:p w:rsidR="00544418" w:rsidRDefault="00EE1401">
      <w:pPr>
        <w:ind w:firstLineChars="200" w:firstLine="602"/>
        <w:outlineLvl w:val="1"/>
        <w:rPr>
          <w:rFonts w:ascii="宋体" w:eastAsia="宋体" w:hAnsi="宋体"/>
          <w:b/>
          <w:bCs/>
          <w:color w:val="000000" w:themeColor="text1"/>
          <w:sz w:val="30"/>
          <w:szCs w:val="30"/>
        </w:rPr>
      </w:pPr>
      <w:bookmarkStart w:id="15" w:name="_Toc26094"/>
      <w:bookmarkStart w:id="16" w:name="_Toc29395"/>
      <w:r>
        <w:rPr>
          <w:rFonts w:ascii="宋体" w:eastAsia="宋体" w:hAnsi="宋体"/>
          <w:b/>
          <w:bCs/>
          <w:color w:val="000000" w:themeColor="text1"/>
          <w:sz w:val="30"/>
          <w:szCs w:val="30"/>
        </w:rPr>
        <w:t>（二）培养规格</w:t>
      </w:r>
      <w:bookmarkEnd w:id="15"/>
      <w:bookmarkEnd w:id="16"/>
    </w:p>
    <w:p w:rsidR="00544418" w:rsidRDefault="00EE1401">
      <w:pPr>
        <w:pStyle w:val="zw1"/>
        <w:snapToGrid/>
        <w:ind w:firstLine="560"/>
        <w:rPr>
          <w:color w:val="000000" w:themeColor="text1"/>
        </w:rPr>
      </w:pPr>
      <w:r>
        <w:rPr>
          <w:color w:val="000000" w:themeColor="text1"/>
        </w:rPr>
        <w:t>本专业毕业生应在素质、知识和能力等方面达到以下要求。</w:t>
      </w:r>
    </w:p>
    <w:p w:rsidR="00544418" w:rsidRDefault="00EE1401">
      <w:pPr>
        <w:snapToGrid w:val="0"/>
        <w:spacing w:before="187" w:after="187"/>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表4    </w:t>
      </w:r>
      <w:r>
        <w:rPr>
          <w:rFonts w:ascii="宋体" w:eastAsia="宋体" w:hAnsi="宋体"/>
          <w:b/>
          <w:bCs/>
          <w:color w:val="000000" w:themeColor="text1"/>
          <w:sz w:val="24"/>
          <w:szCs w:val="24"/>
          <w:u w:val="single"/>
        </w:rPr>
        <w:t xml:space="preserve"> 工程造价 </w:t>
      </w:r>
      <w:r>
        <w:rPr>
          <w:rFonts w:ascii="宋体" w:eastAsia="宋体" w:hAnsi="宋体"/>
          <w:b/>
          <w:bCs/>
          <w:color w:val="000000" w:themeColor="text1"/>
          <w:sz w:val="24"/>
          <w:szCs w:val="24"/>
        </w:rPr>
        <w:t xml:space="preserve"> 专业素质、知识、能力要求一览表</w:t>
      </w:r>
    </w:p>
    <w:tbl>
      <w:tblPr>
        <w:tblStyle w:val="a8"/>
        <w:tblW w:w="852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2667"/>
        <w:gridCol w:w="2623"/>
        <w:gridCol w:w="1678"/>
        <w:gridCol w:w="1560"/>
      </w:tblGrid>
      <w:tr w:rsidR="00544418">
        <w:trPr>
          <w:trHeight w:val="240"/>
        </w:trPr>
        <w:tc>
          <w:tcPr>
            <w:tcW w:w="2667" w:type="dxa"/>
            <w:vMerge w:val="restart"/>
            <w:tcBorders>
              <w:tl2br w:val="nil"/>
              <w:tr2bl w:val="nil"/>
            </w:tcBorders>
            <w:vAlign w:val="center"/>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素质要求</w:t>
            </w:r>
          </w:p>
        </w:tc>
        <w:tc>
          <w:tcPr>
            <w:tcW w:w="2623" w:type="dxa"/>
            <w:vMerge w:val="restart"/>
            <w:tcBorders>
              <w:tl2br w:val="nil"/>
              <w:tr2bl w:val="nil"/>
            </w:tcBorders>
            <w:vAlign w:val="center"/>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知识要求</w:t>
            </w:r>
          </w:p>
        </w:tc>
        <w:tc>
          <w:tcPr>
            <w:tcW w:w="3238" w:type="dxa"/>
            <w:gridSpan w:val="2"/>
            <w:tcBorders>
              <w:tl2br w:val="nil"/>
              <w:tr2bl w:val="nil"/>
            </w:tcBorders>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能力要求</w:t>
            </w:r>
          </w:p>
        </w:tc>
      </w:tr>
      <w:tr w:rsidR="00544418">
        <w:trPr>
          <w:trHeight w:val="195"/>
        </w:trPr>
        <w:tc>
          <w:tcPr>
            <w:tcW w:w="2667" w:type="dxa"/>
            <w:vMerge/>
            <w:tcBorders>
              <w:tl2br w:val="nil"/>
              <w:tr2bl w:val="nil"/>
            </w:tcBorders>
          </w:tcPr>
          <w:p w:rsidR="00544418" w:rsidRDefault="00544418">
            <w:pPr>
              <w:snapToGrid w:val="0"/>
              <w:spacing w:line="300" w:lineRule="exact"/>
              <w:jc w:val="center"/>
              <w:rPr>
                <w:rFonts w:ascii="宋体" w:eastAsia="宋体" w:hAnsi="宋体"/>
                <w:color w:val="000000" w:themeColor="text1"/>
                <w:sz w:val="18"/>
                <w:szCs w:val="18"/>
              </w:rPr>
            </w:pPr>
          </w:p>
        </w:tc>
        <w:tc>
          <w:tcPr>
            <w:tcW w:w="2623" w:type="dxa"/>
            <w:vMerge/>
            <w:tcBorders>
              <w:tl2br w:val="nil"/>
              <w:tr2bl w:val="nil"/>
            </w:tcBorders>
          </w:tcPr>
          <w:p w:rsidR="00544418" w:rsidRDefault="00544418">
            <w:pPr>
              <w:snapToGrid w:val="0"/>
              <w:spacing w:line="300" w:lineRule="exact"/>
              <w:jc w:val="center"/>
              <w:rPr>
                <w:rFonts w:ascii="宋体" w:eastAsia="宋体" w:hAnsi="宋体"/>
                <w:color w:val="000000" w:themeColor="text1"/>
                <w:sz w:val="18"/>
                <w:szCs w:val="18"/>
              </w:rPr>
            </w:pPr>
          </w:p>
        </w:tc>
        <w:tc>
          <w:tcPr>
            <w:tcW w:w="1678" w:type="dxa"/>
            <w:tcBorders>
              <w:tl2br w:val="nil"/>
              <w:tr2bl w:val="nil"/>
            </w:tcBorders>
            <w:vAlign w:val="center"/>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通用能力</w:t>
            </w:r>
          </w:p>
        </w:tc>
        <w:tc>
          <w:tcPr>
            <w:tcW w:w="1560" w:type="dxa"/>
            <w:tcBorders>
              <w:tl2br w:val="nil"/>
              <w:tr2bl w:val="nil"/>
            </w:tcBorders>
            <w:vAlign w:val="center"/>
          </w:tcPr>
          <w:p w:rsidR="00544418" w:rsidRDefault="00EE1401">
            <w:pPr>
              <w:snapToGrid w:val="0"/>
              <w:spacing w:line="30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专业技术技能</w:t>
            </w:r>
          </w:p>
        </w:tc>
      </w:tr>
      <w:tr w:rsidR="00544418">
        <w:trPr>
          <w:trHeight w:val="60"/>
        </w:trPr>
        <w:tc>
          <w:tcPr>
            <w:tcW w:w="2667"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1.坚定拥护中国共产党领导和我国社会主义制度，在习近平新时代中国特色社会主义思想指引下，践行社会主义核心价值观，具有深厚的爱国情感和中华民族自豪感。</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2.崇尚宪法、遵法守纪、崇德向善、诚实守信、尊重生命、热爱劳动，履行道德准则和行为规范，具有社会责任感和社会参与意识。</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3.具有质量意识、环保意识、安全意识、信息素养、工匠精神、创新思维。</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4.勇于奋斗、乐观向上，具有自我管理能力、职业生涯规划的意识，有较强的集体意识和团队合作精神。</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5.具有健康的体魄、心理和健全的人格，掌握基本运动知识和1～2项运动技能，养成良好的健身与卫生习惯，以及良好的行为习惯。</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6.具有一定的审美和人文素养，能够形成1～2项艺术特长或爱好。</w:t>
            </w:r>
          </w:p>
        </w:tc>
        <w:tc>
          <w:tcPr>
            <w:tcW w:w="2623"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1.掌握必备的思想政治理论、科学文化基础知识和中华优秀传统文化知识。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2.熟悉与本专业相关的法律法规以及环境保护、安全消防、文明生产等知识。</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3.熟悉常用建筑材料的名称、规格性能、检验方法、储备保管、使用等方面知识。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4.了解投影原理，熟悉制图标准和施工图绘制知识;熟悉房屋构造知识。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5.熟悉建筑工程施工工艺知识。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6.掌握BIM建模知识。</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7</w:t>
            </w:r>
            <w:r>
              <w:rPr>
                <w:rFonts w:ascii="宋体" w:eastAsia="宋体" w:hAnsi="宋体"/>
                <w:color w:val="000000" w:themeColor="text1"/>
                <w:sz w:val="18"/>
                <w:szCs w:val="18"/>
              </w:rPr>
              <w:t>.熟悉工程施工组织设计知识。</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8</w:t>
            </w:r>
            <w:r>
              <w:rPr>
                <w:rFonts w:ascii="宋体" w:eastAsia="宋体" w:hAnsi="宋体"/>
                <w:color w:val="000000" w:themeColor="text1"/>
                <w:sz w:val="18"/>
                <w:szCs w:val="18"/>
              </w:rPr>
              <w:t>.熟悉工程资料的收集、整理、归档、使用知识。</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9</w:t>
            </w:r>
            <w:r>
              <w:rPr>
                <w:rFonts w:ascii="宋体" w:eastAsia="宋体" w:hAnsi="宋体"/>
                <w:color w:val="000000" w:themeColor="text1"/>
                <w:sz w:val="18"/>
                <w:szCs w:val="18"/>
              </w:rPr>
              <w:t>.掌握工程造价原理和工程造价计价知识。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0</w:t>
            </w:r>
            <w:r>
              <w:rPr>
                <w:rFonts w:ascii="宋体" w:eastAsia="宋体" w:hAnsi="宋体"/>
                <w:color w:val="000000" w:themeColor="text1"/>
                <w:sz w:val="18"/>
                <w:szCs w:val="18"/>
              </w:rPr>
              <w:t>.掌握工程造价控制基本知识。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1</w:t>
            </w:r>
            <w:r>
              <w:rPr>
                <w:rFonts w:ascii="宋体" w:eastAsia="宋体" w:hAnsi="宋体"/>
                <w:color w:val="000000" w:themeColor="text1"/>
                <w:sz w:val="18"/>
                <w:szCs w:val="18"/>
              </w:rPr>
              <w:t>.熟悉基于BIM确定工程造价知识。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2</w:t>
            </w:r>
            <w:r>
              <w:rPr>
                <w:rFonts w:ascii="宋体" w:eastAsia="宋体" w:hAnsi="宋体"/>
                <w:color w:val="000000" w:themeColor="text1"/>
                <w:sz w:val="18"/>
                <w:szCs w:val="18"/>
              </w:rPr>
              <w:t>.熟悉编制计价定额的知识。</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3</w:t>
            </w:r>
            <w:r>
              <w:rPr>
                <w:rFonts w:ascii="宋体" w:eastAsia="宋体" w:hAnsi="宋体"/>
                <w:color w:val="000000" w:themeColor="text1"/>
                <w:sz w:val="18"/>
                <w:szCs w:val="18"/>
              </w:rPr>
              <w:t>.掌握建筑工程概预算、工程量清单、工程量清单计价、工程结算编制方法知识。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4</w:t>
            </w:r>
            <w:r>
              <w:rPr>
                <w:rFonts w:ascii="宋体" w:eastAsia="宋体" w:hAnsi="宋体"/>
                <w:color w:val="000000" w:themeColor="text1"/>
                <w:sz w:val="18"/>
                <w:szCs w:val="18"/>
              </w:rPr>
              <w:t>.掌握建筑安装工程计量与计价的知识。</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5</w:t>
            </w:r>
            <w:r>
              <w:rPr>
                <w:rFonts w:ascii="宋体" w:eastAsia="宋体" w:hAnsi="宋体"/>
                <w:color w:val="000000" w:themeColor="text1"/>
                <w:sz w:val="18"/>
                <w:szCs w:val="18"/>
              </w:rPr>
              <w:t>.了解经济法基础知识，熟悉与建筑市场相关的建设合同与建设法规知识。</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w:t>
            </w:r>
            <w:r>
              <w:rPr>
                <w:rFonts w:ascii="宋体" w:eastAsia="宋体" w:hAnsi="宋体" w:hint="eastAsia"/>
                <w:color w:val="000000" w:themeColor="text1"/>
                <w:sz w:val="18"/>
                <w:szCs w:val="18"/>
              </w:rPr>
              <w:t>6</w:t>
            </w:r>
            <w:r>
              <w:rPr>
                <w:rFonts w:ascii="宋体" w:eastAsia="宋体" w:hAnsi="宋体"/>
                <w:color w:val="000000" w:themeColor="text1"/>
                <w:sz w:val="18"/>
                <w:szCs w:val="18"/>
              </w:rPr>
              <w:t>.掌握工程招投标与合同管理的基本知识。</w:t>
            </w:r>
          </w:p>
        </w:tc>
        <w:tc>
          <w:tcPr>
            <w:tcW w:w="1678" w:type="dxa"/>
            <w:tcBorders>
              <w:tl2br w:val="nil"/>
              <w:tr2bl w:val="nil"/>
            </w:tcBorders>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1.具有探究学习、终身学习、分析问题和解决问题的能力。</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2.具有良好的语言、文字表达能力和沟通能力。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3.具有施工图绘制和识读能力。</w:t>
            </w:r>
          </w:p>
        </w:tc>
        <w:tc>
          <w:tcPr>
            <w:tcW w:w="1560" w:type="dxa"/>
            <w:tcBorders>
              <w:tl2br w:val="nil"/>
              <w:tr2bl w:val="nil"/>
            </w:tcBorders>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1.具有建筑信息模型建模能力。</w:t>
            </w:r>
          </w:p>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2</w:t>
            </w:r>
            <w:r>
              <w:rPr>
                <w:rFonts w:ascii="宋体" w:eastAsia="宋体" w:hAnsi="宋体"/>
                <w:color w:val="000000" w:themeColor="text1"/>
                <w:sz w:val="18"/>
                <w:szCs w:val="18"/>
              </w:rPr>
              <w:t>.能够编制建筑工程预算、工程量清单、工程量清单报价。</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3</w:t>
            </w:r>
            <w:r>
              <w:rPr>
                <w:rFonts w:ascii="宋体" w:eastAsia="宋体" w:hAnsi="宋体"/>
                <w:color w:val="000000" w:themeColor="text1"/>
                <w:sz w:val="18"/>
                <w:szCs w:val="18"/>
              </w:rPr>
              <w:t>.能够与团队合作完成工程投标报价的各项工作。</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4</w:t>
            </w:r>
            <w:r>
              <w:rPr>
                <w:rFonts w:ascii="宋体" w:eastAsia="宋体" w:hAnsi="宋体"/>
                <w:color w:val="000000" w:themeColor="text1"/>
                <w:sz w:val="18"/>
                <w:szCs w:val="18"/>
              </w:rPr>
              <w:t>.能够处理工程变更、价格调整等引起的工程造价变化工作。</w:t>
            </w:r>
          </w:p>
          <w:p w:rsidR="00544418" w:rsidRDefault="00EE1401">
            <w:pPr>
              <w:snapToGrid w:val="0"/>
              <w:jc w:val="left"/>
              <w:rPr>
                <w:rFonts w:ascii="宋体" w:eastAsia="宋体" w:hAnsi="宋体"/>
                <w:color w:val="000000" w:themeColor="text1"/>
                <w:sz w:val="18"/>
                <w:szCs w:val="18"/>
              </w:rPr>
            </w:pPr>
            <w:r>
              <w:rPr>
                <w:rFonts w:ascii="宋体" w:eastAsia="宋体" w:hAnsi="宋体" w:hint="eastAsia"/>
                <w:color w:val="000000" w:themeColor="text1"/>
                <w:sz w:val="18"/>
                <w:szCs w:val="18"/>
              </w:rPr>
              <w:t>5</w:t>
            </w:r>
            <w:r>
              <w:rPr>
                <w:rFonts w:ascii="宋体" w:eastAsia="宋体" w:hAnsi="宋体"/>
                <w:color w:val="000000" w:themeColor="text1"/>
                <w:sz w:val="18"/>
                <w:szCs w:val="18"/>
              </w:rPr>
              <w:t>.能够编制工程结算。</w:t>
            </w:r>
          </w:p>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6</w:t>
            </w:r>
            <w:r>
              <w:rPr>
                <w:rFonts w:ascii="宋体" w:eastAsia="宋体" w:hAnsi="宋体"/>
                <w:color w:val="000000" w:themeColor="text1"/>
                <w:sz w:val="18"/>
                <w:szCs w:val="18"/>
              </w:rPr>
              <w:t>.能够参与企业基层组织经营管理和施工项目管理工作。</w:t>
            </w:r>
          </w:p>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7</w:t>
            </w:r>
            <w:r>
              <w:rPr>
                <w:rFonts w:ascii="宋体" w:eastAsia="宋体" w:hAnsi="宋体"/>
                <w:color w:val="000000" w:themeColor="text1"/>
                <w:sz w:val="18"/>
                <w:szCs w:val="18"/>
              </w:rPr>
              <w:t>.能够运用BIM软件进行工程造价管理。</w:t>
            </w:r>
          </w:p>
        </w:tc>
      </w:tr>
    </w:tbl>
    <w:p w:rsidR="00544418" w:rsidRDefault="00EE1401" w:rsidP="00EE1401">
      <w:pPr>
        <w:snapToGrid w:val="0"/>
        <w:spacing w:beforeLines="100"/>
        <w:outlineLvl w:val="0"/>
        <w:rPr>
          <w:rFonts w:ascii="宋体" w:eastAsia="宋体" w:hAnsi="宋体"/>
          <w:b/>
          <w:bCs/>
          <w:color w:val="000000" w:themeColor="text1"/>
          <w:sz w:val="30"/>
          <w:szCs w:val="30"/>
        </w:rPr>
      </w:pPr>
      <w:bookmarkStart w:id="17" w:name="_Toc14044"/>
      <w:bookmarkStart w:id="18" w:name="_Toc26335"/>
      <w:r>
        <w:rPr>
          <w:rFonts w:ascii="宋体" w:eastAsia="宋体" w:hAnsi="宋体"/>
          <w:b/>
          <w:bCs/>
          <w:color w:val="000000" w:themeColor="text1"/>
          <w:sz w:val="30"/>
          <w:szCs w:val="30"/>
        </w:rPr>
        <w:lastRenderedPageBreak/>
        <w:t>五、课程设置</w:t>
      </w:r>
      <w:bookmarkEnd w:id="17"/>
      <w:bookmarkEnd w:id="18"/>
    </w:p>
    <w:p w:rsidR="00544418" w:rsidRDefault="00EE1401">
      <w:pPr>
        <w:pStyle w:val="zw1"/>
        <w:snapToGrid/>
        <w:ind w:firstLine="560"/>
        <w:rPr>
          <w:color w:val="000000" w:themeColor="text1"/>
        </w:rPr>
      </w:pPr>
      <w:r>
        <w:rPr>
          <w:color w:val="000000" w:themeColor="text1"/>
        </w:rPr>
        <w:t>按课内、课外不同组织形式，建立课内、课外课程体系。</w:t>
      </w:r>
    </w:p>
    <w:p w:rsidR="00544418" w:rsidRDefault="00EE1401">
      <w:pPr>
        <w:ind w:firstLineChars="200" w:firstLine="602"/>
        <w:outlineLvl w:val="1"/>
        <w:rPr>
          <w:rFonts w:ascii="宋体" w:eastAsia="宋体" w:hAnsi="宋体"/>
          <w:b/>
          <w:bCs/>
          <w:color w:val="000000" w:themeColor="text1"/>
          <w:sz w:val="30"/>
          <w:szCs w:val="30"/>
        </w:rPr>
      </w:pPr>
      <w:bookmarkStart w:id="19" w:name="_Toc29222"/>
      <w:bookmarkStart w:id="20" w:name="_Toc389"/>
      <w:r>
        <w:rPr>
          <w:rFonts w:ascii="宋体" w:eastAsia="宋体" w:hAnsi="宋体"/>
          <w:b/>
          <w:bCs/>
          <w:color w:val="000000" w:themeColor="text1"/>
          <w:sz w:val="30"/>
          <w:szCs w:val="30"/>
        </w:rPr>
        <w:t>(一) 课内课程体系</w:t>
      </w:r>
      <w:bookmarkEnd w:id="19"/>
      <w:bookmarkEnd w:id="20"/>
    </w:p>
    <w:p w:rsidR="00544418" w:rsidRDefault="00EE1401">
      <w:pPr>
        <w:pStyle w:val="zw1"/>
        <w:snapToGrid/>
        <w:ind w:firstLine="560"/>
        <w:rPr>
          <w:color w:val="000000" w:themeColor="text1"/>
        </w:rPr>
      </w:pPr>
      <w:r>
        <w:rPr>
          <w:color w:val="000000" w:themeColor="text1"/>
        </w:rPr>
        <w:t>课内课程体系分为公共基础课程和专业（技能）课程两类。</w:t>
      </w:r>
    </w:p>
    <w:p w:rsidR="00544418" w:rsidRDefault="00EE1401">
      <w:pPr>
        <w:pStyle w:val="zw1"/>
        <w:snapToGrid/>
        <w:ind w:firstLine="562"/>
        <w:outlineLvl w:val="2"/>
        <w:rPr>
          <w:b/>
          <w:bCs/>
          <w:color w:val="000000" w:themeColor="text1"/>
        </w:rPr>
      </w:pPr>
      <w:r>
        <w:rPr>
          <w:b/>
          <w:bCs/>
          <w:color w:val="000000" w:themeColor="text1"/>
        </w:rPr>
        <w:t xml:space="preserve"> 1.公共基础课程</w:t>
      </w:r>
    </w:p>
    <w:p w:rsidR="00544418" w:rsidRDefault="00EE1401">
      <w:pPr>
        <w:pStyle w:val="zw1"/>
        <w:snapToGrid/>
        <w:ind w:firstLine="602"/>
        <w:rPr>
          <w:color w:val="000000" w:themeColor="text1"/>
        </w:rPr>
      </w:pPr>
      <w:r>
        <w:rPr>
          <w:b/>
          <w:bCs/>
          <w:color w:val="000000" w:themeColor="text1"/>
          <w:sz w:val="30"/>
          <w:szCs w:val="30"/>
        </w:rPr>
        <w:t>(1)公共基础必修课程：</w:t>
      </w:r>
      <w:r>
        <w:rPr>
          <w:color w:val="000000" w:themeColor="text1"/>
        </w:rPr>
        <w:t>思想政治理论课、大学语文、英语、体育、信息化应用基础、就业指导、创业基础、心理健康教育、创新教育、大学生安全教育、军事理论课等课程。</w:t>
      </w:r>
    </w:p>
    <w:p w:rsidR="00544418" w:rsidRDefault="00EE1401">
      <w:pPr>
        <w:pStyle w:val="zw1"/>
        <w:snapToGrid/>
        <w:ind w:firstLine="602"/>
        <w:rPr>
          <w:color w:val="000000" w:themeColor="text1"/>
        </w:rPr>
      </w:pPr>
      <w:r>
        <w:rPr>
          <w:b/>
          <w:bCs/>
          <w:color w:val="000000" w:themeColor="text1"/>
          <w:sz w:val="30"/>
          <w:szCs w:val="30"/>
        </w:rPr>
        <w:t>(2)公共限选课：</w:t>
      </w:r>
      <w:r>
        <w:rPr>
          <w:color w:val="000000" w:themeColor="text1"/>
        </w:rPr>
        <w:t>党史国史、中华优秀传统文化、健康教育、美育课程、职业素养等，采用线上教学方式。</w:t>
      </w:r>
    </w:p>
    <w:p w:rsidR="00544418" w:rsidRDefault="00EE1401">
      <w:pPr>
        <w:pStyle w:val="zw1"/>
        <w:snapToGrid/>
        <w:ind w:firstLine="602"/>
        <w:rPr>
          <w:color w:val="000000" w:themeColor="text1"/>
        </w:rPr>
      </w:pPr>
      <w:r>
        <w:rPr>
          <w:b/>
          <w:bCs/>
          <w:color w:val="000000" w:themeColor="text1"/>
          <w:sz w:val="30"/>
          <w:szCs w:val="30"/>
        </w:rPr>
        <w:t>(3)公共任选课：</w:t>
      </w:r>
      <w:r>
        <w:rPr>
          <w:color w:val="000000" w:themeColor="text1"/>
        </w:rPr>
        <w:t>人文素质、艺术修养、信息素养、实用技能、创新创业、环保、自然科学等，采用线上教学方式。</w:t>
      </w:r>
    </w:p>
    <w:p w:rsidR="00544418" w:rsidRDefault="00544418">
      <w:pPr>
        <w:snapToGrid w:val="0"/>
        <w:ind w:left="562"/>
        <w:rPr>
          <w:rFonts w:ascii="宋体" w:eastAsia="宋体" w:hAnsi="宋体"/>
          <w:b/>
          <w:bCs/>
          <w:color w:val="000000" w:themeColor="text1"/>
          <w:sz w:val="28"/>
          <w:szCs w:val="28"/>
        </w:rPr>
      </w:pPr>
    </w:p>
    <w:p w:rsidR="00544418" w:rsidRDefault="00EE1401">
      <w:pPr>
        <w:snapToGrid w:val="0"/>
        <w:spacing w:line="360" w:lineRule="auto"/>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表5      </w:t>
      </w:r>
      <w:r>
        <w:rPr>
          <w:rFonts w:ascii="宋体" w:eastAsia="宋体" w:hAnsi="宋体"/>
          <w:b/>
          <w:bCs/>
          <w:color w:val="000000" w:themeColor="text1"/>
          <w:sz w:val="24"/>
          <w:szCs w:val="24"/>
          <w:u w:val="single"/>
        </w:rPr>
        <w:t xml:space="preserve"> 工程造价 </w:t>
      </w:r>
      <w:r>
        <w:rPr>
          <w:rFonts w:ascii="宋体" w:eastAsia="宋体" w:hAnsi="宋体"/>
          <w:b/>
          <w:bCs/>
          <w:color w:val="000000" w:themeColor="text1"/>
          <w:sz w:val="24"/>
          <w:szCs w:val="24"/>
        </w:rPr>
        <w:t>专业公共基础课程一览表</w:t>
      </w:r>
    </w:p>
    <w:tbl>
      <w:tblPr>
        <w:tblStyle w:val="a8"/>
        <w:tblW w:w="890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418"/>
        <w:gridCol w:w="926"/>
        <w:gridCol w:w="591"/>
        <w:gridCol w:w="3254"/>
        <w:gridCol w:w="3714"/>
      </w:tblGrid>
      <w:tr w:rsidR="00544418">
        <w:trPr>
          <w:trHeight w:val="272"/>
          <w:tblHeader/>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序号</w:t>
            </w:r>
          </w:p>
        </w:tc>
        <w:tc>
          <w:tcPr>
            <w:tcW w:w="926"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课程名称</w:t>
            </w:r>
          </w:p>
        </w:tc>
        <w:tc>
          <w:tcPr>
            <w:tcW w:w="591" w:type="dxa"/>
            <w:tcBorders>
              <w:tl2br w:val="nil"/>
              <w:tr2bl w:val="nil"/>
            </w:tcBorders>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开设</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学期</w:t>
            </w:r>
          </w:p>
        </w:tc>
        <w:tc>
          <w:tcPr>
            <w:tcW w:w="3254"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课程目标</w:t>
            </w:r>
          </w:p>
        </w:tc>
        <w:tc>
          <w:tcPr>
            <w:tcW w:w="3714"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主要内容与教学要求</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1</w:t>
            </w:r>
          </w:p>
        </w:tc>
        <w:tc>
          <w:tcPr>
            <w:tcW w:w="926"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思想道德修养与法律基础</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第1学期</w:t>
            </w:r>
          </w:p>
        </w:tc>
        <w:tc>
          <w:tcPr>
            <w:tcW w:w="3254" w:type="dxa"/>
            <w:tcBorders>
              <w:tl2br w:val="nil"/>
              <w:tr2bl w:val="nil"/>
            </w:tcBorders>
            <w:vAlign w:val="center"/>
          </w:tcPr>
          <w:p w:rsidR="00544418" w:rsidRDefault="00EE1401">
            <w:pPr>
              <w:jc w:val="left"/>
              <w:rPr>
                <w:rFonts w:ascii="宋体" w:eastAsia="宋体" w:hAnsi="宋体" w:cs="宋体"/>
                <w:b/>
                <w:sz w:val="18"/>
                <w:szCs w:val="18"/>
              </w:rPr>
            </w:pPr>
            <w:r>
              <w:rPr>
                <w:rFonts w:ascii="宋体" w:eastAsia="宋体" w:hAnsi="宋体" w:cs="宋体" w:hint="eastAsia"/>
                <w:b/>
                <w:bCs/>
                <w:sz w:val="18"/>
                <w:szCs w:val="18"/>
              </w:rPr>
              <w:t>素</w:t>
            </w:r>
            <w:r>
              <w:rPr>
                <w:rFonts w:ascii="宋体" w:eastAsia="宋体" w:hAnsi="宋体" w:cs="宋体" w:hint="eastAsia"/>
                <w:b/>
                <w:sz w:val="18"/>
                <w:szCs w:val="18"/>
              </w:rPr>
              <w:t>质目标：</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1.</w:t>
            </w:r>
            <w:r>
              <w:rPr>
                <w:rFonts w:eastAsia="宋体" w:hint="eastAsia"/>
                <w:sz w:val="18"/>
                <w:szCs w:val="18"/>
                <w:shd w:val="clear" w:color="auto" w:fill="FDFDFD"/>
              </w:rPr>
              <w:t>用科学的理想信念武装学生头脑树立正确的人生观、世界观、价值观。</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2.</w:t>
            </w:r>
            <w:r>
              <w:rPr>
                <w:rFonts w:eastAsia="宋体" w:hint="eastAsia"/>
                <w:sz w:val="18"/>
                <w:szCs w:val="18"/>
                <w:shd w:val="clear" w:color="auto" w:fill="FDFDFD"/>
              </w:rPr>
              <w:t>自觉遵守法律，增强法律意识，弘扬法治精神，提高法制素养。</w:t>
            </w:r>
          </w:p>
          <w:p w:rsidR="00544418" w:rsidRDefault="00EE1401">
            <w:pPr>
              <w:jc w:val="left"/>
              <w:rPr>
                <w:rFonts w:ascii="宋体" w:eastAsia="宋体" w:hAnsi="宋体" w:cs="宋体"/>
                <w:b/>
                <w:sz w:val="18"/>
                <w:szCs w:val="18"/>
              </w:rPr>
            </w:pPr>
            <w:r>
              <w:rPr>
                <w:rFonts w:ascii="宋体" w:eastAsia="宋体" w:hAnsi="宋体" w:cs="宋体" w:hint="eastAsia"/>
                <w:b/>
                <w:sz w:val="18"/>
                <w:szCs w:val="18"/>
              </w:rPr>
              <w:t>知识目标：</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1.</w:t>
            </w:r>
            <w:r>
              <w:rPr>
                <w:rFonts w:eastAsia="宋体" w:hint="eastAsia"/>
                <w:sz w:val="18"/>
                <w:szCs w:val="18"/>
                <w:shd w:val="clear" w:color="auto" w:fill="FDFDFD"/>
              </w:rPr>
              <w:t>明白立志、树德和做人的道理，选择正确的成才之路；</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2.</w:t>
            </w:r>
            <w:r>
              <w:rPr>
                <w:rFonts w:eastAsia="宋体" w:hint="eastAsia"/>
                <w:sz w:val="18"/>
                <w:szCs w:val="18"/>
                <w:shd w:val="clear" w:color="auto" w:fill="FDFDFD"/>
              </w:rPr>
              <w:t>掌握思想道德和法律知识，为提高思想道德和法律素质打下知识基础；</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3.</w:t>
            </w:r>
            <w:r>
              <w:rPr>
                <w:rFonts w:eastAsia="宋体" w:hint="eastAsia"/>
                <w:sz w:val="18"/>
                <w:szCs w:val="18"/>
                <w:shd w:val="clear" w:color="auto" w:fill="FDFDFD"/>
              </w:rPr>
              <w:t>摆正“德”与“才”的位置，做到德才兼备、全面发展，为成人成才打下牢固的基础。</w:t>
            </w:r>
          </w:p>
          <w:p w:rsidR="00544418" w:rsidRDefault="00EE1401">
            <w:pPr>
              <w:jc w:val="left"/>
              <w:rPr>
                <w:rFonts w:ascii="宋体" w:eastAsia="宋体" w:hAnsi="宋体" w:cs="宋体"/>
                <w:b/>
                <w:sz w:val="18"/>
                <w:szCs w:val="18"/>
              </w:rPr>
            </w:pPr>
            <w:r>
              <w:rPr>
                <w:rFonts w:ascii="宋体" w:eastAsia="宋体" w:hAnsi="宋体" w:cs="宋体" w:hint="eastAsia"/>
                <w:b/>
                <w:sz w:val="18"/>
                <w:szCs w:val="18"/>
              </w:rPr>
              <w:t>能力目标：</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1.</w:t>
            </w:r>
            <w:r>
              <w:rPr>
                <w:rFonts w:eastAsia="宋体" w:hint="eastAsia"/>
                <w:sz w:val="18"/>
                <w:szCs w:val="18"/>
                <w:shd w:val="clear" w:color="auto" w:fill="FDFDFD"/>
              </w:rPr>
              <w:t>运用马克思主义世界观和方法论认识和分析问题的能力；</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2.</w:t>
            </w:r>
            <w:r>
              <w:rPr>
                <w:rFonts w:eastAsia="宋体" w:hint="eastAsia"/>
                <w:sz w:val="18"/>
                <w:szCs w:val="18"/>
                <w:shd w:val="clear" w:color="auto" w:fill="FDFDFD"/>
              </w:rPr>
              <w:t>自觉识别和抵制错误思想、行为侵蚀的能力；</w:t>
            </w:r>
          </w:p>
          <w:p w:rsidR="00544418" w:rsidRDefault="00EE1401">
            <w:pPr>
              <w:snapToGrid w:val="0"/>
              <w:jc w:val="left"/>
              <w:rPr>
                <w:rFonts w:ascii="宋体" w:eastAsia="宋体" w:hAnsi="宋体" w:cs="宋体"/>
                <w:bCs/>
                <w:sz w:val="18"/>
                <w:szCs w:val="18"/>
              </w:rPr>
            </w:pPr>
            <w:r>
              <w:rPr>
                <w:rFonts w:eastAsia="宋体" w:hint="eastAsia"/>
                <w:sz w:val="18"/>
                <w:szCs w:val="18"/>
                <w:shd w:val="clear" w:color="auto" w:fill="FDFDFD"/>
              </w:rPr>
              <w:t>培养学会思考、学会学习、学会做人的能力。</w:t>
            </w:r>
          </w:p>
        </w:tc>
        <w:tc>
          <w:tcPr>
            <w:tcW w:w="3714" w:type="dxa"/>
            <w:tcBorders>
              <w:tl2br w:val="nil"/>
              <w:tr2bl w:val="nil"/>
            </w:tcBorders>
            <w:vAlign w:val="center"/>
          </w:tcPr>
          <w:p w:rsidR="00544418" w:rsidRDefault="00EE1401">
            <w:pPr>
              <w:jc w:val="left"/>
              <w:rPr>
                <w:rFonts w:ascii="宋体" w:eastAsia="宋体" w:hAnsi="宋体" w:cs="宋体"/>
                <w:b/>
                <w:bCs/>
                <w:sz w:val="18"/>
                <w:szCs w:val="18"/>
              </w:rPr>
            </w:pPr>
            <w:r>
              <w:rPr>
                <w:rFonts w:ascii="宋体" w:eastAsia="宋体" w:hAnsi="宋体" w:cs="宋体" w:hint="eastAsia"/>
                <w:b/>
                <w:bCs/>
                <w:sz w:val="18"/>
                <w:szCs w:val="18"/>
              </w:rPr>
              <w:t>主要内容：</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模块一：人生的青春之问；</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模块二：坚定理想信念；</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模块三：弘扬中国精神；</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模块四：践行社会主义核心价值观；</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模块五：明大德守公德严私德；</w:t>
            </w:r>
          </w:p>
          <w:p w:rsidR="00544418" w:rsidRDefault="00EE1401">
            <w:pPr>
              <w:snapToGrid w:val="0"/>
              <w:jc w:val="left"/>
              <w:rPr>
                <w:rFonts w:ascii="宋体" w:eastAsia="宋体" w:hAnsi="宋体" w:cs="宋体"/>
                <w:bCs/>
                <w:sz w:val="18"/>
                <w:szCs w:val="18"/>
              </w:rPr>
            </w:pPr>
            <w:r>
              <w:rPr>
                <w:rFonts w:eastAsia="宋体" w:hint="eastAsia"/>
                <w:sz w:val="18"/>
                <w:szCs w:val="18"/>
                <w:shd w:val="clear" w:color="auto" w:fill="FDFDFD"/>
              </w:rPr>
              <w:t>模块六：尊法学法守法等。</w:t>
            </w:r>
          </w:p>
          <w:p w:rsidR="00544418" w:rsidRDefault="00EE1401">
            <w:pPr>
              <w:jc w:val="left"/>
              <w:rPr>
                <w:rFonts w:ascii="宋体" w:eastAsia="宋体" w:hAnsi="宋体" w:cs="宋体"/>
                <w:b/>
                <w:bCs/>
                <w:sz w:val="18"/>
                <w:szCs w:val="18"/>
              </w:rPr>
            </w:pPr>
            <w:r>
              <w:rPr>
                <w:rFonts w:ascii="宋体" w:eastAsia="宋体" w:hAnsi="宋体" w:cs="宋体" w:hint="eastAsia"/>
                <w:b/>
                <w:bCs/>
                <w:sz w:val="18"/>
                <w:szCs w:val="18"/>
              </w:rPr>
              <w:t>教学要求：</w:t>
            </w:r>
          </w:p>
          <w:p w:rsidR="00544418" w:rsidRDefault="00EE1401">
            <w:pPr>
              <w:snapToGrid w:val="0"/>
              <w:jc w:val="left"/>
              <w:rPr>
                <w:rFonts w:eastAsia="宋体"/>
                <w:sz w:val="18"/>
                <w:szCs w:val="18"/>
                <w:shd w:val="clear" w:color="auto" w:fill="FDFDFD"/>
              </w:rPr>
            </w:pPr>
            <w:r>
              <w:rPr>
                <w:rFonts w:eastAsia="宋体" w:hint="eastAsia"/>
                <w:b/>
                <w:bCs/>
                <w:sz w:val="18"/>
                <w:szCs w:val="18"/>
                <w:shd w:val="clear" w:color="auto" w:fill="FDFDFD"/>
              </w:rPr>
              <w:t>1.</w:t>
            </w:r>
            <w:r>
              <w:rPr>
                <w:rFonts w:eastAsia="宋体" w:hint="eastAsia"/>
                <w:b/>
                <w:bCs/>
                <w:sz w:val="18"/>
                <w:szCs w:val="18"/>
                <w:shd w:val="clear" w:color="auto" w:fill="FDFDFD"/>
              </w:rPr>
              <w:t>教学条件</w:t>
            </w:r>
            <w:r>
              <w:rPr>
                <w:rFonts w:eastAsia="宋体" w:hint="eastAsia"/>
                <w:sz w:val="18"/>
                <w:szCs w:val="18"/>
                <w:shd w:val="clear" w:color="auto" w:fill="FDFDFD"/>
              </w:rPr>
              <w:t>：智慧教室、学校德育基地、信息化教学平台。</w:t>
            </w:r>
          </w:p>
          <w:p w:rsidR="00544418" w:rsidRDefault="00EE1401">
            <w:pPr>
              <w:snapToGrid w:val="0"/>
              <w:jc w:val="left"/>
              <w:rPr>
                <w:rFonts w:eastAsia="宋体"/>
                <w:sz w:val="18"/>
                <w:szCs w:val="18"/>
                <w:shd w:val="clear" w:color="auto" w:fill="FDFDFD"/>
              </w:rPr>
            </w:pPr>
            <w:r>
              <w:rPr>
                <w:rFonts w:eastAsia="宋体" w:hint="eastAsia"/>
                <w:b/>
                <w:bCs/>
                <w:sz w:val="18"/>
                <w:szCs w:val="18"/>
                <w:shd w:val="clear" w:color="auto" w:fill="FDFDFD"/>
              </w:rPr>
              <w:t>2.</w:t>
            </w:r>
            <w:r>
              <w:rPr>
                <w:rFonts w:eastAsia="宋体" w:hint="eastAsia"/>
                <w:b/>
                <w:bCs/>
                <w:sz w:val="18"/>
                <w:szCs w:val="18"/>
                <w:shd w:val="clear" w:color="auto" w:fill="FDFDFD"/>
              </w:rPr>
              <w:t>教学方法：</w:t>
            </w:r>
            <w:r>
              <w:rPr>
                <w:rFonts w:eastAsia="宋体" w:hint="eastAsia"/>
                <w:sz w:val="18"/>
                <w:szCs w:val="18"/>
                <w:shd w:val="clear" w:color="auto" w:fill="FDFDFD"/>
              </w:rPr>
              <w:t>讨论教学、调查研究、案例教学、体验式教学等。</w:t>
            </w:r>
          </w:p>
          <w:p w:rsidR="00544418" w:rsidRDefault="00EE1401">
            <w:pPr>
              <w:snapToGrid w:val="0"/>
              <w:jc w:val="left"/>
              <w:rPr>
                <w:rFonts w:eastAsia="宋体"/>
                <w:sz w:val="18"/>
                <w:szCs w:val="18"/>
                <w:shd w:val="clear" w:color="auto" w:fill="FDFDFD"/>
              </w:rPr>
            </w:pPr>
            <w:r>
              <w:rPr>
                <w:rFonts w:eastAsia="宋体" w:hint="eastAsia"/>
                <w:b/>
                <w:bCs/>
                <w:sz w:val="18"/>
                <w:szCs w:val="18"/>
                <w:shd w:val="clear" w:color="auto" w:fill="FDFDFD"/>
              </w:rPr>
              <w:t>3.</w:t>
            </w:r>
            <w:r>
              <w:rPr>
                <w:rFonts w:eastAsia="宋体" w:hint="eastAsia"/>
                <w:b/>
                <w:bCs/>
                <w:sz w:val="18"/>
                <w:szCs w:val="18"/>
                <w:shd w:val="clear" w:color="auto" w:fill="FDFDFD"/>
              </w:rPr>
              <w:t>师资要求：</w:t>
            </w:r>
            <w:r>
              <w:rPr>
                <w:rFonts w:eastAsia="宋体" w:hint="eastAsia"/>
                <w:sz w:val="18"/>
                <w:szCs w:val="18"/>
                <w:shd w:val="clear" w:color="auto" w:fill="FDFDFD"/>
              </w:rPr>
              <w:t>具有高校教师资格证，还要具备：增强“四个意识”，坚定“四个自信”，做到“两个维护”；用好国家统编教材；加强教学研究；深化教学改革创新。</w:t>
            </w:r>
          </w:p>
          <w:p w:rsidR="00544418" w:rsidRDefault="00EE1401">
            <w:pPr>
              <w:snapToGrid w:val="0"/>
              <w:jc w:val="left"/>
              <w:rPr>
                <w:rFonts w:eastAsia="宋体"/>
                <w:sz w:val="18"/>
                <w:szCs w:val="18"/>
                <w:shd w:val="clear" w:color="auto" w:fill="FDFDFD"/>
              </w:rPr>
            </w:pPr>
            <w:r>
              <w:rPr>
                <w:rFonts w:eastAsia="宋体" w:hint="eastAsia"/>
                <w:b/>
                <w:bCs/>
                <w:sz w:val="18"/>
                <w:szCs w:val="18"/>
                <w:shd w:val="clear" w:color="auto" w:fill="FDFDFD"/>
              </w:rPr>
              <w:t>4.</w:t>
            </w:r>
            <w:r>
              <w:rPr>
                <w:rFonts w:eastAsia="宋体" w:hint="eastAsia"/>
                <w:b/>
                <w:bCs/>
                <w:sz w:val="18"/>
                <w:szCs w:val="18"/>
                <w:shd w:val="clear" w:color="auto" w:fill="FDFDFD"/>
              </w:rPr>
              <w:t>考核方式：</w:t>
            </w:r>
            <w:r>
              <w:rPr>
                <w:rFonts w:eastAsia="宋体" w:hint="eastAsia"/>
                <w:sz w:val="18"/>
                <w:szCs w:val="18"/>
                <w:shd w:val="clear" w:color="auto" w:fill="FDFDFD"/>
              </w:rPr>
              <w:t>学生平时成绩</w:t>
            </w:r>
            <w:r>
              <w:rPr>
                <w:rFonts w:eastAsia="宋体" w:hint="eastAsia"/>
                <w:sz w:val="18"/>
                <w:szCs w:val="18"/>
                <w:shd w:val="clear" w:color="auto" w:fill="FDFDFD"/>
              </w:rPr>
              <w:t>40</w:t>
            </w:r>
            <w:r>
              <w:rPr>
                <w:rFonts w:eastAsia="宋体" w:hint="eastAsia"/>
                <w:sz w:val="18"/>
                <w:szCs w:val="18"/>
                <w:shd w:val="clear" w:color="auto" w:fill="FDFDFD"/>
              </w:rPr>
              <w:t>％＋实践活动成绩</w:t>
            </w:r>
            <w:r>
              <w:rPr>
                <w:rFonts w:eastAsia="宋体" w:hint="eastAsia"/>
                <w:sz w:val="18"/>
                <w:szCs w:val="18"/>
                <w:shd w:val="clear" w:color="auto" w:fill="FDFDFD"/>
              </w:rPr>
              <w:t>30</w:t>
            </w:r>
            <w:r>
              <w:rPr>
                <w:rFonts w:eastAsia="宋体" w:hint="eastAsia"/>
                <w:sz w:val="18"/>
                <w:szCs w:val="18"/>
                <w:shd w:val="clear" w:color="auto" w:fill="FDFDFD"/>
              </w:rPr>
              <w:t>％＋期末考核成绩</w:t>
            </w:r>
            <w:r>
              <w:rPr>
                <w:rFonts w:eastAsia="宋体" w:hint="eastAsia"/>
                <w:sz w:val="18"/>
                <w:szCs w:val="18"/>
                <w:shd w:val="clear" w:color="auto" w:fill="FDFDFD"/>
              </w:rPr>
              <w:t>30</w:t>
            </w:r>
            <w:r>
              <w:rPr>
                <w:rFonts w:eastAsia="宋体" w:hint="eastAsia"/>
                <w:sz w:val="18"/>
                <w:szCs w:val="18"/>
                <w:shd w:val="clear" w:color="auto" w:fill="FDFDFD"/>
              </w:rPr>
              <w:t>％。</w:t>
            </w:r>
          </w:p>
          <w:p w:rsidR="00544418" w:rsidRDefault="00EE1401">
            <w:pPr>
              <w:snapToGrid w:val="0"/>
              <w:jc w:val="left"/>
              <w:rPr>
                <w:rFonts w:ascii="宋体" w:eastAsia="宋体" w:hAnsi="宋体" w:cs="宋体"/>
                <w:b/>
                <w:bCs/>
                <w:sz w:val="18"/>
                <w:szCs w:val="18"/>
              </w:rPr>
            </w:pPr>
            <w:r>
              <w:rPr>
                <w:rFonts w:eastAsia="宋体" w:hint="eastAsia"/>
                <w:b/>
                <w:bCs/>
                <w:sz w:val="18"/>
                <w:szCs w:val="18"/>
                <w:shd w:val="clear" w:color="auto" w:fill="FDFDFD"/>
              </w:rPr>
              <w:t>5.</w:t>
            </w:r>
            <w:r>
              <w:rPr>
                <w:rFonts w:eastAsia="宋体" w:hint="eastAsia"/>
                <w:b/>
                <w:bCs/>
                <w:sz w:val="18"/>
                <w:szCs w:val="18"/>
                <w:shd w:val="clear" w:color="auto" w:fill="FDFDFD"/>
              </w:rPr>
              <w:t>资源库网址：</w:t>
            </w:r>
            <w:r>
              <w:rPr>
                <w:rFonts w:eastAsia="宋体" w:hint="eastAsia"/>
                <w:sz w:val="18"/>
                <w:szCs w:val="18"/>
                <w:shd w:val="clear" w:color="auto" w:fill="FDFDFD"/>
              </w:rPr>
              <w:t xml:space="preserve"> https://mooc1-1.chaoxing.com/course/204387497.html</w:t>
            </w:r>
          </w:p>
        </w:tc>
      </w:tr>
      <w:tr w:rsidR="00544418">
        <w:trPr>
          <w:trHeight w:val="46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2</w:t>
            </w:r>
          </w:p>
        </w:tc>
        <w:tc>
          <w:tcPr>
            <w:tcW w:w="926"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毛泽东思想和中国特色社会主义理论体系概论</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第2学期</w:t>
            </w:r>
          </w:p>
        </w:tc>
        <w:tc>
          <w:tcPr>
            <w:tcW w:w="3254" w:type="dxa"/>
            <w:tcBorders>
              <w:tl2br w:val="nil"/>
              <w:tr2bl w:val="nil"/>
            </w:tcBorders>
            <w:vAlign w:val="center"/>
          </w:tcPr>
          <w:p w:rsidR="00544418" w:rsidRDefault="00EE1401">
            <w:pPr>
              <w:snapToGrid w:val="0"/>
              <w:jc w:val="left"/>
              <w:rPr>
                <w:rFonts w:eastAsia="宋体"/>
                <w:b/>
                <w:sz w:val="18"/>
                <w:szCs w:val="18"/>
                <w:shd w:val="clear" w:color="auto" w:fill="FDFDFD"/>
              </w:rPr>
            </w:pPr>
            <w:r>
              <w:rPr>
                <w:rFonts w:eastAsia="宋体" w:hint="eastAsia"/>
                <w:b/>
                <w:sz w:val="18"/>
                <w:szCs w:val="18"/>
                <w:shd w:val="clear" w:color="auto" w:fill="FDFDFD"/>
              </w:rPr>
              <w:t>素质目标：</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1.</w:t>
            </w:r>
            <w:r>
              <w:rPr>
                <w:rFonts w:eastAsia="宋体" w:hint="eastAsia"/>
                <w:sz w:val="18"/>
                <w:szCs w:val="18"/>
                <w:shd w:val="clear" w:color="auto" w:fill="FDFDFD"/>
              </w:rPr>
              <w:t>树立正确的世界观、人生观、价值观，培养爱国主义情怀</w:t>
            </w:r>
            <w:r>
              <w:rPr>
                <w:rFonts w:eastAsia="宋体" w:hint="eastAsia"/>
                <w:sz w:val="18"/>
                <w:szCs w:val="18"/>
                <w:shd w:val="clear" w:color="auto" w:fill="FDFDFD"/>
              </w:rPr>
              <w:t>,</w:t>
            </w:r>
            <w:r>
              <w:rPr>
                <w:rFonts w:eastAsia="宋体" w:hint="eastAsia"/>
                <w:sz w:val="18"/>
                <w:szCs w:val="18"/>
                <w:shd w:val="clear" w:color="auto" w:fill="FDFDFD"/>
              </w:rPr>
              <w:t>能吃苦耐劳、不畏艰难；</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2.</w:t>
            </w:r>
            <w:r>
              <w:rPr>
                <w:rFonts w:eastAsia="宋体" w:hint="eastAsia"/>
                <w:sz w:val="18"/>
                <w:szCs w:val="18"/>
                <w:shd w:val="clear" w:color="auto" w:fill="FDFDFD"/>
              </w:rPr>
              <w:t>践行社会主义核心价值观，培养责任意识，增强使命感；</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3.</w:t>
            </w:r>
            <w:r>
              <w:rPr>
                <w:rFonts w:eastAsia="宋体" w:hint="eastAsia"/>
                <w:sz w:val="18"/>
                <w:szCs w:val="18"/>
                <w:shd w:val="clear" w:color="auto" w:fill="FDFDFD"/>
              </w:rPr>
              <w:t>增强“四个”自信，弘扬中国精神；</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4</w:t>
            </w:r>
            <w:r>
              <w:rPr>
                <w:rFonts w:eastAsia="宋体"/>
                <w:sz w:val="18"/>
                <w:szCs w:val="18"/>
                <w:shd w:val="clear" w:color="auto" w:fill="FDFDFD"/>
              </w:rPr>
              <w:t>.</w:t>
            </w:r>
            <w:r>
              <w:rPr>
                <w:rFonts w:eastAsia="宋体" w:hint="eastAsia"/>
                <w:sz w:val="18"/>
                <w:szCs w:val="18"/>
                <w:shd w:val="clear" w:color="auto" w:fill="FDFDFD"/>
              </w:rPr>
              <w:t>培养团队精神，学会合作，宽容待人。。</w:t>
            </w:r>
          </w:p>
          <w:p w:rsidR="00544418" w:rsidRDefault="00EE1401">
            <w:pPr>
              <w:snapToGrid w:val="0"/>
              <w:jc w:val="left"/>
              <w:rPr>
                <w:rFonts w:eastAsia="宋体"/>
                <w:b/>
                <w:sz w:val="18"/>
                <w:szCs w:val="18"/>
                <w:shd w:val="clear" w:color="auto" w:fill="FDFDFD"/>
              </w:rPr>
            </w:pPr>
            <w:r>
              <w:rPr>
                <w:rFonts w:eastAsia="宋体" w:hint="eastAsia"/>
                <w:b/>
                <w:sz w:val="18"/>
                <w:szCs w:val="18"/>
                <w:shd w:val="clear" w:color="auto" w:fill="FDFDFD"/>
              </w:rPr>
              <w:t>知识目标：</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1.</w:t>
            </w:r>
            <w:r>
              <w:rPr>
                <w:rFonts w:eastAsia="宋体" w:hint="eastAsia"/>
                <w:sz w:val="18"/>
                <w:szCs w:val="18"/>
                <w:shd w:val="clear" w:color="auto" w:fill="FDFDFD"/>
              </w:rPr>
              <w:t>掌握毛泽东思想、邓小平理论、</w:t>
            </w:r>
            <w:r>
              <w:rPr>
                <w:rFonts w:eastAsia="宋体"/>
                <w:sz w:val="18"/>
                <w:szCs w:val="18"/>
                <w:shd w:val="clear" w:color="auto" w:fill="FDFDFD"/>
              </w:rPr>
              <w:t>“</w:t>
            </w:r>
            <w:r>
              <w:rPr>
                <w:rFonts w:eastAsia="宋体" w:hint="eastAsia"/>
                <w:sz w:val="18"/>
                <w:szCs w:val="18"/>
                <w:shd w:val="clear" w:color="auto" w:fill="FDFDFD"/>
              </w:rPr>
              <w:t>三个代表</w:t>
            </w:r>
            <w:r>
              <w:rPr>
                <w:rFonts w:eastAsia="宋体"/>
                <w:sz w:val="18"/>
                <w:szCs w:val="18"/>
                <w:shd w:val="clear" w:color="auto" w:fill="FDFDFD"/>
              </w:rPr>
              <w:t>”</w:t>
            </w:r>
            <w:r>
              <w:rPr>
                <w:rFonts w:eastAsia="宋体" w:hint="eastAsia"/>
                <w:sz w:val="18"/>
                <w:szCs w:val="18"/>
                <w:shd w:val="clear" w:color="auto" w:fill="FDFDFD"/>
              </w:rPr>
              <w:t>重要思想、科学发展观、习近平新时代中国特色社会主义思想的主要内容、历史地位及重大指导意义；</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2.</w:t>
            </w:r>
            <w:r>
              <w:rPr>
                <w:rFonts w:eastAsia="宋体" w:hint="eastAsia"/>
                <w:sz w:val="18"/>
                <w:szCs w:val="18"/>
                <w:shd w:val="clear" w:color="auto" w:fill="FDFDFD"/>
              </w:rPr>
              <w:t>明白实事求是是马克思主义中国化理论成果的精髓；</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3.</w:t>
            </w:r>
            <w:r>
              <w:rPr>
                <w:rFonts w:eastAsia="宋体" w:hint="eastAsia"/>
                <w:sz w:val="18"/>
                <w:szCs w:val="18"/>
                <w:shd w:val="clear" w:color="auto" w:fill="FDFDFD"/>
              </w:rPr>
              <w:t>加深对中国共产党领导中国人民进行革命、建设、改革取得的历史成就有更加深刻的认识；</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4</w:t>
            </w:r>
            <w:r>
              <w:rPr>
                <w:rFonts w:eastAsia="宋体" w:hint="eastAsia"/>
                <w:sz w:val="18"/>
                <w:szCs w:val="18"/>
                <w:shd w:val="clear" w:color="auto" w:fill="FDFDFD"/>
              </w:rPr>
              <w:t>.</w:t>
            </w:r>
            <w:r>
              <w:rPr>
                <w:rFonts w:eastAsia="宋体" w:hint="eastAsia"/>
                <w:sz w:val="18"/>
                <w:szCs w:val="18"/>
                <w:shd w:val="clear" w:color="auto" w:fill="FDFDFD"/>
              </w:rPr>
              <w:t>掌握党的十九大精神和习近平新时代中国特色社会主义思想。</w:t>
            </w:r>
          </w:p>
          <w:p w:rsidR="00544418" w:rsidRDefault="00EE1401">
            <w:pPr>
              <w:snapToGrid w:val="0"/>
              <w:jc w:val="left"/>
              <w:rPr>
                <w:rFonts w:eastAsia="宋体"/>
                <w:b/>
                <w:sz w:val="18"/>
                <w:szCs w:val="18"/>
                <w:shd w:val="clear" w:color="auto" w:fill="FDFDFD"/>
              </w:rPr>
            </w:pPr>
            <w:r>
              <w:rPr>
                <w:rFonts w:eastAsia="宋体" w:hint="eastAsia"/>
                <w:b/>
                <w:sz w:val="18"/>
                <w:szCs w:val="18"/>
                <w:shd w:val="clear" w:color="auto" w:fill="FDFDFD"/>
              </w:rPr>
              <w:t>能力目标：</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1.</w:t>
            </w:r>
            <w:r>
              <w:rPr>
                <w:rFonts w:eastAsia="宋体" w:hint="eastAsia"/>
                <w:sz w:val="18"/>
                <w:szCs w:val="18"/>
                <w:shd w:val="clear" w:color="auto" w:fill="FDFDFD"/>
              </w:rPr>
              <w:t>培养自主学习、终身学习的能力；</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2.</w:t>
            </w:r>
            <w:r>
              <w:rPr>
                <w:rFonts w:eastAsia="宋体" w:hint="eastAsia"/>
                <w:sz w:val="18"/>
                <w:szCs w:val="18"/>
                <w:shd w:val="clear" w:color="auto" w:fill="FDFDFD"/>
              </w:rPr>
              <w:t>学会运用马克思主义的立场、观点、方法分析问题、解决问题；</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3.</w:t>
            </w:r>
            <w:r>
              <w:rPr>
                <w:rFonts w:eastAsia="宋体" w:hint="eastAsia"/>
                <w:sz w:val="18"/>
                <w:szCs w:val="18"/>
                <w:shd w:val="clear" w:color="auto" w:fill="FDFDFD"/>
              </w:rPr>
              <w:t>培养理论联系实际的能力；</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4.</w:t>
            </w:r>
            <w:r>
              <w:rPr>
                <w:rFonts w:eastAsia="宋体" w:hint="eastAsia"/>
                <w:sz w:val="18"/>
                <w:szCs w:val="18"/>
                <w:shd w:val="clear" w:color="auto" w:fill="FDFDFD"/>
              </w:rPr>
              <w:t>培养创新意识与创新能力。</w:t>
            </w:r>
          </w:p>
        </w:tc>
        <w:tc>
          <w:tcPr>
            <w:tcW w:w="3714" w:type="dxa"/>
            <w:tcBorders>
              <w:tl2br w:val="nil"/>
              <w:tr2bl w:val="nil"/>
            </w:tcBorders>
            <w:vAlign w:val="center"/>
          </w:tcPr>
          <w:p w:rsidR="00544418" w:rsidRDefault="00EE1401">
            <w:pPr>
              <w:snapToGrid w:val="0"/>
              <w:jc w:val="left"/>
              <w:rPr>
                <w:rFonts w:eastAsia="宋体"/>
                <w:b/>
                <w:sz w:val="18"/>
                <w:szCs w:val="18"/>
                <w:shd w:val="clear" w:color="auto" w:fill="FDFDFD"/>
              </w:rPr>
            </w:pPr>
            <w:r>
              <w:rPr>
                <w:rFonts w:eastAsia="宋体"/>
                <w:b/>
                <w:sz w:val="18"/>
                <w:szCs w:val="18"/>
                <w:shd w:val="clear" w:color="auto" w:fill="FDFDFD"/>
              </w:rPr>
              <w:t>主要内容：</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模块一：毛泽东思想，共四章；</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模块二：邓小平理论、</w:t>
            </w:r>
            <w:r>
              <w:rPr>
                <w:rFonts w:eastAsia="宋体"/>
                <w:sz w:val="18"/>
                <w:szCs w:val="18"/>
                <w:shd w:val="clear" w:color="auto" w:fill="FDFDFD"/>
              </w:rPr>
              <w:t>“</w:t>
            </w:r>
            <w:r>
              <w:rPr>
                <w:rFonts w:eastAsia="宋体"/>
                <w:sz w:val="18"/>
                <w:szCs w:val="18"/>
                <w:shd w:val="clear" w:color="auto" w:fill="FDFDFD"/>
              </w:rPr>
              <w:t>三个代表</w:t>
            </w:r>
            <w:r>
              <w:rPr>
                <w:rFonts w:eastAsia="宋体"/>
                <w:sz w:val="18"/>
                <w:szCs w:val="18"/>
                <w:shd w:val="clear" w:color="auto" w:fill="FDFDFD"/>
              </w:rPr>
              <w:t>”</w:t>
            </w:r>
            <w:r>
              <w:rPr>
                <w:rFonts w:eastAsia="宋体"/>
                <w:sz w:val="18"/>
                <w:szCs w:val="18"/>
                <w:shd w:val="clear" w:color="auto" w:fill="FDFDFD"/>
              </w:rPr>
              <w:t>重要思想、科学发展观，共三章；</w:t>
            </w:r>
          </w:p>
          <w:p w:rsidR="00544418" w:rsidRDefault="00EE1401">
            <w:pPr>
              <w:snapToGrid w:val="0"/>
              <w:jc w:val="left"/>
              <w:rPr>
                <w:rFonts w:eastAsia="宋体"/>
                <w:sz w:val="18"/>
                <w:szCs w:val="18"/>
                <w:shd w:val="clear" w:color="auto" w:fill="FDFDFD"/>
              </w:rPr>
            </w:pPr>
            <w:r>
              <w:rPr>
                <w:rFonts w:eastAsia="宋体"/>
                <w:sz w:val="18"/>
                <w:szCs w:val="18"/>
                <w:shd w:val="clear" w:color="auto" w:fill="FDFDFD"/>
              </w:rPr>
              <w:t>模块三：习近平新时代中国特色社会主义思想，共七章。</w:t>
            </w:r>
          </w:p>
          <w:p w:rsidR="00544418" w:rsidRDefault="00EE1401">
            <w:pPr>
              <w:snapToGrid w:val="0"/>
              <w:jc w:val="left"/>
              <w:rPr>
                <w:rFonts w:eastAsia="宋体"/>
                <w:b/>
                <w:sz w:val="18"/>
                <w:szCs w:val="18"/>
                <w:shd w:val="clear" w:color="auto" w:fill="FDFDFD"/>
              </w:rPr>
            </w:pPr>
            <w:r>
              <w:rPr>
                <w:rFonts w:eastAsia="宋体"/>
                <w:b/>
                <w:sz w:val="18"/>
                <w:szCs w:val="18"/>
                <w:shd w:val="clear" w:color="auto" w:fill="FDFDFD"/>
              </w:rPr>
              <w:t>教学要求：</w:t>
            </w:r>
          </w:p>
          <w:p w:rsidR="00544418" w:rsidRDefault="00EE1401">
            <w:pPr>
              <w:snapToGrid w:val="0"/>
              <w:jc w:val="left"/>
              <w:rPr>
                <w:rFonts w:eastAsia="宋体"/>
                <w:sz w:val="18"/>
                <w:szCs w:val="18"/>
                <w:shd w:val="clear" w:color="auto" w:fill="FDFDFD"/>
              </w:rPr>
            </w:pPr>
            <w:r>
              <w:rPr>
                <w:rFonts w:eastAsia="宋体"/>
                <w:b/>
                <w:bCs/>
                <w:sz w:val="18"/>
                <w:szCs w:val="18"/>
                <w:shd w:val="clear" w:color="auto" w:fill="FDFDFD"/>
              </w:rPr>
              <w:t>1.</w:t>
            </w:r>
            <w:r>
              <w:rPr>
                <w:rFonts w:eastAsia="宋体" w:hint="eastAsia"/>
                <w:b/>
                <w:bCs/>
                <w:sz w:val="18"/>
                <w:szCs w:val="18"/>
                <w:shd w:val="clear" w:color="auto" w:fill="FDFDFD"/>
              </w:rPr>
              <w:t>教学条件：</w:t>
            </w:r>
            <w:r>
              <w:rPr>
                <w:rFonts w:eastAsia="宋体" w:hint="eastAsia"/>
                <w:sz w:val="18"/>
                <w:szCs w:val="18"/>
                <w:shd w:val="clear" w:color="auto" w:fill="FDFDFD"/>
              </w:rPr>
              <w:t>多媒体教室、德育基地、信息化教学平台。</w:t>
            </w:r>
          </w:p>
          <w:p w:rsidR="00544418" w:rsidRDefault="00EE1401">
            <w:pPr>
              <w:snapToGrid w:val="0"/>
              <w:jc w:val="left"/>
              <w:rPr>
                <w:rFonts w:eastAsia="宋体"/>
                <w:sz w:val="18"/>
                <w:szCs w:val="18"/>
                <w:shd w:val="clear" w:color="auto" w:fill="FDFDFD"/>
              </w:rPr>
            </w:pPr>
            <w:r>
              <w:rPr>
                <w:rFonts w:eastAsia="宋体"/>
                <w:b/>
                <w:bCs/>
                <w:sz w:val="18"/>
                <w:szCs w:val="18"/>
                <w:shd w:val="clear" w:color="auto" w:fill="FDFDFD"/>
              </w:rPr>
              <w:t>2.</w:t>
            </w:r>
            <w:r>
              <w:rPr>
                <w:rFonts w:eastAsia="宋体" w:hint="eastAsia"/>
                <w:b/>
                <w:bCs/>
                <w:sz w:val="18"/>
                <w:szCs w:val="18"/>
                <w:shd w:val="clear" w:color="auto" w:fill="FDFDFD"/>
              </w:rPr>
              <w:t>教学方法：</w:t>
            </w:r>
            <w:r>
              <w:rPr>
                <w:rFonts w:eastAsia="宋体" w:hint="eastAsia"/>
                <w:sz w:val="18"/>
                <w:szCs w:val="18"/>
                <w:shd w:val="clear" w:color="auto" w:fill="FDFDFD"/>
              </w:rPr>
              <w:t>案例教学、讨论式教学、体验式教学法等。</w:t>
            </w:r>
          </w:p>
          <w:p w:rsidR="00544418" w:rsidRDefault="00EE1401">
            <w:pPr>
              <w:snapToGrid w:val="0"/>
              <w:jc w:val="left"/>
              <w:rPr>
                <w:rFonts w:eastAsia="宋体"/>
                <w:sz w:val="18"/>
                <w:szCs w:val="18"/>
                <w:shd w:val="clear" w:color="auto" w:fill="FDFDFD"/>
              </w:rPr>
            </w:pPr>
            <w:r>
              <w:rPr>
                <w:rFonts w:eastAsia="宋体"/>
                <w:b/>
                <w:bCs/>
                <w:sz w:val="18"/>
                <w:szCs w:val="18"/>
                <w:shd w:val="clear" w:color="auto" w:fill="FDFDFD"/>
              </w:rPr>
              <w:t>3.</w:t>
            </w:r>
            <w:r>
              <w:rPr>
                <w:rFonts w:eastAsia="宋体" w:hint="eastAsia"/>
                <w:b/>
                <w:bCs/>
                <w:sz w:val="18"/>
                <w:szCs w:val="18"/>
                <w:shd w:val="clear" w:color="auto" w:fill="FDFDFD"/>
              </w:rPr>
              <w:t>师资要求：</w:t>
            </w:r>
            <w:r>
              <w:rPr>
                <w:rFonts w:eastAsia="宋体" w:hint="eastAsia"/>
                <w:sz w:val="18"/>
                <w:szCs w:val="18"/>
                <w:shd w:val="clear" w:color="auto" w:fill="FDFDFD"/>
              </w:rPr>
              <w:t>中共党员，了解中国历史，有高校教师资格证，掌握信息化教学能力等。</w:t>
            </w:r>
          </w:p>
          <w:p w:rsidR="00544418" w:rsidRDefault="00EE1401">
            <w:pPr>
              <w:snapToGrid w:val="0"/>
              <w:jc w:val="left"/>
              <w:rPr>
                <w:rFonts w:eastAsia="宋体"/>
                <w:b/>
                <w:bCs/>
                <w:sz w:val="18"/>
                <w:szCs w:val="18"/>
                <w:shd w:val="clear" w:color="auto" w:fill="FDFDFD"/>
              </w:rPr>
            </w:pPr>
            <w:r>
              <w:rPr>
                <w:rFonts w:eastAsia="宋体"/>
                <w:b/>
                <w:bCs/>
                <w:sz w:val="18"/>
                <w:szCs w:val="18"/>
                <w:shd w:val="clear" w:color="auto" w:fill="FDFDFD"/>
              </w:rPr>
              <w:t>4.</w:t>
            </w:r>
            <w:r>
              <w:rPr>
                <w:rFonts w:eastAsia="宋体" w:hint="eastAsia"/>
                <w:b/>
                <w:bCs/>
                <w:sz w:val="18"/>
                <w:szCs w:val="18"/>
                <w:shd w:val="clear" w:color="auto" w:fill="FDFDFD"/>
              </w:rPr>
              <w:t>考核方式：</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w:t>
            </w:r>
            <w:r>
              <w:rPr>
                <w:rFonts w:eastAsia="宋体"/>
                <w:sz w:val="18"/>
                <w:szCs w:val="18"/>
                <w:shd w:val="clear" w:color="auto" w:fill="FDFDFD"/>
              </w:rPr>
              <w:t>1</w:t>
            </w:r>
            <w:r>
              <w:rPr>
                <w:rFonts w:eastAsia="宋体" w:hint="eastAsia"/>
                <w:sz w:val="18"/>
                <w:szCs w:val="18"/>
                <w:shd w:val="clear" w:color="auto" w:fill="FDFDFD"/>
              </w:rPr>
              <w:t>）考核形式：</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采用闭卷、开卷或写小论文、撰写调查报告等形式考查。</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w:t>
            </w:r>
            <w:r>
              <w:rPr>
                <w:rFonts w:eastAsia="宋体"/>
                <w:sz w:val="18"/>
                <w:szCs w:val="18"/>
                <w:shd w:val="clear" w:color="auto" w:fill="FDFDFD"/>
              </w:rPr>
              <w:t>2</w:t>
            </w:r>
            <w:r>
              <w:rPr>
                <w:rFonts w:eastAsia="宋体" w:hint="eastAsia"/>
                <w:sz w:val="18"/>
                <w:szCs w:val="18"/>
                <w:shd w:val="clear" w:color="auto" w:fill="FDFDFD"/>
              </w:rPr>
              <w:t>）成绩评定：</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平时成绩</w:t>
            </w:r>
            <w:r>
              <w:rPr>
                <w:rFonts w:eastAsia="宋体"/>
                <w:sz w:val="18"/>
                <w:szCs w:val="18"/>
                <w:shd w:val="clear" w:color="auto" w:fill="FDFDFD"/>
              </w:rPr>
              <w:t>40</w:t>
            </w:r>
            <w:r>
              <w:rPr>
                <w:rFonts w:eastAsia="宋体" w:hint="eastAsia"/>
                <w:sz w:val="18"/>
                <w:szCs w:val="18"/>
                <w:shd w:val="clear" w:color="auto" w:fill="FDFDFD"/>
              </w:rPr>
              <w:t>％＋实践活动成绩</w:t>
            </w:r>
            <w:r>
              <w:rPr>
                <w:rFonts w:eastAsia="宋体"/>
                <w:sz w:val="18"/>
                <w:szCs w:val="18"/>
                <w:shd w:val="clear" w:color="auto" w:fill="FDFDFD"/>
              </w:rPr>
              <w:t>30</w:t>
            </w:r>
            <w:r>
              <w:rPr>
                <w:rFonts w:eastAsia="宋体" w:hint="eastAsia"/>
                <w:sz w:val="18"/>
                <w:szCs w:val="18"/>
                <w:shd w:val="clear" w:color="auto" w:fill="FDFDFD"/>
              </w:rPr>
              <w:t>％＋期末考核成绩</w:t>
            </w:r>
            <w:r>
              <w:rPr>
                <w:rFonts w:eastAsia="宋体"/>
                <w:sz w:val="18"/>
                <w:szCs w:val="18"/>
                <w:shd w:val="clear" w:color="auto" w:fill="FDFDFD"/>
              </w:rPr>
              <w:t>30</w:t>
            </w:r>
            <w:r>
              <w:rPr>
                <w:rFonts w:eastAsia="宋体" w:hint="eastAsia"/>
                <w:sz w:val="18"/>
                <w:szCs w:val="18"/>
                <w:shd w:val="clear" w:color="auto" w:fill="FDFDFD"/>
              </w:rPr>
              <w:t>％。</w:t>
            </w:r>
          </w:p>
          <w:p w:rsidR="00544418" w:rsidRDefault="00EE1401">
            <w:pPr>
              <w:snapToGrid w:val="0"/>
              <w:jc w:val="left"/>
              <w:rPr>
                <w:rFonts w:eastAsia="宋体"/>
                <w:b/>
                <w:bCs/>
                <w:sz w:val="18"/>
                <w:szCs w:val="18"/>
                <w:shd w:val="clear" w:color="auto" w:fill="FDFDFD"/>
              </w:rPr>
            </w:pPr>
            <w:r>
              <w:rPr>
                <w:rFonts w:eastAsia="宋体"/>
                <w:b/>
                <w:bCs/>
                <w:sz w:val="18"/>
                <w:szCs w:val="18"/>
                <w:shd w:val="clear" w:color="auto" w:fill="FDFDFD"/>
              </w:rPr>
              <w:t>5.</w:t>
            </w:r>
            <w:r>
              <w:rPr>
                <w:rFonts w:eastAsia="宋体"/>
                <w:b/>
                <w:bCs/>
                <w:sz w:val="18"/>
                <w:szCs w:val="18"/>
                <w:shd w:val="clear" w:color="auto" w:fill="FDFDFD"/>
              </w:rPr>
              <w:t>资源库网址：</w:t>
            </w:r>
          </w:p>
          <w:p w:rsidR="00544418" w:rsidRDefault="00EE1401">
            <w:pPr>
              <w:snapToGrid w:val="0"/>
              <w:jc w:val="left"/>
              <w:rPr>
                <w:sz w:val="18"/>
                <w:szCs w:val="18"/>
                <w:shd w:val="clear" w:color="auto" w:fill="FDFDFD"/>
              </w:rPr>
            </w:pPr>
            <w:r>
              <w:rPr>
                <w:rFonts w:eastAsia="宋体"/>
                <w:sz w:val="18"/>
                <w:szCs w:val="18"/>
                <w:shd w:val="clear" w:color="auto" w:fill="FDFDFD"/>
              </w:rPr>
              <w:t>www.chinaooc.com.cn</w:t>
            </w:r>
            <w:r>
              <w:rPr>
                <w:rFonts w:eastAsia="宋体"/>
                <w:sz w:val="18"/>
                <w:szCs w:val="18"/>
                <w:shd w:val="clear" w:color="auto" w:fill="FDFDFD"/>
              </w:rPr>
              <w:t>；</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3</w:t>
            </w:r>
          </w:p>
        </w:tc>
        <w:tc>
          <w:tcPr>
            <w:tcW w:w="926" w:type="dxa"/>
            <w:tcBorders>
              <w:tl2br w:val="nil"/>
              <w:tr2bl w:val="nil"/>
            </w:tcBorders>
            <w:vAlign w:val="center"/>
          </w:tcPr>
          <w:p w:rsidR="00544418" w:rsidRDefault="00EE1401">
            <w:pPr>
              <w:snapToGrid w:val="0"/>
              <w:jc w:val="center"/>
              <w:rPr>
                <w:rFonts w:ascii="宋体" w:eastAsia="宋体" w:hAnsi="宋体"/>
                <w:color w:val="000000" w:themeColor="text1"/>
                <w:spacing w:val="15"/>
                <w:kern w:val="0"/>
                <w:sz w:val="18"/>
                <w:szCs w:val="18"/>
              </w:rPr>
            </w:pPr>
            <w:r>
              <w:rPr>
                <w:rFonts w:ascii="宋体" w:eastAsia="宋体" w:hAnsi="宋体"/>
                <w:color w:val="000000" w:themeColor="text1"/>
                <w:spacing w:val="15"/>
                <w:kern w:val="0"/>
                <w:sz w:val="18"/>
                <w:szCs w:val="18"/>
              </w:rPr>
              <w:t>形势与政策</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第1、2、3、4、5学期</w:t>
            </w:r>
          </w:p>
        </w:tc>
        <w:tc>
          <w:tcPr>
            <w:tcW w:w="3254" w:type="dxa"/>
            <w:tcBorders>
              <w:tl2br w:val="nil"/>
              <w:tr2bl w:val="nil"/>
            </w:tcBorders>
            <w:vAlign w:val="center"/>
          </w:tcPr>
          <w:p w:rsidR="00544418" w:rsidRDefault="00EE1401">
            <w:pPr>
              <w:autoSpaceDE w:val="0"/>
              <w:autoSpaceDN w:val="0"/>
              <w:adjustRightInd w:val="0"/>
              <w:spacing w:line="240" w:lineRule="exact"/>
              <w:jc w:val="left"/>
              <w:rPr>
                <w:rFonts w:eastAsia="宋体"/>
                <w:b/>
                <w:bCs/>
                <w:sz w:val="18"/>
                <w:szCs w:val="18"/>
              </w:rPr>
            </w:pPr>
            <w:r>
              <w:rPr>
                <w:rFonts w:eastAsia="宋体"/>
                <w:b/>
                <w:bCs/>
                <w:sz w:val="18"/>
                <w:szCs w:val="18"/>
              </w:rPr>
              <w:t>素质目标：</w:t>
            </w:r>
          </w:p>
          <w:p w:rsidR="00544418" w:rsidRDefault="00EE1401">
            <w:pPr>
              <w:adjustRightInd w:val="0"/>
              <w:spacing w:line="240" w:lineRule="exact"/>
              <w:jc w:val="left"/>
              <w:rPr>
                <w:rFonts w:eastAsia="宋体"/>
                <w:bCs/>
                <w:sz w:val="18"/>
                <w:szCs w:val="18"/>
              </w:rPr>
            </w:pPr>
            <w:r>
              <w:rPr>
                <w:rFonts w:eastAsia="宋体" w:hint="eastAsia"/>
                <w:bCs/>
                <w:sz w:val="18"/>
                <w:szCs w:val="18"/>
              </w:rPr>
              <w:t>1.</w:t>
            </w:r>
            <w:r>
              <w:rPr>
                <w:rFonts w:eastAsia="宋体"/>
                <w:bCs/>
                <w:sz w:val="18"/>
                <w:szCs w:val="18"/>
              </w:rPr>
              <w:t>培养学生拥有正确分析形势和理解政策的能力，特别是对国内外重大事件、敏感问题、社会热点、难点、疑点问题的思考、分析和判断能力</w:t>
            </w:r>
            <w:r>
              <w:rPr>
                <w:rFonts w:eastAsia="宋体" w:hint="eastAsia"/>
                <w:bCs/>
                <w:sz w:val="18"/>
                <w:szCs w:val="18"/>
              </w:rPr>
              <w:t>；</w:t>
            </w:r>
          </w:p>
          <w:p w:rsidR="00544418" w:rsidRDefault="00EE1401">
            <w:pPr>
              <w:adjustRightInd w:val="0"/>
              <w:spacing w:line="240" w:lineRule="exact"/>
              <w:jc w:val="left"/>
              <w:rPr>
                <w:rFonts w:eastAsia="宋体"/>
                <w:bCs/>
                <w:sz w:val="18"/>
                <w:szCs w:val="18"/>
              </w:rPr>
            </w:pPr>
            <w:r>
              <w:rPr>
                <w:rFonts w:eastAsia="宋体" w:hint="eastAsia"/>
                <w:bCs/>
                <w:sz w:val="18"/>
                <w:szCs w:val="18"/>
              </w:rPr>
              <w:t>2.</w:t>
            </w:r>
            <w:r>
              <w:rPr>
                <w:rFonts w:eastAsia="宋体"/>
                <w:bCs/>
                <w:sz w:val="18"/>
                <w:szCs w:val="18"/>
              </w:rPr>
              <w:t>增强适应社会、与时俱进能力。</w:t>
            </w:r>
          </w:p>
          <w:p w:rsidR="00544418" w:rsidRDefault="00EE1401">
            <w:pPr>
              <w:adjustRightInd w:val="0"/>
              <w:spacing w:line="240" w:lineRule="exact"/>
              <w:jc w:val="left"/>
              <w:rPr>
                <w:rFonts w:eastAsia="宋体"/>
                <w:b/>
                <w:bCs/>
                <w:sz w:val="18"/>
                <w:szCs w:val="18"/>
              </w:rPr>
            </w:pPr>
            <w:r>
              <w:rPr>
                <w:rFonts w:eastAsia="宋体"/>
                <w:b/>
                <w:bCs/>
                <w:sz w:val="18"/>
                <w:szCs w:val="18"/>
              </w:rPr>
              <w:t>知识目标：</w:t>
            </w:r>
          </w:p>
          <w:p w:rsidR="00544418" w:rsidRDefault="00EE1401">
            <w:pPr>
              <w:spacing w:line="240" w:lineRule="exact"/>
              <w:jc w:val="left"/>
              <w:rPr>
                <w:rFonts w:eastAsia="宋体"/>
                <w:bCs/>
                <w:sz w:val="18"/>
                <w:szCs w:val="18"/>
              </w:rPr>
            </w:pPr>
            <w:r>
              <w:rPr>
                <w:rFonts w:eastAsia="宋体"/>
                <w:bCs/>
                <w:sz w:val="18"/>
                <w:szCs w:val="18"/>
              </w:rPr>
              <w:t>1.</w:t>
            </w:r>
            <w:r>
              <w:rPr>
                <w:rFonts w:eastAsia="宋体"/>
                <w:bCs/>
                <w:sz w:val="18"/>
                <w:szCs w:val="18"/>
              </w:rPr>
              <w:t>熟知形势与政策问题的基本理论和基础知识，包括马克思主义的形势与政策观、方法论、形势发展变化的规律、政策的产生和发展、政策的本质和特征等基础知识；</w:t>
            </w:r>
          </w:p>
          <w:p w:rsidR="00544418" w:rsidRDefault="00EE1401">
            <w:pPr>
              <w:spacing w:line="240" w:lineRule="exact"/>
              <w:jc w:val="left"/>
              <w:rPr>
                <w:rFonts w:eastAsia="宋体"/>
                <w:bCs/>
                <w:sz w:val="18"/>
                <w:szCs w:val="18"/>
              </w:rPr>
            </w:pPr>
            <w:r>
              <w:rPr>
                <w:rFonts w:eastAsia="宋体"/>
                <w:bCs/>
                <w:sz w:val="18"/>
                <w:szCs w:val="18"/>
              </w:rPr>
              <w:t>2.</w:t>
            </w:r>
            <w:r>
              <w:rPr>
                <w:rFonts w:eastAsia="宋体"/>
                <w:bCs/>
                <w:sz w:val="18"/>
                <w:szCs w:val="18"/>
              </w:rPr>
              <w:t>掌握党的基本路线方针政策，了解我国改革开放以来形成的一系列政策和建设中国特色社会主义进程中不断完善的政策体系。</w:t>
            </w:r>
          </w:p>
          <w:p w:rsidR="00544418" w:rsidRDefault="00EE1401">
            <w:pPr>
              <w:autoSpaceDE w:val="0"/>
              <w:autoSpaceDN w:val="0"/>
              <w:adjustRightInd w:val="0"/>
              <w:spacing w:line="240" w:lineRule="exact"/>
              <w:jc w:val="left"/>
              <w:rPr>
                <w:rFonts w:eastAsia="宋体"/>
                <w:b/>
                <w:bCs/>
                <w:sz w:val="18"/>
                <w:szCs w:val="18"/>
              </w:rPr>
            </w:pPr>
            <w:r>
              <w:rPr>
                <w:rFonts w:eastAsia="宋体"/>
                <w:b/>
                <w:bCs/>
                <w:sz w:val="18"/>
                <w:szCs w:val="18"/>
              </w:rPr>
              <w:t>能力目标：</w:t>
            </w:r>
          </w:p>
          <w:p w:rsidR="00544418" w:rsidRDefault="00EE1401">
            <w:pPr>
              <w:spacing w:line="240" w:lineRule="exact"/>
              <w:jc w:val="left"/>
              <w:rPr>
                <w:rFonts w:eastAsia="宋体"/>
                <w:bCs/>
                <w:sz w:val="18"/>
                <w:szCs w:val="18"/>
              </w:rPr>
            </w:pPr>
            <w:r>
              <w:rPr>
                <w:rFonts w:eastAsia="宋体"/>
                <w:bCs/>
                <w:sz w:val="18"/>
                <w:szCs w:val="18"/>
              </w:rPr>
              <w:t>1.</w:t>
            </w:r>
            <w:r>
              <w:rPr>
                <w:rFonts w:eastAsia="宋体"/>
                <w:bCs/>
                <w:sz w:val="18"/>
                <w:szCs w:val="18"/>
              </w:rPr>
              <w:t>掌握正确的</w:t>
            </w:r>
            <w:r>
              <w:rPr>
                <w:rFonts w:eastAsia="宋体" w:hint="eastAsia"/>
                <w:bCs/>
                <w:sz w:val="18"/>
                <w:szCs w:val="18"/>
              </w:rPr>
              <w:t>形势政策</w:t>
            </w:r>
            <w:r>
              <w:rPr>
                <w:rFonts w:eastAsia="宋体"/>
                <w:bCs/>
                <w:sz w:val="18"/>
                <w:szCs w:val="18"/>
              </w:rPr>
              <w:t>思维方法；</w:t>
            </w:r>
          </w:p>
          <w:p w:rsidR="00544418" w:rsidRDefault="00EE1401">
            <w:pPr>
              <w:spacing w:line="240" w:lineRule="exact"/>
              <w:jc w:val="left"/>
              <w:rPr>
                <w:rFonts w:eastAsia="宋体"/>
                <w:bCs/>
                <w:sz w:val="18"/>
                <w:szCs w:val="18"/>
              </w:rPr>
            </w:pPr>
            <w:r>
              <w:rPr>
                <w:rFonts w:eastAsia="宋体"/>
                <w:bCs/>
                <w:sz w:val="18"/>
                <w:szCs w:val="18"/>
              </w:rPr>
              <w:t>2.</w:t>
            </w:r>
            <w:r>
              <w:rPr>
                <w:rFonts w:eastAsia="宋体" w:hint="eastAsia"/>
                <w:bCs/>
                <w:sz w:val="18"/>
                <w:szCs w:val="18"/>
              </w:rPr>
              <w:t>掌握形势政策分析的基本方法</w:t>
            </w:r>
            <w:r>
              <w:rPr>
                <w:rFonts w:eastAsia="宋体"/>
                <w:bCs/>
                <w:sz w:val="18"/>
                <w:szCs w:val="18"/>
              </w:rPr>
              <w:t>，</w:t>
            </w:r>
          </w:p>
          <w:p w:rsidR="00544418" w:rsidRDefault="00EE1401">
            <w:pPr>
              <w:spacing w:line="240" w:lineRule="exact"/>
              <w:jc w:val="left"/>
              <w:rPr>
                <w:rFonts w:eastAsia="宋体"/>
                <w:bCs/>
                <w:sz w:val="18"/>
                <w:szCs w:val="18"/>
              </w:rPr>
            </w:pPr>
            <w:r>
              <w:rPr>
                <w:rFonts w:eastAsia="宋体" w:hint="eastAsia"/>
                <w:bCs/>
                <w:sz w:val="18"/>
                <w:szCs w:val="18"/>
              </w:rPr>
              <w:t>3.</w:t>
            </w:r>
            <w:r>
              <w:rPr>
                <w:rFonts w:eastAsia="宋体" w:hint="eastAsia"/>
                <w:bCs/>
                <w:sz w:val="18"/>
                <w:szCs w:val="18"/>
              </w:rPr>
              <w:t>具有形势政策分析能力</w:t>
            </w:r>
          </w:p>
          <w:p w:rsidR="00544418" w:rsidRDefault="00544418">
            <w:pPr>
              <w:jc w:val="left"/>
              <w:rPr>
                <w:rFonts w:ascii="宋体" w:eastAsia="宋体" w:hAnsi="宋体" w:cs="宋体"/>
                <w:bCs/>
                <w:sz w:val="18"/>
                <w:szCs w:val="18"/>
                <w:shd w:val="clear" w:color="auto" w:fill="FDFDFD"/>
              </w:rPr>
            </w:pPr>
          </w:p>
        </w:tc>
        <w:tc>
          <w:tcPr>
            <w:tcW w:w="3714" w:type="dxa"/>
            <w:tcBorders>
              <w:tl2br w:val="nil"/>
              <w:tr2bl w:val="nil"/>
            </w:tcBorders>
            <w:vAlign w:val="center"/>
          </w:tcPr>
          <w:p w:rsidR="00544418" w:rsidRDefault="00EE1401">
            <w:pPr>
              <w:spacing w:line="240" w:lineRule="exact"/>
              <w:jc w:val="left"/>
              <w:rPr>
                <w:rFonts w:eastAsia="宋体"/>
                <w:b/>
                <w:bCs/>
                <w:sz w:val="18"/>
                <w:szCs w:val="18"/>
              </w:rPr>
            </w:pPr>
            <w:r>
              <w:rPr>
                <w:b/>
                <w:sz w:val="18"/>
                <w:szCs w:val="18"/>
              </w:rPr>
              <w:t>主</w:t>
            </w:r>
            <w:r>
              <w:rPr>
                <w:rFonts w:eastAsia="宋体"/>
                <w:b/>
                <w:bCs/>
                <w:sz w:val="18"/>
                <w:szCs w:val="18"/>
              </w:rPr>
              <w:t>要内容：</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模块一：根据新世纪新阶段面临的新情况新问题，加强教育教学的针对性，着重进行党的基本理论、基本路线、基本纲领和基本经验教育；</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模块二：进行我国改革开放和社会主义现代化建设的形势、任务、发展教育；</w:t>
            </w:r>
          </w:p>
          <w:p w:rsidR="00544418" w:rsidRDefault="00EE1401">
            <w:pPr>
              <w:snapToGrid w:val="0"/>
              <w:jc w:val="left"/>
              <w:rPr>
                <w:rFonts w:eastAsia="宋体"/>
                <w:sz w:val="18"/>
                <w:szCs w:val="18"/>
                <w:shd w:val="clear" w:color="auto" w:fill="FDFDFD"/>
              </w:rPr>
            </w:pPr>
            <w:r>
              <w:rPr>
                <w:rFonts w:eastAsia="宋体" w:hint="eastAsia"/>
                <w:sz w:val="18"/>
                <w:szCs w:val="18"/>
                <w:shd w:val="clear" w:color="auto" w:fill="FDFDFD"/>
              </w:rPr>
              <w:t>模块三：进行党和国家重大方针政策、重大活动和重大改革措施教育；</w:t>
            </w:r>
          </w:p>
          <w:p w:rsidR="00544418" w:rsidRDefault="00EE1401">
            <w:pPr>
              <w:snapToGrid w:val="0"/>
              <w:jc w:val="left"/>
              <w:rPr>
                <w:rFonts w:eastAsia="宋体"/>
                <w:bCs/>
                <w:sz w:val="18"/>
                <w:szCs w:val="18"/>
              </w:rPr>
            </w:pPr>
            <w:r>
              <w:rPr>
                <w:rFonts w:eastAsia="宋体" w:hint="eastAsia"/>
                <w:sz w:val="18"/>
                <w:szCs w:val="18"/>
                <w:shd w:val="clear" w:color="auto" w:fill="FDFDFD"/>
              </w:rPr>
              <w:t>模块四：进行当前国际形势与国际关系的状况、发展趋势和我国的对外政策。</w:t>
            </w:r>
          </w:p>
          <w:p w:rsidR="00544418" w:rsidRDefault="00EE1401">
            <w:pPr>
              <w:spacing w:line="240" w:lineRule="exact"/>
              <w:jc w:val="left"/>
              <w:rPr>
                <w:rFonts w:eastAsia="宋体"/>
                <w:b/>
                <w:bCs/>
                <w:sz w:val="18"/>
                <w:szCs w:val="18"/>
              </w:rPr>
            </w:pPr>
            <w:r>
              <w:rPr>
                <w:rFonts w:eastAsia="宋体"/>
                <w:b/>
                <w:bCs/>
                <w:sz w:val="18"/>
                <w:szCs w:val="18"/>
              </w:rPr>
              <w:t>教学要求：</w:t>
            </w:r>
          </w:p>
          <w:p w:rsidR="00544418" w:rsidRDefault="00EE1401">
            <w:pPr>
              <w:spacing w:line="240" w:lineRule="exact"/>
              <w:jc w:val="left"/>
              <w:rPr>
                <w:rFonts w:eastAsia="宋体"/>
                <w:bCs/>
                <w:sz w:val="18"/>
                <w:szCs w:val="18"/>
              </w:rPr>
            </w:pPr>
            <w:r>
              <w:rPr>
                <w:rFonts w:eastAsia="宋体"/>
                <w:b/>
                <w:sz w:val="18"/>
                <w:szCs w:val="18"/>
              </w:rPr>
              <w:t>1</w:t>
            </w:r>
            <w:r>
              <w:rPr>
                <w:rFonts w:eastAsia="宋体"/>
                <w:b/>
                <w:sz w:val="18"/>
                <w:szCs w:val="18"/>
              </w:rPr>
              <w:t>．教学条件：</w:t>
            </w:r>
            <w:r>
              <w:rPr>
                <w:rFonts w:eastAsia="宋体"/>
                <w:bCs/>
                <w:sz w:val="18"/>
                <w:szCs w:val="18"/>
              </w:rPr>
              <w:t>多媒体教室和现代化的教学设备。</w:t>
            </w:r>
          </w:p>
          <w:p w:rsidR="00544418" w:rsidRDefault="00EE1401">
            <w:pPr>
              <w:spacing w:line="240" w:lineRule="exact"/>
              <w:jc w:val="left"/>
              <w:rPr>
                <w:rFonts w:eastAsia="宋体"/>
                <w:bCs/>
                <w:sz w:val="18"/>
                <w:szCs w:val="18"/>
              </w:rPr>
            </w:pPr>
            <w:r>
              <w:rPr>
                <w:rFonts w:eastAsia="宋体"/>
                <w:b/>
                <w:sz w:val="18"/>
                <w:szCs w:val="18"/>
              </w:rPr>
              <w:t>2</w:t>
            </w:r>
            <w:r>
              <w:rPr>
                <w:rFonts w:eastAsia="宋体"/>
                <w:b/>
                <w:sz w:val="18"/>
                <w:szCs w:val="18"/>
              </w:rPr>
              <w:t>．教学方法：</w:t>
            </w:r>
            <w:r>
              <w:rPr>
                <w:rFonts w:eastAsia="宋体"/>
                <w:bCs/>
                <w:sz w:val="18"/>
                <w:szCs w:val="18"/>
              </w:rPr>
              <w:t>专题教学法、案例教学法、讨论法、实践体验法。</w:t>
            </w:r>
          </w:p>
          <w:p w:rsidR="00544418" w:rsidRDefault="00EE1401">
            <w:pPr>
              <w:spacing w:line="240" w:lineRule="exact"/>
              <w:jc w:val="left"/>
              <w:rPr>
                <w:rFonts w:eastAsia="宋体"/>
                <w:bCs/>
                <w:sz w:val="18"/>
                <w:szCs w:val="18"/>
              </w:rPr>
            </w:pPr>
            <w:r>
              <w:rPr>
                <w:rFonts w:eastAsia="宋体"/>
                <w:b/>
                <w:sz w:val="18"/>
                <w:szCs w:val="18"/>
              </w:rPr>
              <w:t>3</w:t>
            </w:r>
            <w:r>
              <w:rPr>
                <w:rFonts w:eastAsia="宋体"/>
                <w:b/>
                <w:sz w:val="18"/>
                <w:szCs w:val="18"/>
              </w:rPr>
              <w:t>．师资要求：</w:t>
            </w:r>
            <w:r>
              <w:rPr>
                <w:rFonts w:eastAsia="宋体"/>
                <w:bCs/>
                <w:sz w:val="18"/>
                <w:szCs w:val="18"/>
              </w:rPr>
              <w:t>中共党员</w:t>
            </w:r>
            <w:r>
              <w:rPr>
                <w:rFonts w:eastAsia="宋体" w:hint="eastAsia"/>
                <w:bCs/>
                <w:sz w:val="18"/>
                <w:szCs w:val="18"/>
              </w:rPr>
              <w:t>，</w:t>
            </w:r>
            <w:r>
              <w:rPr>
                <w:rFonts w:eastAsia="宋体"/>
                <w:bCs/>
                <w:sz w:val="18"/>
                <w:szCs w:val="18"/>
              </w:rPr>
              <w:t>具有思想政治理论专业知识，</w:t>
            </w:r>
            <w:r>
              <w:rPr>
                <w:rFonts w:eastAsia="宋体" w:hint="eastAsia"/>
                <w:bCs/>
                <w:sz w:val="18"/>
                <w:szCs w:val="18"/>
              </w:rPr>
              <w:t>具有高校教师资格</w:t>
            </w:r>
            <w:r>
              <w:rPr>
                <w:rFonts w:eastAsia="宋体"/>
                <w:bCs/>
                <w:sz w:val="18"/>
                <w:szCs w:val="18"/>
              </w:rPr>
              <w:t>。</w:t>
            </w:r>
          </w:p>
          <w:p w:rsidR="00544418" w:rsidRDefault="00EE1401">
            <w:pPr>
              <w:spacing w:line="240" w:lineRule="exact"/>
              <w:jc w:val="left"/>
              <w:rPr>
                <w:rFonts w:eastAsia="宋体"/>
                <w:b/>
                <w:sz w:val="18"/>
                <w:szCs w:val="18"/>
              </w:rPr>
            </w:pPr>
            <w:r>
              <w:rPr>
                <w:rFonts w:eastAsia="宋体"/>
                <w:b/>
                <w:sz w:val="18"/>
                <w:szCs w:val="18"/>
              </w:rPr>
              <w:t>4</w:t>
            </w:r>
            <w:r>
              <w:rPr>
                <w:rFonts w:eastAsia="宋体"/>
                <w:b/>
                <w:sz w:val="18"/>
                <w:szCs w:val="18"/>
              </w:rPr>
              <w:t>．</w:t>
            </w:r>
            <w:r>
              <w:rPr>
                <w:rFonts w:eastAsia="宋体" w:hint="eastAsia"/>
                <w:b/>
                <w:sz w:val="18"/>
                <w:szCs w:val="18"/>
              </w:rPr>
              <w:t>成绩考核</w:t>
            </w:r>
            <w:r>
              <w:rPr>
                <w:rFonts w:eastAsia="宋体"/>
                <w:b/>
                <w:sz w:val="18"/>
                <w:szCs w:val="18"/>
              </w:rPr>
              <w:t>：</w:t>
            </w:r>
          </w:p>
          <w:p w:rsidR="00544418" w:rsidRDefault="00EE1401">
            <w:pPr>
              <w:spacing w:line="240" w:lineRule="exact"/>
              <w:jc w:val="left"/>
              <w:rPr>
                <w:rFonts w:eastAsia="宋体"/>
                <w:bCs/>
                <w:sz w:val="18"/>
                <w:szCs w:val="18"/>
              </w:rPr>
            </w:pPr>
            <w:r>
              <w:rPr>
                <w:rFonts w:eastAsia="宋体" w:hint="eastAsia"/>
                <w:bCs/>
                <w:sz w:val="18"/>
                <w:szCs w:val="18"/>
              </w:rPr>
              <w:t>（</w:t>
            </w:r>
            <w:r>
              <w:rPr>
                <w:rFonts w:eastAsia="宋体"/>
                <w:bCs/>
                <w:sz w:val="18"/>
                <w:szCs w:val="18"/>
              </w:rPr>
              <w:t>1</w:t>
            </w:r>
            <w:r>
              <w:rPr>
                <w:rFonts w:eastAsia="宋体" w:hint="eastAsia"/>
                <w:bCs/>
                <w:sz w:val="18"/>
                <w:szCs w:val="18"/>
              </w:rPr>
              <w:t>）考核形式：采用闭卷、开卷或写小论文、撰写调查报告等形式考查。</w:t>
            </w:r>
          </w:p>
          <w:p w:rsidR="00544418" w:rsidRDefault="00EE1401">
            <w:pPr>
              <w:spacing w:line="240" w:lineRule="exact"/>
              <w:jc w:val="left"/>
              <w:rPr>
                <w:rFonts w:eastAsia="宋体"/>
                <w:bCs/>
                <w:sz w:val="18"/>
                <w:szCs w:val="18"/>
              </w:rPr>
            </w:pPr>
            <w:r>
              <w:rPr>
                <w:rFonts w:eastAsia="宋体" w:hint="eastAsia"/>
                <w:bCs/>
                <w:sz w:val="18"/>
                <w:szCs w:val="18"/>
              </w:rPr>
              <w:t>（</w:t>
            </w:r>
            <w:r>
              <w:rPr>
                <w:rFonts w:eastAsia="宋体"/>
                <w:bCs/>
                <w:sz w:val="18"/>
                <w:szCs w:val="18"/>
              </w:rPr>
              <w:t>2</w:t>
            </w:r>
            <w:r>
              <w:rPr>
                <w:rFonts w:eastAsia="宋体" w:hint="eastAsia"/>
                <w:bCs/>
                <w:sz w:val="18"/>
                <w:szCs w:val="18"/>
              </w:rPr>
              <w:t>）成绩评定：平时成绩</w:t>
            </w:r>
            <w:r>
              <w:rPr>
                <w:rFonts w:eastAsia="宋体" w:hint="eastAsia"/>
                <w:bCs/>
                <w:sz w:val="18"/>
                <w:szCs w:val="18"/>
              </w:rPr>
              <w:t>7</w:t>
            </w:r>
            <w:r>
              <w:rPr>
                <w:rFonts w:eastAsia="宋体"/>
                <w:bCs/>
                <w:sz w:val="18"/>
                <w:szCs w:val="18"/>
              </w:rPr>
              <w:t>0</w:t>
            </w:r>
            <w:r>
              <w:rPr>
                <w:rFonts w:eastAsia="宋体" w:hint="eastAsia"/>
                <w:bCs/>
                <w:sz w:val="18"/>
                <w:szCs w:val="18"/>
              </w:rPr>
              <w:t>％＋期末考核成绩</w:t>
            </w:r>
            <w:r>
              <w:rPr>
                <w:rFonts w:eastAsia="宋体"/>
                <w:bCs/>
                <w:sz w:val="18"/>
                <w:szCs w:val="18"/>
              </w:rPr>
              <w:t>30</w:t>
            </w:r>
            <w:r>
              <w:rPr>
                <w:rFonts w:eastAsia="宋体" w:hint="eastAsia"/>
                <w:bCs/>
                <w:sz w:val="18"/>
                <w:szCs w:val="18"/>
              </w:rPr>
              <w:t>％。</w:t>
            </w:r>
          </w:p>
          <w:p w:rsidR="00544418" w:rsidRDefault="00EE1401">
            <w:pPr>
              <w:spacing w:line="240" w:lineRule="exact"/>
              <w:jc w:val="left"/>
              <w:rPr>
                <w:rFonts w:ascii="宋体" w:eastAsia="宋体" w:hAnsi="宋体" w:cs="宋体"/>
                <w:bCs/>
                <w:sz w:val="18"/>
                <w:szCs w:val="18"/>
              </w:rPr>
            </w:pPr>
            <w:r>
              <w:rPr>
                <w:rFonts w:eastAsia="宋体"/>
                <w:b/>
                <w:sz w:val="18"/>
                <w:szCs w:val="18"/>
              </w:rPr>
              <w:t>5</w:t>
            </w:r>
            <w:r>
              <w:rPr>
                <w:rFonts w:eastAsia="宋体"/>
                <w:b/>
                <w:sz w:val="18"/>
                <w:szCs w:val="18"/>
              </w:rPr>
              <w:t>．资源库网址：</w:t>
            </w:r>
            <w:r>
              <w:rPr>
                <w:rFonts w:eastAsia="宋体"/>
                <w:bCs/>
                <w:sz w:val="18"/>
                <w:szCs w:val="18"/>
              </w:rPr>
              <w:t>https://mooc1-1.chaoxing.com/course/202229468.html</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4</w:t>
            </w:r>
          </w:p>
        </w:tc>
        <w:tc>
          <w:tcPr>
            <w:tcW w:w="9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大学</w:t>
            </w:r>
            <w:r>
              <w:rPr>
                <w:rFonts w:ascii="宋体" w:eastAsia="宋体" w:hAnsi="宋体"/>
                <w:color w:val="000000" w:themeColor="text1"/>
                <w:sz w:val="18"/>
                <w:szCs w:val="18"/>
              </w:rPr>
              <w:t>语文</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第2学期</w:t>
            </w:r>
          </w:p>
        </w:tc>
        <w:tc>
          <w:tcPr>
            <w:tcW w:w="3254" w:type="dxa"/>
            <w:tcBorders>
              <w:tl2br w:val="nil"/>
              <w:tr2bl w:val="nil"/>
            </w:tcBorders>
            <w:vAlign w:val="center"/>
          </w:tcPr>
          <w:p w:rsidR="00544418" w:rsidRDefault="00EE1401">
            <w:pPr>
              <w:spacing w:line="240" w:lineRule="exact"/>
              <w:jc w:val="left"/>
              <w:rPr>
                <w:rFonts w:ascii="宋体" w:eastAsia="宋体" w:hAnsi="宋体"/>
                <w:b/>
                <w:sz w:val="18"/>
                <w:szCs w:val="18"/>
              </w:rPr>
            </w:pPr>
            <w:r>
              <w:rPr>
                <w:rFonts w:ascii="宋体" w:eastAsia="宋体" w:hAnsi="宋体" w:hint="eastAsia"/>
                <w:b/>
                <w:sz w:val="18"/>
                <w:szCs w:val="18"/>
              </w:rPr>
              <w:t>素质目标：</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1.增强对中国特色社会主义和中国梦的深刻认同感。</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2.培养学生以爱国主义为核心的民族精神和以自主创新为核心的时代精神，树立文化自信。</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3.培养学生仁爱、孝悌、诚信、谦让的人文情怀和豁达、刚毅、乐观、进取的人生态度；</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4.培养学生对爱国主义为核心的民族精神和改革创新为核心的时代精神的认同感；培养学生传承中华文脉，富有中国心、饱含中国情、充满中国味。</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5.培育学生职业责任感、爱岗敬业、实事求是、崇尚科学、勇于创新的职业精神和工匠意识；</w:t>
            </w:r>
          </w:p>
          <w:p w:rsidR="00544418" w:rsidRDefault="00EE1401">
            <w:pPr>
              <w:spacing w:line="240" w:lineRule="exact"/>
              <w:jc w:val="left"/>
              <w:rPr>
                <w:rFonts w:ascii="宋体" w:eastAsia="宋体" w:hAnsi="宋体"/>
                <w:b/>
                <w:sz w:val="18"/>
                <w:szCs w:val="18"/>
              </w:rPr>
            </w:pPr>
            <w:r>
              <w:rPr>
                <w:rFonts w:ascii="宋体" w:eastAsia="宋体" w:hAnsi="宋体" w:hint="eastAsia"/>
                <w:b/>
                <w:sz w:val="18"/>
                <w:szCs w:val="18"/>
              </w:rPr>
              <w:t>知识目标：</w:t>
            </w:r>
          </w:p>
          <w:p w:rsidR="00544418" w:rsidRDefault="00EE1401">
            <w:pPr>
              <w:spacing w:line="240" w:lineRule="exact"/>
              <w:ind w:firstLineChars="200" w:firstLine="360"/>
              <w:jc w:val="left"/>
              <w:rPr>
                <w:rFonts w:ascii="宋体" w:eastAsia="宋体" w:hAnsi="宋体"/>
                <w:sz w:val="18"/>
                <w:szCs w:val="18"/>
              </w:rPr>
            </w:pPr>
            <w:r>
              <w:rPr>
                <w:rFonts w:ascii="宋体" w:eastAsia="宋体" w:hAnsi="宋体" w:hint="eastAsia"/>
                <w:sz w:val="18"/>
                <w:szCs w:val="18"/>
              </w:rPr>
              <w:t>积累必需的语文知识，阅读必要的经典著作，把握主要的文化脉络，了解全面的价值体系，继承优良的民族传统。掌握文学的体裁特点与欣赏诀窍，了解哲学的基本原理与人生运用。</w:t>
            </w:r>
          </w:p>
          <w:p w:rsidR="00544418" w:rsidRDefault="00EE1401">
            <w:pPr>
              <w:spacing w:line="240" w:lineRule="exact"/>
              <w:jc w:val="left"/>
              <w:rPr>
                <w:rFonts w:ascii="宋体" w:eastAsia="宋体" w:hAnsi="宋体"/>
                <w:sz w:val="18"/>
                <w:szCs w:val="18"/>
              </w:rPr>
            </w:pPr>
            <w:r>
              <w:rPr>
                <w:rFonts w:ascii="宋体" w:eastAsia="宋体" w:hAnsi="宋体" w:hint="eastAsia"/>
                <w:b/>
                <w:sz w:val="18"/>
                <w:szCs w:val="18"/>
              </w:rPr>
              <w:t>能力目标</w:t>
            </w:r>
            <w:r>
              <w:rPr>
                <w:rFonts w:ascii="宋体" w:eastAsia="宋体" w:hAnsi="宋体" w:hint="eastAsia"/>
                <w:sz w:val="18"/>
                <w:szCs w:val="18"/>
              </w:rPr>
              <w:t>：</w:t>
            </w:r>
          </w:p>
          <w:p w:rsidR="00544418" w:rsidRDefault="00EE1401">
            <w:pPr>
              <w:spacing w:line="240" w:lineRule="exact"/>
              <w:ind w:firstLineChars="200" w:firstLine="360"/>
              <w:jc w:val="left"/>
            </w:pPr>
            <w:r>
              <w:rPr>
                <w:rFonts w:ascii="宋体" w:eastAsia="宋体" w:hAnsi="宋体" w:hint="eastAsia"/>
                <w:sz w:val="18"/>
                <w:szCs w:val="18"/>
              </w:rPr>
              <w:t>提高听说读写能力，着重提升人际沟通、思想交流、工作汇报等语言运用与领悟能力，满足学习、生活、工作的需要。具有较强的母语驾驭能力，能够正确地理解和运用祖国语言文字进行表达和交流；具有较高的审美鉴赏能力，能够运用文学知识阅读、欣赏文章与作品；具有时代必须的信息素养，能够应用现代信息技术和传播媒介收集、处理相关信息；能够结合专业学习，运用语言完成策划、组织和实施各类实践活动的能力；具有较强的观察能力、思辨能力、创新能力和运用语言解决实际问题的能力。</w:t>
            </w:r>
          </w:p>
        </w:tc>
        <w:tc>
          <w:tcPr>
            <w:tcW w:w="3714" w:type="dxa"/>
            <w:tcBorders>
              <w:tl2br w:val="nil"/>
              <w:tr2bl w:val="nil"/>
            </w:tcBorders>
            <w:vAlign w:val="center"/>
          </w:tcPr>
          <w:p w:rsidR="00544418" w:rsidRDefault="00EE1401">
            <w:pPr>
              <w:pStyle w:val="a7"/>
              <w:spacing w:before="0" w:beforeAutospacing="0" w:after="0" w:afterAutospacing="0"/>
            </w:pPr>
            <w:r>
              <w:rPr>
                <w:rFonts w:hint="eastAsia"/>
                <w:b/>
                <w:sz w:val="18"/>
                <w:szCs w:val="18"/>
              </w:rPr>
              <w:t>主要内容：</w:t>
            </w:r>
          </w:p>
          <w:p w:rsidR="00544418" w:rsidRDefault="00EE1401">
            <w:pPr>
              <w:pStyle w:val="a7"/>
              <w:spacing w:before="0" w:beforeAutospacing="0" w:after="0" w:afterAutospacing="0"/>
            </w:pPr>
            <w:r>
              <w:rPr>
                <w:rFonts w:hint="eastAsia"/>
                <w:sz w:val="18"/>
                <w:szCs w:val="18"/>
              </w:rPr>
              <w:t>模块一：博学—知识殿堂</w:t>
            </w:r>
          </w:p>
          <w:p w:rsidR="00544418" w:rsidRDefault="00EE1401">
            <w:pPr>
              <w:pStyle w:val="a7"/>
              <w:spacing w:before="0" w:beforeAutospacing="0" w:after="0" w:afterAutospacing="0"/>
            </w:pPr>
            <w:r>
              <w:rPr>
                <w:rFonts w:hint="eastAsia"/>
                <w:sz w:val="18"/>
                <w:szCs w:val="18"/>
              </w:rPr>
              <w:t>模块二：笃行—人格魅力</w:t>
            </w:r>
          </w:p>
          <w:p w:rsidR="00544418" w:rsidRDefault="00EE1401">
            <w:pPr>
              <w:pStyle w:val="a7"/>
              <w:spacing w:before="0" w:beforeAutospacing="0" w:after="0" w:afterAutospacing="0"/>
            </w:pPr>
            <w:r>
              <w:rPr>
                <w:rFonts w:hint="eastAsia"/>
                <w:sz w:val="18"/>
                <w:szCs w:val="18"/>
              </w:rPr>
              <w:t>模块三：兼爱—天人合一</w:t>
            </w:r>
          </w:p>
          <w:p w:rsidR="00544418" w:rsidRDefault="00EE1401">
            <w:pPr>
              <w:pStyle w:val="a7"/>
              <w:spacing w:before="0" w:beforeAutospacing="0" w:after="0" w:afterAutospacing="0"/>
            </w:pPr>
            <w:r>
              <w:rPr>
                <w:rFonts w:hint="eastAsia"/>
                <w:sz w:val="18"/>
                <w:szCs w:val="18"/>
              </w:rPr>
              <w:t>模块四：惜情—情感家园</w:t>
            </w:r>
          </w:p>
          <w:p w:rsidR="00544418" w:rsidRDefault="00EE1401">
            <w:pPr>
              <w:pStyle w:val="a7"/>
              <w:spacing w:before="0" w:beforeAutospacing="0" w:after="0" w:afterAutospacing="0"/>
            </w:pPr>
            <w:r>
              <w:rPr>
                <w:rFonts w:hint="eastAsia"/>
                <w:sz w:val="18"/>
                <w:szCs w:val="18"/>
              </w:rPr>
              <w:t>模块五：敬事—职业规划</w:t>
            </w:r>
          </w:p>
          <w:p w:rsidR="00544418" w:rsidRDefault="00EE1401">
            <w:pPr>
              <w:pStyle w:val="a7"/>
              <w:spacing w:before="0" w:beforeAutospacing="0" w:after="0" w:afterAutospacing="0"/>
            </w:pPr>
            <w:r>
              <w:rPr>
                <w:rFonts w:hint="eastAsia"/>
                <w:sz w:val="18"/>
                <w:szCs w:val="18"/>
              </w:rPr>
              <w:t>模块六：超拔—经纬天地</w:t>
            </w:r>
          </w:p>
          <w:p w:rsidR="00544418" w:rsidRDefault="00EE1401">
            <w:pPr>
              <w:pStyle w:val="a7"/>
              <w:spacing w:before="0" w:beforeAutospacing="0" w:after="0" w:afterAutospacing="0"/>
            </w:pPr>
            <w:r>
              <w:rPr>
                <w:rFonts w:hint="eastAsia"/>
                <w:b/>
                <w:sz w:val="18"/>
                <w:szCs w:val="18"/>
              </w:rPr>
              <w:t>教学要求：</w:t>
            </w:r>
          </w:p>
          <w:p w:rsidR="00544418" w:rsidRDefault="00EE1401">
            <w:pPr>
              <w:pStyle w:val="a7"/>
              <w:spacing w:before="0" w:beforeAutospacing="0" w:after="0" w:afterAutospacing="0"/>
            </w:pPr>
            <w:r>
              <w:rPr>
                <w:rFonts w:ascii="Helvetica" w:eastAsia="Helvetica" w:cs="Helvetica"/>
                <w:b/>
                <w:sz w:val="18"/>
                <w:szCs w:val="18"/>
              </w:rPr>
              <w:t>1.</w:t>
            </w:r>
            <w:r>
              <w:rPr>
                <w:rFonts w:hint="eastAsia"/>
                <w:b/>
                <w:sz w:val="18"/>
                <w:szCs w:val="18"/>
              </w:rPr>
              <w:t>教学条件：</w:t>
            </w:r>
            <w:r>
              <w:rPr>
                <w:rFonts w:hint="eastAsia"/>
                <w:sz w:val="18"/>
                <w:szCs w:val="18"/>
              </w:rPr>
              <w:t>多媒体教室、超星学习通课程平台、教材、多媒体课件等</w:t>
            </w:r>
          </w:p>
          <w:p w:rsidR="00544418" w:rsidRDefault="00EE1401">
            <w:pPr>
              <w:pStyle w:val="a7"/>
              <w:spacing w:before="0" w:beforeAutospacing="0" w:after="0" w:afterAutospacing="0"/>
            </w:pPr>
            <w:r>
              <w:rPr>
                <w:rFonts w:ascii="Helvetica" w:eastAsia="Helvetica" w:cs="Helvetica"/>
                <w:b/>
                <w:sz w:val="18"/>
                <w:szCs w:val="18"/>
              </w:rPr>
              <w:t>2.</w:t>
            </w:r>
            <w:r>
              <w:rPr>
                <w:rFonts w:hint="eastAsia"/>
                <w:b/>
                <w:sz w:val="18"/>
                <w:szCs w:val="18"/>
              </w:rPr>
              <w:t>教学方法：</w:t>
            </w:r>
            <w:r>
              <w:rPr>
                <w:rFonts w:hint="eastAsia"/>
                <w:sz w:val="18"/>
                <w:szCs w:val="18"/>
              </w:rPr>
              <w:t>情境教学法、小组合作探究法、模拟演练法、行动导向法、直观演示法等</w:t>
            </w:r>
          </w:p>
          <w:p w:rsidR="00544418" w:rsidRDefault="00EE1401">
            <w:pPr>
              <w:pStyle w:val="a7"/>
              <w:spacing w:before="0" w:beforeAutospacing="0" w:after="0" w:afterAutospacing="0"/>
            </w:pPr>
            <w:r>
              <w:rPr>
                <w:rFonts w:ascii="Helvetica" w:eastAsia="Helvetica" w:cs="Helvetica"/>
                <w:b/>
                <w:sz w:val="18"/>
                <w:szCs w:val="18"/>
              </w:rPr>
              <w:t>3.</w:t>
            </w:r>
            <w:r>
              <w:rPr>
                <w:rFonts w:hint="eastAsia"/>
                <w:b/>
                <w:sz w:val="18"/>
                <w:szCs w:val="18"/>
              </w:rPr>
              <w:t>师资要求：</w:t>
            </w:r>
            <w:r>
              <w:rPr>
                <w:rFonts w:hint="eastAsia"/>
                <w:sz w:val="18"/>
                <w:szCs w:val="18"/>
              </w:rPr>
              <w:t>拥护党的领导，具有正确的历史观、民族观、国家观、文化观，坚持“四个自信”，带头践行社会主义核心价值观；具备系统的课程理论知识，具有扎实的语言实际能力。</w:t>
            </w:r>
          </w:p>
          <w:p w:rsidR="00544418" w:rsidRDefault="00EE1401">
            <w:pPr>
              <w:pStyle w:val="a7"/>
              <w:spacing w:before="0" w:beforeAutospacing="0" w:after="0" w:afterAutospacing="0"/>
              <w:rPr>
                <w:sz w:val="18"/>
                <w:szCs w:val="18"/>
              </w:rPr>
            </w:pPr>
            <w:r>
              <w:rPr>
                <w:rFonts w:ascii="Helvetica" w:eastAsia="Helvetica" w:cs="Helvetica"/>
                <w:b/>
                <w:sz w:val="18"/>
                <w:szCs w:val="18"/>
              </w:rPr>
              <w:t>4.</w:t>
            </w:r>
            <w:r>
              <w:rPr>
                <w:rFonts w:hint="eastAsia"/>
                <w:b/>
                <w:sz w:val="18"/>
                <w:szCs w:val="18"/>
              </w:rPr>
              <w:t>考核方式：</w:t>
            </w:r>
            <w:r>
              <w:rPr>
                <w:rFonts w:hint="eastAsia"/>
                <w:sz w:val="18"/>
                <w:szCs w:val="18"/>
              </w:rPr>
              <w:t>本课程属考查课，期末采用四级制评分。其中包括：</w:t>
            </w:r>
          </w:p>
          <w:p w:rsidR="00544418" w:rsidRDefault="00EE1401">
            <w:pPr>
              <w:pStyle w:val="a7"/>
              <w:spacing w:before="0" w:beforeAutospacing="0" w:after="0" w:afterAutospacing="0"/>
            </w:pPr>
            <w:r>
              <w:rPr>
                <w:rFonts w:hint="eastAsia"/>
                <w:sz w:val="18"/>
                <w:szCs w:val="18"/>
              </w:rPr>
              <w:t>1.60%平时成绩=（课堂考勤+课堂互动）50%+（课后作业+模块测验）50%；</w:t>
            </w:r>
          </w:p>
          <w:p w:rsidR="00544418" w:rsidRDefault="00EE1401">
            <w:pPr>
              <w:pStyle w:val="a7"/>
              <w:spacing w:before="0" w:beforeAutospacing="0" w:after="0" w:afterAutospacing="0"/>
              <w:rPr>
                <w:sz w:val="18"/>
                <w:szCs w:val="18"/>
              </w:rPr>
            </w:pPr>
            <w:r>
              <w:rPr>
                <w:rFonts w:hint="eastAsia"/>
                <w:sz w:val="18"/>
                <w:szCs w:val="18"/>
              </w:rPr>
              <w:t>2.40%期末考核=学习通线上考核；</w:t>
            </w:r>
          </w:p>
          <w:p w:rsidR="00544418" w:rsidRDefault="00EE1401">
            <w:pPr>
              <w:adjustRightInd w:val="0"/>
              <w:snapToGrid w:val="0"/>
              <w:spacing w:line="360" w:lineRule="exact"/>
              <w:jc w:val="left"/>
              <w:rPr>
                <w:rFonts w:eastAsia="黑体"/>
                <w:sz w:val="24"/>
              </w:rPr>
            </w:pPr>
            <w:r>
              <w:rPr>
                <w:rFonts w:ascii="宋体" w:eastAsia="宋体" w:hAnsi="宋体" w:hint="eastAsia"/>
                <w:b/>
                <w:sz w:val="18"/>
                <w:szCs w:val="18"/>
                <w:shd w:val="clear" w:color="auto" w:fill="FDFDFD"/>
              </w:rPr>
              <w:t>5.资源库网址</w:t>
            </w:r>
            <w:r>
              <w:rPr>
                <w:rFonts w:ascii="宋体" w:hAnsi="宋体" w:cs="Courier New" w:hint="eastAsia"/>
                <w:b/>
                <w:sz w:val="18"/>
                <w:szCs w:val="18"/>
              </w:rPr>
              <w:t>：</w:t>
            </w:r>
            <w:hyperlink r:id="rId11" w:history="1">
              <w:r>
                <w:rPr>
                  <w:rFonts w:ascii="宋体" w:eastAsia="宋体" w:hAnsi="宋体" w:cs="宋体" w:hint="eastAsia"/>
                  <w:sz w:val="18"/>
                  <w:szCs w:val="18"/>
                </w:rPr>
                <w:t>https://www.xueyinonline.com/detail/209249517</w:t>
              </w:r>
            </w:hyperlink>
          </w:p>
          <w:p w:rsidR="00544418" w:rsidRDefault="005444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sz w:val="18"/>
                <w:szCs w:val="18"/>
              </w:rPr>
            </w:pPr>
          </w:p>
          <w:p w:rsidR="00544418" w:rsidRDefault="005444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sz w:val="18"/>
                <w:szCs w:val="18"/>
              </w:rPr>
            </w:pPr>
          </w:p>
          <w:p w:rsidR="00544418" w:rsidRDefault="005444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sz w:val="18"/>
                <w:szCs w:val="18"/>
              </w:rPr>
            </w:pP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5</w:t>
            </w:r>
          </w:p>
        </w:tc>
        <w:tc>
          <w:tcPr>
            <w:tcW w:w="926"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数学一</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第1学期</w:t>
            </w:r>
          </w:p>
        </w:tc>
        <w:tc>
          <w:tcPr>
            <w:tcW w:w="3254" w:type="dxa"/>
            <w:tcBorders>
              <w:tl2br w:val="nil"/>
              <w:tr2bl w:val="nil"/>
            </w:tcBorders>
            <w:vAlign w:val="center"/>
          </w:tcPr>
          <w:p w:rsidR="00544418" w:rsidRDefault="00EE1401">
            <w:pPr>
              <w:spacing w:line="240" w:lineRule="exact"/>
              <w:jc w:val="left"/>
              <w:rPr>
                <w:rFonts w:ascii="宋体" w:eastAsia="宋体" w:hAnsi="宋体"/>
                <w:sz w:val="18"/>
                <w:szCs w:val="18"/>
              </w:rPr>
            </w:pPr>
            <w:r>
              <w:rPr>
                <w:rFonts w:ascii="宋体" w:eastAsia="宋体" w:hAnsi="宋体" w:hint="eastAsia"/>
                <w:b/>
                <w:bCs/>
                <w:sz w:val="18"/>
                <w:szCs w:val="18"/>
              </w:rPr>
              <w:t>素质目标：</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1.树立正确的数学学习观，学会理解、欣赏和应用数学；</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2.提高学生的数学素养，培养学生严谨细致、精益求精、开拓创新精神及团队协作精神；</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3.引导学生逐步养成“诚信”修养，融入社会主义核心价值观，提高人文素质、科学精神。</w:t>
            </w:r>
          </w:p>
          <w:p w:rsidR="00544418" w:rsidRDefault="00EE1401">
            <w:pPr>
              <w:spacing w:line="240" w:lineRule="exact"/>
              <w:jc w:val="left"/>
              <w:rPr>
                <w:rFonts w:ascii="宋体" w:eastAsia="宋体" w:hAnsi="宋体"/>
                <w:b/>
                <w:bCs/>
                <w:sz w:val="18"/>
                <w:szCs w:val="18"/>
              </w:rPr>
            </w:pPr>
            <w:r>
              <w:rPr>
                <w:rFonts w:ascii="宋体" w:eastAsia="宋体" w:hAnsi="宋体" w:hint="eastAsia"/>
                <w:b/>
                <w:bCs/>
                <w:sz w:val="18"/>
                <w:szCs w:val="18"/>
              </w:rPr>
              <w:t>知识目标：</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1.了解微积分的发展史，认识微积分的重要性、抽象性、实用性；</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2.掌握极限的概念，熟悉极限的运算法则；</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 xml:space="preserve">3.掌握导数微分的概念，熟悉导数微分的运算法则； </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4.掌握积分的概念，熟悉积分的运算法则。</w:t>
            </w:r>
          </w:p>
          <w:p w:rsidR="00544418" w:rsidRDefault="00EE1401">
            <w:pPr>
              <w:spacing w:line="240" w:lineRule="exact"/>
              <w:jc w:val="left"/>
              <w:rPr>
                <w:rFonts w:ascii="宋体" w:eastAsia="宋体" w:hAnsi="宋体"/>
                <w:b/>
                <w:bCs/>
                <w:sz w:val="18"/>
                <w:szCs w:val="18"/>
              </w:rPr>
            </w:pPr>
            <w:r>
              <w:rPr>
                <w:rFonts w:ascii="宋体" w:eastAsia="宋体" w:hAnsi="宋体" w:hint="eastAsia"/>
                <w:b/>
                <w:bCs/>
                <w:sz w:val="18"/>
                <w:szCs w:val="18"/>
              </w:rPr>
              <w:lastRenderedPageBreak/>
              <w:t>能力目标：</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1.培养学生的计算技能、计算工具使用技能和数据处理技能；</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2.培养学生的观察能力、空间想象能力、分析与解决问题能力和数学思维能力；</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3.引导学生逐步养成良好的学习习惯、实践意识、创新意识和实事求是的科学态度，提高学生就业能力与创业能力。</w:t>
            </w:r>
          </w:p>
          <w:p w:rsidR="00544418" w:rsidRDefault="00544418">
            <w:pPr>
              <w:adjustRightInd w:val="0"/>
              <w:rPr>
                <w:rFonts w:ascii="宋体" w:hAnsi="宋体" w:cs="宋体"/>
                <w:sz w:val="18"/>
                <w:szCs w:val="18"/>
              </w:rPr>
            </w:pPr>
          </w:p>
        </w:tc>
        <w:tc>
          <w:tcPr>
            <w:tcW w:w="3714" w:type="dxa"/>
            <w:tcBorders>
              <w:tl2br w:val="nil"/>
              <w:tr2bl w:val="nil"/>
            </w:tcBorders>
            <w:vAlign w:val="center"/>
          </w:tcPr>
          <w:p w:rsidR="00544418" w:rsidRDefault="00EE1401">
            <w:pPr>
              <w:spacing w:line="240" w:lineRule="exact"/>
              <w:rPr>
                <w:rFonts w:ascii="宋体" w:eastAsia="宋体" w:hAnsi="宋体"/>
                <w:b/>
                <w:sz w:val="18"/>
                <w:szCs w:val="18"/>
              </w:rPr>
            </w:pPr>
            <w:r>
              <w:rPr>
                <w:rFonts w:ascii="宋体" w:eastAsia="宋体" w:hAnsi="宋体" w:hint="eastAsia"/>
                <w:b/>
                <w:sz w:val="18"/>
                <w:szCs w:val="18"/>
              </w:rPr>
              <w:lastRenderedPageBreak/>
              <w:t>主要内容：</w:t>
            </w:r>
          </w:p>
          <w:p w:rsidR="00544418" w:rsidRDefault="00EE1401">
            <w:pPr>
              <w:spacing w:line="240" w:lineRule="exact"/>
              <w:rPr>
                <w:rFonts w:ascii="宋体" w:eastAsia="宋体" w:hAnsi="宋体"/>
                <w:sz w:val="18"/>
                <w:szCs w:val="18"/>
              </w:rPr>
            </w:pPr>
            <w:r>
              <w:rPr>
                <w:rFonts w:ascii="宋体" w:eastAsia="宋体" w:hAnsi="宋体" w:hint="eastAsia"/>
                <w:sz w:val="18"/>
                <w:szCs w:val="18"/>
              </w:rPr>
              <w:t>模块一：函数、极限与连续</w:t>
            </w:r>
          </w:p>
          <w:p w:rsidR="00544418" w:rsidRDefault="00EE1401">
            <w:pPr>
              <w:spacing w:line="240" w:lineRule="exact"/>
              <w:rPr>
                <w:rFonts w:ascii="宋体" w:eastAsia="宋体" w:hAnsi="宋体"/>
                <w:sz w:val="18"/>
                <w:szCs w:val="18"/>
              </w:rPr>
            </w:pPr>
            <w:r>
              <w:rPr>
                <w:rFonts w:ascii="宋体" w:eastAsia="宋体" w:hAnsi="宋体" w:hint="eastAsia"/>
                <w:sz w:val="18"/>
                <w:szCs w:val="18"/>
              </w:rPr>
              <w:t>模块二：导数与微分</w:t>
            </w:r>
          </w:p>
          <w:p w:rsidR="00544418" w:rsidRDefault="00EE1401">
            <w:pPr>
              <w:spacing w:line="240" w:lineRule="exact"/>
              <w:rPr>
                <w:rFonts w:ascii="宋体" w:eastAsia="宋体" w:hAnsi="宋体"/>
                <w:sz w:val="18"/>
                <w:szCs w:val="18"/>
              </w:rPr>
            </w:pPr>
            <w:r>
              <w:rPr>
                <w:rFonts w:ascii="宋体" w:eastAsia="宋体" w:hAnsi="宋体" w:hint="eastAsia"/>
                <w:sz w:val="18"/>
                <w:szCs w:val="18"/>
              </w:rPr>
              <w:t>模块三：导数的应用</w:t>
            </w:r>
          </w:p>
          <w:p w:rsidR="00544418" w:rsidRDefault="00EE1401">
            <w:pPr>
              <w:spacing w:line="240" w:lineRule="exact"/>
              <w:rPr>
                <w:rFonts w:ascii="宋体" w:eastAsia="宋体" w:hAnsi="宋体"/>
                <w:sz w:val="18"/>
                <w:szCs w:val="18"/>
              </w:rPr>
            </w:pPr>
            <w:r>
              <w:rPr>
                <w:rFonts w:ascii="宋体" w:eastAsia="宋体" w:hAnsi="宋体" w:hint="eastAsia"/>
                <w:sz w:val="18"/>
                <w:szCs w:val="18"/>
              </w:rPr>
              <w:t>模块四：不定积分</w:t>
            </w:r>
          </w:p>
          <w:p w:rsidR="00544418" w:rsidRDefault="00EE1401">
            <w:pPr>
              <w:spacing w:line="240" w:lineRule="exact"/>
              <w:rPr>
                <w:rFonts w:ascii="宋体" w:eastAsia="宋体" w:hAnsi="宋体"/>
                <w:sz w:val="18"/>
                <w:szCs w:val="18"/>
              </w:rPr>
            </w:pPr>
            <w:r>
              <w:rPr>
                <w:rFonts w:ascii="宋体" w:eastAsia="宋体" w:hAnsi="宋体" w:hint="eastAsia"/>
                <w:sz w:val="18"/>
                <w:szCs w:val="18"/>
              </w:rPr>
              <w:t>模块五：定积分及其应用</w:t>
            </w:r>
          </w:p>
          <w:p w:rsidR="00544418" w:rsidRDefault="00EE1401">
            <w:pPr>
              <w:spacing w:line="240" w:lineRule="exact"/>
              <w:rPr>
                <w:rFonts w:ascii="宋体" w:eastAsia="宋体" w:hAnsi="宋体"/>
                <w:sz w:val="18"/>
                <w:szCs w:val="18"/>
              </w:rPr>
            </w:pPr>
            <w:r>
              <w:rPr>
                <w:rFonts w:ascii="宋体" w:eastAsia="宋体" w:hAnsi="宋体" w:hint="eastAsia"/>
                <w:b/>
                <w:sz w:val="18"/>
                <w:szCs w:val="18"/>
              </w:rPr>
              <w:t>教学要求</w:t>
            </w:r>
            <w:r>
              <w:rPr>
                <w:rFonts w:ascii="宋体" w:eastAsia="宋体" w:hAnsi="宋体" w:hint="eastAsia"/>
                <w:sz w:val="18"/>
                <w:szCs w:val="18"/>
              </w:rPr>
              <w:t>：</w:t>
            </w:r>
          </w:p>
          <w:p w:rsidR="00544418" w:rsidRDefault="00EE1401">
            <w:pPr>
              <w:spacing w:line="240" w:lineRule="exact"/>
              <w:rPr>
                <w:rFonts w:ascii="宋体" w:eastAsia="宋体" w:hAnsi="宋体"/>
                <w:sz w:val="18"/>
                <w:szCs w:val="18"/>
              </w:rPr>
            </w:pPr>
            <w:r>
              <w:rPr>
                <w:rFonts w:ascii="宋体" w:eastAsia="宋体" w:hAnsi="宋体" w:hint="eastAsia"/>
                <w:b/>
                <w:bCs/>
                <w:sz w:val="18"/>
                <w:szCs w:val="18"/>
              </w:rPr>
              <w:t>1.教学条件：</w:t>
            </w:r>
            <w:r>
              <w:rPr>
                <w:rFonts w:ascii="宋体" w:eastAsia="宋体" w:hAnsi="宋体" w:hint="eastAsia"/>
                <w:sz w:val="18"/>
                <w:szCs w:val="18"/>
              </w:rPr>
              <w:t>多媒体教室、CAI课件、常用数学软件（如Matlab软件、几何画板等）。</w:t>
            </w:r>
          </w:p>
          <w:p w:rsidR="00544418" w:rsidRDefault="00EE1401">
            <w:pPr>
              <w:spacing w:line="240" w:lineRule="exact"/>
              <w:rPr>
                <w:rFonts w:ascii="宋体" w:eastAsia="宋体" w:hAnsi="宋体"/>
                <w:sz w:val="18"/>
                <w:szCs w:val="18"/>
              </w:rPr>
            </w:pPr>
            <w:r>
              <w:rPr>
                <w:rFonts w:ascii="宋体" w:eastAsia="宋体" w:hAnsi="宋体" w:hint="eastAsia"/>
                <w:b/>
                <w:bCs/>
                <w:sz w:val="18"/>
                <w:szCs w:val="18"/>
              </w:rPr>
              <w:t>2.教学方法：</w:t>
            </w:r>
            <w:r>
              <w:rPr>
                <w:rFonts w:ascii="宋体" w:eastAsia="宋体" w:hAnsi="宋体" w:hint="eastAsia"/>
                <w:sz w:val="18"/>
                <w:szCs w:val="18"/>
              </w:rPr>
              <w:t>情境设置教学法、任务驱动教学法、启发讨论教学法、模拟演练教学法等。</w:t>
            </w:r>
          </w:p>
          <w:p w:rsidR="00544418" w:rsidRDefault="00EE1401">
            <w:pPr>
              <w:spacing w:line="240" w:lineRule="exact"/>
              <w:rPr>
                <w:rFonts w:ascii="宋体" w:eastAsia="宋体" w:hAnsi="宋体"/>
                <w:sz w:val="18"/>
                <w:szCs w:val="18"/>
              </w:rPr>
            </w:pPr>
            <w:r>
              <w:rPr>
                <w:rFonts w:ascii="宋体" w:eastAsia="宋体" w:hAnsi="宋体" w:hint="eastAsia"/>
                <w:b/>
                <w:bCs/>
                <w:sz w:val="18"/>
                <w:szCs w:val="18"/>
              </w:rPr>
              <w:t>3.师资要求：</w:t>
            </w:r>
            <w:r>
              <w:rPr>
                <w:rFonts w:ascii="宋体" w:eastAsia="宋体" w:hAnsi="宋体" w:hint="eastAsia"/>
                <w:sz w:val="18"/>
                <w:szCs w:val="18"/>
              </w:rPr>
              <w:t>政治思想觉悟高，具有扎实的数学理论基础，熟知教育教学理念及方法，有较强的责任感，能依据学生学情，有效组织教学活动，具有高校教师资格证书。</w:t>
            </w:r>
          </w:p>
          <w:p w:rsidR="00544418" w:rsidRDefault="00EE1401">
            <w:pPr>
              <w:spacing w:line="240" w:lineRule="exact"/>
              <w:rPr>
                <w:rFonts w:ascii="宋体" w:eastAsia="宋体" w:hAnsi="宋体"/>
                <w:sz w:val="18"/>
                <w:szCs w:val="18"/>
              </w:rPr>
            </w:pPr>
            <w:r>
              <w:rPr>
                <w:rFonts w:ascii="宋体" w:eastAsia="宋体" w:hAnsi="宋体" w:hint="eastAsia"/>
                <w:b/>
                <w:bCs/>
                <w:sz w:val="18"/>
                <w:szCs w:val="18"/>
              </w:rPr>
              <w:t>4.考核方式：</w:t>
            </w:r>
            <w:r>
              <w:rPr>
                <w:rFonts w:ascii="宋体" w:eastAsia="宋体" w:hAnsi="宋体" w:hint="eastAsia"/>
                <w:sz w:val="18"/>
                <w:szCs w:val="18"/>
              </w:rPr>
              <w:t xml:space="preserve"> 平时考核20%（课堂出勤和互动、作业）+阶段性测试30%（线上测验）+期末考核50%（线下闭卷考试）</w:t>
            </w:r>
          </w:p>
          <w:p w:rsidR="00544418" w:rsidRDefault="00EE1401">
            <w:pPr>
              <w:spacing w:line="240" w:lineRule="exact"/>
              <w:rPr>
                <w:rFonts w:ascii="宋体" w:eastAsia="宋体" w:hAnsi="宋体"/>
                <w:b/>
                <w:bCs/>
                <w:sz w:val="18"/>
                <w:szCs w:val="18"/>
              </w:rPr>
            </w:pPr>
            <w:r>
              <w:rPr>
                <w:rFonts w:ascii="宋体" w:eastAsia="宋体" w:hAnsi="宋体" w:hint="eastAsia"/>
                <w:b/>
                <w:bCs/>
                <w:sz w:val="18"/>
                <w:szCs w:val="18"/>
              </w:rPr>
              <w:lastRenderedPageBreak/>
              <w:t>5.资源库网址：</w:t>
            </w:r>
          </w:p>
          <w:p w:rsidR="00544418" w:rsidRDefault="00EE1401">
            <w:pPr>
              <w:adjustRightInd w:val="0"/>
              <w:rPr>
                <w:rFonts w:ascii="宋体" w:hAnsi="宋体"/>
                <w:bCs/>
                <w:sz w:val="18"/>
                <w:szCs w:val="18"/>
              </w:rPr>
            </w:pPr>
            <w:r>
              <w:rPr>
                <w:rFonts w:ascii="宋体" w:hAnsi="宋体" w:hint="eastAsia"/>
                <w:bCs/>
                <w:sz w:val="18"/>
                <w:szCs w:val="18"/>
              </w:rPr>
              <w:t>http://www.worlduc.com/SpaceShow/index.aspx?uid=177196；</w:t>
            </w:r>
          </w:p>
          <w:p w:rsidR="00544418" w:rsidRDefault="00EE1401">
            <w:pPr>
              <w:adjustRightInd w:val="0"/>
              <w:rPr>
                <w:rFonts w:ascii="宋体" w:hAnsi="宋体"/>
                <w:b/>
                <w:sz w:val="18"/>
                <w:szCs w:val="18"/>
              </w:rPr>
            </w:pPr>
            <w:r>
              <w:rPr>
                <w:rFonts w:ascii="宋体" w:hAnsi="宋体" w:hint="eastAsia"/>
                <w:bCs/>
                <w:sz w:val="18"/>
                <w:szCs w:val="18"/>
              </w:rPr>
              <w:t>https://mooc1-1.chaoxing.com/course/208376819.html</w:t>
            </w:r>
          </w:p>
        </w:tc>
      </w:tr>
      <w:tr w:rsidR="00544418">
        <w:trPr>
          <w:trHeight w:val="690"/>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6</w:t>
            </w:r>
          </w:p>
        </w:tc>
        <w:tc>
          <w:tcPr>
            <w:tcW w:w="9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hint="eastAsia"/>
                <w:color w:val="000000" w:themeColor="text1"/>
                <w:sz w:val="18"/>
                <w:szCs w:val="18"/>
              </w:rPr>
              <w:t>大学</w:t>
            </w:r>
            <w:r>
              <w:rPr>
                <w:rFonts w:ascii="宋体" w:eastAsia="宋体" w:hAnsi="宋体"/>
                <w:color w:val="000000" w:themeColor="text1"/>
                <w:sz w:val="18"/>
                <w:szCs w:val="18"/>
              </w:rPr>
              <w:t>英语</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第1学期</w:t>
            </w:r>
          </w:p>
        </w:tc>
        <w:tc>
          <w:tcPr>
            <w:tcW w:w="3254" w:type="dxa"/>
            <w:tcBorders>
              <w:tl2br w:val="nil"/>
              <w:tr2bl w:val="nil"/>
            </w:tcBorders>
            <w:vAlign w:val="center"/>
          </w:tcPr>
          <w:p w:rsidR="00544418" w:rsidRDefault="00EE1401">
            <w:pPr>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素质目标：</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1.结合所学话题，培养学生跨文化交际能力，引导学生站稳中国立场，坚定文化自信；</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2.结合应用文写作，培养学生爱岗敬业、诚实守信、开拓创新的职业品格和行为习惯；</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3.结合日常对话练习让学生树立表达自信，培养学生善于分享、团队协作意识；</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4.融入社会主义核心价值观引领，塑造正确的世界观、人生观、价值观，提高学生个人自身道德修养。</w:t>
            </w:r>
          </w:p>
          <w:p w:rsidR="00544418" w:rsidRDefault="00EE1401">
            <w:pPr>
              <w:spacing w:line="240" w:lineRule="exact"/>
              <w:jc w:val="left"/>
              <w:rPr>
                <w:rFonts w:ascii="宋体" w:eastAsia="宋体" w:hAnsi="宋体"/>
                <w:b/>
                <w:sz w:val="18"/>
                <w:szCs w:val="18"/>
              </w:rPr>
            </w:pPr>
            <w:r>
              <w:rPr>
                <w:rFonts w:ascii="宋体" w:eastAsia="宋体" w:hAnsi="宋体" w:hint="eastAsia"/>
                <w:b/>
                <w:sz w:val="18"/>
                <w:szCs w:val="18"/>
              </w:rPr>
              <w:t>知识目标：</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1.了解问路、守时、天气、运动、节假日等相关的文化背景知识；</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2.掌握与上述主题相关的词汇和常见的基本表达；掌握与上述主题相关的英语听说、阅读、翻译和写作技巧；</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3.熟悉A级考试大纲要求的内容和70-100词的涉及商务、旅游、国际交往等内容的英语短文；</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4.掌握A级考试涉及到的应用文，如：商务信函、电子邮件、广告、通知、备忘录、投诉信等格式、词句表达及文体特征；</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5.掌握基本的语法知识，诸如动词的时态、句子的基本形式、名词的单复数等；</w:t>
            </w:r>
          </w:p>
          <w:p w:rsidR="00544418" w:rsidRDefault="00EE1401">
            <w:pPr>
              <w:spacing w:line="240" w:lineRule="exact"/>
              <w:jc w:val="left"/>
              <w:rPr>
                <w:rFonts w:ascii="宋体" w:eastAsia="宋体" w:hAnsi="宋体"/>
                <w:b/>
                <w:sz w:val="18"/>
                <w:szCs w:val="18"/>
              </w:rPr>
            </w:pPr>
            <w:r>
              <w:rPr>
                <w:rFonts w:ascii="宋体" w:eastAsia="宋体" w:hAnsi="宋体" w:hint="eastAsia"/>
                <w:b/>
                <w:sz w:val="18"/>
                <w:szCs w:val="18"/>
              </w:rPr>
              <w:t>能力目标：</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1.能用英语开展以问路、守时、天气、运动、节假日为主题的对话，能在涉外交际的日常活动和业务活动中，进行基本的口语交流。</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2.能听懂A级考试大纲要求的涉外对话、会话和简短的文章；</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3.能读懂常用的简短实用性材料；</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4.能写简单的应用文，比如英文商务信函、电子邮件、广告、通知、备忘录等；</w:t>
            </w:r>
          </w:p>
          <w:p w:rsidR="00544418" w:rsidRDefault="00EE1401">
            <w:pPr>
              <w:spacing w:line="240" w:lineRule="exact"/>
              <w:jc w:val="left"/>
              <w:rPr>
                <w:rFonts w:ascii="宋体" w:hAnsi="宋体" w:cs="Courier New"/>
                <w:bCs/>
                <w:color w:val="000000"/>
                <w:sz w:val="18"/>
                <w:szCs w:val="18"/>
                <w:shd w:val="clear" w:color="auto" w:fill="FDFDFD"/>
              </w:rPr>
            </w:pPr>
            <w:r>
              <w:rPr>
                <w:rFonts w:ascii="宋体" w:eastAsia="宋体" w:hAnsi="宋体" w:hint="eastAsia"/>
                <w:sz w:val="18"/>
                <w:szCs w:val="18"/>
              </w:rPr>
              <w:t>5.能翻译A级考试大纲要求的英语短文。</w:t>
            </w: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rPr>
                <w:rFonts w:ascii="宋体" w:hAnsi="宋体" w:cs="Courier New"/>
                <w:b/>
                <w:color w:val="000000"/>
                <w:sz w:val="18"/>
                <w:szCs w:val="18"/>
              </w:rPr>
            </w:pPr>
            <w:r>
              <w:rPr>
                <w:rFonts w:ascii="宋体" w:hAnsi="宋体" w:cs="Courier New" w:hint="eastAsia"/>
                <w:b/>
                <w:color w:val="000000"/>
                <w:sz w:val="18"/>
                <w:szCs w:val="18"/>
              </w:rPr>
              <w:t>教学</w:t>
            </w:r>
            <w:r>
              <w:rPr>
                <w:rFonts w:ascii="宋体" w:hAnsi="宋体" w:cs="Courier New"/>
                <w:b/>
                <w:color w:val="000000"/>
                <w:sz w:val="18"/>
                <w:szCs w:val="18"/>
              </w:rPr>
              <w:t>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rPr>
                <w:rFonts w:ascii="宋体" w:hAnsi="宋体" w:cs="Courier New"/>
                <w:bCs/>
                <w:color w:val="000000"/>
                <w:sz w:val="18"/>
                <w:szCs w:val="18"/>
                <w:shd w:val="clear" w:color="auto" w:fill="FDFDFD"/>
              </w:rPr>
            </w:pPr>
            <w:r>
              <w:rPr>
                <w:rFonts w:ascii="宋体" w:hAnsi="宋体" w:cs="Courier New" w:hint="eastAsia"/>
                <w:bCs/>
                <w:color w:val="000000"/>
                <w:sz w:val="18"/>
                <w:szCs w:val="18"/>
                <w:shd w:val="clear" w:color="auto" w:fill="FDFDFD"/>
              </w:rPr>
              <w:t>主题一:问路</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rPr>
                <w:rFonts w:ascii="宋体" w:hAnsi="宋体" w:cs="Courier New"/>
                <w:bCs/>
                <w:color w:val="000000"/>
                <w:sz w:val="18"/>
                <w:szCs w:val="18"/>
                <w:shd w:val="clear" w:color="auto" w:fill="FDFDFD"/>
              </w:rPr>
            </w:pPr>
            <w:r>
              <w:rPr>
                <w:rFonts w:ascii="宋体" w:hAnsi="宋体" w:cs="Courier New" w:hint="eastAsia"/>
                <w:bCs/>
                <w:color w:val="000000"/>
                <w:sz w:val="18"/>
                <w:szCs w:val="18"/>
                <w:shd w:val="clear" w:color="auto" w:fill="FDFDFD"/>
              </w:rPr>
              <w:t>主题二：守时</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rPr>
                <w:rFonts w:ascii="宋体" w:hAnsi="宋体" w:cs="Courier New"/>
                <w:bCs/>
                <w:color w:val="000000"/>
                <w:sz w:val="18"/>
                <w:szCs w:val="18"/>
                <w:shd w:val="clear" w:color="auto" w:fill="FDFDFD"/>
              </w:rPr>
            </w:pPr>
            <w:r>
              <w:rPr>
                <w:rFonts w:ascii="宋体" w:hAnsi="宋体" w:cs="Courier New" w:hint="eastAsia"/>
                <w:bCs/>
                <w:color w:val="000000"/>
                <w:sz w:val="18"/>
                <w:szCs w:val="18"/>
                <w:shd w:val="clear" w:color="auto" w:fill="FDFDFD"/>
              </w:rPr>
              <w:t>主题三：天气</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rPr>
                <w:rFonts w:ascii="宋体" w:hAnsi="宋体" w:cs="Courier New"/>
                <w:bCs/>
                <w:color w:val="000000"/>
                <w:sz w:val="18"/>
                <w:szCs w:val="18"/>
                <w:shd w:val="clear" w:color="auto" w:fill="FDFDFD"/>
              </w:rPr>
            </w:pPr>
            <w:r>
              <w:rPr>
                <w:rFonts w:ascii="宋体" w:hAnsi="宋体" w:cs="Courier New" w:hint="eastAsia"/>
                <w:bCs/>
                <w:color w:val="000000"/>
                <w:sz w:val="18"/>
                <w:szCs w:val="18"/>
                <w:shd w:val="clear" w:color="auto" w:fill="FDFDFD"/>
              </w:rPr>
              <w:t>主题四：运动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rPr>
                <w:rFonts w:ascii="宋体" w:hAnsi="宋体" w:cs="Courier New"/>
                <w:bCs/>
                <w:color w:val="000000"/>
                <w:sz w:val="18"/>
                <w:szCs w:val="18"/>
                <w:shd w:val="clear" w:color="auto" w:fill="FDFDFD"/>
              </w:rPr>
            </w:pPr>
            <w:r>
              <w:rPr>
                <w:rFonts w:ascii="宋体" w:hAnsi="宋体" w:cs="Courier New" w:hint="eastAsia"/>
                <w:bCs/>
                <w:color w:val="000000"/>
                <w:sz w:val="18"/>
                <w:szCs w:val="18"/>
                <w:shd w:val="clear" w:color="auto" w:fill="FDFDFD"/>
              </w:rPr>
              <w:t>主题五：节假日</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rPr>
                <w:rFonts w:ascii="宋体" w:hAnsi="宋体" w:cs="Courier New"/>
                <w:bCs/>
                <w:color w:val="000000"/>
                <w:sz w:val="18"/>
                <w:szCs w:val="18"/>
                <w:shd w:val="clear" w:color="auto" w:fill="FDFDFD"/>
              </w:rPr>
            </w:pPr>
            <w:r>
              <w:rPr>
                <w:rFonts w:ascii="宋体" w:hAnsi="宋体" w:cs="Courier New" w:hint="eastAsia"/>
                <w:bCs/>
                <w:color w:val="000000"/>
                <w:sz w:val="18"/>
                <w:szCs w:val="18"/>
                <w:shd w:val="clear" w:color="auto" w:fill="FDFDFD"/>
              </w:rPr>
              <w:t>主题六：A级听力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color w:val="000000"/>
                <w:sz w:val="18"/>
                <w:szCs w:val="18"/>
                <w:shd w:val="clear" w:color="auto" w:fill="FDFDFD"/>
              </w:rPr>
            </w:pPr>
            <w:r>
              <w:rPr>
                <w:rFonts w:ascii="宋体" w:hAnsi="宋体" w:cs="Courier New" w:hint="eastAsia"/>
                <w:bCs/>
                <w:color w:val="000000"/>
                <w:sz w:val="18"/>
                <w:szCs w:val="18"/>
                <w:shd w:val="clear" w:color="auto" w:fill="FDFDFD"/>
              </w:rPr>
              <w:t>主题七：A级翻译和写作</w:t>
            </w:r>
          </w:p>
          <w:p w:rsidR="00544418" w:rsidRDefault="005444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s="Courier New"/>
                <w:bCs/>
                <w:color w:val="000000"/>
                <w:sz w:val="18"/>
                <w:szCs w:val="18"/>
                <w:shd w:val="clear" w:color="auto" w:fill="FDFDFD"/>
              </w:rPr>
            </w:pP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exact"/>
              <w:rPr>
                <w:rFonts w:ascii="宋体" w:hAnsi="宋体" w:cs="Courier New"/>
                <w:b/>
                <w:color w:val="000000"/>
                <w:sz w:val="18"/>
                <w:szCs w:val="18"/>
              </w:rPr>
            </w:pPr>
            <w:r>
              <w:rPr>
                <w:rFonts w:ascii="宋体" w:hAnsi="宋体" w:cs="Courier New"/>
                <w:b/>
                <w:color w:val="000000"/>
                <w:sz w:val="18"/>
                <w:szCs w:val="18"/>
              </w:rPr>
              <w:t>教学要求：</w:t>
            </w:r>
          </w:p>
          <w:p w:rsidR="00544418" w:rsidRDefault="00EE1401">
            <w:pPr>
              <w:autoSpaceDE w:val="0"/>
              <w:autoSpaceDN w:val="0"/>
              <w:adjustRightInd w:val="0"/>
              <w:snapToGrid w:val="0"/>
              <w:spacing w:line="320" w:lineRule="exact"/>
              <w:jc w:val="left"/>
              <w:rPr>
                <w:rFonts w:ascii="宋体" w:eastAsia="宋体" w:hAnsi="宋体"/>
                <w:b/>
                <w:bCs/>
                <w:color w:val="000000"/>
                <w:sz w:val="18"/>
                <w:szCs w:val="18"/>
                <w:shd w:val="clear" w:color="auto" w:fill="FDFDFD"/>
              </w:rPr>
            </w:pPr>
            <w:r>
              <w:rPr>
                <w:rFonts w:ascii="宋体" w:eastAsia="宋体" w:hAnsi="宋体" w:hint="eastAsia"/>
                <w:b/>
                <w:bCs/>
                <w:color w:val="000000"/>
                <w:sz w:val="18"/>
                <w:szCs w:val="18"/>
                <w:shd w:val="clear" w:color="auto" w:fill="FDFDFD"/>
              </w:rPr>
              <w:t>1.教学条件：</w:t>
            </w:r>
          </w:p>
          <w:p w:rsidR="00544418" w:rsidRDefault="00EE1401">
            <w:pPr>
              <w:autoSpaceDE w:val="0"/>
              <w:autoSpaceDN w:val="0"/>
              <w:adjustRightInd w:val="0"/>
              <w:snapToGrid w:val="0"/>
              <w:spacing w:line="320" w:lineRule="exact"/>
              <w:ind w:firstLineChars="200" w:firstLine="360"/>
              <w:jc w:val="left"/>
              <w:rPr>
                <w:rFonts w:ascii="宋体" w:eastAsia="宋体" w:hAnsi="宋体"/>
                <w:bCs/>
                <w:color w:val="000000"/>
                <w:sz w:val="18"/>
                <w:szCs w:val="18"/>
                <w:shd w:val="clear" w:color="auto" w:fill="FDFDFD"/>
              </w:rPr>
            </w:pPr>
            <w:r>
              <w:rPr>
                <w:rFonts w:ascii="宋体" w:eastAsia="宋体" w:hAnsi="宋体" w:hint="eastAsia"/>
                <w:bCs/>
                <w:color w:val="000000"/>
                <w:sz w:val="18"/>
                <w:szCs w:val="18"/>
                <w:shd w:val="clear" w:color="auto" w:fill="FDFDFD"/>
              </w:rPr>
              <w:t>多媒体教室，课程教学资源丰富，有信息化辅助教学资源平台。</w:t>
            </w:r>
          </w:p>
          <w:p w:rsidR="00544418" w:rsidRDefault="00544418">
            <w:pPr>
              <w:autoSpaceDE w:val="0"/>
              <w:autoSpaceDN w:val="0"/>
              <w:adjustRightInd w:val="0"/>
              <w:jc w:val="left"/>
              <w:rPr>
                <w:rFonts w:ascii="宋体" w:eastAsia="宋体" w:hAnsi="宋体"/>
                <w:bCs/>
                <w:color w:val="000000"/>
                <w:sz w:val="18"/>
                <w:szCs w:val="18"/>
                <w:shd w:val="clear" w:color="auto" w:fill="FDFDFD"/>
              </w:rPr>
            </w:pPr>
          </w:p>
          <w:p w:rsidR="00544418" w:rsidRDefault="00EE1401">
            <w:pPr>
              <w:autoSpaceDE w:val="0"/>
              <w:autoSpaceDN w:val="0"/>
              <w:adjustRightInd w:val="0"/>
              <w:snapToGrid w:val="0"/>
              <w:spacing w:line="320" w:lineRule="exact"/>
              <w:jc w:val="left"/>
              <w:rPr>
                <w:rFonts w:ascii="宋体" w:eastAsia="宋体" w:hAnsi="宋体"/>
                <w:b/>
                <w:bCs/>
                <w:color w:val="000000"/>
                <w:sz w:val="18"/>
                <w:szCs w:val="18"/>
                <w:shd w:val="clear" w:color="auto" w:fill="FDFDFD"/>
              </w:rPr>
            </w:pPr>
            <w:r>
              <w:rPr>
                <w:rFonts w:ascii="宋体" w:eastAsia="宋体" w:hAnsi="宋体" w:hint="eastAsia"/>
                <w:b/>
                <w:bCs/>
                <w:color w:val="000000"/>
                <w:sz w:val="18"/>
                <w:szCs w:val="18"/>
                <w:shd w:val="clear" w:color="auto" w:fill="FDFDFD"/>
              </w:rPr>
              <w:t>2.教学方法：</w:t>
            </w:r>
          </w:p>
          <w:p w:rsidR="00544418" w:rsidRDefault="00EE1401">
            <w:pPr>
              <w:autoSpaceDE w:val="0"/>
              <w:autoSpaceDN w:val="0"/>
              <w:adjustRightInd w:val="0"/>
              <w:snapToGrid w:val="0"/>
              <w:spacing w:line="320" w:lineRule="exact"/>
              <w:ind w:firstLineChars="200" w:firstLine="360"/>
              <w:jc w:val="left"/>
              <w:rPr>
                <w:rFonts w:ascii="宋体" w:eastAsia="宋体" w:hAnsi="宋体"/>
                <w:bCs/>
                <w:color w:val="000000"/>
                <w:sz w:val="18"/>
                <w:szCs w:val="18"/>
                <w:shd w:val="clear" w:color="auto" w:fill="FDFDFD"/>
              </w:rPr>
            </w:pPr>
            <w:r>
              <w:rPr>
                <w:rFonts w:ascii="宋体" w:eastAsia="宋体" w:hAnsi="宋体" w:hint="eastAsia"/>
                <w:bCs/>
                <w:color w:val="000000"/>
                <w:sz w:val="18"/>
                <w:szCs w:val="18"/>
                <w:shd w:val="clear" w:color="auto" w:fill="FDFDFD"/>
              </w:rPr>
              <w:t>任务驱动教学法，情境教学法，小组合作学习法、角色扮演法、探究教学法、线上线下混合式教学法。</w:t>
            </w:r>
          </w:p>
          <w:p w:rsidR="00544418" w:rsidRDefault="00EE1401">
            <w:pPr>
              <w:autoSpaceDE w:val="0"/>
              <w:autoSpaceDN w:val="0"/>
              <w:adjustRightInd w:val="0"/>
              <w:snapToGrid w:val="0"/>
              <w:spacing w:line="320" w:lineRule="exact"/>
              <w:jc w:val="left"/>
              <w:rPr>
                <w:rFonts w:ascii="宋体" w:eastAsia="宋体" w:hAnsi="宋体"/>
                <w:b/>
                <w:bCs/>
                <w:color w:val="000000"/>
                <w:sz w:val="18"/>
                <w:szCs w:val="18"/>
                <w:shd w:val="clear" w:color="auto" w:fill="FDFDFD"/>
              </w:rPr>
            </w:pPr>
            <w:r>
              <w:rPr>
                <w:rFonts w:ascii="宋体" w:eastAsia="宋体" w:hAnsi="宋体" w:hint="eastAsia"/>
                <w:b/>
                <w:bCs/>
                <w:color w:val="000000"/>
                <w:sz w:val="18"/>
                <w:szCs w:val="18"/>
                <w:shd w:val="clear" w:color="auto" w:fill="FDFDFD"/>
              </w:rPr>
              <w:t xml:space="preserve">3.师资要求： </w:t>
            </w:r>
          </w:p>
          <w:p w:rsidR="00544418" w:rsidRDefault="00EE1401">
            <w:pPr>
              <w:autoSpaceDE w:val="0"/>
              <w:autoSpaceDN w:val="0"/>
              <w:adjustRightInd w:val="0"/>
              <w:snapToGrid w:val="0"/>
              <w:spacing w:line="320" w:lineRule="exact"/>
              <w:ind w:firstLineChars="200" w:firstLine="360"/>
              <w:jc w:val="left"/>
              <w:rPr>
                <w:rFonts w:ascii="宋体" w:eastAsia="宋体" w:hAnsi="宋体"/>
                <w:bCs/>
                <w:color w:val="000000"/>
                <w:sz w:val="18"/>
                <w:szCs w:val="18"/>
                <w:shd w:val="clear" w:color="auto" w:fill="FDFDFD"/>
              </w:rPr>
            </w:pPr>
            <w:r>
              <w:rPr>
                <w:rFonts w:ascii="宋体" w:eastAsia="宋体" w:hAnsi="宋体" w:hint="eastAsia"/>
                <w:bCs/>
                <w:color w:val="000000"/>
                <w:sz w:val="18"/>
                <w:szCs w:val="18"/>
                <w:shd w:val="clear" w:color="auto" w:fill="FDFDFD"/>
              </w:rPr>
              <w:t>政治思想觉悟高，有较为扎实的英语听说读写能力、教学基本功强，教学经验较为丰富。具有高级教师资格证。</w:t>
            </w:r>
          </w:p>
          <w:p w:rsidR="00544418" w:rsidRDefault="00EE1401">
            <w:pPr>
              <w:autoSpaceDE w:val="0"/>
              <w:autoSpaceDN w:val="0"/>
              <w:adjustRightInd w:val="0"/>
              <w:snapToGrid w:val="0"/>
              <w:spacing w:line="320" w:lineRule="exact"/>
              <w:jc w:val="left"/>
              <w:rPr>
                <w:rFonts w:ascii="宋体" w:eastAsia="宋体" w:hAnsi="宋体"/>
                <w:b/>
                <w:bCs/>
                <w:color w:val="000000"/>
                <w:sz w:val="18"/>
                <w:szCs w:val="18"/>
                <w:shd w:val="clear" w:color="auto" w:fill="FDFDFD"/>
              </w:rPr>
            </w:pPr>
            <w:r>
              <w:rPr>
                <w:rFonts w:ascii="宋体" w:eastAsia="宋体" w:hAnsi="宋体" w:hint="eastAsia"/>
                <w:b/>
                <w:bCs/>
                <w:color w:val="000000"/>
                <w:sz w:val="18"/>
                <w:szCs w:val="18"/>
                <w:shd w:val="clear" w:color="auto" w:fill="FDFDFD"/>
              </w:rPr>
              <w:t xml:space="preserve">4.考核方式： </w:t>
            </w:r>
          </w:p>
          <w:p w:rsidR="00544418" w:rsidRDefault="00EE1401">
            <w:pPr>
              <w:autoSpaceDE w:val="0"/>
              <w:autoSpaceDN w:val="0"/>
              <w:adjustRightInd w:val="0"/>
              <w:snapToGrid w:val="0"/>
              <w:spacing w:line="320" w:lineRule="exact"/>
              <w:ind w:firstLineChars="200" w:firstLine="360"/>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平时成绩30%（课堂出勤和互动50%+课堂作业与测验50%；分线上线下两种形式）+阶段测试20%（线上A级模拟考试）+期末测试50%【笔试（A级应用文）+口语测试（2人1组主题对话）】</w:t>
            </w:r>
          </w:p>
          <w:p w:rsidR="00544418" w:rsidRDefault="00EE1401">
            <w:pPr>
              <w:autoSpaceDE w:val="0"/>
              <w:autoSpaceDN w:val="0"/>
              <w:adjustRightInd w:val="0"/>
              <w:jc w:val="left"/>
              <w:rPr>
                <w:rFonts w:ascii="宋体" w:eastAsia="宋体" w:hAnsi="宋体"/>
                <w:b/>
                <w:color w:val="000000"/>
                <w:sz w:val="18"/>
                <w:szCs w:val="18"/>
                <w:shd w:val="clear" w:color="auto" w:fill="FDFDFD"/>
              </w:rPr>
            </w:pPr>
            <w:r>
              <w:rPr>
                <w:rFonts w:ascii="宋体" w:eastAsia="宋体" w:hAnsi="宋体" w:hint="eastAsia"/>
                <w:b/>
                <w:color w:val="000000"/>
                <w:sz w:val="18"/>
                <w:szCs w:val="18"/>
                <w:shd w:val="clear" w:color="auto" w:fill="FDFDFD"/>
              </w:rPr>
              <w:t xml:space="preserve">5.资源库网址： </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Courier New"/>
                <w:sz w:val="18"/>
                <w:szCs w:val="18"/>
              </w:rPr>
            </w:pPr>
            <w:r>
              <w:rPr>
                <w:rFonts w:ascii="宋体" w:hAnsi="宋体"/>
                <w:bCs/>
                <w:color w:val="000000"/>
                <w:sz w:val="18"/>
                <w:szCs w:val="18"/>
                <w:shd w:val="clear" w:color="auto" w:fill="FDFDFD"/>
              </w:rPr>
              <w:t>https://mooc1-1.chaoxing.com/course/210368400.html</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7</w:t>
            </w:r>
          </w:p>
        </w:tc>
        <w:tc>
          <w:tcPr>
            <w:tcW w:w="926"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体育</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第1、2、3、4学期</w:t>
            </w:r>
          </w:p>
        </w:tc>
        <w:tc>
          <w:tcPr>
            <w:tcW w:w="3254" w:type="dxa"/>
            <w:tcBorders>
              <w:tl2br w:val="nil"/>
              <w:tr2bl w:val="nil"/>
            </w:tcBorders>
            <w:vAlign w:val="center"/>
          </w:tcPr>
          <w:p w:rsidR="00544418" w:rsidRDefault="00EE1401">
            <w:pPr>
              <w:spacing w:line="240" w:lineRule="exact"/>
              <w:jc w:val="left"/>
              <w:rPr>
                <w:rFonts w:ascii="宋体" w:eastAsia="宋体" w:hAnsi="宋体"/>
                <w:b/>
                <w:sz w:val="18"/>
                <w:szCs w:val="18"/>
              </w:rPr>
            </w:pPr>
            <w:r>
              <w:rPr>
                <w:rFonts w:ascii="宋体" w:eastAsia="宋体" w:hAnsi="宋体"/>
                <w:b/>
                <w:sz w:val="18"/>
                <w:szCs w:val="18"/>
              </w:rPr>
              <w:t>素质目标：</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1.贯彻中央和学校“三全育人”教育方针，提高大学生思想道德修养、人文素质、科学精神、宪法法治意识、国家安全意识和认知能力；</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2.坚定学生理想信念、厚植爱国主义情怀、加强品德修养、增长知识见识、培养奋斗精神，提升学生综合素质；</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3.增强体质、健全人格、锤炼意志。在具有挑战性的运动环境中表现出勇敢顽强的意志品质；</w:t>
            </w:r>
          </w:p>
          <w:p w:rsidR="00544418" w:rsidRDefault="00EE1401">
            <w:pPr>
              <w:spacing w:line="240" w:lineRule="exact"/>
              <w:jc w:val="left"/>
              <w:rPr>
                <w:rFonts w:ascii="宋体" w:eastAsia="宋体" w:hAnsi="宋体"/>
                <w:sz w:val="18"/>
                <w:szCs w:val="18"/>
              </w:rPr>
            </w:pPr>
            <w:r>
              <w:rPr>
                <w:rFonts w:ascii="宋体" w:eastAsia="宋体" w:hAnsi="宋体"/>
                <w:sz w:val="18"/>
                <w:szCs w:val="18"/>
              </w:rPr>
              <w:t>4</w:t>
            </w:r>
            <w:r>
              <w:rPr>
                <w:rFonts w:ascii="宋体" w:eastAsia="宋体" w:hAnsi="宋体" w:hint="eastAsia"/>
                <w:sz w:val="18"/>
                <w:szCs w:val="18"/>
              </w:rPr>
              <w:t>.通过自觉体育活动改善心理状态、克服心理障碍，养成积极乐观的生活态度，运用适宜的方法调节自己的情绪，在运动中体验运动的乐趣和成功的感觉。</w:t>
            </w:r>
          </w:p>
          <w:p w:rsidR="00544418" w:rsidRDefault="00EE1401">
            <w:pPr>
              <w:spacing w:line="240" w:lineRule="exact"/>
              <w:jc w:val="left"/>
              <w:rPr>
                <w:rFonts w:ascii="宋体" w:eastAsia="宋体" w:hAnsi="宋体"/>
                <w:sz w:val="18"/>
                <w:szCs w:val="18"/>
              </w:rPr>
            </w:pPr>
            <w:r>
              <w:rPr>
                <w:rFonts w:ascii="宋体" w:eastAsia="宋体" w:hAnsi="宋体"/>
                <w:b/>
                <w:sz w:val="18"/>
                <w:szCs w:val="18"/>
              </w:rPr>
              <w:t>知识目标</w:t>
            </w:r>
            <w:r>
              <w:rPr>
                <w:rFonts w:ascii="宋体" w:eastAsia="宋体" w:hAnsi="宋体"/>
                <w:sz w:val="18"/>
                <w:szCs w:val="18"/>
              </w:rPr>
              <w:t>：</w:t>
            </w:r>
          </w:p>
          <w:p w:rsidR="00544418" w:rsidRDefault="00EE1401">
            <w:pPr>
              <w:spacing w:line="240" w:lineRule="exact"/>
              <w:jc w:val="left"/>
              <w:rPr>
                <w:rFonts w:ascii="宋体" w:eastAsia="宋体" w:hAnsi="宋体"/>
                <w:sz w:val="18"/>
                <w:szCs w:val="18"/>
              </w:rPr>
            </w:pPr>
            <w:r>
              <w:rPr>
                <w:rFonts w:ascii="宋体" w:eastAsia="宋体" w:hAnsi="宋体"/>
                <w:sz w:val="18"/>
                <w:szCs w:val="18"/>
              </w:rPr>
              <w:t>1.积极参与各种体育活动并基本形成自觉锻炼的习惯，基本形成终身体育的意识</w:t>
            </w:r>
            <w:r>
              <w:rPr>
                <w:rFonts w:ascii="宋体" w:eastAsia="宋体" w:hAnsi="宋体" w:hint="eastAsia"/>
                <w:sz w:val="18"/>
                <w:szCs w:val="18"/>
              </w:rPr>
              <w:t>；</w:t>
            </w:r>
          </w:p>
          <w:p w:rsidR="00544418" w:rsidRDefault="00EE1401">
            <w:pPr>
              <w:spacing w:line="240" w:lineRule="exact"/>
              <w:jc w:val="left"/>
              <w:rPr>
                <w:rFonts w:ascii="宋体" w:eastAsia="宋体" w:hAnsi="宋体"/>
                <w:sz w:val="18"/>
                <w:szCs w:val="18"/>
              </w:rPr>
            </w:pPr>
            <w:r>
              <w:rPr>
                <w:rFonts w:ascii="宋体" w:eastAsia="宋体" w:hAnsi="宋体"/>
                <w:sz w:val="18"/>
                <w:szCs w:val="18"/>
              </w:rPr>
              <w:t>2.能够编制可行的个人锻炼计划，具有一定的体育欣赏能力。</w:t>
            </w:r>
          </w:p>
          <w:p w:rsidR="00544418" w:rsidRDefault="00EE1401">
            <w:pPr>
              <w:spacing w:line="240" w:lineRule="exact"/>
              <w:jc w:val="left"/>
              <w:rPr>
                <w:rFonts w:ascii="宋体" w:eastAsia="宋体" w:hAnsi="宋体"/>
                <w:b/>
                <w:sz w:val="18"/>
                <w:szCs w:val="18"/>
              </w:rPr>
            </w:pPr>
            <w:r>
              <w:rPr>
                <w:rFonts w:ascii="宋体" w:eastAsia="宋体" w:hAnsi="宋体"/>
                <w:b/>
                <w:sz w:val="18"/>
                <w:szCs w:val="18"/>
              </w:rPr>
              <w:t>能力目标：</w:t>
            </w:r>
          </w:p>
          <w:p w:rsidR="00544418" w:rsidRDefault="00EE1401">
            <w:pPr>
              <w:spacing w:line="240" w:lineRule="exact"/>
              <w:jc w:val="left"/>
              <w:rPr>
                <w:rFonts w:ascii="宋体" w:eastAsia="宋体" w:hAnsi="宋体"/>
                <w:sz w:val="18"/>
                <w:szCs w:val="18"/>
              </w:rPr>
            </w:pPr>
            <w:r>
              <w:rPr>
                <w:rFonts w:ascii="宋体" w:eastAsia="宋体" w:hAnsi="宋体"/>
                <w:sz w:val="18"/>
                <w:szCs w:val="18"/>
              </w:rPr>
              <w:t>1.熟练掌握两项以上健身运动的基本方法和技能；</w:t>
            </w:r>
          </w:p>
          <w:p w:rsidR="00544418" w:rsidRDefault="00EE1401">
            <w:pPr>
              <w:spacing w:line="240" w:lineRule="exact"/>
              <w:jc w:val="left"/>
              <w:rPr>
                <w:rFonts w:ascii="宋体" w:eastAsia="宋体" w:hAnsi="宋体"/>
                <w:sz w:val="18"/>
                <w:szCs w:val="18"/>
              </w:rPr>
            </w:pPr>
            <w:r>
              <w:rPr>
                <w:rFonts w:ascii="宋体" w:eastAsia="宋体" w:hAnsi="宋体"/>
                <w:sz w:val="18"/>
                <w:szCs w:val="18"/>
              </w:rPr>
              <w:t>2.能科学地进行体育锻炼，提高自己的运动能力；</w:t>
            </w:r>
          </w:p>
          <w:p w:rsidR="00544418" w:rsidRDefault="00EE1401">
            <w:pPr>
              <w:spacing w:line="240" w:lineRule="exact"/>
              <w:jc w:val="left"/>
              <w:rPr>
                <w:rFonts w:ascii="宋体" w:eastAsia="宋体" w:hAnsi="宋体"/>
                <w:sz w:val="18"/>
                <w:szCs w:val="18"/>
              </w:rPr>
            </w:pPr>
            <w:r>
              <w:rPr>
                <w:rFonts w:ascii="宋体" w:eastAsia="宋体" w:hAnsi="宋体"/>
                <w:sz w:val="18"/>
                <w:szCs w:val="18"/>
              </w:rPr>
              <w:t>3.</w:t>
            </w:r>
            <w:r>
              <w:rPr>
                <w:rFonts w:ascii="宋体" w:eastAsia="宋体" w:hAnsi="宋体" w:hint="eastAsia"/>
                <w:sz w:val="18"/>
                <w:szCs w:val="18"/>
              </w:rPr>
              <w:t>具备职业适应性体育锻炼的基本方法；</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4</w:t>
            </w:r>
            <w:r>
              <w:rPr>
                <w:rFonts w:ascii="宋体" w:eastAsia="宋体" w:hAnsi="宋体"/>
                <w:sz w:val="18"/>
                <w:szCs w:val="18"/>
              </w:rPr>
              <w:t>.掌握常见运动创伤的处置方法。</w:t>
            </w:r>
          </w:p>
          <w:p w:rsidR="00544418" w:rsidRDefault="00544418">
            <w:pPr>
              <w:pStyle w:val="a0"/>
            </w:pPr>
          </w:p>
        </w:tc>
        <w:tc>
          <w:tcPr>
            <w:tcW w:w="3714" w:type="dxa"/>
            <w:tcBorders>
              <w:tl2br w:val="nil"/>
              <w:tr2bl w:val="nil"/>
            </w:tcBorders>
            <w:vAlign w:val="center"/>
          </w:tcPr>
          <w:p w:rsidR="00544418" w:rsidRDefault="00EE1401">
            <w:pPr>
              <w:spacing w:line="240" w:lineRule="exact"/>
              <w:jc w:val="left"/>
              <w:rPr>
                <w:rFonts w:ascii="宋体" w:eastAsia="宋体" w:hAnsi="宋体"/>
                <w:b/>
                <w:sz w:val="18"/>
                <w:szCs w:val="18"/>
              </w:rPr>
            </w:pPr>
            <w:r>
              <w:rPr>
                <w:rFonts w:ascii="宋体" w:eastAsia="宋体" w:hAnsi="宋体"/>
                <w:b/>
                <w:sz w:val="18"/>
                <w:szCs w:val="18"/>
              </w:rPr>
              <w:t>主要内容：</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模块一：基础模块</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模块二：兴趣选项模块</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模块三：职业体育素质模块</w:t>
            </w:r>
          </w:p>
          <w:p w:rsidR="00544418" w:rsidRDefault="00EE1401">
            <w:pPr>
              <w:spacing w:line="240" w:lineRule="exact"/>
              <w:jc w:val="left"/>
              <w:rPr>
                <w:rFonts w:ascii="宋体" w:eastAsia="宋体" w:hAnsi="宋体"/>
                <w:b/>
                <w:sz w:val="18"/>
                <w:szCs w:val="18"/>
              </w:rPr>
            </w:pPr>
            <w:r>
              <w:rPr>
                <w:rFonts w:ascii="宋体" w:eastAsia="宋体" w:hAnsi="宋体"/>
                <w:b/>
                <w:sz w:val="18"/>
                <w:szCs w:val="18"/>
              </w:rPr>
              <w:t>教学要求：</w:t>
            </w:r>
          </w:p>
          <w:p w:rsidR="00544418" w:rsidRDefault="00EE1401">
            <w:pPr>
              <w:spacing w:line="240" w:lineRule="exact"/>
              <w:jc w:val="left"/>
              <w:rPr>
                <w:rFonts w:ascii="宋体" w:eastAsia="宋体" w:hAnsi="宋体"/>
                <w:sz w:val="18"/>
                <w:szCs w:val="18"/>
              </w:rPr>
            </w:pPr>
            <w:r>
              <w:rPr>
                <w:rFonts w:ascii="宋体" w:eastAsia="宋体" w:hAnsi="宋体"/>
                <w:b/>
                <w:bCs/>
                <w:sz w:val="18"/>
                <w:szCs w:val="18"/>
              </w:rPr>
              <w:t>1.教学条件：</w:t>
            </w:r>
            <w:r>
              <w:rPr>
                <w:rFonts w:ascii="宋体" w:eastAsia="宋体" w:hAnsi="宋体" w:hint="eastAsia"/>
                <w:sz w:val="18"/>
                <w:szCs w:val="18"/>
              </w:rPr>
              <w:t>场地：篮球场、排球场、足球场、田径场、乒乓球场、网球场、素质拓展区。器材：篮球、足球、排球、乒乓球、网球、跳绳等。</w:t>
            </w:r>
          </w:p>
          <w:p w:rsidR="00544418" w:rsidRDefault="00EE1401">
            <w:pPr>
              <w:spacing w:line="240" w:lineRule="exact"/>
              <w:jc w:val="left"/>
              <w:rPr>
                <w:rFonts w:ascii="宋体" w:eastAsia="宋体" w:hAnsi="宋体"/>
                <w:sz w:val="18"/>
                <w:szCs w:val="18"/>
              </w:rPr>
            </w:pPr>
            <w:r>
              <w:rPr>
                <w:rFonts w:ascii="宋体" w:eastAsia="宋体" w:hAnsi="宋体"/>
                <w:b/>
                <w:bCs/>
                <w:sz w:val="18"/>
                <w:szCs w:val="18"/>
              </w:rPr>
              <w:t>2.教学方法：</w:t>
            </w:r>
            <w:r>
              <w:rPr>
                <w:rFonts w:ascii="宋体" w:eastAsia="宋体" w:hAnsi="宋体"/>
                <w:sz w:val="18"/>
                <w:szCs w:val="18"/>
              </w:rPr>
              <w:t>翻转课堂，</w:t>
            </w:r>
            <w:r>
              <w:rPr>
                <w:rFonts w:ascii="宋体" w:eastAsia="宋体" w:hAnsi="宋体" w:hint="eastAsia"/>
                <w:sz w:val="18"/>
                <w:szCs w:val="18"/>
              </w:rPr>
              <w:t>讲解示范法，</w:t>
            </w:r>
            <w:r>
              <w:rPr>
                <w:rFonts w:ascii="宋体" w:eastAsia="宋体" w:hAnsi="宋体"/>
                <w:sz w:val="18"/>
                <w:szCs w:val="18"/>
              </w:rPr>
              <w:t>任务驱动教学法，情境教学法</w:t>
            </w:r>
            <w:r>
              <w:rPr>
                <w:rFonts w:ascii="宋体" w:eastAsia="宋体" w:hAnsi="宋体" w:hint="eastAsia"/>
                <w:sz w:val="18"/>
                <w:szCs w:val="18"/>
              </w:rPr>
              <w:t>，动作分解法，分组教学法。</w:t>
            </w:r>
          </w:p>
          <w:p w:rsidR="00544418" w:rsidRDefault="00EE1401">
            <w:pPr>
              <w:spacing w:line="240" w:lineRule="exact"/>
              <w:jc w:val="left"/>
              <w:rPr>
                <w:rFonts w:ascii="宋体" w:eastAsia="宋体" w:hAnsi="宋体"/>
                <w:sz w:val="18"/>
                <w:szCs w:val="18"/>
              </w:rPr>
            </w:pPr>
            <w:r>
              <w:rPr>
                <w:rFonts w:ascii="宋体" w:eastAsia="宋体" w:hAnsi="宋体"/>
                <w:b/>
                <w:bCs/>
                <w:sz w:val="18"/>
                <w:szCs w:val="18"/>
              </w:rPr>
              <w:t>3.师资要求：</w:t>
            </w:r>
            <w:r>
              <w:rPr>
                <w:rFonts w:ascii="宋体" w:eastAsia="宋体" w:hAnsi="宋体"/>
                <w:sz w:val="18"/>
                <w:szCs w:val="18"/>
              </w:rPr>
              <w:t>政治思想觉悟高，有较为扎实的</w:t>
            </w:r>
            <w:r>
              <w:rPr>
                <w:rFonts w:ascii="宋体" w:eastAsia="宋体" w:hAnsi="宋体" w:hint="eastAsia"/>
                <w:sz w:val="18"/>
                <w:szCs w:val="18"/>
              </w:rPr>
              <w:t>体育教学能力和</w:t>
            </w:r>
            <w:r>
              <w:rPr>
                <w:rFonts w:ascii="宋体" w:eastAsia="宋体" w:hAnsi="宋体"/>
                <w:sz w:val="18"/>
                <w:szCs w:val="18"/>
              </w:rPr>
              <w:t>教学基本功，教学经验较为丰富。</w:t>
            </w:r>
            <w:r>
              <w:rPr>
                <w:rFonts w:ascii="宋体" w:eastAsia="宋体" w:hAnsi="宋体" w:hint="eastAsia"/>
                <w:sz w:val="18"/>
                <w:szCs w:val="18"/>
              </w:rPr>
              <w:t>体育专业的研究生及以上学历，</w:t>
            </w:r>
            <w:r>
              <w:rPr>
                <w:rFonts w:ascii="宋体" w:eastAsia="宋体" w:hAnsi="宋体"/>
                <w:sz w:val="18"/>
                <w:szCs w:val="18"/>
              </w:rPr>
              <w:t>有高级教师资格证。掌握</w:t>
            </w:r>
            <w:r>
              <w:rPr>
                <w:rFonts w:ascii="宋体" w:eastAsia="宋体" w:hAnsi="宋体" w:hint="eastAsia"/>
                <w:sz w:val="18"/>
                <w:szCs w:val="18"/>
              </w:rPr>
              <w:t>当前体育教育教学方法和体育的</w:t>
            </w:r>
            <w:r>
              <w:rPr>
                <w:rFonts w:ascii="宋体" w:eastAsia="宋体" w:hAnsi="宋体"/>
                <w:sz w:val="18"/>
                <w:szCs w:val="18"/>
              </w:rPr>
              <w:t>最新发展动态。</w:t>
            </w:r>
            <w:r>
              <w:rPr>
                <w:rFonts w:ascii="宋体" w:eastAsia="宋体" w:hAnsi="宋体" w:hint="eastAsia"/>
                <w:sz w:val="18"/>
                <w:szCs w:val="18"/>
              </w:rPr>
              <w:t>在体育与健康课程实施过程中，除了体育教师以外，还应注意开发和利用班主任、有体育特长的教师和校医等人力资源，充分发挥他们的作用。此外，应充分调动学生的主动性和积极性，发挥有体育特长学生的骨干作用，例如请他们作示范、当辅导员等。</w:t>
            </w:r>
          </w:p>
          <w:p w:rsidR="00544418" w:rsidRDefault="00EE1401">
            <w:pPr>
              <w:spacing w:line="240" w:lineRule="exact"/>
              <w:jc w:val="left"/>
              <w:rPr>
                <w:rFonts w:ascii="宋体" w:eastAsia="宋体" w:hAnsi="宋体"/>
                <w:sz w:val="18"/>
                <w:szCs w:val="18"/>
              </w:rPr>
            </w:pPr>
            <w:r>
              <w:rPr>
                <w:rFonts w:ascii="宋体" w:eastAsia="宋体" w:hAnsi="宋体"/>
                <w:b/>
                <w:bCs/>
                <w:sz w:val="18"/>
                <w:szCs w:val="18"/>
              </w:rPr>
              <w:t>4.考核方式：</w:t>
            </w:r>
            <w:r>
              <w:rPr>
                <w:rFonts w:ascii="宋体" w:eastAsia="宋体" w:hAnsi="宋体"/>
                <w:sz w:val="18"/>
                <w:szCs w:val="18"/>
              </w:rPr>
              <w:t>（1）本课程属考查课，四级制；（2）评分标准：</w:t>
            </w:r>
            <w:r>
              <w:rPr>
                <w:rFonts w:ascii="宋体" w:eastAsia="宋体" w:hAnsi="宋体" w:hint="eastAsia"/>
                <w:sz w:val="18"/>
                <w:szCs w:val="18"/>
              </w:rPr>
              <w:t>平时</w:t>
            </w:r>
            <w:r>
              <w:rPr>
                <w:rFonts w:ascii="宋体" w:eastAsia="宋体" w:hAnsi="宋体"/>
                <w:sz w:val="18"/>
                <w:szCs w:val="18"/>
              </w:rPr>
              <w:t>成绩</w:t>
            </w:r>
            <w:r>
              <w:rPr>
                <w:rFonts w:ascii="宋体" w:eastAsia="宋体" w:hAnsi="宋体" w:hint="eastAsia"/>
                <w:sz w:val="18"/>
                <w:szCs w:val="18"/>
              </w:rPr>
              <w:t>20%+体质健康测试30%+</w:t>
            </w:r>
            <w:r>
              <w:rPr>
                <w:rFonts w:ascii="宋体" w:eastAsia="宋体" w:hAnsi="宋体"/>
                <w:sz w:val="18"/>
                <w:szCs w:val="18"/>
              </w:rPr>
              <w:t>期末考查50％</w:t>
            </w:r>
            <w:r>
              <w:rPr>
                <w:rFonts w:ascii="宋体" w:eastAsia="宋体" w:hAnsi="宋体" w:hint="eastAsia"/>
                <w:sz w:val="18"/>
                <w:szCs w:val="18"/>
              </w:rPr>
              <w:t>。</w:t>
            </w:r>
          </w:p>
          <w:p w:rsidR="00544418" w:rsidRDefault="00EE1401">
            <w:pPr>
              <w:spacing w:line="240" w:lineRule="exact"/>
              <w:jc w:val="left"/>
              <w:rPr>
                <w:rFonts w:ascii="宋体" w:eastAsia="宋体" w:hAnsi="宋体" w:cs="宋体"/>
                <w:bCs/>
                <w:sz w:val="18"/>
                <w:szCs w:val="18"/>
              </w:rPr>
            </w:pPr>
            <w:r>
              <w:rPr>
                <w:rFonts w:ascii="宋体" w:eastAsia="宋体" w:hAnsi="宋体"/>
                <w:b/>
                <w:bCs/>
                <w:sz w:val="18"/>
                <w:szCs w:val="18"/>
              </w:rPr>
              <w:t>5.资源库网址：</w:t>
            </w:r>
            <w:hyperlink r:id="rId12" w:history="1">
              <w:r>
                <w:rPr>
                  <w:rFonts w:ascii="宋体" w:eastAsia="宋体" w:hAnsi="宋体"/>
                  <w:sz w:val="18"/>
                  <w:szCs w:val="18"/>
                </w:rPr>
                <w:t>http://i.mooc.chaoxing.com/space/index.shtml</w:t>
              </w:r>
            </w:hyperlink>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8</w:t>
            </w:r>
          </w:p>
        </w:tc>
        <w:tc>
          <w:tcPr>
            <w:tcW w:w="9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信息技术与素养</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第1学期</w:t>
            </w:r>
          </w:p>
        </w:tc>
        <w:tc>
          <w:tcPr>
            <w:tcW w:w="3254" w:type="dxa"/>
            <w:tcBorders>
              <w:tl2br w:val="nil"/>
              <w:tr2bl w:val="nil"/>
            </w:tcBorders>
            <w:vAlign w:val="center"/>
          </w:tcPr>
          <w:p w:rsidR="00544418" w:rsidRDefault="00EE1401">
            <w:pPr>
              <w:spacing w:line="240" w:lineRule="exact"/>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素质目标：</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1.培养学生正确的世界观、人生观、价值观；</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2.培育和践行社会主义核心价值观；</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3.提高学生正确认识问题、分析问题和解决问题的能力；</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4.培养学生勤奋、好学的品质；</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5.培养学生自主学习、善于思考的能力；</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6.培养学生获取新知识及信息搜索能力；</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7.培养学生的团队合作、沟通交流的能力；</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8.培养学生勇于创新的能力。</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
                <w:bCs/>
                <w:sz w:val="18"/>
                <w:szCs w:val="18"/>
                <w:shd w:val="clear" w:color="auto" w:fill="FDFDFD"/>
              </w:rPr>
              <w:t>知识目标：</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1.掌握计算机中信息表示和数字化信息编码；</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2.熟悉程序与计算语言；</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3.熟练掌握Office软件界面及基本操作方法；</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4.掌握网络技术的基本知识，了解信息安全的相关技术；</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5.掌握图像及图像处理的基本原理；</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6.掌握短视频拍摄及处理的基本原理；</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lastRenderedPageBreak/>
              <w:t>7.基本掌握微信小程序开发的基本原理。</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
                <w:bCs/>
                <w:sz w:val="18"/>
                <w:szCs w:val="18"/>
                <w:shd w:val="clear" w:color="auto" w:fill="FDFDFD"/>
              </w:rPr>
              <w:t>能力目标：</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1.熟练掌握常用数制之间的转换方法；</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2.掌握基本的程序设计方法；</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3.熟练使用Office办公软件的应用及设计；</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4.掌握常用网络操作的配置方法；</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5.掌握计算机安全的基础维护；</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6.掌握图像及图像处理的基本方法；</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7.掌握短视频拍摄及处理的基本方法；</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8.基本掌握微信小程序开发的基本方法。</w:t>
            </w: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b/>
                <w:sz w:val="18"/>
                <w:szCs w:val="18"/>
              </w:rPr>
              <w:lastRenderedPageBreak/>
              <w:t>主要内容：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rPr>
            </w:pPr>
            <w:r>
              <w:rPr>
                <w:rFonts w:ascii="宋体" w:hAnsi="宋体"/>
                <w:sz w:val="18"/>
                <w:szCs w:val="18"/>
              </w:rPr>
              <w:t>模块</w:t>
            </w:r>
            <w:r>
              <w:rPr>
                <w:rFonts w:ascii="宋体" w:hAnsi="宋体" w:hint="eastAsia"/>
                <w:sz w:val="18"/>
                <w:szCs w:val="18"/>
              </w:rPr>
              <w:t>一</w:t>
            </w:r>
            <w:r>
              <w:rPr>
                <w:rFonts w:ascii="宋体" w:hAnsi="宋体"/>
                <w:sz w:val="18"/>
                <w:szCs w:val="18"/>
              </w:rPr>
              <w:t>：</w:t>
            </w:r>
            <w:r>
              <w:rPr>
                <w:rFonts w:ascii="宋体" w:hAnsi="宋体" w:hint="eastAsia"/>
              </w:rPr>
              <w:t>信息技术与计算思维</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rPr>
            </w:pPr>
            <w:r>
              <w:rPr>
                <w:rFonts w:ascii="宋体" w:hAnsi="宋体"/>
                <w:sz w:val="18"/>
                <w:szCs w:val="18"/>
              </w:rPr>
              <w:t>模块</w:t>
            </w:r>
            <w:r>
              <w:rPr>
                <w:rFonts w:ascii="宋体" w:hAnsi="宋体" w:hint="eastAsia"/>
                <w:sz w:val="18"/>
                <w:szCs w:val="18"/>
              </w:rPr>
              <w:t>二</w:t>
            </w:r>
            <w:r>
              <w:rPr>
                <w:rFonts w:ascii="宋体" w:hAnsi="宋体"/>
                <w:sz w:val="18"/>
                <w:szCs w:val="18"/>
              </w:rPr>
              <w:t>：</w:t>
            </w:r>
            <w:r>
              <w:rPr>
                <w:rFonts w:ascii="宋体" w:hAnsi="宋体" w:hint="eastAsia"/>
              </w:rPr>
              <w:t>文档排版与处理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rPr>
            </w:pPr>
            <w:r>
              <w:rPr>
                <w:rFonts w:ascii="宋体" w:hAnsi="宋体"/>
                <w:sz w:val="18"/>
                <w:szCs w:val="18"/>
              </w:rPr>
              <w:t>模块</w:t>
            </w:r>
            <w:r>
              <w:rPr>
                <w:rFonts w:ascii="宋体" w:hAnsi="宋体" w:hint="eastAsia"/>
                <w:sz w:val="18"/>
                <w:szCs w:val="18"/>
              </w:rPr>
              <w:t>三</w:t>
            </w:r>
            <w:r>
              <w:rPr>
                <w:rFonts w:ascii="宋体" w:hAnsi="宋体"/>
                <w:sz w:val="18"/>
                <w:szCs w:val="18"/>
              </w:rPr>
              <w:t>：</w:t>
            </w:r>
            <w:r>
              <w:rPr>
                <w:rFonts w:ascii="宋体" w:hAnsi="宋体" w:hint="eastAsia"/>
              </w:rPr>
              <w:t>数据处理与分析</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rPr>
            </w:pPr>
            <w:r>
              <w:rPr>
                <w:rFonts w:ascii="宋体" w:hAnsi="宋体"/>
                <w:sz w:val="18"/>
                <w:szCs w:val="18"/>
              </w:rPr>
              <w:t>模块</w:t>
            </w:r>
            <w:r>
              <w:rPr>
                <w:rFonts w:ascii="宋体" w:hAnsi="宋体" w:hint="eastAsia"/>
                <w:sz w:val="18"/>
                <w:szCs w:val="18"/>
              </w:rPr>
              <w:t>四</w:t>
            </w:r>
            <w:r>
              <w:rPr>
                <w:rFonts w:ascii="宋体" w:hAnsi="宋体"/>
                <w:sz w:val="18"/>
                <w:szCs w:val="18"/>
              </w:rPr>
              <w:t>：</w:t>
            </w:r>
            <w:r>
              <w:rPr>
                <w:rFonts w:ascii="宋体" w:hAnsi="宋体" w:hint="eastAsia"/>
              </w:rPr>
              <w:t>演示文稿制作</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rPr>
            </w:pPr>
            <w:r>
              <w:rPr>
                <w:rFonts w:ascii="宋体" w:hAnsi="宋体"/>
                <w:sz w:val="18"/>
                <w:szCs w:val="18"/>
              </w:rPr>
              <w:t>模块</w:t>
            </w:r>
            <w:r>
              <w:rPr>
                <w:rFonts w:ascii="宋体" w:hAnsi="宋体" w:hint="eastAsia"/>
                <w:sz w:val="18"/>
                <w:szCs w:val="18"/>
              </w:rPr>
              <w:t>五</w:t>
            </w:r>
            <w:r>
              <w:rPr>
                <w:rFonts w:ascii="宋体" w:hAnsi="宋体"/>
                <w:sz w:val="18"/>
                <w:szCs w:val="18"/>
              </w:rPr>
              <w:t>：</w:t>
            </w:r>
            <w:r>
              <w:rPr>
                <w:rFonts w:ascii="宋体" w:hAnsi="宋体" w:hint="eastAsia"/>
              </w:rPr>
              <w:t>网络技术与信息安全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rPr>
            </w:pPr>
            <w:r>
              <w:rPr>
                <w:rFonts w:ascii="宋体" w:hAnsi="宋体"/>
                <w:sz w:val="18"/>
                <w:szCs w:val="18"/>
              </w:rPr>
              <w:t>模块</w:t>
            </w:r>
            <w:r>
              <w:rPr>
                <w:rFonts w:ascii="宋体" w:hAnsi="宋体" w:hint="eastAsia"/>
                <w:sz w:val="18"/>
                <w:szCs w:val="18"/>
              </w:rPr>
              <w:t>六</w:t>
            </w:r>
            <w:r>
              <w:rPr>
                <w:rFonts w:ascii="宋体" w:hAnsi="宋体"/>
                <w:sz w:val="18"/>
                <w:szCs w:val="18"/>
              </w:rPr>
              <w:t>：</w:t>
            </w:r>
            <w:r>
              <w:rPr>
                <w:rFonts w:ascii="宋体" w:hAnsi="宋体" w:hint="eastAsia"/>
              </w:rPr>
              <w:t>图像处理技术</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rPr>
            </w:pPr>
            <w:r>
              <w:rPr>
                <w:rFonts w:ascii="宋体" w:hAnsi="宋体"/>
                <w:sz w:val="18"/>
                <w:szCs w:val="18"/>
              </w:rPr>
              <w:t>模块</w:t>
            </w:r>
            <w:r>
              <w:rPr>
                <w:rFonts w:ascii="宋体" w:hAnsi="宋体" w:hint="eastAsia"/>
                <w:sz w:val="18"/>
                <w:szCs w:val="18"/>
              </w:rPr>
              <w:t>七</w:t>
            </w:r>
            <w:r>
              <w:rPr>
                <w:rFonts w:ascii="宋体" w:hAnsi="宋体"/>
                <w:sz w:val="18"/>
                <w:szCs w:val="18"/>
              </w:rPr>
              <w:t>：</w:t>
            </w:r>
            <w:r>
              <w:rPr>
                <w:rFonts w:ascii="宋体" w:hAnsi="宋体" w:hint="eastAsia"/>
              </w:rPr>
              <w:t>微视频制作</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rPr>
            </w:pPr>
            <w:r>
              <w:rPr>
                <w:rFonts w:ascii="宋体" w:hAnsi="宋体"/>
                <w:sz w:val="18"/>
                <w:szCs w:val="18"/>
              </w:rPr>
              <w:t>模块</w:t>
            </w:r>
            <w:r>
              <w:rPr>
                <w:rFonts w:ascii="宋体" w:hAnsi="宋体" w:hint="eastAsia"/>
                <w:sz w:val="18"/>
                <w:szCs w:val="18"/>
              </w:rPr>
              <w:t>八</w:t>
            </w:r>
            <w:r>
              <w:rPr>
                <w:rFonts w:ascii="宋体" w:hAnsi="宋体"/>
                <w:sz w:val="18"/>
                <w:szCs w:val="18"/>
              </w:rPr>
              <w:t>：</w:t>
            </w:r>
            <w:r>
              <w:rPr>
                <w:rFonts w:ascii="宋体" w:hAnsi="宋体" w:hint="eastAsia"/>
              </w:rPr>
              <w:t>智能手机程序开发</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b/>
                <w:sz w:val="18"/>
                <w:szCs w:val="18"/>
              </w:rPr>
              <w:t>教学要求：</w:t>
            </w:r>
          </w:p>
          <w:p w:rsidR="00544418" w:rsidRDefault="00EE1401">
            <w:pPr>
              <w:autoSpaceDE w:val="0"/>
              <w:autoSpaceDN w:val="0"/>
              <w:adjustRightInd w:val="0"/>
              <w:spacing w:line="240" w:lineRule="exact"/>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1.教学条件：</w:t>
            </w:r>
          </w:p>
          <w:p w:rsidR="00544418" w:rsidRDefault="00EE1401">
            <w:pPr>
              <w:autoSpaceDE w:val="0"/>
              <w:autoSpaceDN w:val="0"/>
              <w:adjustRightInd w:val="0"/>
              <w:spacing w:line="240" w:lineRule="exact"/>
              <w:ind w:firstLineChars="200" w:firstLine="360"/>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多媒体智慧教室，多媒体机房，统一的超星学习通教学资源平台。</w:t>
            </w:r>
          </w:p>
          <w:p w:rsidR="00544418" w:rsidRDefault="00EE1401">
            <w:pPr>
              <w:autoSpaceDE w:val="0"/>
              <w:autoSpaceDN w:val="0"/>
              <w:adjustRightInd w:val="0"/>
              <w:spacing w:line="240" w:lineRule="exact"/>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2.教学方法：</w:t>
            </w:r>
          </w:p>
          <w:p w:rsidR="00544418" w:rsidRDefault="00EE1401">
            <w:pPr>
              <w:autoSpaceDE w:val="0"/>
              <w:autoSpaceDN w:val="0"/>
              <w:adjustRightInd w:val="0"/>
              <w:spacing w:line="240" w:lineRule="exact"/>
              <w:ind w:firstLineChars="200" w:firstLine="360"/>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任务驱动法、案例教学法、情境教学法、讲授教学法及分组讨论法等。</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
                <w:bCs/>
                <w:sz w:val="18"/>
                <w:szCs w:val="18"/>
                <w:shd w:val="clear" w:color="auto" w:fill="FDFDFD"/>
              </w:rPr>
              <w:t>3.师资要求：</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（1）具有高校教师资格证书；</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（2）具备熟练操作办公软件高级应用的能力；</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（3）对新一代信息技术有较为深入的学习；</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（4）具备丰富的教学经验，先进的教学理念。</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
                <w:bCs/>
                <w:sz w:val="18"/>
                <w:szCs w:val="18"/>
                <w:shd w:val="clear" w:color="auto" w:fill="FDFDFD"/>
              </w:rPr>
              <w:t>4.考核方式：</w:t>
            </w:r>
          </w:p>
          <w:p w:rsidR="00544418" w:rsidRDefault="00EE1401">
            <w:pPr>
              <w:autoSpaceDE w:val="0"/>
              <w:autoSpaceDN w:val="0"/>
              <w:adjustRightInd w:val="0"/>
              <w:spacing w:line="240" w:lineRule="exact"/>
              <w:ind w:firstLineChars="200" w:firstLine="360"/>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本课程考试采用上机考试，成绩考核包</w:t>
            </w:r>
            <w:r>
              <w:rPr>
                <w:rFonts w:ascii="宋体" w:eastAsia="宋体" w:hAnsi="宋体" w:hint="eastAsia"/>
                <w:bCs/>
                <w:sz w:val="18"/>
                <w:szCs w:val="18"/>
                <w:shd w:val="clear" w:color="auto" w:fill="FDFDFD"/>
              </w:rPr>
              <w:lastRenderedPageBreak/>
              <w:t xml:space="preserve">括：  </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（1）平时成绩20%（课堂出勤和互动，分线上线下两种形式）</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（2）平时作业30%（平时作业成绩，分课前、课中及课后作业）</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shd w:val="clear" w:color="auto" w:fill="FDFDFD"/>
              </w:rPr>
            </w:pPr>
            <w:r>
              <w:rPr>
                <w:rFonts w:ascii="宋体" w:hAnsi="宋体" w:hint="eastAsia"/>
                <w:bCs/>
                <w:sz w:val="18"/>
                <w:szCs w:val="18"/>
                <w:shd w:val="clear" w:color="auto" w:fill="FDFDFD"/>
              </w:rPr>
              <w:t>（3）期末测试50%（为期末上机考试）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hint="eastAsia"/>
                <w:b/>
                <w:sz w:val="18"/>
                <w:szCs w:val="18"/>
              </w:rPr>
              <w:t>5.资源库网址：</w:t>
            </w:r>
            <w:r>
              <w:rPr>
                <w:rFonts w:ascii="宋体" w:hAnsi="宋体"/>
                <w:sz w:val="18"/>
                <w:szCs w:val="18"/>
              </w:rPr>
              <w:t>https://mooc1-1.chaoxing.com/course/213990306.html</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9</w:t>
            </w:r>
          </w:p>
        </w:tc>
        <w:tc>
          <w:tcPr>
            <w:tcW w:w="9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军事理论</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第1学期</w:t>
            </w:r>
          </w:p>
        </w:tc>
        <w:tc>
          <w:tcPr>
            <w:tcW w:w="3254" w:type="dxa"/>
            <w:tcBorders>
              <w:tl2br w:val="nil"/>
              <w:tr2bl w:val="nil"/>
            </w:tcBorders>
            <w:vAlign w:val="center"/>
          </w:tcPr>
          <w:p w:rsidR="00544418" w:rsidRDefault="00EE1401">
            <w:pPr>
              <w:spacing w:line="240" w:lineRule="exact"/>
              <w:rPr>
                <w:rFonts w:ascii="宋体" w:eastAsia="宋体" w:hAnsi="宋体"/>
                <w:b/>
                <w:bCs/>
                <w:sz w:val="18"/>
                <w:szCs w:val="18"/>
                <w:shd w:val="clear" w:color="auto" w:fill="FDFDFD"/>
              </w:rPr>
            </w:pPr>
            <w:r>
              <w:rPr>
                <w:rFonts w:ascii="宋体" w:eastAsia="宋体" w:hAnsi="宋体"/>
                <w:b/>
                <w:bCs/>
                <w:sz w:val="18"/>
                <w:szCs w:val="18"/>
                <w:shd w:val="clear" w:color="auto" w:fill="FDFDFD"/>
              </w:rPr>
              <w:t>素质目标：</w:t>
            </w:r>
          </w:p>
          <w:p w:rsidR="00544418" w:rsidRDefault="00EE1401">
            <w:pPr>
              <w:spacing w:line="240" w:lineRule="exact"/>
              <w:ind w:firstLineChars="200" w:firstLine="360"/>
              <w:jc w:val="left"/>
              <w:rPr>
                <w:rFonts w:ascii="宋体" w:eastAsia="宋体" w:hAnsi="宋体"/>
                <w:bCs/>
                <w:sz w:val="18"/>
                <w:szCs w:val="18"/>
              </w:rPr>
            </w:pPr>
            <w:r>
              <w:rPr>
                <w:rFonts w:ascii="宋体" w:eastAsia="宋体" w:hAnsi="宋体" w:hint="eastAsia"/>
                <w:bCs/>
                <w:sz w:val="18"/>
                <w:szCs w:val="18"/>
              </w:rPr>
              <w:t xml:space="preserve">在潜移默化中坚定学生献身国防的理想信念、厚植爱国主义的家国情怀、加强报效国家的品德修养、增长国防军事的知识见识；保持危机意识、忧患意识，培养不畏艰险的奋斗精神，锤炼艰苦奋斗的意志品质，提升学生综合素质；激发钻研专业知识，积极参与实践的热情。 </w:t>
            </w:r>
          </w:p>
          <w:p w:rsidR="00544418" w:rsidRDefault="00EE1401">
            <w:pPr>
              <w:spacing w:line="240" w:lineRule="exact"/>
              <w:rPr>
                <w:rFonts w:ascii="宋体" w:eastAsia="宋体" w:hAnsi="宋体"/>
                <w:b/>
                <w:bCs/>
                <w:sz w:val="18"/>
                <w:szCs w:val="18"/>
                <w:shd w:val="clear" w:color="auto" w:fill="FDFDFD"/>
              </w:rPr>
            </w:pPr>
            <w:r>
              <w:rPr>
                <w:rFonts w:ascii="宋体" w:eastAsia="宋体" w:hAnsi="宋体"/>
                <w:b/>
                <w:bCs/>
                <w:sz w:val="18"/>
                <w:szCs w:val="18"/>
                <w:shd w:val="clear" w:color="auto" w:fill="FDFDFD"/>
              </w:rPr>
              <w:t>知识目标：</w:t>
            </w:r>
          </w:p>
          <w:p w:rsidR="00544418" w:rsidRDefault="00EE1401">
            <w:pPr>
              <w:spacing w:line="240" w:lineRule="exact"/>
              <w:ind w:firstLineChars="200" w:firstLine="360"/>
              <w:jc w:val="left"/>
              <w:rPr>
                <w:rFonts w:ascii="宋体" w:eastAsia="宋体" w:hAnsi="宋体"/>
                <w:bCs/>
                <w:sz w:val="18"/>
                <w:szCs w:val="18"/>
              </w:rPr>
            </w:pPr>
            <w:r>
              <w:rPr>
                <w:rFonts w:ascii="宋体" w:eastAsia="宋体" w:hAnsi="宋体"/>
                <w:bCs/>
                <w:sz w:val="18"/>
                <w:szCs w:val="18"/>
              </w:rPr>
              <w:t>了解我国的国防历史</w:t>
            </w:r>
            <w:r>
              <w:rPr>
                <w:rFonts w:ascii="宋体" w:eastAsia="宋体" w:hAnsi="宋体" w:hint="eastAsia"/>
                <w:bCs/>
                <w:sz w:val="18"/>
                <w:szCs w:val="18"/>
              </w:rPr>
              <w:t>、</w:t>
            </w:r>
            <w:r>
              <w:rPr>
                <w:rFonts w:ascii="宋体" w:eastAsia="宋体" w:hAnsi="宋体"/>
                <w:bCs/>
                <w:sz w:val="18"/>
                <w:szCs w:val="18"/>
              </w:rPr>
              <w:t>现代化国防建设的现状及我国周边安全环境现状；了解中国古代</w:t>
            </w:r>
            <w:r>
              <w:rPr>
                <w:rFonts w:ascii="宋体" w:eastAsia="宋体" w:hAnsi="宋体" w:hint="eastAsia"/>
                <w:bCs/>
                <w:sz w:val="18"/>
                <w:szCs w:val="18"/>
              </w:rPr>
              <w:t>、现代</w:t>
            </w:r>
            <w:r>
              <w:rPr>
                <w:rFonts w:ascii="宋体" w:eastAsia="宋体" w:hAnsi="宋体"/>
                <w:bCs/>
                <w:sz w:val="18"/>
                <w:szCs w:val="18"/>
              </w:rPr>
              <w:t>军事思想</w:t>
            </w:r>
            <w:r>
              <w:rPr>
                <w:rFonts w:ascii="宋体" w:eastAsia="宋体" w:hAnsi="宋体" w:hint="eastAsia"/>
                <w:bCs/>
                <w:sz w:val="18"/>
                <w:szCs w:val="18"/>
              </w:rPr>
              <w:t>；从历史与现实、理论与实践等维度深刻理解习近平新时代强军思想</w:t>
            </w:r>
            <w:r>
              <w:rPr>
                <w:rFonts w:ascii="宋体" w:eastAsia="宋体" w:hAnsi="宋体"/>
                <w:bCs/>
                <w:sz w:val="18"/>
                <w:szCs w:val="18"/>
              </w:rPr>
              <w:t>；</w:t>
            </w:r>
            <w:r>
              <w:rPr>
                <w:rFonts w:ascii="宋体" w:eastAsia="宋体" w:hAnsi="宋体" w:hint="eastAsia"/>
                <w:bCs/>
                <w:sz w:val="18"/>
                <w:szCs w:val="18"/>
              </w:rPr>
              <w:t>理解</w:t>
            </w:r>
            <w:r>
              <w:rPr>
                <w:rFonts w:ascii="宋体" w:eastAsia="宋体" w:hAnsi="宋体"/>
                <w:bCs/>
                <w:sz w:val="18"/>
                <w:szCs w:val="18"/>
              </w:rPr>
              <w:t>军事思想的形成和发展过程，树立科学的战争观和方法论；</w:t>
            </w:r>
            <w:r>
              <w:rPr>
                <w:rFonts w:ascii="宋体" w:eastAsia="宋体" w:hAnsi="宋体" w:hint="eastAsia"/>
                <w:bCs/>
                <w:sz w:val="18"/>
                <w:szCs w:val="18"/>
              </w:rPr>
              <w:t>掌握机械化战争、信息化战争的形成、主要形态、特征、代表性战例和发展趋势；</w:t>
            </w:r>
            <w:r>
              <w:rPr>
                <w:rFonts w:ascii="宋体" w:eastAsia="宋体" w:hAnsi="宋体"/>
                <w:bCs/>
                <w:sz w:val="18"/>
                <w:szCs w:val="18"/>
              </w:rPr>
              <w:t>了解高科技新概念武器等军事高技术方面的概况及对现代战争的影响。</w:t>
            </w:r>
          </w:p>
          <w:p w:rsidR="00544418" w:rsidRDefault="00EE1401">
            <w:pPr>
              <w:spacing w:line="240" w:lineRule="exact"/>
              <w:rPr>
                <w:rFonts w:ascii="宋体" w:eastAsia="宋体" w:hAnsi="宋体"/>
                <w:b/>
                <w:bCs/>
                <w:sz w:val="18"/>
                <w:szCs w:val="18"/>
                <w:shd w:val="clear" w:color="auto" w:fill="FDFDFD"/>
              </w:rPr>
            </w:pPr>
            <w:r>
              <w:rPr>
                <w:rFonts w:ascii="宋体" w:eastAsia="宋体" w:hAnsi="宋体"/>
                <w:b/>
                <w:bCs/>
                <w:sz w:val="18"/>
                <w:szCs w:val="18"/>
                <w:shd w:val="clear" w:color="auto" w:fill="FDFDFD"/>
              </w:rPr>
              <w:t>能力目标：</w:t>
            </w:r>
          </w:p>
          <w:p w:rsidR="00544418" w:rsidRDefault="00EE1401">
            <w:pPr>
              <w:spacing w:line="240" w:lineRule="exact"/>
              <w:ind w:firstLineChars="200" w:firstLine="360"/>
              <w:jc w:val="left"/>
              <w:rPr>
                <w:rFonts w:ascii="宋体" w:eastAsia="宋体" w:hAnsi="宋体"/>
                <w:bCs/>
                <w:sz w:val="18"/>
                <w:szCs w:val="18"/>
              </w:rPr>
            </w:pPr>
            <w:r>
              <w:rPr>
                <w:rFonts w:ascii="宋体" w:eastAsia="宋体" w:hAnsi="宋体" w:hint="eastAsia"/>
                <w:bCs/>
                <w:sz w:val="18"/>
                <w:szCs w:val="18"/>
              </w:rPr>
              <w:t>使学生</w:t>
            </w:r>
            <w:r>
              <w:rPr>
                <w:rFonts w:ascii="宋体" w:eastAsia="宋体" w:hAnsi="宋体"/>
                <w:bCs/>
                <w:sz w:val="18"/>
                <w:szCs w:val="18"/>
              </w:rPr>
              <w:t>具备基本的军事素养，能进行国防概念、公民国防权利和义务、国防领导体制、国防建设成就、国防建设目标和国防政策、国防教育的宣传；能</w:t>
            </w:r>
            <w:r>
              <w:rPr>
                <w:rFonts w:ascii="宋体" w:eastAsia="宋体" w:hAnsi="宋体" w:hint="eastAsia"/>
                <w:bCs/>
                <w:sz w:val="18"/>
                <w:szCs w:val="18"/>
              </w:rPr>
              <w:t>对</w:t>
            </w:r>
            <w:r>
              <w:rPr>
                <w:rFonts w:ascii="宋体" w:eastAsia="宋体" w:hAnsi="宋体"/>
                <w:bCs/>
                <w:sz w:val="18"/>
                <w:szCs w:val="18"/>
              </w:rPr>
              <w:t>军事思想形成与发展、体系与内容、历史地位和现实意义</w:t>
            </w:r>
            <w:r>
              <w:rPr>
                <w:rFonts w:ascii="宋体" w:eastAsia="宋体" w:hAnsi="宋体" w:hint="eastAsia"/>
                <w:bCs/>
                <w:sz w:val="18"/>
                <w:szCs w:val="18"/>
              </w:rPr>
              <w:t>进行</w:t>
            </w:r>
            <w:r>
              <w:rPr>
                <w:rFonts w:ascii="宋体" w:eastAsia="宋体" w:hAnsi="宋体"/>
                <w:bCs/>
                <w:sz w:val="18"/>
                <w:szCs w:val="18"/>
              </w:rPr>
              <w:t>宣</w:t>
            </w:r>
            <w:r>
              <w:rPr>
                <w:rFonts w:ascii="宋体" w:eastAsia="宋体" w:hAnsi="宋体" w:hint="eastAsia"/>
                <w:bCs/>
                <w:sz w:val="18"/>
                <w:szCs w:val="18"/>
              </w:rPr>
              <w:t>讲</w:t>
            </w:r>
            <w:r>
              <w:rPr>
                <w:rFonts w:ascii="宋体" w:eastAsia="宋体" w:hAnsi="宋体"/>
                <w:bCs/>
                <w:sz w:val="18"/>
                <w:szCs w:val="18"/>
              </w:rPr>
              <w:t>；</w:t>
            </w:r>
            <w:r>
              <w:rPr>
                <w:rFonts w:ascii="宋体" w:eastAsia="宋体" w:hAnsi="宋体" w:hint="eastAsia"/>
                <w:bCs/>
                <w:sz w:val="18"/>
                <w:szCs w:val="18"/>
              </w:rPr>
              <w:t>熟悉高技术与新军事改革的根本动因、对现代战争的深刻影响，对信息化战争的特征与发展趋势进行宣传；能掌握信息化装备对现代作战的影响的内容，并进行运用。</w:t>
            </w:r>
          </w:p>
        </w:tc>
        <w:tc>
          <w:tcPr>
            <w:tcW w:w="3714" w:type="dxa"/>
            <w:tcBorders>
              <w:tl2br w:val="nil"/>
              <w:tr2bl w:val="nil"/>
            </w:tcBorders>
            <w:vAlign w:val="center"/>
          </w:tcPr>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主要内容：</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模块一：中国国防。</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模块二：国家安全。</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模块三：军事思想。</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模块四：现代战争。</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模块五：信息化装备。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教学要求：</w:t>
            </w:r>
          </w:p>
          <w:p w:rsidR="00544418" w:rsidRDefault="00EE1401">
            <w:pPr>
              <w:spacing w:line="240" w:lineRule="exact"/>
              <w:jc w:val="left"/>
              <w:rPr>
                <w:rFonts w:ascii="宋体" w:eastAsia="宋体" w:hAnsi="宋体"/>
                <w:bCs/>
                <w:sz w:val="18"/>
                <w:szCs w:val="18"/>
              </w:rPr>
            </w:pPr>
            <w:r>
              <w:rPr>
                <w:rFonts w:ascii="宋体" w:eastAsia="宋体" w:hAnsi="宋体"/>
                <w:b/>
                <w:bCs/>
                <w:sz w:val="18"/>
                <w:szCs w:val="18"/>
              </w:rPr>
              <w:t>1．教学条件：</w:t>
            </w:r>
            <w:r>
              <w:rPr>
                <w:rFonts w:ascii="宋体" w:eastAsia="宋体" w:hAnsi="宋体"/>
                <w:bCs/>
                <w:sz w:val="18"/>
                <w:szCs w:val="18"/>
              </w:rPr>
              <w:t>本课程在</w:t>
            </w:r>
            <w:r>
              <w:rPr>
                <w:rFonts w:ascii="宋体" w:eastAsia="宋体" w:hAnsi="宋体" w:hint="eastAsia"/>
                <w:bCs/>
                <w:sz w:val="18"/>
                <w:szCs w:val="18"/>
              </w:rPr>
              <w:t>智慧教室</w:t>
            </w:r>
            <w:r>
              <w:rPr>
                <w:rFonts w:ascii="宋体" w:eastAsia="宋体" w:hAnsi="宋体"/>
                <w:bCs/>
                <w:sz w:val="18"/>
                <w:szCs w:val="18"/>
              </w:rPr>
              <w:t>完成</w:t>
            </w:r>
            <w:r>
              <w:rPr>
                <w:rFonts w:ascii="宋体" w:eastAsia="宋体" w:hAnsi="宋体" w:hint="eastAsia"/>
                <w:bCs/>
                <w:sz w:val="18"/>
                <w:szCs w:val="18"/>
              </w:rPr>
              <w:t>。运用信息化平台进行线上线下教育相结合。</w:t>
            </w:r>
          </w:p>
          <w:p w:rsidR="00544418" w:rsidRDefault="00EE1401">
            <w:pPr>
              <w:autoSpaceDE w:val="0"/>
              <w:autoSpaceDN w:val="0"/>
              <w:adjustRightInd w:val="0"/>
              <w:spacing w:line="240" w:lineRule="exact"/>
              <w:jc w:val="left"/>
              <w:rPr>
                <w:rFonts w:ascii="宋体" w:eastAsia="宋体" w:hAnsi="宋体" w:cs="宋体"/>
                <w:sz w:val="18"/>
                <w:szCs w:val="18"/>
              </w:rPr>
            </w:pPr>
            <w:r>
              <w:rPr>
                <w:rFonts w:ascii="宋体" w:eastAsia="宋体" w:hAnsi="宋体"/>
                <w:b/>
                <w:bCs/>
                <w:sz w:val="18"/>
                <w:szCs w:val="18"/>
              </w:rPr>
              <w:t>2．教学方法：</w:t>
            </w:r>
            <w:r>
              <w:rPr>
                <w:rFonts w:ascii="宋体" w:eastAsia="宋体" w:hAnsi="宋体" w:hint="eastAsia"/>
                <w:bCs/>
                <w:sz w:val="18"/>
                <w:szCs w:val="18"/>
              </w:rPr>
              <w:t>采取任务驱动法；案例教学法；情境教学法；启发式教学法；发现式教学法等教学方法</w:t>
            </w:r>
            <w:r>
              <w:rPr>
                <w:rFonts w:ascii="宋体" w:eastAsia="宋体" w:hAnsi="宋体" w:cs="宋体" w:hint="eastAsia"/>
                <w:sz w:val="18"/>
                <w:szCs w:val="18"/>
              </w:rPr>
              <w:t>。</w:t>
            </w:r>
          </w:p>
          <w:p w:rsidR="00544418" w:rsidRDefault="00EE1401">
            <w:pPr>
              <w:autoSpaceDE w:val="0"/>
              <w:autoSpaceDN w:val="0"/>
              <w:adjustRightInd w:val="0"/>
              <w:spacing w:line="240" w:lineRule="exact"/>
              <w:jc w:val="left"/>
              <w:rPr>
                <w:rFonts w:ascii="宋体" w:eastAsia="宋体" w:hAnsi="宋体"/>
                <w:bCs/>
                <w:sz w:val="18"/>
                <w:szCs w:val="18"/>
              </w:rPr>
            </w:pPr>
            <w:r>
              <w:rPr>
                <w:rFonts w:ascii="宋体" w:eastAsia="宋体" w:hAnsi="宋体"/>
                <w:b/>
                <w:bCs/>
                <w:sz w:val="18"/>
                <w:szCs w:val="18"/>
              </w:rPr>
              <w:t>3．师资要求：</w:t>
            </w:r>
            <w:r>
              <w:rPr>
                <w:rFonts w:ascii="宋体" w:eastAsia="宋体" w:hAnsi="宋体" w:hint="eastAsia"/>
                <w:bCs/>
                <w:sz w:val="18"/>
                <w:szCs w:val="18"/>
              </w:rPr>
              <w:t>必须</w:t>
            </w:r>
            <w:r>
              <w:rPr>
                <w:rFonts w:ascii="宋体" w:eastAsia="宋体" w:hAnsi="宋体"/>
                <w:bCs/>
                <w:sz w:val="18"/>
                <w:szCs w:val="18"/>
              </w:rPr>
              <w:t>具有很强的政治觉悟</w:t>
            </w:r>
            <w:r>
              <w:rPr>
                <w:rFonts w:ascii="宋体" w:eastAsia="宋体" w:hAnsi="宋体" w:hint="eastAsia"/>
                <w:bCs/>
                <w:sz w:val="18"/>
                <w:szCs w:val="18"/>
              </w:rPr>
              <w:t>、</w:t>
            </w:r>
            <w:r>
              <w:rPr>
                <w:rFonts w:ascii="宋体" w:eastAsia="宋体" w:hAnsi="宋体"/>
                <w:bCs/>
                <w:sz w:val="18"/>
                <w:szCs w:val="18"/>
              </w:rPr>
              <w:t>良好的职业道德和学术修养，爱国守法、爱岗敬业；</w:t>
            </w:r>
            <w:r>
              <w:rPr>
                <w:rFonts w:ascii="宋体" w:eastAsia="宋体" w:hAnsi="宋体" w:hint="eastAsia"/>
                <w:bCs/>
                <w:sz w:val="18"/>
                <w:szCs w:val="18"/>
              </w:rPr>
              <w:t>拥有</w:t>
            </w:r>
            <w:r>
              <w:rPr>
                <w:rFonts w:ascii="宋体" w:eastAsia="宋体" w:hAnsi="宋体"/>
                <w:bCs/>
                <w:sz w:val="18"/>
                <w:szCs w:val="18"/>
              </w:rPr>
              <w:t>良好的军事知识储备</w:t>
            </w:r>
            <w:r>
              <w:rPr>
                <w:rFonts w:ascii="宋体" w:eastAsia="宋体" w:hAnsi="宋体" w:hint="eastAsia"/>
                <w:bCs/>
                <w:sz w:val="18"/>
                <w:szCs w:val="18"/>
              </w:rPr>
              <w:t>，</w:t>
            </w:r>
            <w:r>
              <w:rPr>
                <w:rFonts w:ascii="宋体" w:eastAsia="宋体" w:hAnsi="宋体"/>
                <w:bCs/>
                <w:sz w:val="18"/>
                <w:szCs w:val="18"/>
              </w:rPr>
              <w:t>熟悉国防政策法规和军事思想，了解现代军事建设发展。</w:t>
            </w:r>
          </w:p>
          <w:p w:rsidR="00544418" w:rsidRDefault="00EE1401">
            <w:pPr>
              <w:autoSpaceDE w:val="0"/>
              <w:autoSpaceDN w:val="0"/>
              <w:adjustRightInd w:val="0"/>
              <w:spacing w:line="240" w:lineRule="exact"/>
              <w:jc w:val="left"/>
              <w:rPr>
                <w:rFonts w:ascii="宋体" w:eastAsia="宋体" w:hAnsi="宋体"/>
                <w:bCs/>
                <w:sz w:val="18"/>
                <w:szCs w:val="18"/>
              </w:rPr>
            </w:pPr>
            <w:r>
              <w:rPr>
                <w:rFonts w:ascii="宋体" w:eastAsia="宋体" w:hAnsi="宋体"/>
                <w:b/>
                <w:bCs/>
                <w:sz w:val="18"/>
                <w:szCs w:val="18"/>
              </w:rPr>
              <w:t>4．考核方式：</w:t>
            </w:r>
            <w:r>
              <w:rPr>
                <w:rFonts w:ascii="宋体" w:eastAsia="宋体" w:hAnsi="宋体" w:hint="eastAsia"/>
                <w:bCs/>
                <w:sz w:val="18"/>
                <w:szCs w:val="18"/>
              </w:rPr>
              <w:t>平时成绩（考勤、课堂表现、完成作业、参加活动）占40%+考试成绩（闭卷考试，百分制）占60%。</w:t>
            </w:r>
          </w:p>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5．资源库网址：</w:t>
            </w:r>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1.高铁职院《军事理论》学习通慕课：</w:t>
            </w:r>
            <w:hyperlink r:id="rId13" w:history="1">
              <w:r>
                <w:rPr>
                  <w:rFonts w:ascii="宋体" w:eastAsia="宋体" w:hAnsi="宋体" w:hint="eastAsia"/>
                  <w:bCs/>
                  <w:sz w:val="18"/>
                  <w:szCs w:val="18"/>
                  <w:shd w:val="clear" w:color="auto" w:fill="FDFDFD"/>
                </w:rPr>
                <w:t>https://mooc1-1.chaoxing.com/course/209574039.html</w:t>
              </w:r>
            </w:hyperlink>
          </w:p>
          <w:p w:rsidR="00544418" w:rsidRDefault="00EE1401">
            <w:pPr>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2.高铁职院学工业务云课堂：</w:t>
            </w:r>
            <w:hyperlink r:id="rId14" w:history="1">
              <w:r>
                <w:rPr>
                  <w:rFonts w:ascii="宋体" w:eastAsia="宋体" w:hAnsi="宋体" w:hint="eastAsia"/>
                  <w:bCs/>
                  <w:sz w:val="18"/>
                  <w:szCs w:val="18"/>
                  <w:shd w:val="clear" w:color="auto" w:fill="FDFDFD"/>
                </w:rPr>
                <w:t>https://mooc1-1.chaoxing.com/course/213743675.html</w:t>
              </w:r>
            </w:hyperlink>
          </w:p>
          <w:p w:rsidR="00544418" w:rsidRDefault="00EE1401">
            <w:pPr>
              <w:spacing w:line="240" w:lineRule="exact"/>
              <w:jc w:val="left"/>
              <w:rPr>
                <w:rFonts w:ascii="宋体" w:eastAsia="宋体" w:hAnsi="宋体"/>
                <w:bCs/>
                <w:sz w:val="18"/>
                <w:szCs w:val="18"/>
              </w:rPr>
            </w:pPr>
            <w:r>
              <w:rPr>
                <w:rFonts w:ascii="宋体" w:eastAsia="宋体" w:hAnsi="宋体" w:hint="eastAsia"/>
                <w:bCs/>
                <w:sz w:val="18"/>
                <w:szCs w:val="18"/>
                <w:shd w:val="clear" w:color="auto" w:fill="FDFDFD"/>
              </w:rPr>
              <w:t>3.全民国防教育网 http://www.gf81.com.cn</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10</w:t>
            </w:r>
          </w:p>
        </w:tc>
        <w:tc>
          <w:tcPr>
            <w:tcW w:w="926"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心理健康教育</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第1、2学期</w:t>
            </w:r>
          </w:p>
        </w:tc>
        <w:tc>
          <w:tcPr>
            <w:tcW w:w="3254" w:type="dxa"/>
            <w:tcBorders>
              <w:tl2br w:val="nil"/>
              <w:tr2bl w:val="nil"/>
            </w:tcBorders>
            <w:vAlign w:val="center"/>
          </w:tcPr>
          <w:p w:rsidR="00544418" w:rsidRDefault="00EE1401">
            <w:pPr>
              <w:adjustRightInd w:val="0"/>
              <w:snapToGrid w:val="0"/>
              <w:spacing w:line="240" w:lineRule="exact"/>
              <w:rPr>
                <w:rFonts w:ascii="宋体" w:eastAsia="宋体" w:hAnsi="宋体"/>
                <w:b/>
                <w:sz w:val="18"/>
                <w:szCs w:val="18"/>
              </w:rPr>
            </w:pPr>
            <w:r>
              <w:rPr>
                <w:rFonts w:ascii="宋体" w:eastAsia="宋体" w:hAnsi="宋体" w:hint="eastAsia"/>
                <w:b/>
                <w:sz w:val="18"/>
                <w:szCs w:val="18"/>
              </w:rPr>
              <w:t>素质目标：</w:t>
            </w:r>
          </w:p>
          <w:p w:rsidR="00544418" w:rsidRDefault="00EE1401">
            <w:pPr>
              <w:adjustRightInd w:val="0"/>
              <w:snapToGrid w:val="0"/>
              <w:spacing w:line="240" w:lineRule="exact"/>
              <w:rPr>
                <w:rFonts w:ascii="宋体" w:eastAsia="宋体" w:hAnsi="宋体"/>
                <w:sz w:val="18"/>
                <w:szCs w:val="18"/>
              </w:rPr>
            </w:pPr>
            <w:r>
              <w:rPr>
                <w:rFonts w:ascii="宋体" w:eastAsia="宋体" w:hAnsi="宋体" w:hint="eastAsia"/>
                <w:b/>
                <w:sz w:val="18"/>
                <w:szCs w:val="18"/>
              </w:rPr>
              <w:t>1.</w:t>
            </w:r>
            <w:r>
              <w:rPr>
                <w:rFonts w:ascii="宋体" w:eastAsia="宋体" w:hAnsi="宋体" w:hint="eastAsia"/>
                <w:sz w:val="18"/>
                <w:szCs w:val="18"/>
              </w:rPr>
              <w:t>增强自信心和耐挫力；</w:t>
            </w:r>
          </w:p>
          <w:p w:rsidR="00544418" w:rsidRDefault="00EE1401">
            <w:pPr>
              <w:adjustRightInd w:val="0"/>
              <w:snapToGrid w:val="0"/>
              <w:spacing w:line="240" w:lineRule="exact"/>
              <w:rPr>
                <w:rFonts w:ascii="宋体" w:eastAsia="宋体" w:hAnsi="宋体"/>
                <w:sz w:val="18"/>
                <w:szCs w:val="18"/>
              </w:rPr>
            </w:pPr>
            <w:r>
              <w:rPr>
                <w:rFonts w:ascii="宋体" w:eastAsia="宋体" w:hAnsi="宋体" w:hint="eastAsia"/>
                <w:sz w:val="18"/>
                <w:szCs w:val="18"/>
              </w:rPr>
              <w:t>2.建立乐观积极的生活态度和顽强的意志品质；</w:t>
            </w:r>
          </w:p>
          <w:p w:rsidR="00544418" w:rsidRDefault="00EE1401">
            <w:pPr>
              <w:adjustRightInd w:val="0"/>
              <w:snapToGrid w:val="0"/>
              <w:spacing w:line="240" w:lineRule="exact"/>
              <w:rPr>
                <w:rFonts w:ascii="宋体" w:eastAsia="宋体" w:hAnsi="宋体"/>
                <w:sz w:val="18"/>
                <w:szCs w:val="18"/>
              </w:rPr>
            </w:pPr>
            <w:r>
              <w:rPr>
                <w:rFonts w:ascii="宋体" w:eastAsia="宋体" w:hAnsi="宋体" w:hint="eastAsia"/>
                <w:sz w:val="18"/>
                <w:szCs w:val="18"/>
              </w:rPr>
              <w:t>3.学会认识自己、接纳自己，塑造乐观的人格特质；</w:t>
            </w:r>
          </w:p>
          <w:p w:rsidR="00544418" w:rsidRDefault="00EE1401">
            <w:pPr>
              <w:adjustRightInd w:val="0"/>
              <w:snapToGrid w:val="0"/>
              <w:spacing w:line="240" w:lineRule="exact"/>
              <w:rPr>
                <w:rFonts w:ascii="宋体" w:eastAsia="宋体" w:hAnsi="宋体"/>
                <w:sz w:val="18"/>
                <w:szCs w:val="18"/>
              </w:rPr>
            </w:pPr>
            <w:r>
              <w:rPr>
                <w:rFonts w:ascii="宋体" w:eastAsia="宋体" w:hAnsi="宋体" w:hint="eastAsia"/>
                <w:sz w:val="18"/>
                <w:szCs w:val="18"/>
              </w:rPr>
              <w:t>4.培养</w:t>
            </w:r>
            <w:r>
              <w:rPr>
                <w:rFonts w:ascii="宋体" w:eastAsia="宋体" w:hAnsi="宋体"/>
                <w:sz w:val="18"/>
                <w:szCs w:val="18"/>
              </w:rPr>
              <w:t>爱国主义情怀，树立正确的人生观、价值观、世界观</w:t>
            </w:r>
            <w:r>
              <w:rPr>
                <w:rFonts w:ascii="宋体" w:eastAsia="宋体" w:hAnsi="宋体" w:hint="eastAsia"/>
                <w:sz w:val="18"/>
                <w:szCs w:val="18"/>
              </w:rPr>
              <w:t>，为学生终身发展奠定良好、健康的心理素质基础。</w:t>
            </w:r>
          </w:p>
          <w:p w:rsidR="00544418" w:rsidRDefault="00EE1401">
            <w:pPr>
              <w:adjustRightInd w:val="0"/>
              <w:snapToGrid w:val="0"/>
              <w:spacing w:line="240" w:lineRule="exact"/>
              <w:rPr>
                <w:rFonts w:ascii="宋体" w:eastAsia="宋体" w:hAnsi="宋体"/>
                <w:b/>
                <w:sz w:val="18"/>
                <w:szCs w:val="18"/>
              </w:rPr>
            </w:pPr>
            <w:r>
              <w:rPr>
                <w:rFonts w:ascii="宋体" w:eastAsia="宋体" w:hAnsi="宋体" w:hint="eastAsia"/>
                <w:b/>
                <w:sz w:val="18"/>
                <w:szCs w:val="18"/>
              </w:rPr>
              <w:lastRenderedPageBreak/>
              <w:t>知识目标：</w:t>
            </w:r>
          </w:p>
          <w:p w:rsidR="00544418" w:rsidRDefault="00EE1401">
            <w:pPr>
              <w:adjustRightInd w:val="0"/>
              <w:snapToGrid w:val="0"/>
              <w:spacing w:line="240" w:lineRule="exact"/>
              <w:rPr>
                <w:rFonts w:ascii="宋体" w:eastAsia="宋体" w:hAnsi="宋体"/>
                <w:sz w:val="18"/>
                <w:szCs w:val="18"/>
              </w:rPr>
            </w:pPr>
            <w:r>
              <w:rPr>
                <w:rFonts w:ascii="宋体" w:eastAsia="宋体" w:hAnsi="宋体" w:hint="eastAsia"/>
                <w:b/>
                <w:sz w:val="18"/>
                <w:szCs w:val="18"/>
              </w:rPr>
              <w:t>1.</w:t>
            </w:r>
            <w:r>
              <w:rPr>
                <w:rFonts w:ascii="宋体" w:eastAsia="宋体" w:hAnsi="宋体" w:hint="eastAsia"/>
                <w:sz w:val="18"/>
                <w:szCs w:val="18"/>
              </w:rPr>
              <w:t>了解心理学的有关理论和基本概念；</w:t>
            </w:r>
          </w:p>
          <w:p w:rsidR="00544418" w:rsidRDefault="00EE1401">
            <w:pPr>
              <w:adjustRightInd w:val="0"/>
              <w:snapToGrid w:val="0"/>
              <w:spacing w:line="240" w:lineRule="exact"/>
              <w:rPr>
                <w:rFonts w:ascii="宋体" w:eastAsia="宋体" w:hAnsi="宋体"/>
                <w:sz w:val="18"/>
                <w:szCs w:val="18"/>
              </w:rPr>
            </w:pPr>
            <w:r>
              <w:rPr>
                <w:rFonts w:ascii="宋体" w:eastAsia="宋体" w:hAnsi="宋体" w:hint="eastAsia"/>
                <w:sz w:val="18"/>
                <w:szCs w:val="18"/>
              </w:rPr>
              <w:t>2.明确心理健康的标准及意义；</w:t>
            </w:r>
          </w:p>
          <w:p w:rsidR="00544418" w:rsidRDefault="00EE1401">
            <w:pPr>
              <w:adjustRightInd w:val="0"/>
              <w:snapToGrid w:val="0"/>
              <w:spacing w:line="240" w:lineRule="exact"/>
              <w:rPr>
                <w:rFonts w:ascii="宋体" w:eastAsia="宋体" w:hAnsi="宋体"/>
                <w:sz w:val="18"/>
                <w:szCs w:val="18"/>
              </w:rPr>
            </w:pPr>
            <w:r>
              <w:rPr>
                <w:rFonts w:ascii="宋体" w:eastAsia="宋体" w:hAnsi="宋体" w:hint="eastAsia"/>
                <w:sz w:val="18"/>
                <w:szCs w:val="18"/>
              </w:rPr>
              <w:t>3.了解大学阶段人的心理发展特征及异常表现；</w:t>
            </w:r>
          </w:p>
          <w:p w:rsidR="00544418" w:rsidRDefault="00EE1401">
            <w:pPr>
              <w:adjustRightInd w:val="0"/>
              <w:snapToGrid w:val="0"/>
              <w:spacing w:line="240" w:lineRule="exact"/>
              <w:rPr>
                <w:rFonts w:ascii="宋体" w:eastAsia="宋体" w:hAnsi="宋体"/>
                <w:sz w:val="18"/>
                <w:szCs w:val="18"/>
              </w:rPr>
            </w:pPr>
            <w:r>
              <w:rPr>
                <w:rFonts w:ascii="宋体" w:eastAsia="宋体" w:hAnsi="宋体" w:hint="eastAsia"/>
                <w:sz w:val="18"/>
                <w:szCs w:val="18"/>
              </w:rPr>
              <w:t xml:space="preserve">4.掌握自我调适的基本知识。 </w:t>
            </w:r>
          </w:p>
          <w:p w:rsidR="00544418" w:rsidRDefault="00EE1401">
            <w:pPr>
              <w:spacing w:line="240" w:lineRule="exact"/>
              <w:rPr>
                <w:rFonts w:ascii="宋体" w:eastAsia="宋体" w:hAnsi="宋体" w:cs="Courier New"/>
                <w:b/>
                <w:sz w:val="18"/>
                <w:szCs w:val="18"/>
              </w:rPr>
            </w:pPr>
            <w:r>
              <w:rPr>
                <w:rFonts w:ascii="宋体" w:eastAsia="宋体" w:hAnsi="宋体" w:hint="eastAsia"/>
                <w:b/>
                <w:sz w:val="18"/>
                <w:szCs w:val="18"/>
              </w:rPr>
              <w:t>能力目标</w:t>
            </w:r>
            <w:r>
              <w:rPr>
                <w:rFonts w:ascii="宋体" w:eastAsia="宋体" w:hAnsi="宋体" w:cs="Courier New" w:hint="eastAsia"/>
                <w:b/>
                <w:sz w:val="18"/>
                <w:szCs w:val="18"/>
              </w:rPr>
              <w:t>：</w:t>
            </w:r>
          </w:p>
          <w:p w:rsidR="00544418" w:rsidRDefault="00EE1401">
            <w:pPr>
              <w:spacing w:line="240" w:lineRule="exact"/>
              <w:rPr>
                <w:rFonts w:ascii="宋体" w:eastAsia="宋体" w:hAnsi="宋体"/>
                <w:sz w:val="18"/>
                <w:szCs w:val="18"/>
              </w:rPr>
            </w:pPr>
            <w:r>
              <w:rPr>
                <w:rFonts w:ascii="宋体" w:eastAsia="宋体" w:hAnsi="宋体" w:cs="Courier New" w:hint="eastAsia"/>
                <w:bCs/>
                <w:sz w:val="18"/>
                <w:szCs w:val="18"/>
              </w:rPr>
              <w:t>1.</w:t>
            </w:r>
            <w:r>
              <w:rPr>
                <w:rFonts w:ascii="宋体" w:eastAsia="宋体" w:hAnsi="宋体" w:hint="eastAsia"/>
                <w:sz w:val="18"/>
                <w:szCs w:val="18"/>
              </w:rPr>
              <w:t>掌握自我探索技能，心理调适技能及心理发展技能。</w:t>
            </w:r>
          </w:p>
          <w:p w:rsidR="00544418" w:rsidRDefault="00EE1401">
            <w:pPr>
              <w:spacing w:line="240" w:lineRule="exact"/>
              <w:rPr>
                <w:rFonts w:ascii="宋体" w:eastAsia="宋体" w:hAnsi="宋体"/>
                <w:sz w:val="18"/>
                <w:szCs w:val="18"/>
              </w:rPr>
            </w:pPr>
            <w:r>
              <w:rPr>
                <w:rFonts w:ascii="宋体" w:eastAsia="宋体" w:hAnsi="宋体" w:hint="eastAsia"/>
                <w:sz w:val="18"/>
                <w:szCs w:val="18"/>
              </w:rPr>
              <w:t>2.培养自我认知能力、人际沟通能力、自我调节能力，提高心理素质，全面发展。</w:t>
            </w:r>
          </w:p>
          <w:p w:rsidR="00544418" w:rsidRDefault="00544418">
            <w:pPr>
              <w:widowControl/>
              <w:spacing w:line="240" w:lineRule="exact"/>
              <w:jc w:val="left"/>
              <w:rPr>
                <w:rFonts w:ascii="宋体" w:eastAsia="宋体" w:hAnsi="宋体"/>
                <w:sz w:val="18"/>
                <w:szCs w:val="18"/>
              </w:rPr>
            </w:pPr>
          </w:p>
        </w:tc>
        <w:tc>
          <w:tcPr>
            <w:tcW w:w="3714" w:type="dxa"/>
            <w:tcBorders>
              <w:tl2br w:val="nil"/>
              <w:tr2bl w:val="nil"/>
            </w:tcBorders>
            <w:vAlign w:val="center"/>
          </w:tcPr>
          <w:p w:rsidR="00544418" w:rsidRDefault="00EE1401">
            <w:pPr>
              <w:widowControl/>
              <w:spacing w:line="240" w:lineRule="exact"/>
              <w:jc w:val="left"/>
              <w:rPr>
                <w:rFonts w:ascii="宋体" w:eastAsia="宋体" w:hAnsi="宋体" w:cs="宋体"/>
                <w:kern w:val="0"/>
                <w:sz w:val="18"/>
                <w:szCs w:val="18"/>
              </w:rPr>
            </w:pPr>
            <w:r>
              <w:rPr>
                <w:rFonts w:ascii="宋体" w:eastAsia="宋体" w:hAnsi="宋体" w:cs="Courier New"/>
                <w:b/>
                <w:sz w:val="18"/>
                <w:szCs w:val="18"/>
              </w:rPr>
              <w:lastRenderedPageBreak/>
              <w:t>主要内容：</w:t>
            </w:r>
          </w:p>
          <w:p w:rsidR="00544418" w:rsidRDefault="00EE1401">
            <w:pPr>
              <w:widowControl/>
              <w:spacing w:line="240" w:lineRule="exact"/>
              <w:jc w:val="left"/>
              <w:rPr>
                <w:rFonts w:ascii="宋体" w:eastAsia="宋体" w:hAnsi="宋体"/>
                <w:sz w:val="18"/>
                <w:szCs w:val="18"/>
              </w:rPr>
            </w:pPr>
            <w:r>
              <w:rPr>
                <w:rFonts w:ascii="宋体" w:eastAsia="宋体" w:hAnsi="宋体" w:hint="eastAsia"/>
                <w:sz w:val="18"/>
                <w:szCs w:val="18"/>
              </w:rPr>
              <w:t xml:space="preserve">1.认识大学生心理健康 </w:t>
            </w:r>
          </w:p>
          <w:p w:rsidR="00544418" w:rsidRDefault="00EE1401">
            <w:pPr>
              <w:widowControl/>
              <w:spacing w:line="240" w:lineRule="exact"/>
              <w:jc w:val="left"/>
              <w:rPr>
                <w:rFonts w:ascii="宋体" w:eastAsia="宋体" w:hAnsi="宋体"/>
                <w:sz w:val="18"/>
                <w:szCs w:val="18"/>
              </w:rPr>
            </w:pPr>
            <w:r>
              <w:rPr>
                <w:rFonts w:ascii="宋体" w:eastAsia="宋体" w:hAnsi="宋体" w:hint="eastAsia"/>
                <w:sz w:val="18"/>
                <w:szCs w:val="18"/>
              </w:rPr>
              <w:t xml:space="preserve">2.自我意识与完善自我 </w:t>
            </w:r>
          </w:p>
          <w:p w:rsidR="00544418" w:rsidRDefault="00EE1401">
            <w:pPr>
              <w:widowControl/>
              <w:spacing w:line="240" w:lineRule="exact"/>
              <w:jc w:val="left"/>
              <w:rPr>
                <w:rFonts w:ascii="宋体" w:eastAsia="宋体" w:hAnsi="宋体"/>
                <w:sz w:val="18"/>
                <w:szCs w:val="18"/>
              </w:rPr>
            </w:pPr>
            <w:r>
              <w:rPr>
                <w:rFonts w:ascii="宋体" w:eastAsia="宋体" w:hAnsi="宋体" w:hint="eastAsia"/>
                <w:sz w:val="18"/>
                <w:szCs w:val="18"/>
              </w:rPr>
              <w:t xml:space="preserve">3.大学生人格塑造 </w:t>
            </w:r>
          </w:p>
          <w:p w:rsidR="00544418" w:rsidRDefault="00EE1401">
            <w:pPr>
              <w:widowControl/>
              <w:spacing w:line="240" w:lineRule="exact"/>
              <w:jc w:val="left"/>
              <w:rPr>
                <w:rFonts w:ascii="宋体" w:eastAsia="宋体" w:hAnsi="宋体"/>
                <w:sz w:val="18"/>
                <w:szCs w:val="18"/>
              </w:rPr>
            </w:pPr>
            <w:r>
              <w:rPr>
                <w:rFonts w:ascii="宋体" w:eastAsia="宋体" w:hAnsi="宋体" w:hint="eastAsia"/>
                <w:sz w:val="18"/>
                <w:szCs w:val="18"/>
              </w:rPr>
              <w:t xml:space="preserve">4.大学生学习与创造心理 </w:t>
            </w:r>
          </w:p>
          <w:p w:rsidR="00544418" w:rsidRDefault="00EE1401">
            <w:pPr>
              <w:widowControl/>
              <w:spacing w:line="240" w:lineRule="exact"/>
              <w:jc w:val="left"/>
              <w:rPr>
                <w:rFonts w:ascii="宋体" w:eastAsia="宋体" w:hAnsi="宋体"/>
                <w:sz w:val="18"/>
                <w:szCs w:val="18"/>
              </w:rPr>
            </w:pPr>
            <w:r>
              <w:rPr>
                <w:rFonts w:ascii="宋体" w:eastAsia="宋体" w:hAnsi="宋体" w:hint="eastAsia"/>
                <w:sz w:val="18"/>
                <w:szCs w:val="18"/>
              </w:rPr>
              <w:t xml:space="preserve">5.大学生情绪管理 </w:t>
            </w:r>
          </w:p>
          <w:p w:rsidR="00544418" w:rsidRDefault="00EE1401">
            <w:pPr>
              <w:widowControl/>
              <w:spacing w:line="240" w:lineRule="exact"/>
              <w:jc w:val="left"/>
              <w:rPr>
                <w:rFonts w:ascii="宋体" w:eastAsia="宋体" w:hAnsi="宋体"/>
                <w:sz w:val="18"/>
                <w:szCs w:val="18"/>
              </w:rPr>
            </w:pPr>
            <w:r>
              <w:rPr>
                <w:rFonts w:ascii="宋体" w:eastAsia="宋体" w:hAnsi="宋体" w:hint="eastAsia"/>
                <w:sz w:val="18"/>
                <w:szCs w:val="18"/>
              </w:rPr>
              <w:t xml:space="preserve">6.大学生人际交往心理 </w:t>
            </w:r>
          </w:p>
          <w:p w:rsidR="00544418" w:rsidRDefault="00EE1401">
            <w:pPr>
              <w:widowControl/>
              <w:spacing w:line="240" w:lineRule="exact"/>
              <w:jc w:val="left"/>
              <w:rPr>
                <w:rFonts w:ascii="宋体" w:eastAsia="宋体" w:hAnsi="宋体"/>
                <w:sz w:val="18"/>
                <w:szCs w:val="18"/>
              </w:rPr>
            </w:pPr>
            <w:r>
              <w:rPr>
                <w:rFonts w:ascii="宋体" w:eastAsia="宋体" w:hAnsi="宋体" w:hint="eastAsia"/>
                <w:sz w:val="18"/>
                <w:szCs w:val="18"/>
              </w:rPr>
              <w:t xml:space="preserve">7.大学生的恋爱心理 </w:t>
            </w:r>
          </w:p>
          <w:p w:rsidR="00544418" w:rsidRDefault="00EE1401">
            <w:pPr>
              <w:widowControl/>
              <w:spacing w:line="240" w:lineRule="exact"/>
              <w:jc w:val="left"/>
              <w:rPr>
                <w:rFonts w:ascii="宋体" w:eastAsia="宋体" w:hAnsi="宋体"/>
                <w:sz w:val="18"/>
                <w:szCs w:val="18"/>
              </w:rPr>
            </w:pPr>
            <w:r>
              <w:rPr>
                <w:rFonts w:ascii="宋体" w:eastAsia="宋体" w:hAnsi="宋体" w:hint="eastAsia"/>
                <w:sz w:val="18"/>
                <w:szCs w:val="18"/>
              </w:rPr>
              <w:t xml:space="preserve">8.大学生压力管理 </w:t>
            </w:r>
          </w:p>
          <w:p w:rsidR="00544418" w:rsidRDefault="00EE1401">
            <w:pPr>
              <w:widowControl/>
              <w:spacing w:line="240" w:lineRule="exact"/>
              <w:jc w:val="left"/>
              <w:rPr>
                <w:rFonts w:ascii="宋体" w:eastAsia="宋体" w:hAnsi="宋体"/>
                <w:sz w:val="18"/>
                <w:szCs w:val="18"/>
              </w:rPr>
            </w:pPr>
            <w:r>
              <w:rPr>
                <w:rFonts w:ascii="宋体" w:eastAsia="宋体" w:hAnsi="宋体" w:hint="eastAsia"/>
                <w:sz w:val="18"/>
                <w:szCs w:val="18"/>
              </w:rPr>
              <w:lastRenderedPageBreak/>
              <w:t xml:space="preserve">9.大学生常见心理障碍 </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b/>
                <w:sz w:val="18"/>
                <w:szCs w:val="18"/>
              </w:rPr>
              <w:t>教学要求：</w:t>
            </w:r>
          </w:p>
          <w:p w:rsidR="00544418" w:rsidRDefault="00EE1401">
            <w:pPr>
              <w:pStyle w:val="aa"/>
              <w:numPr>
                <w:ilvl w:val="0"/>
                <w:numId w:val="1"/>
              </w:numPr>
              <w:autoSpaceDE w:val="0"/>
              <w:autoSpaceDN w:val="0"/>
              <w:adjustRightInd w:val="0"/>
              <w:spacing w:line="240" w:lineRule="exact"/>
              <w:ind w:left="0" w:firstLineChars="0"/>
              <w:jc w:val="left"/>
              <w:rPr>
                <w:rFonts w:ascii="宋体" w:hAnsi="宋体"/>
                <w:b/>
                <w:bCs/>
                <w:sz w:val="18"/>
                <w:szCs w:val="18"/>
                <w:shd w:val="clear" w:color="auto" w:fill="FDFDFD"/>
              </w:rPr>
            </w:pPr>
            <w:r>
              <w:rPr>
                <w:rFonts w:ascii="宋体" w:hAnsi="宋体" w:hint="eastAsia"/>
                <w:b/>
                <w:bCs/>
                <w:sz w:val="18"/>
                <w:szCs w:val="18"/>
                <w:shd w:val="clear" w:color="auto" w:fill="FDFDFD"/>
              </w:rPr>
              <w:t>1.</w:t>
            </w:r>
            <w:r>
              <w:rPr>
                <w:rFonts w:ascii="宋体" w:hAnsi="宋体" w:hint="eastAsia"/>
                <w:b/>
                <w:bCs/>
                <w:sz w:val="18"/>
                <w:szCs w:val="18"/>
                <w:shd w:val="clear" w:color="auto" w:fill="FDFDFD"/>
              </w:rPr>
              <w:t>教学条件：</w:t>
            </w:r>
          </w:p>
          <w:p w:rsidR="00544418" w:rsidRDefault="00EE1401">
            <w:pPr>
              <w:autoSpaceDE w:val="0"/>
              <w:autoSpaceDN w:val="0"/>
              <w:adjustRightInd w:val="0"/>
              <w:spacing w:line="240" w:lineRule="exact"/>
              <w:jc w:val="left"/>
              <w:rPr>
                <w:rFonts w:ascii="宋体" w:eastAsia="宋体" w:hAnsi="宋体" w:cs="宋体"/>
                <w:sz w:val="18"/>
                <w:szCs w:val="18"/>
              </w:rPr>
            </w:pPr>
            <w:r>
              <w:rPr>
                <w:rFonts w:ascii="宋体" w:eastAsia="宋体" w:hAnsi="宋体" w:cs="宋体" w:hint="eastAsia"/>
                <w:sz w:val="18"/>
                <w:szCs w:val="18"/>
              </w:rPr>
              <w:t>（1）多媒体教室授课。</w:t>
            </w:r>
          </w:p>
          <w:p w:rsidR="00544418" w:rsidRDefault="00EE1401">
            <w:pPr>
              <w:autoSpaceDE w:val="0"/>
              <w:autoSpaceDN w:val="0"/>
              <w:adjustRightInd w:val="0"/>
              <w:spacing w:line="240" w:lineRule="exact"/>
              <w:jc w:val="left"/>
              <w:rPr>
                <w:rFonts w:ascii="宋体" w:eastAsia="宋体" w:hAnsi="宋体"/>
                <w:b/>
                <w:bCs/>
                <w:sz w:val="18"/>
                <w:szCs w:val="18"/>
                <w:shd w:val="clear" w:color="auto" w:fill="FDFDFD"/>
              </w:rPr>
            </w:pPr>
            <w:r>
              <w:rPr>
                <w:rFonts w:ascii="宋体" w:eastAsia="宋体" w:hAnsi="宋体" w:cs="宋体" w:hint="eastAsia"/>
                <w:sz w:val="18"/>
                <w:szCs w:val="18"/>
              </w:rPr>
              <w:t>（2）超星学习通平台。</w:t>
            </w:r>
          </w:p>
          <w:p w:rsidR="00544418" w:rsidRDefault="00EE1401">
            <w:pPr>
              <w:spacing w:line="240" w:lineRule="exact"/>
              <w:rPr>
                <w:rFonts w:ascii="宋体" w:eastAsia="宋体" w:hAnsi="宋体" w:cs="宋体"/>
                <w:sz w:val="18"/>
                <w:szCs w:val="18"/>
              </w:rPr>
            </w:pPr>
            <w:r>
              <w:rPr>
                <w:rFonts w:ascii="宋体" w:eastAsia="宋体" w:hAnsi="宋体" w:cs="宋体" w:hint="eastAsia"/>
                <w:sz w:val="18"/>
                <w:szCs w:val="18"/>
              </w:rPr>
              <w:t>（3）团体活动课场地。</w:t>
            </w:r>
          </w:p>
          <w:p w:rsidR="00544418" w:rsidRDefault="00EE1401">
            <w:pPr>
              <w:widowControl/>
              <w:spacing w:line="240" w:lineRule="exact"/>
              <w:jc w:val="left"/>
              <w:rPr>
                <w:rFonts w:ascii="宋体" w:eastAsia="宋体" w:hAnsi="宋体" w:cs="宋体"/>
                <w:sz w:val="18"/>
                <w:szCs w:val="18"/>
              </w:rPr>
            </w:pPr>
            <w:r>
              <w:rPr>
                <w:rFonts w:ascii="宋体" w:eastAsia="宋体" w:hAnsi="宋体" w:hint="eastAsia"/>
                <w:b/>
                <w:bCs/>
                <w:sz w:val="18"/>
                <w:szCs w:val="18"/>
                <w:shd w:val="clear" w:color="auto" w:fill="FDFDFD"/>
              </w:rPr>
              <w:t>2.教学方法：</w:t>
            </w:r>
            <w:r>
              <w:rPr>
                <w:rFonts w:ascii="宋体" w:eastAsia="宋体" w:hAnsi="宋体" w:cs="宋体" w:hint="eastAsia"/>
                <w:sz w:val="18"/>
                <w:szCs w:val="18"/>
              </w:rPr>
              <w:t>案例分析、小组讨论、角色扮演等教学方法。</w:t>
            </w:r>
          </w:p>
          <w:p w:rsidR="00544418" w:rsidRDefault="00EE1401">
            <w:pPr>
              <w:spacing w:line="240" w:lineRule="exac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3.师资要求：</w:t>
            </w:r>
          </w:p>
          <w:p w:rsidR="00544418" w:rsidRDefault="00EE1401">
            <w:pPr>
              <w:spacing w:line="240" w:lineRule="exac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w:t>
            </w:r>
            <w:r>
              <w:rPr>
                <w:rFonts w:ascii="宋体" w:eastAsia="宋体" w:hAnsi="宋体" w:cs="宋体" w:hint="eastAsia"/>
                <w:sz w:val="18"/>
                <w:szCs w:val="18"/>
              </w:rPr>
              <w:t>具备良好的师德师风，且</w:t>
            </w:r>
            <w:r>
              <w:rPr>
                <w:rFonts w:ascii="宋体" w:eastAsia="宋体" w:hAnsi="宋体" w:hint="eastAsia"/>
                <w:sz w:val="18"/>
                <w:szCs w:val="18"/>
              </w:rPr>
              <w:t>获得高校教师资格证。</w:t>
            </w:r>
          </w:p>
          <w:p w:rsidR="00544418" w:rsidRDefault="00EE1401">
            <w:pPr>
              <w:spacing w:line="240" w:lineRule="exact"/>
              <w:rPr>
                <w:rFonts w:ascii="宋体" w:eastAsia="宋体" w:hAnsi="宋体"/>
                <w:sz w:val="18"/>
                <w:szCs w:val="18"/>
              </w:rPr>
            </w:pPr>
            <w:r>
              <w:rPr>
                <w:rFonts w:ascii="宋体" w:eastAsia="宋体" w:hAnsi="宋体" w:hint="eastAsia"/>
                <w:bCs/>
                <w:sz w:val="18"/>
                <w:szCs w:val="18"/>
                <w:shd w:val="clear" w:color="auto" w:fill="FDFDFD"/>
              </w:rPr>
              <w:t>（2）</w:t>
            </w:r>
            <w:r>
              <w:rPr>
                <w:rFonts w:ascii="宋体" w:eastAsia="宋体" w:hAnsi="宋体" w:hint="eastAsia"/>
                <w:sz w:val="18"/>
                <w:szCs w:val="18"/>
              </w:rPr>
              <w:t>心理学专业或考取心理咨询师证。</w:t>
            </w:r>
          </w:p>
          <w:p w:rsidR="00544418" w:rsidRDefault="00EE1401">
            <w:pPr>
              <w:spacing w:line="240" w:lineRule="exact"/>
              <w:rPr>
                <w:rFonts w:ascii="宋体" w:eastAsia="宋体" w:hAnsi="宋体"/>
                <w:bCs/>
                <w:sz w:val="18"/>
                <w:szCs w:val="18"/>
                <w:shd w:val="clear" w:color="auto" w:fill="FDFDFD"/>
              </w:rPr>
            </w:pPr>
            <w:r>
              <w:rPr>
                <w:rFonts w:ascii="宋体" w:eastAsia="宋体" w:hAnsi="宋体" w:hint="eastAsia"/>
                <w:sz w:val="18"/>
                <w:szCs w:val="18"/>
              </w:rPr>
              <w:t>（3）熟知课程基本教学理论。</w:t>
            </w:r>
          </w:p>
          <w:p w:rsidR="00544418" w:rsidRDefault="00EE1401">
            <w:pPr>
              <w:widowControl/>
              <w:snapToGrid w:val="0"/>
              <w:spacing w:line="240" w:lineRule="exact"/>
              <w:rPr>
                <w:rFonts w:ascii="宋体" w:eastAsia="宋体" w:hAnsi="宋体"/>
                <w:sz w:val="18"/>
                <w:szCs w:val="18"/>
              </w:rPr>
            </w:pPr>
            <w:r>
              <w:rPr>
                <w:rFonts w:ascii="宋体" w:eastAsia="宋体" w:hAnsi="宋体" w:hint="eastAsia"/>
                <w:b/>
                <w:bCs/>
                <w:sz w:val="18"/>
                <w:szCs w:val="18"/>
                <w:shd w:val="clear" w:color="auto" w:fill="FDFDFD"/>
              </w:rPr>
              <w:t>4.考核方式：</w:t>
            </w:r>
            <w:r>
              <w:rPr>
                <w:rFonts w:ascii="宋体" w:eastAsia="宋体" w:hAnsi="宋体" w:hint="eastAsia"/>
                <w:sz w:val="18"/>
                <w:szCs w:val="18"/>
              </w:rPr>
              <w:t>考查课。60%平时考核成绩（考勤、课堂表现）+40%期末考核成绩（卷面主观作答）。</w:t>
            </w:r>
          </w:p>
          <w:p w:rsidR="00544418" w:rsidRDefault="00EE1401">
            <w:pPr>
              <w:widowControl/>
              <w:snapToGrid w:val="0"/>
              <w:spacing w:line="240" w:lineRule="exact"/>
              <w:jc w:val="left"/>
              <w:rPr>
                <w:rFonts w:ascii="宋体" w:eastAsia="宋体" w:hAnsi="宋体"/>
                <w:sz w:val="18"/>
                <w:szCs w:val="18"/>
              </w:rPr>
            </w:pPr>
            <w:r>
              <w:rPr>
                <w:rFonts w:ascii="宋体" w:eastAsia="宋体" w:hAnsi="宋体" w:hint="eastAsia"/>
                <w:b/>
                <w:sz w:val="18"/>
                <w:szCs w:val="18"/>
              </w:rPr>
              <w:t>5.资源库网址：</w:t>
            </w:r>
            <w:r>
              <w:rPr>
                <w:rFonts w:ascii="宋体" w:eastAsia="宋体" w:hAnsi="宋体"/>
                <w:sz w:val="18"/>
                <w:szCs w:val="18"/>
              </w:rPr>
              <w:t>https://mooc1-1.chaoxing.com/course/205227466.html</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11</w:t>
            </w:r>
          </w:p>
        </w:tc>
        <w:tc>
          <w:tcPr>
            <w:tcW w:w="9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大学生安全教育</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第1学期</w:t>
            </w:r>
          </w:p>
        </w:tc>
        <w:tc>
          <w:tcPr>
            <w:tcW w:w="3254" w:type="dxa"/>
            <w:tcBorders>
              <w:tl2br w:val="nil"/>
              <w:tr2bl w:val="nil"/>
            </w:tcBorders>
          </w:tcPr>
          <w:p w:rsidR="00544418" w:rsidRDefault="00EE1401">
            <w:pPr>
              <w:spacing w:line="240" w:lineRule="exact"/>
              <w:rPr>
                <w:rFonts w:ascii="宋体" w:eastAsia="宋体" w:hAnsi="宋体"/>
                <w:sz w:val="18"/>
                <w:szCs w:val="18"/>
              </w:rPr>
            </w:pPr>
            <w:r>
              <w:rPr>
                <w:rFonts w:ascii="宋体" w:eastAsia="宋体" w:hAnsi="宋体"/>
                <w:b/>
                <w:sz w:val="18"/>
                <w:szCs w:val="18"/>
              </w:rPr>
              <w:t>素质目标</w:t>
            </w:r>
            <w:r>
              <w:rPr>
                <w:rFonts w:ascii="宋体" w:eastAsia="宋体" w:hAnsi="宋体"/>
                <w:sz w:val="18"/>
                <w:szCs w:val="18"/>
              </w:rPr>
              <w:t>：</w:t>
            </w:r>
          </w:p>
          <w:p w:rsidR="00544418" w:rsidRDefault="00EE1401">
            <w:pPr>
              <w:spacing w:line="240" w:lineRule="exact"/>
              <w:rPr>
                <w:rFonts w:ascii="宋体" w:eastAsia="宋体" w:hAnsi="宋体"/>
                <w:sz w:val="18"/>
                <w:szCs w:val="18"/>
              </w:rPr>
            </w:pPr>
            <w:r>
              <w:rPr>
                <w:rFonts w:ascii="宋体" w:eastAsia="宋体" w:hAnsi="宋体"/>
                <w:sz w:val="18"/>
                <w:szCs w:val="18"/>
              </w:rPr>
              <w:t>1.牢固树立国家安全意识，自觉抵制境外敌对势力的渗透；</w:t>
            </w:r>
          </w:p>
          <w:p w:rsidR="00544418" w:rsidRDefault="00EE1401">
            <w:pPr>
              <w:spacing w:line="240" w:lineRule="exact"/>
              <w:rPr>
                <w:rFonts w:ascii="宋体" w:eastAsia="宋体" w:hAnsi="宋体"/>
                <w:sz w:val="18"/>
                <w:szCs w:val="18"/>
              </w:rPr>
            </w:pPr>
            <w:r>
              <w:rPr>
                <w:rFonts w:ascii="宋体" w:eastAsia="宋体" w:hAnsi="宋体" w:hint="eastAsia"/>
                <w:sz w:val="18"/>
                <w:szCs w:val="18"/>
              </w:rPr>
              <w:t>2</w:t>
            </w:r>
            <w:r>
              <w:rPr>
                <w:rFonts w:ascii="宋体" w:eastAsia="宋体" w:hAnsi="宋体"/>
                <w:sz w:val="18"/>
                <w:szCs w:val="18"/>
              </w:rPr>
              <w:t>.</w:t>
            </w:r>
            <w:r>
              <w:rPr>
                <w:rFonts w:ascii="宋体" w:eastAsia="宋体" w:hAnsi="宋体" w:hint="eastAsia"/>
                <w:sz w:val="18"/>
                <w:szCs w:val="18"/>
              </w:rPr>
              <w:t>增强</w:t>
            </w:r>
            <w:r>
              <w:rPr>
                <w:rFonts w:ascii="宋体" w:eastAsia="宋体" w:hAnsi="宋体"/>
                <w:sz w:val="18"/>
                <w:szCs w:val="18"/>
              </w:rPr>
              <w:t>面对刺激的心理承受能力和应变能力；</w:t>
            </w:r>
          </w:p>
          <w:p w:rsidR="00544418" w:rsidRDefault="00EE1401">
            <w:pPr>
              <w:spacing w:line="240" w:lineRule="exact"/>
              <w:rPr>
                <w:rFonts w:ascii="宋体" w:eastAsia="宋体" w:hAnsi="宋体"/>
                <w:sz w:val="18"/>
                <w:szCs w:val="18"/>
              </w:rPr>
            </w:pPr>
            <w:r>
              <w:rPr>
                <w:rFonts w:ascii="宋体" w:eastAsia="宋体" w:hAnsi="宋体" w:hint="eastAsia"/>
                <w:sz w:val="18"/>
                <w:szCs w:val="18"/>
              </w:rPr>
              <w:t>3</w:t>
            </w:r>
            <w:r>
              <w:rPr>
                <w:rFonts w:ascii="宋体" w:eastAsia="宋体" w:hAnsi="宋体"/>
                <w:sz w:val="18"/>
                <w:szCs w:val="18"/>
              </w:rPr>
              <w:t>.自觉抵御“赌、毒、黄”等不良诱惑；</w:t>
            </w:r>
          </w:p>
          <w:p w:rsidR="00544418" w:rsidRDefault="00EE1401">
            <w:pPr>
              <w:spacing w:line="240" w:lineRule="exact"/>
              <w:rPr>
                <w:rFonts w:ascii="宋体" w:eastAsia="宋体" w:hAnsi="宋体"/>
                <w:b/>
                <w:sz w:val="18"/>
                <w:szCs w:val="18"/>
              </w:rPr>
            </w:pPr>
            <w:r>
              <w:rPr>
                <w:rFonts w:ascii="宋体" w:eastAsia="宋体" w:hAnsi="宋体" w:hint="eastAsia"/>
                <w:sz w:val="18"/>
                <w:szCs w:val="18"/>
              </w:rPr>
              <w:t>4</w:t>
            </w:r>
            <w:r>
              <w:rPr>
                <w:rFonts w:ascii="宋体" w:eastAsia="宋体" w:hAnsi="宋体"/>
                <w:sz w:val="18"/>
                <w:szCs w:val="18"/>
              </w:rPr>
              <w:t>.文明上网，具有一定的网络安全防范能力。</w:t>
            </w:r>
          </w:p>
          <w:p w:rsidR="00544418" w:rsidRDefault="00EE1401">
            <w:pPr>
              <w:spacing w:line="240" w:lineRule="exact"/>
              <w:rPr>
                <w:rFonts w:ascii="宋体" w:eastAsia="宋体" w:hAnsi="宋体"/>
                <w:b/>
                <w:sz w:val="18"/>
                <w:szCs w:val="18"/>
              </w:rPr>
            </w:pPr>
            <w:r>
              <w:rPr>
                <w:rFonts w:ascii="宋体" w:eastAsia="宋体" w:hAnsi="宋体"/>
                <w:b/>
                <w:sz w:val="18"/>
                <w:szCs w:val="18"/>
              </w:rPr>
              <w:t>知识目标：</w:t>
            </w:r>
          </w:p>
          <w:p w:rsidR="00544418" w:rsidRDefault="00EE1401">
            <w:pPr>
              <w:spacing w:line="240" w:lineRule="exact"/>
              <w:rPr>
                <w:rFonts w:ascii="宋体" w:eastAsia="宋体" w:hAnsi="宋体"/>
                <w:sz w:val="18"/>
                <w:szCs w:val="18"/>
              </w:rPr>
            </w:pPr>
            <w:r>
              <w:rPr>
                <w:rFonts w:ascii="宋体" w:eastAsia="宋体" w:hAnsi="宋体"/>
                <w:sz w:val="18"/>
                <w:szCs w:val="18"/>
              </w:rPr>
              <w:t>1.</w:t>
            </w:r>
            <w:r>
              <w:rPr>
                <w:rFonts w:ascii="宋体" w:eastAsia="宋体" w:hAnsi="宋体" w:hint="eastAsia"/>
                <w:sz w:val="18"/>
                <w:szCs w:val="18"/>
              </w:rPr>
              <w:t>掌握</w:t>
            </w:r>
            <w:r>
              <w:rPr>
                <w:rFonts w:ascii="宋体" w:eastAsia="宋体" w:hAnsi="宋体"/>
                <w:sz w:val="18"/>
                <w:szCs w:val="18"/>
              </w:rPr>
              <w:t>意识形态领域的知识；</w:t>
            </w:r>
          </w:p>
          <w:p w:rsidR="00544418" w:rsidRDefault="00EE1401">
            <w:pPr>
              <w:spacing w:line="240" w:lineRule="exact"/>
              <w:rPr>
                <w:rFonts w:ascii="宋体" w:eastAsia="宋体" w:hAnsi="宋体"/>
                <w:sz w:val="18"/>
                <w:szCs w:val="18"/>
              </w:rPr>
            </w:pPr>
            <w:r>
              <w:rPr>
                <w:rFonts w:ascii="宋体" w:eastAsia="宋体" w:hAnsi="宋体"/>
                <w:sz w:val="18"/>
                <w:szCs w:val="18"/>
              </w:rPr>
              <w:t>2.</w:t>
            </w:r>
            <w:r>
              <w:rPr>
                <w:rFonts w:ascii="宋体" w:eastAsia="宋体" w:hAnsi="宋体" w:hint="eastAsia"/>
                <w:sz w:val="18"/>
                <w:szCs w:val="18"/>
              </w:rPr>
              <w:t>掌握</w:t>
            </w:r>
            <w:r>
              <w:rPr>
                <w:rFonts w:ascii="宋体" w:eastAsia="宋体" w:hAnsi="宋体"/>
                <w:sz w:val="18"/>
                <w:szCs w:val="18"/>
              </w:rPr>
              <w:t>法律法规中的知识；</w:t>
            </w:r>
          </w:p>
          <w:p w:rsidR="00544418" w:rsidRDefault="00EE1401">
            <w:pPr>
              <w:spacing w:line="240" w:lineRule="exact"/>
              <w:rPr>
                <w:rFonts w:ascii="宋体" w:eastAsia="宋体" w:hAnsi="宋体"/>
                <w:sz w:val="18"/>
                <w:szCs w:val="18"/>
              </w:rPr>
            </w:pPr>
            <w:r>
              <w:rPr>
                <w:rFonts w:ascii="宋体" w:eastAsia="宋体" w:hAnsi="宋体"/>
                <w:sz w:val="18"/>
                <w:szCs w:val="18"/>
              </w:rPr>
              <w:t>3.</w:t>
            </w:r>
            <w:r>
              <w:rPr>
                <w:rFonts w:ascii="宋体" w:eastAsia="宋体" w:hAnsi="宋体" w:hint="eastAsia"/>
                <w:sz w:val="18"/>
                <w:szCs w:val="18"/>
              </w:rPr>
              <w:t>掌握</w:t>
            </w:r>
            <w:r>
              <w:rPr>
                <w:rFonts w:ascii="宋体" w:eastAsia="宋体" w:hAnsi="宋体"/>
                <w:sz w:val="18"/>
                <w:szCs w:val="18"/>
              </w:rPr>
              <w:t>日常安全常识；</w:t>
            </w:r>
          </w:p>
          <w:p w:rsidR="00544418" w:rsidRDefault="00EE1401">
            <w:pPr>
              <w:spacing w:line="240" w:lineRule="exact"/>
              <w:rPr>
                <w:rFonts w:ascii="宋体" w:eastAsia="宋体" w:hAnsi="宋体"/>
                <w:sz w:val="18"/>
                <w:szCs w:val="18"/>
              </w:rPr>
            </w:pPr>
            <w:r>
              <w:rPr>
                <w:rFonts w:ascii="宋体" w:eastAsia="宋体" w:hAnsi="宋体"/>
                <w:sz w:val="18"/>
                <w:szCs w:val="18"/>
              </w:rPr>
              <w:t>4.掌握意外伤害事故与灾难救助的预防措施；</w:t>
            </w:r>
          </w:p>
          <w:p w:rsidR="00544418" w:rsidRDefault="00EE1401">
            <w:pPr>
              <w:spacing w:line="240" w:lineRule="exact"/>
              <w:rPr>
                <w:rFonts w:ascii="宋体" w:eastAsia="宋体" w:hAnsi="宋体"/>
                <w:sz w:val="18"/>
                <w:szCs w:val="18"/>
              </w:rPr>
            </w:pPr>
            <w:r>
              <w:rPr>
                <w:rFonts w:ascii="宋体" w:eastAsia="宋体" w:hAnsi="宋体"/>
                <w:sz w:val="18"/>
                <w:szCs w:val="18"/>
              </w:rPr>
              <w:t>5.掌握心理健康的基本常识。</w:t>
            </w:r>
          </w:p>
          <w:p w:rsidR="00544418" w:rsidRDefault="00EE1401">
            <w:pPr>
              <w:spacing w:line="240" w:lineRule="exact"/>
              <w:rPr>
                <w:rFonts w:ascii="宋体" w:eastAsia="宋体" w:hAnsi="宋体"/>
                <w:sz w:val="18"/>
                <w:szCs w:val="18"/>
              </w:rPr>
            </w:pPr>
            <w:r>
              <w:rPr>
                <w:rFonts w:ascii="宋体" w:eastAsia="宋体" w:hAnsi="宋体"/>
                <w:b/>
                <w:sz w:val="18"/>
                <w:szCs w:val="18"/>
              </w:rPr>
              <w:t>能力目标：</w:t>
            </w:r>
          </w:p>
          <w:p w:rsidR="00544418" w:rsidRDefault="00EE1401">
            <w:pPr>
              <w:spacing w:line="240" w:lineRule="exact"/>
              <w:rPr>
                <w:rFonts w:ascii="宋体" w:eastAsia="宋体" w:hAnsi="宋体"/>
                <w:sz w:val="18"/>
                <w:szCs w:val="18"/>
              </w:rPr>
            </w:pPr>
            <w:r>
              <w:rPr>
                <w:rFonts w:ascii="宋体" w:eastAsia="宋体" w:hAnsi="宋体"/>
                <w:sz w:val="18"/>
                <w:szCs w:val="18"/>
              </w:rPr>
              <w:t>1.依法对自己的行为承担责任；形成遵纪守法、遵守社会公德、维护公共秩序、自觉抵制社会上的不良诱惑的意识；</w:t>
            </w:r>
          </w:p>
          <w:p w:rsidR="00544418" w:rsidRDefault="00EE1401">
            <w:pPr>
              <w:spacing w:line="240" w:lineRule="exact"/>
              <w:rPr>
                <w:rFonts w:ascii="宋体" w:eastAsia="宋体" w:hAnsi="宋体"/>
                <w:sz w:val="18"/>
                <w:szCs w:val="18"/>
              </w:rPr>
            </w:pPr>
            <w:r>
              <w:rPr>
                <w:rFonts w:ascii="宋体" w:eastAsia="宋体" w:hAnsi="宋体"/>
                <w:sz w:val="18"/>
                <w:szCs w:val="18"/>
              </w:rPr>
              <w:t>2.在预防安全事故、防止危险侵害方面</w:t>
            </w:r>
            <w:r>
              <w:rPr>
                <w:rFonts w:ascii="宋体" w:eastAsia="宋体" w:hAnsi="宋体" w:hint="eastAsia"/>
                <w:sz w:val="18"/>
                <w:szCs w:val="18"/>
              </w:rPr>
              <w:t>能</w:t>
            </w:r>
            <w:r>
              <w:rPr>
                <w:rFonts w:ascii="宋体" w:eastAsia="宋体" w:hAnsi="宋体"/>
                <w:sz w:val="18"/>
                <w:szCs w:val="18"/>
              </w:rPr>
              <w:t>采取适当行为或措施防范，以减少危险侵害发生的几率，减轻受到侵害或损伤的程度；</w:t>
            </w:r>
          </w:p>
          <w:p w:rsidR="00544418" w:rsidRDefault="00EE1401">
            <w:pPr>
              <w:spacing w:line="240" w:lineRule="exact"/>
              <w:rPr>
                <w:rFonts w:ascii="宋体" w:eastAsia="宋体" w:hAnsi="宋体"/>
                <w:sz w:val="18"/>
                <w:szCs w:val="18"/>
              </w:rPr>
            </w:pPr>
            <w:r>
              <w:rPr>
                <w:rFonts w:ascii="宋体" w:eastAsia="宋体" w:hAnsi="宋体"/>
                <w:sz w:val="18"/>
                <w:szCs w:val="18"/>
              </w:rPr>
              <w:t>3增强安全防范能力。</w:t>
            </w:r>
          </w:p>
          <w:p w:rsidR="00544418" w:rsidRDefault="00EE1401">
            <w:pPr>
              <w:spacing w:line="240" w:lineRule="exact"/>
              <w:rPr>
                <w:rFonts w:ascii="宋体" w:eastAsia="宋体" w:hAnsi="宋体"/>
                <w:sz w:val="18"/>
                <w:szCs w:val="18"/>
              </w:rPr>
            </w:pPr>
            <w:r>
              <w:rPr>
                <w:rFonts w:ascii="宋体" w:eastAsia="宋体" w:hAnsi="宋体"/>
                <w:sz w:val="18"/>
                <w:szCs w:val="18"/>
              </w:rPr>
              <w:t>2.在交通安全、人身安全、公共安全中的避险能力，和常规救护技能；</w:t>
            </w:r>
          </w:p>
          <w:p w:rsidR="00544418" w:rsidRDefault="00EE1401">
            <w:pPr>
              <w:spacing w:line="240" w:lineRule="exact"/>
              <w:rPr>
                <w:rFonts w:ascii="宋体" w:eastAsia="宋体" w:hAnsi="宋体"/>
                <w:sz w:val="18"/>
                <w:szCs w:val="18"/>
              </w:rPr>
            </w:pPr>
            <w:r>
              <w:rPr>
                <w:rFonts w:ascii="宋体" w:eastAsia="宋体" w:hAnsi="宋体"/>
                <w:sz w:val="18"/>
                <w:szCs w:val="18"/>
              </w:rPr>
              <w:t>3.在消防安全中的灭火与逃生自救能力；</w:t>
            </w:r>
          </w:p>
          <w:p w:rsidR="00544418" w:rsidRDefault="00EE1401">
            <w:pPr>
              <w:spacing w:line="240" w:lineRule="exact"/>
              <w:rPr>
                <w:rFonts w:ascii="宋体" w:eastAsia="宋体" w:hAnsi="宋体"/>
                <w:sz w:val="18"/>
                <w:szCs w:val="18"/>
              </w:rPr>
            </w:pPr>
            <w:r>
              <w:rPr>
                <w:rFonts w:ascii="宋体" w:eastAsia="宋体" w:hAnsi="宋体"/>
                <w:sz w:val="18"/>
                <w:szCs w:val="18"/>
              </w:rPr>
              <w:t>5.遵守公共安全规则，有良好的行为规范，掌握和运用常见传染病的预防措施；</w:t>
            </w:r>
          </w:p>
        </w:tc>
        <w:tc>
          <w:tcPr>
            <w:tcW w:w="3714" w:type="dxa"/>
            <w:tcBorders>
              <w:tl2br w:val="nil"/>
              <w:tr2bl w:val="nil"/>
            </w:tcBorders>
          </w:tcPr>
          <w:p w:rsidR="00544418" w:rsidRDefault="00EE1401">
            <w:pPr>
              <w:spacing w:line="240" w:lineRule="exact"/>
              <w:rPr>
                <w:rFonts w:ascii="宋体" w:eastAsia="宋体" w:hAnsi="宋体"/>
                <w:b/>
                <w:sz w:val="18"/>
                <w:szCs w:val="18"/>
              </w:rPr>
            </w:pPr>
            <w:r>
              <w:rPr>
                <w:rFonts w:ascii="宋体" w:eastAsia="宋体" w:hAnsi="宋体"/>
                <w:b/>
                <w:sz w:val="18"/>
                <w:szCs w:val="18"/>
              </w:rPr>
              <w:t>主要内容：</w:t>
            </w:r>
          </w:p>
          <w:p w:rsidR="00544418" w:rsidRDefault="00EE1401">
            <w:pPr>
              <w:spacing w:line="240" w:lineRule="exact"/>
              <w:rPr>
                <w:rFonts w:ascii="宋体" w:eastAsia="宋体" w:hAnsi="宋体"/>
                <w:sz w:val="18"/>
                <w:szCs w:val="18"/>
              </w:rPr>
            </w:pPr>
            <w:r>
              <w:rPr>
                <w:rFonts w:ascii="宋体" w:eastAsia="宋体" w:hAnsi="宋体"/>
                <w:sz w:val="18"/>
                <w:szCs w:val="18"/>
              </w:rPr>
              <w:t>模块一：了解安全教育,树立安全意识</w:t>
            </w:r>
          </w:p>
          <w:p w:rsidR="00544418" w:rsidRDefault="00EE1401">
            <w:pPr>
              <w:spacing w:line="240" w:lineRule="exact"/>
              <w:rPr>
                <w:rFonts w:ascii="宋体" w:eastAsia="宋体" w:hAnsi="宋体"/>
                <w:sz w:val="18"/>
                <w:szCs w:val="18"/>
              </w:rPr>
            </w:pPr>
            <w:r>
              <w:rPr>
                <w:rFonts w:ascii="宋体" w:eastAsia="宋体" w:hAnsi="宋体"/>
                <w:sz w:val="18"/>
                <w:szCs w:val="18"/>
              </w:rPr>
              <w:t>模块二：国家安全</w:t>
            </w:r>
          </w:p>
          <w:p w:rsidR="00544418" w:rsidRDefault="00EE1401">
            <w:pPr>
              <w:spacing w:line="240" w:lineRule="exact"/>
              <w:rPr>
                <w:rFonts w:ascii="宋体" w:eastAsia="宋体" w:hAnsi="宋体"/>
                <w:sz w:val="18"/>
                <w:szCs w:val="18"/>
              </w:rPr>
            </w:pPr>
            <w:r>
              <w:rPr>
                <w:rFonts w:ascii="宋体" w:eastAsia="宋体" w:hAnsi="宋体"/>
                <w:sz w:val="18"/>
                <w:szCs w:val="18"/>
              </w:rPr>
              <w:t>模块三：人身、财产安全</w:t>
            </w:r>
          </w:p>
          <w:p w:rsidR="00544418" w:rsidRDefault="00EE1401">
            <w:pPr>
              <w:spacing w:line="240" w:lineRule="exact"/>
              <w:rPr>
                <w:rFonts w:ascii="宋体" w:eastAsia="宋体" w:hAnsi="宋体"/>
                <w:sz w:val="18"/>
                <w:szCs w:val="18"/>
              </w:rPr>
            </w:pPr>
            <w:r>
              <w:rPr>
                <w:rFonts w:ascii="宋体" w:eastAsia="宋体" w:hAnsi="宋体"/>
                <w:sz w:val="18"/>
                <w:szCs w:val="18"/>
              </w:rPr>
              <w:t>模块四：公共卫生、交通与旅行安全</w:t>
            </w:r>
          </w:p>
          <w:p w:rsidR="00544418" w:rsidRDefault="00EE1401">
            <w:pPr>
              <w:spacing w:line="240" w:lineRule="exact"/>
              <w:rPr>
                <w:rFonts w:ascii="宋体" w:eastAsia="宋体" w:hAnsi="宋体"/>
                <w:sz w:val="18"/>
                <w:szCs w:val="18"/>
              </w:rPr>
            </w:pPr>
            <w:r>
              <w:rPr>
                <w:rFonts w:ascii="宋体" w:eastAsia="宋体" w:hAnsi="宋体"/>
                <w:sz w:val="18"/>
                <w:szCs w:val="18"/>
              </w:rPr>
              <w:t>模块五：网络安全</w:t>
            </w:r>
          </w:p>
          <w:p w:rsidR="00544418" w:rsidRDefault="00EE1401">
            <w:pPr>
              <w:spacing w:line="240" w:lineRule="exact"/>
              <w:rPr>
                <w:rFonts w:ascii="宋体" w:eastAsia="宋体" w:hAnsi="宋体"/>
                <w:sz w:val="18"/>
                <w:szCs w:val="18"/>
              </w:rPr>
            </w:pPr>
            <w:r>
              <w:rPr>
                <w:rFonts w:ascii="宋体" w:eastAsia="宋体" w:hAnsi="宋体"/>
                <w:sz w:val="18"/>
                <w:szCs w:val="18"/>
              </w:rPr>
              <w:t>模块六：消防安全</w:t>
            </w:r>
          </w:p>
          <w:p w:rsidR="00544418" w:rsidRDefault="00EE1401">
            <w:pPr>
              <w:spacing w:line="240" w:lineRule="exact"/>
              <w:rPr>
                <w:rFonts w:ascii="宋体" w:eastAsia="宋体" w:hAnsi="宋体"/>
                <w:sz w:val="18"/>
                <w:szCs w:val="18"/>
              </w:rPr>
            </w:pPr>
            <w:r>
              <w:rPr>
                <w:rFonts w:ascii="宋体" w:eastAsia="宋体" w:hAnsi="宋体"/>
                <w:sz w:val="18"/>
                <w:szCs w:val="18"/>
              </w:rPr>
              <w:t>模块七：学习、社会实践与求职就业安全</w:t>
            </w:r>
          </w:p>
          <w:p w:rsidR="00544418" w:rsidRDefault="00EE1401">
            <w:pPr>
              <w:spacing w:line="240" w:lineRule="exact"/>
              <w:rPr>
                <w:rFonts w:ascii="宋体" w:eastAsia="宋体" w:hAnsi="宋体"/>
                <w:sz w:val="18"/>
                <w:szCs w:val="18"/>
              </w:rPr>
            </w:pPr>
            <w:r>
              <w:rPr>
                <w:rFonts w:ascii="宋体" w:eastAsia="宋体" w:hAnsi="宋体"/>
                <w:sz w:val="18"/>
                <w:szCs w:val="18"/>
              </w:rPr>
              <w:t>模块八：意外伤害防护、灾害自救</w:t>
            </w:r>
          </w:p>
          <w:p w:rsidR="00544418" w:rsidRDefault="00EE1401">
            <w:pPr>
              <w:spacing w:line="240" w:lineRule="exact"/>
              <w:rPr>
                <w:rFonts w:ascii="宋体" w:eastAsia="宋体" w:hAnsi="宋体"/>
                <w:sz w:val="18"/>
                <w:szCs w:val="18"/>
              </w:rPr>
            </w:pPr>
            <w:r>
              <w:rPr>
                <w:rFonts w:ascii="宋体" w:eastAsia="宋体" w:hAnsi="宋体"/>
                <w:sz w:val="18"/>
                <w:szCs w:val="18"/>
              </w:rPr>
              <w:t>模块九：心理安全</w:t>
            </w:r>
          </w:p>
          <w:p w:rsidR="00544418" w:rsidRDefault="00EE1401">
            <w:pPr>
              <w:spacing w:line="240" w:lineRule="exact"/>
              <w:rPr>
                <w:rFonts w:ascii="宋体" w:eastAsia="宋体" w:hAnsi="宋体"/>
                <w:b/>
                <w:sz w:val="18"/>
                <w:szCs w:val="18"/>
              </w:rPr>
            </w:pPr>
            <w:r>
              <w:rPr>
                <w:rFonts w:ascii="宋体" w:eastAsia="宋体" w:hAnsi="宋体"/>
                <w:b/>
                <w:sz w:val="18"/>
                <w:szCs w:val="18"/>
              </w:rPr>
              <w:t>教学要求：</w:t>
            </w:r>
          </w:p>
          <w:p w:rsidR="00544418" w:rsidRDefault="00EE1401">
            <w:pPr>
              <w:spacing w:line="240" w:lineRule="exact"/>
              <w:rPr>
                <w:rFonts w:ascii="宋体" w:eastAsia="宋体" w:hAnsi="宋体"/>
                <w:b/>
                <w:sz w:val="18"/>
                <w:szCs w:val="18"/>
              </w:rPr>
            </w:pPr>
            <w:r>
              <w:rPr>
                <w:rFonts w:ascii="宋体" w:eastAsia="宋体" w:hAnsi="宋体"/>
                <w:b/>
                <w:sz w:val="18"/>
                <w:szCs w:val="18"/>
              </w:rPr>
              <w:t>1.教学条件：</w:t>
            </w:r>
          </w:p>
          <w:p w:rsidR="00544418" w:rsidRDefault="00EE1401">
            <w:pPr>
              <w:spacing w:line="240" w:lineRule="exact"/>
              <w:rPr>
                <w:rFonts w:ascii="宋体" w:eastAsia="宋体" w:hAnsi="宋体"/>
                <w:sz w:val="18"/>
                <w:szCs w:val="18"/>
              </w:rPr>
            </w:pPr>
            <w:r>
              <w:rPr>
                <w:rFonts w:ascii="宋体" w:eastAsia="宋体" w:hAnsi="宋体"/>
                <w:sz w:val="18"/>
                <w:szCs w:val="18"/>
              </w:rPr>
              <w:t>（1）硬件要求：多媒体教室、安全技能实训室、实训基地。</w:t>
            </w:r>
          </w:p>
          <w:p w:rsidR="00544418" w:rsidRDefault="00EE1401">
            <w:pPr>
              <w:spacing w:line="240" w:lineRule="exact"/>
              <w:rPr>
                <w:rFonts w:ascii="宋体" w:eastAsia="宋体" w:hAnsi="宋体"/>
                <w:sz w:val="18"/>
                <w:szCs w:val="18"/>
              </w:rPr>
            </w:pPr>
            <w:r>
              <w:rPr>
                <w:rFonts w:ascii="宋体" w:eastAsia="宋体" w:hAnsi="宋体"/>
                <w:sz w:val="18"/>
                <w:szCs w:val="18"/>
              </w:rPr>
              <w:t>（2）资源要求：教材、PPT课件、网络教学平台.</w:t>
            </w:r>
          </w:p>
          <w:p w:rsidR="00544418" w:rsidRDefault="00EE1401">
            <w:pPr>
              <w:pStyle w:val="aa"/>
              <w:spacing w:line="240" w:lineRule="exact"/>
              <w:ind w:firstLineChars="0" w:firstLine="0"/>
              <w:rPr>
                <w:rFonts w:ascii="宋体" w:hAnsi="宋体"/>
                <w:b/>
                <w:sz w:val="18"/>
                <w:szCs w:val="18"/>
              </w:rPr>
            </w:pPr>
            <w:r>
              <w:rPr>
                <w:rFonts w:ascii="宋体" w:hAnsi="宋体"/>
                <w:b/>
                <w:sz w:val="18"/>
                <w:szCs w:val="18"/>
              </w:rPr>
              <w:t>2.</w:t>
            </w:r>
            <w:r>
              <w:rPr>
                <w:rFonts w:ascii="宋体" w:hAnsi="宋体"/>
                <w:b/>
                <w:sz w:val="18"/>
                <w:szCs w:val="18"/>
              </w:rPr>
              <w:t>教学方法：</w:t>
            </w:r>
          </w:p>
          <w:p w:rsidR="00544418" w:rsidRDefault="00EE1401">
            <w:pPr>
              <w:spacing w:line="240" w:lineRule="exact"/>
              <w:ind w:firstLineChars="100" w:firstLine="180"/>
              <w:rPr>
                <w:rFonts w:ascii="宋体" w:eastAsia="宋体" w:hAnsi="宋体"/>
                <w:sz w:val="18"/>
                <w:szCs w:val="18"/>
              </w:rPr>
            </w:pPr>
            <w:r>
              <w:rPr>
                <w:rFonts w:ascii="宋体" w:eastAsia="宋体" w:hAnsi="宋体" w:hint="eastAsia"/>
                <w:sz w:val="18"/>
                <w:szCs w:val="18"/>
              </w:rPr>
              <w:t>讲授法、情境教学法、任务驱动法等</w:t>
            </w:r>
            <w:r>
              <w:rPr>
                <w:rFonts w:ascii="宋体" w:eastAsia="宋体" w:hAnsi="宋体"/>
                <w:sz w:val="18"/>
                <w:szCs w:val="18"/>
              </w:rPr>
              <w:t>。</w:t>
            </w:r>
          </w:p>
          <w:p w:rsidR="00544418" w:rsidRDefault="00EE1401">
            <w:pPr>
              <w:spacing w:line="240" w:lineRule="exact"/>
              <w:rPr>
                <w:rFonts w:ascii="宋体" w:eastAsia="宋体" w:hAnsi="宋体"/>
                <w:b/>
                <w:sz w:val="18"/>
                <w:szCs w:val="18"/>
              </w:rPr>
            </w:pPr>
            <w:r>
              <w:rPr>
                <w:rFonts w:ascii="宋体" w:eastAsia="宋体" w:hAnsi="宋体"/>
                <w:b/>
                <w:sz w:val="18"/>
                <w:szCs w:val="18"/>
              </w:rPr>
              <w:t>3.师资要求：</w:t>
            </w:r>
            <w:r>
              <w:rPr>
                <w:rFonts w:ascii="宋体" w:eastAsia="宋体" w:hAnsi="宋体"/>
                <w:sz w:val="18"/>
                <w:szCs w:val="18"/>
              </w:rPr>
              <w:t>具有所教课程专业的安全知识、安全技能、较充实的法律法规相关知识、理论及丰富的教学经验；具有一定的教学能力、治学能力、研究能力、适应能力、实践能力。</w:t>
            </w:r>
          </w:p>
          <w:p w:rsidR="00544418" w:rsidRDefault="00EE1401">
            <w:pPr>
              <w:pStyle w:val="aa"/>
              <w:spacing w:line="240" w:lineRule="exact"/>
              <w:ind w:firstLineChars="0" w:firstLine="0"/>
              <w:rPr>
                <w:rFonts w:ascii="宋体" w:hAnsi="宋体"/>
                <w:b/>
                <w:sz w:val="18"/>
                <w:szCs w:val="18"/>
              </w:rPr>
            </w:pPr>
            <w:r>
              <w:rPr>
                <w:rFonts w:ascii="宋体" w:hAnsi="宋体"/>
                <w:b/>
                <w:sz w:val="18"/>
                <w:szCs w:val="18"/>
              </w:rPr>
              <w:t>4.</w:t>
            </w:r>
            <w:r>
              <w:rPr>
                <w:rFonts w:ascii="宋体" w:hAnsi="宋体"/>
                <w:b/>
                <w:sz w:val="18"/>
                <w:szCs w:val="18"/>
              </w:rPr>
              <w:t>考核方式：</w:t>
            </w:r>
            <w:r>
              <w:rPr>
                <w:rFonts w:ascii="宋体" w:eastAsia="宋体" w:hAnsi="宋体" w:cstheme="minorBidi"/>
                <w:sz w:val="18"/>
                <w:szCs w:val="18"/>
              </w:rPr>
              <w:t>考查。</w:t>
            </w:r>
            <w:r>
              <w:rPr>
                <w:rFonts w:ascii="宋体" w:eastAsia="宋体" w:hAnsi="宋体" w:cstheme="minorBidi" w:hint="eastAsia"/>
                <w:sz w:val="18"/>
                <w:szCs w:val="18"/>
              </w:rPr>
              <w:t>平时30%（</w:t>
            </w:r>
            <w:r>
              <w:rPr>
                <w:rFonts w:ascii="宋体" w:eastAsia="宋体" w:hAnsi="宋体" w:cstheme="minorBidi"/>
                <w:sz w:val="18"/>
                <w:szCs w:val="18"/>
              </w:rPr>
              <w:t>讨论、情境测验</w:t>
            </w:r>
            <w:r>
              <w:rPr>
                <w:rFonts w:ascii="宋体" w:eastAsia="宋体" w:hAnsi="宋体" w:cstheme="minorBidi" w:hint="eastAsia"/>
                <w:sz w:val="18"/>
                <w:szCs w:val="18"/>
              </w:rPr>
              <w:t>等）+阶段考核30%（</w:t>
            </w:r>
            <w:r>
              <w:rPr>
                <w:rFonts w:ascii="宋体" w:eastAsia="宋体" w:hAnsi="宋体" w:cstheme="minorBidi"/>
                <w:sz w:val="18"/>
                <w:szCs w:val="18"/>
              </w:rPr>
              <w:t>大型作业、调查报告</w:t>
            </w:r>
            <w:r>
              <w:rPr>
                <w:rFonts w:ascii="宋体" w:eastAsia="宋体" w:hAnsi="宋体" w:cstheme="minorBidi" w:hint="eastAsia"/>
                <w:sz w:val="18"/>
                <w:szCs w:val="18"/>
              </w:rPr>
              <w:t>等）+期末</w:t>
            </w:r>
            <w:r>
              <w:rPr>
                <w:rFonts w:ascii="宋体" w:eastAsia="宋体" w:hAnsi="宋体" w:cstheme="minorBidi"/>
                <w:sz w:val="18"/>
                <w:szCs w:val="18"/>
              </w:rPr>
              <w:t>笔试</w:t>
            </w:r>
            <w:r>
              <w:rPr>
                <w:rFonts w:ascii="宋体" w:eastAsia="宋体" w:hAnsi="宋体" w:cstheme="minorBidi" w:hint="eastAsia"/>
                <w:sz w:val="18"/>
                <w:szCs w:val="18"/>
              </w:rPr>
              <w:t>40%</w:t>
            </w:r>
            <w:r>
              <w:rPr>
                <w:rFonts w:ascii="宋体" w:eastAsia="宋体" w:hAnsi="宋体" w:cstheme="minorBidi"/>
                <w:sz w:val="18"/>
                <w:szCs w:val="18"/>
              </w:rPr>
              <w:t>。</w:t>
            </w:r>
          </w:p>
          <w:p w:rsidR="00544418" w:rsidRDefault="00EE1401">
            <w:pPr>
              <w:pStyle w:val="aa"/>
              <w:spacing w:line="240" w:lineRule="exact"/>
              <w:ind w:firstLineChars="0" w:firstLine="0"/>
              <w:jc w:val="left"/>
              <w:rPr>
                <w:rFonts w:ascii="宋体" w:hAnsi="宋体"/>
                <w:sz w:val="18"/>
                <w:szCs w:val="18"/>
              </w:rPr>
            </w:pPr>
            <w:r>
              <w:rPr>
                <w:rFonts w:ascii="宋体" w:hAnsi="宋体"/>
                <w:b/>
                <w:sz w:val="18"/>
                <w:szCs w:val="18"/>
              </w:rPr>
              <w:t>5.</w:t>
            </w:r>
            <w:r>
              <w:rPr>
                <w:rFonts w:ascii="宋体" w:hAnsi="宋体"/>
                <w:b/>
                <w:sz w:val="18"/>
                <w:szCs w:val="18"/>
              </w:rPr>
              <w:t>资源库网址：</w:t>
            </w:r>
            <w:r>
              <w:rPr>
                <w:rFonts w:ascii="宋体" w:hAnsi="宋体"/>
                <w:sz w:val="18"/>
                <w:szCs w:val="18"/>
              </w:rPr>
              <w:t>https://mooc1-1.chaoxing.com/course/206472094.html</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12</w:t>
            </w:r>
          </w:p>
        </w:tc>
        <w:tc>
          <w:tcPr>
            <w:tcW w:w="9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创新</w:t>
            </w:r>
            <w:r>
              <w:rPr>
                <w:rFonts w:ascii="宋体" w:eastAsia="宋体" w:hAnsi="宋体" w:hint="eastAsia"/>
                <w:color w:val="000000" w:themeColor="text1"/>
                <w:sz w:val="18"/>
                <w:szCs w:val="18"/>
              </w:rPr>
              <w:t>思维</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第2学期</w:t>
            </w:r>
          </w:p>
        </w:tc>
        <w:tc>
          <w:tcPr>
            <w:tcW w:w="325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素质目标：</w:t>
            </w:r>
          </w:p>
          <w:p w:rsidR="00544418" w:rsidRDefault="00EE1401">
            <w:pPr>
              <w:spacing w:line="240" w:lineRule="exact"/>
              <w:jc w:val="left"/>
              <w:rPr>
                <w:rFonts w:ascii="宋体" w:eastAsia="宋体" w:hAnsi="宋体"/>
                <w:sz w:val="18"/>
                <w:szCs w:val="18"/>
              </w:rPr>
            </w:pPr>
            <w:r>
              <w:rPr>
                <w:rFonts w:ascii="宋体" w:eastAsia="宋体" w:hAnsi="宋体"/>
                <w:sz w:val="18"/>
                <w:szCs w:val="18"/>
              </w:rPr>
              <w:t>1.</w:t>
            </w:r>
            <w:r>
              <w:rPr>
                <w:rFonts w:ascii="宋体" w:eastAsia="宋体" w:hAnsi="宋体" w:hint="eastAsia"/>
                <w:sz w:val="18"/>
                <w:szCs w:val="18"/>
              </w:rPr>
              <w:t>厚植</w:t>
            </w:r>
            <w:r>
              <w:rPr>
                <w:rFonts w:ascii="宋体" w:eastAsia="宋体" w:hAnsi="宋体"/>
                <w:sz w:val="18"/>
                <w:szCs w:val="18"/>
              </w:rPr>
              <w:t>爱国</w:t>
            </w:r>
            <w:r>
              <w:rPr>
                <w:rFonts w:ascii="宋体" w:eastAsia="宋体" w:hAnsi="宋体" w:hint="eastAsia"/>
                <w:sz w:val="18"/>
                <w:szCs w:val="18"/>
              </w:rPr>
              <w:t>主义情怀；</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2.培养民族精神；</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3.培育工匠精神。</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知识目标：</w:t>
            </w:r>
          </w:p>
          <w:p w:rsidR="00544418" w:rsidRDefault="00EE1401">
            <w:pPr>
              <w:spacing w:line="240" w:lineRule="exact"/>
              <w:jc w:val="left"/>
              <w:rPr>
                <w:rFonts w:ascii="宋体" w:eastAsia="宋体" w:hAnsi="宋体"/>
                <w:sz w:val="18"/>
                <w:szCs w:val="18"/>
              </w:rPr>
            </w:pPr>
            <w:r>
              <w:rPr>
                <w:rFonts w:ascii="宋体" w:eastAsia="宋体" w:hAnsi="宋体"/>
                <w:sz w:val="18"/>
                <w:szCs w:val="18"/>
              </w:rPr>
              <w:t>1.了解创新精神及其内涵、创新的意义，行业、相关专业技术发展前沿；</w:t>
            </w:r>
          </w:p>
          <w:p w:rsidR="00544418" w:rsidRDefault="00EE1401">
            <w:pPr>
              <w:spacing w:line="240" w:lineRule="exact"/>
              <w:jc w:val="left"/>
              <w:rPr>
                <w:rFonts w:ascii="宋体" w:eastAsia="宋体" w:hAnsi="宋体"/>
                <w:sz w:val="18"/>
                <w:szCs w:val="18"/>
              </w:rPr>
            </w:pPr>
            <w:r>
              <w:rPr>
                <w:rFonts w:ascii="宋体" w:eastAsia="宋体" w:hAnsi="宋体"/>
                <w:sz w:val="18"/>
                <w:szCs w:val="18"/>
              </w:rPr>
              <w:t>2.了解创新教育对于人才培养的意义；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rPr>
              <w:t>3.</w:t>
            </w:r>
            <w:r>
              <w:rPr>
                <w:rFonts w:ascii="宋体" w:hAnsi="宋体"/>
                <w:sz w:val="18"/>
                <w:szCs w:val="18"/>
              </w:rPr>
              <w:t>了解</w:t>
            </w:r>
            <w:r>
              <w:rPr>
                <w:rFonts w:ascii="宋体" w:hAnsi="宋体" w:hint="eastAsia"/>
                <w:sz w:val="18"/>
                <w:szCs w:val="18"/>
              </w:rPr>
              <w:t>方向性思维、</w:t>
            </w:r>
            <w:r>
              <w:rPr>
                <w:rFonts w:ascii="宋体" w:hAnsi="宋体"/>
                <w:sz w:val="18"/>
                <w:szCs w:val="18"/>
              </w:rPr>
              <w:t>形象思维等创新思维的内涵；</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sz w:val="18"/>
                <w:szCs w:val="18"/>
              </w:rPr>
              <w:t>4.了解头脑风暴、奥斯本检验表法、组合法等创新技法，</w:t>
            </w:r>
            <w:r>
              <w:rPr>
                <w:rFonts w:ascii="宋体" w:hAnsi="宋体" w:hint="eastAsia"/>
                <w:sz w:val="18"/>
                <w:szCs w:val="18"/>
              </w:rPr>
              <w:t>并</w:t>
            </w:r>
            <w:r>
              <w:rPr>
                <w:rFonts w:ascii="宋体" w:hAnsi="宋体"/>
                <w:sz w:val="18"/>
                <w:szCs w:val="18"/>
              </w:rPr>
              <w:t>熟悉TRIZ理论、九大类别发明原理。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能力目标：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sz w:val="18"/>
                <w:szCs w:val="18"/>
              </w:rPr>
              <w:t>1.具备创新思维和创新技法训练的方法和技能；</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sz w:val="18"/>
                <w:szCs w:val="18"/>
              </w:rPr>
              <w:t>2.能够依靠自身专业优势和可获得的资源独立完成创新体验方案的选题和撰写。</w:t>
            </w:r>
          </w:p>
          <w:p w:rsidR="00544418" w:rsidRDefault="005444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p>
        </w:tc>
        <w:tc>
          <w:tcPr>
            <w:tcW w:w="3714" w:type="dxa"/>
            <w:tcBorders>
              <w:tl2br w:val="nil"/>
              <w:tr2bl w:val="nil"/>
            </w:tcBorders>
            <w:vAlign w:val="center"/>
          </w:tcPr>
          <w:p w:rsidR="00544418" w:rsidRDefault="00EE1401">
            <w:pPr>
              <w:spacing w:line="240" w:lineRule="exact"/>
              <w:jc w:val="left"/>
              <w:rPr>
                <w:rFonts w:ascii="宋体" w:eastAsia="宋体" w:hAnsi="宋体"/>
                <w:b/>
                <w:sz w:val="18"/>
                <w:szCs w:val="18"/>
              </w:rPr>
            </w:pPr>
            <w:r>
              <w:rPr>
                <w:rFonts w:ascii="宋体" w:eastAsia="宋体" w:hAnsi="宋体"/>
                <w:b/>
                <w:sz w:val="18"/>
                <w:szCs w:val="18"/>
              </w:rPr>
              <w:t>主要内容：</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模块一：创新概述；</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模块二：创新教育概述；</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模块三：方向性思维训练；</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模块四：形象思维训练；</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模块五：创新技法；</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模块六：发明原理。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t>教学要求：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b/>
                <w:sz w:val="18"/>
                <w:szCs w:val="18"/>
              </w:rPr>
              <w:t>1.条件要求：</w:t>
            </w:r>
            <w:r>
              <w:rPr>
                <w:rFonts w:ascii="宋体" w:hAnsi="宋体" w:hint="eastAsia"/>
                <w:sz w:val="18"/>
                <w:szCs w:val="18"/>
              </w:rPr>
              <w:t>智慧教室、科技创新创业基地、众创空间、创新创业孵化示范基地等</w:t>
            </w:r>
            <w:r>
              <w:rPr>
                <w:rFonts w:ascii="宋体" w:hAnsi="宋体"/>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b/>
                <w:sz w:val="18"/>
                <w:szCs w:val="18"/>
              </w:rPr>
              <w:t>2.教学方法：</w:t>
            </w:r>
            <w:r>
              <w:rPr>
                <w:rFonts w:ascii="宋体" w:hAnsi="宋体"/>
                <w:sz w:val="18"/>
                <w:szCs w:val="18"/>
              </w:rPr>
              <w:t>理论讲授</w:t>
            </w:r>
            <w:r>
              <w:rPr>
                <w:rFonts w:ascii="宋体" w:hAnsi="宋体" w:hint="eastAsia"/>
                <w:sz w:val="18"/>
                <w:szCs w:val="18"/>
              </w:rPr>
              <w:t>法</w:t>
            </w:r>
            <w:r>
              <w:rPr>
                <w:rFonts w:ascii="宋体" w:hAnsi="宋体"/>
                <w:sz w:val="18"/>
                <w:szCs w:val="18"/>
              </w:rPr>
              <w:t>、案例</w:t>
            </w:r>
            <w:r>
              <w:rPr>
                <w:rFonts w:ascii="宋体" w:hAnsi="宋体" w:hint="eastAsia"/>
                <w:sz w:val="18"/>
                <w:szCs w:val="18"/>
              </w:rPr>
              <w:t>教学法</w:t>
            </w:r>
            <w:r>
              <w:rPr>
                <w:rFonts w:ascii="宋体" w:hAnsi="宋体"/>
                <w:sz w:val="18"/>
                <w:szCs w:val="18"/>
              </w:rPr>
              <w:t>、小组讨论</w:t>
            </w:r>
            <w:r>
              <w:rPr>
                <w:rFonts w:ascii="宋体" w:hAnsi="宋体" w:hint="eastAsia"/>
                <w:sz w:val="18"/>
                <w:szCs w:val="18"/>
              </w:rPr>
              <w:t>法</w:t>
            </w:r>
            <w:r>
              <w:rPr>
                <w:rFonts w:ascii="宋体" w:hAnsi="宋体"/>
                <w:sz w:val="18"/>
                <w:szCs w:val="18"/>
              </w:rPr>
              <w:t>、角色扮演</w:t>
            </w:r>
            <w:r>
              <w:rPr>
                <w:rFonts w:ascii="宋体" w:hAnsi="宋体" w:hint="eastAsia"/>
                <w:sz w:val="18"/>
                <w:szCs w:val="18"/>
              </w:rPr>
              <w:t>法等</w:t>
            </w:r>
            <w:r>
              <w:rPr>
                <w:rFonts w:ascii="宋体" w:hAnsi="宋体"/>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sz w:val="18"/>
                <w:szCs w:val="18"/>
              </w:rPr>
              <w:t>3.师资要求：</w:t>
            </w:r>
            <w:r>
              <w:rPr>
                <w:rFonts w:ascii="宋体" w:hAnsi="宋体" w:hint="eastAsia"/>
                <w:sz w:val="18"/>
                <w:szCs w:val="18"/>
              </w:rPr>
              <w:t>专职</w:t>
            </w:r>
            <w:r>
              <w:rPr>
                <w:rFonts w:ascii="宋体" w:hAnsi="宋体"/>
                <w:sz w:val="18"/>
                <w:szCs w:val="18"/>
              </w:rPr>
              <w:t>教师</w:t>
            </w:r>
            <w:r>
              <w:rPr>
                <w:rFonts w:ascii="宋体" w:hAnsi="宋体" w:hint="eastAsia"/>
                <w:sz w:val="18"/>
                <w:szCs w:val="18"/>
              </w:rPr>
              <w:t>：有</w:t>
            </w:r>
            <w:r>
              <w:rPr>
                <w:rFonts w:ascii="宋体" w:hAnsi="宋体"/>
                <w:sz w:val="18"/>
                <w:szCs w:val="18"/>
              </w:rPr>
              <w:t>高校教师资格证，</w:t>
            </w:r>
            <w:r>
              <w:rPr>
                <w:rFonts w:ascii="宋体" w:hAnsi="宋体" w:hint="eastAsia"/>
                <w:sz w:val="18"/>
                <w:szCs w:val="18"/>
              </w:rPr>
              <w:t>且</w:t>
            </w:r>
            <w:r>
              <w:rPr>
                <w:rFonts w:ascii="宋体" w:hAnsi="宋体"/>
                <w:sz w:val="18"/>
                <w:szCs w:val="18"/>
              </w:rPr>
              <w:t>有创新创业</w:t>
            </w:r>
            <w:r>
              <w:rPr>
                <w:rFonts w:ascii="宋体" w:hAnsi="宋体" w:hint="eastAsia"/>
                <w:sz w:val="18"/>
                <w:szCs w:val="18"/>
              </w:rPr>
              <w:t>相关工作经历的在岗在编的教师；兼职教师：企业的研发人员或者技术团队。</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b/>
                <w:sz w:val="18"/>
                <w:szCs w:val="18"/>
              </w:rPr>
              <w:t>4.考核要求：</w:t>
            </w:r>
            <w:r>
              <w:rPr>
                <w:rFonts w:ascii="宋体" w:hAnsi="宋体"/>
                <w:sz w:val="18"/>
                <w:szCs w:val="18"/>
              </w:rPr>
              <w:t>考查</w:t>
            </w:r>
            <w:r>
              <w:rPr>
                <w:rFonts w:ascii="宋体" w:hAnsi="宋体" w:hint="eastAsia"/>
                <w:sz w:val="18"/>
                <w:szCs w:val="18"/>
              </w:rPr>
              <w:t>课程</w:t>
            </w:r>
            <w:r>
              <w:rPr>
                <w:rFonts w:ascii="宋体" w:hAnsi="宋体"/>
                <w:sz w:val="18"/>
                <w:szCs w:val="18"/>
              </w:rPr>
              <w:t>。平时</w:t>
            </w:r>
            <w:r>
              <w:rPr>
                <w:rFonts w:ascii="宋体" w:hAnsi="宋体" w:hint="eastAsia"/>
                <w:sz w:val="18"/>
                <w:szCs w:val="18"/>
              </w:rPr>
              <w:t>成绩（</w:t>
            </w:r>
            <w:r>
              <w:rPr>
                <w:rFonts w:ascii="宋体" w:hAnsi="宋体"/>
                <w:sz w:val="18"/>
                <w:szCs w:val="18"/>
              </w:rPr>
              <w:t>课堂表现、出勤、</w:t>
            </w:r>
            <w:r>
              <w:rPr>
                <w:rFonts w:ascii="宋体" w:hAnsi="宋体" w:hint="eastAsia"/>
                <w:sz w:val="18"/>
                <w:szCs w:val="18"/>
              </w:rPr>
              <w:t>作业完成情况</w:t>
            </w:r>
            <w:r>
              <w:rPr>
                <w:rFonts w:ascii="宋体" w:hAnsi="宋体"/>
                <w:sz w:val="18"/>
                <w:szCs w:val="18"/>
              </w:rPr>
              <w:t>等</w:t>
            </w:r>
            <w:r>
              <w:rPr>
                <w:rFonts w:ascii="宋体" w:hAnsi="宋体" w:hint="eastAsia"/>
                <w:sz w:val="18"/>
                <w:szCs w:val="18"/>
              </w:rPr>
              <w:t>）60%+</w:t>
            </w:r>
            <w:r>
              <w:rPr>
                <w:rFonts w:ascii="宋体" w:hAnsi="宋体"/>
                <w:sz w:val="18"/>
                <w:szCs w:val="18"/>
              </w:rPr>
              <w:t>期末</w:t>
            </w:r>
            <w:r>
              <w:rPr>
                <w:rFonts w:ascii="宋体" w:hAnsi="宋体" w:hint="eastAsia"/>
                <w:sz w:val="18"/>
                <w:szCs w:val="18"/>
              </w:rPr>
              <w:t>成绩（</w:t>
            </w:r>
            <w:r>
              <w:rPr>
                <w:rFonts w:ascii="宋体" w:hAnsi="宋体"/>
                <w:sz w:val="18"/>
                <w:szCs w:val="18"/>
              </w:rPr>
              <w:t>组建</w:t>
            </w:r>
            <w:r>
              <w:rPr>
                <w:rFonts w:ascii="宋体" w:hAnsi="宋体" w:hint="eastAsia"/>
                <w:sz w:val="18"/>
                <w:szCs w:val="18"/>
              </w:rPr>
              <w:t>7-9</w:t>
            </w:r>
            <w:r>
              <w:rPr>
                <w:rFonts w:ascii="宋体" w:hAnsi="宋体"/>
                <w:sz w:val="18"/>
                <w:szCs w:val="18"/>
              </w:rPr>
              <w:t>人的</w:t>
            </w:r>
            <w:r>
              <w:rPr>
                <w:rFonts w:ascii="宋体" w:hAnsi="宋体" w:hint="eastAsia"/>
                <w:sz w:val="18"/>
                <w:szCs w:val="18"/>
              </w:rPr>
              <w:t>创新</w:t>
            </w:r>
            <w:r>
              <w:rPr>
                <w:rFonts w:ascii="宋体" w:hAnsi="宋体"/>
                <w:sz w:val="18"/>
                <w:szCs w:val="18"/>
              </w:rPr>
              <w:t>团队</w:t>
            </w:r>
            <w:r>
              <w:rPr>
                <w:rFonts w:ascii="宋体" w:hAnsi="宋体" w:hint="eastAsia"/>
                <w:sz w:val="18"/>
                <w:szCs w:val="18"/>
              </w:rPr>
              <w:t>，</w:t>
            </w:r>
            <w:r>
              <w:rPr>
                <w:rFonts w:ascii="宋体" w:hAnsi="宋体"/>
                <w:sz w:val="18"/>
                <w:szCs w:val="18"/>
              </w:rPr>
              <w:t>撰写</w:t>
            </w:r>
            <w:r>
              <w:rPr>
                <w:rFonts w:ascii="宋体" w:hAnsi="宋体" w:hint="eastAsia"/>
                <w:sz w:val="18"/>
                <w:szCs w:val="18"/>
              </w:rPr>
              <w:t>创新体验方案）占40%</w:t>
            </w:r>
            <w:r>
              <w:rPr>
                <w:rFonts w:ascii="宋体" w:hAnsi="宋体"/>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t>5.资源库网址：</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sz w:val="18"/>
                <w:szCs w:val="18"/>
              </w:rPr>
              <w:t>https://www.xueyinonline.com/detail/205357675</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13</w:t>
            </w:r>
          </w:p>
        </w:tc>
        <w:tc>
          <w:tcPr>
            <w:tcW w:w="9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就业指导</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第3学期</w:t>
            </w:r>
          </w:p>
        </w:tc>
        <w:tc>
          <w:tcPr>
            <w:tcW w:w="3254" w:type="dxa"/>
            <w:tcBorders>
              <w:tl2br w:val="nil"/>
              <w:tr2bl w:val="nil"/>
            </w:tcBorders>
            <w:vAlign w:val="center"/>
          </w:tcPr>
          <w:p w:rsidR="00544418" w:rsidRDefault="00EE1401">
            <w:pPr>
              <w:widowControl/>
              <w:spacing w:line="240" w:lineRule="exact"/>
              <w:jc w:val="left"/>
              <w:rPr>
                <w:rFonts w:asciiTheme="minorEastAsia" w:hAnsiTheme="minorEastAsia"/>
                <w:b/>
                <w:bCs/>
                <w:sz w:val="18"/>
                <w:szCs w:val="18"/>
              </w:rPr>
            </w:pPr>
            <w:r>
              <w:rPr>
                <w:rFonts w:asciiTheme="minorEastAsia" w:hAnsiTheme="minorEastAsia"/>
                <w:b/>
                <w:bCs/>
                <w:sz w:val="18"/>
                <w:szCs w:val="18"/>
              </w:rPr>
              <w:t>素质目标：</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1.帮助学生树立正确的世界观、人生观、价值观，培养学生吃苦耐劳、不怕困难、永不放弃、勇往直前的优良品格；</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2.使学生学会合作，培养团队精神，学会与人沟通，宽容善待他人；</w:t>
            </w:r>
          </w:p>
          <w:p w:rsidR="00544418" w:rsidRDefault="00EE1401">
            <w:pPr>
              <w:spacing w:line="240" w:lineRule="exact"/>
              <w:jc w:val="left"/>
              <w:rPr>
                <w:rFonts w:asciiTheme="minorEastAsia" w:hAnsiTheme="minorEastAsia"/>
                <w:sz w:val="18"/>
                <w:szCs w:val="18"/>
              </w:rPr>
            </w:pPr>
            <w:r>
              <w:rPr>
                <w:rFonts w:asciiTheme="minorEastAsia" w:hAnsiTheme="minorEastAsia"/>
                <w:sz w:val="18"/>
                <w:szCs w:val="18"/>
              </w:rPr>
              <w:t>3.帮助学生提高口头表达能力、写作能力和动手能力，培养责任意识，增强历史使命感。</w:t>
            </w:r>
          </w:p>
          <w:p w:rsidR="00544418" w:rsidRDefault="00EE1401">
            <w:pPr>
              <w:spacing w:line="240" w:lineRule="exact"/>
              <w:jc w:val="left"/>
              <w:rPr>
                <w:rFonts w:asciiTheme="minorEastAsia" w:hAnsiTheme="minorEastAsia"/>
                <w:b/>
                <w:sz w:val="18"/>
                <w:szCs w:val="18"/>
              </w:rPr>
            </w:pPr>
            <w:r>
              <w:rPr>
                <w:rFonts w:asciiTheme="minorEastAsia" w:hAnsiTheme="minorEastAsia"/>
                <w:b/>
                <w:sz w:val="18"/>
                <w:szCs w:val="18"/>
              </w:rPr>
              <w:t>知识目标：</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1.了解当前高职高专毕业生就业的制度和程序，及就业形势；</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2.基本掌握职业、职业的本质、职业生涯、职业规划的基本概念及职业生涯规划中要考虑的因素；</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3..了解职业能力的内涵，梳理自己的知识结构及本人职业能力构成情况，做好职场前的知识技能准备；</w:t>
            </w:r>
          </w:p>
          <w:p w:rsidR="00544418" w:rsidRDefault="00EE1401">
            <w:pPr>
              <w:widowControl/>
              <w:spacing w:line="240" w:lineRule="exact"/>
              <w:jc w:val="left"/>
              <w:rPr>
                <w:rFonts w:asciiTheme="minorEastAsia" w:hAnsiTheme="minorEastAsia"/>
                <w:b/>
                <w:bCs/>
                <w:sz w:val="18"/>
                <w:szCs w:val="18"/>
              </w:rPr>
            </w:pPr>
            <w:r>
              <w:rPr>
                <w:rFonts w:asciiTheme="minorEastAsia" w:hAnsiTheme="minorEastAsia"/>
                <w:b/>
                <w:bCs/>
                <w:sz w:val="18"/>
                <w:szCs w:val="18"/>
              </w:rPr>
              <w:t>能力目标：</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1.提高大学生的成才能力、求职能力、职业适应能力、自我提升能力、创业能力等职业发展能力。</w:t>
            </w:r>
          </w:p>
          <w:p w:rsidR="00544418" w:rsidRDefault="00EE1401">
            <w:pPr>
              <w:widowControl/>
              <w:spacing w:line="240" w:lineRule="exact"/>
              <w:jc w:val="left"/>
              <w:rPr>
                <w:rFonts w:asciiTheme="minorEastAsia" w:hAnsiTheme="minorEastAsia"/>
                <w:sz w:val="18"/>
                <w:szCs w:val="18"/>
              </w:rPr>
            </w:pPr>
            <w:r>
              <w:rPr>
                <w:rFonts w:asciiTheme="minorEastAsia" w:hAnsiTheme="minorEastAsia" w:hint="eastAsia"/>
                <w:sz w:val="18"/>
                <w:szCs w:val="18"/>
              </w:rPr>
              <w:t>2.</w:t>
            </w:r>
            <w:r>
              <w:rPr>
                <w:rFonts w:asciiTheme="minorEastAsia" w:hAnsiTheme="minorEastAsia"/>
                <w:sz w:val="18"/>
                <w:szCs w:val="18"/>
              </w:rPr>
              <w:t>正确认识自己，明确求职定位和需求，正确对待求职过程中遇到的挫折，调整良好的求职心态；</w:t>
            </w:r>
          </w:p>
          <w:p w:rsidR="00544418" w:rsidRDefault="00544418">
            <w:pPr>
              <w:widowControl/>
              <w:spacing w:line="240" w:lineRule="exact"/>
              <w:jc w:val="left"/>
              <w:rPr>
                <w:rFonts w:asciiTheme="minorEastAsia" w:hAnsiTheme="minorEastAsia"/>
                <w:sz w:val="18"/>
                <w:szCs w:val="18"/>
              </w:rPr>
            </w:pPr>
          </w:p>
        </w:tc>
        <w:tc>
          <w:tcPr>
            <w:tcW w:w="3714" w:type="dxa"/>
            <w:tcBorders>
              <w:tl2br w:val="nil"/>
              <w:tr2bl w:val="nil"/>
            </w:tcBorders>
            <w:vAlign w:val="center"/>
          </w:tcPr>
          <w:p w:rsidR="00544418" w:rsidRDefault="00EE1401">
            <w:pPr>
              <w:widowControl/>
              <w:spacing w:line="240" w:lineRule="exact"/>
              <w:jc w:val="left"/>
              <w:rPr>
                <w:rFonts w:asciiTheme="minorEastAsia" w:hAnsiTheme="minorEastAsia"/>
                <w:sz w:val="18"/>
                <w:szCs w:val="18"/>
              </w:rPr>
            </w:pPr>
            <w:r>
              <w:rPr>
                <w:rFonts w:asciiTheme="minorEastAsia" w:hAnsiTheme="minorEastAsia"/>
                <w:b/>
                <w:bCs/>
                <w:sz w:val="18"/>
                <w:szCs w:val="18"/>
              </w:rPr>
              <w:t>主要内容：</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模块一：高职高专毕业生的就业形势；</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模块二：高职高专毕业生就业前的职业生涯设计；</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模块三：高职高专毕业生就业前的心理准备；</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模块四：高职高专就业前的知识及能力准备；</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模块五：高职高专毕业生就业前的就业材料准备；</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模块六：高职高专毕业生面试前的准备；</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模块七：高职高专毕业生的面试流程及交流技巧；</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模块八：高职高专毕业生就业应具备的法律知识；</w:t>
            </w:r>
          </w:p>
          <w:p w:rsidR="00544418" w:rsidRDefault="00EE1401">
            <w:pPr>
              <w:widowControl/>
              <w:spacing w:line="240" w:lineRule="exact"/>
              <w:jc w:val="left"/>
              <w:rPr>
                <w:rFonts w:asciiTheme="minorEastAsia" w:hAnsiTheme="minorEastAsia"/>
                <w:sz w:val="18"/>
                <w:szCs w:val="18"/>
              </w:rPr>
            </w:pPr>
            <w:r>
              <w:rPr>
                <w:rFonts w:asciiTheme="minorEastAsia" w:hAnsiTheme="minorEastAsia"/>
                <w:sz w:val="18"/>
                <w:szCs w:val="18"/>
              </w:rPr>
              <w:t>模块九：高职高专毕业生创业指导</w:t>
            </w:r>
          </w:p>
          <w:p w:rsidR="00544418" w:rsidRDefault="00EE1401">
            <w:pPr>
              <w:widowControl/>
              <w:spacing w:line="240" w:lineRule="exact"/>
              <w:jc w:val="left"/>
              <w:rPr>
                <w:rFonts w:asciiTheme="minorEastAsia" w:hAnsiTheme="minorEastAsia"/>
                <w:b/>
                <w:bCs/>
                <w:sz w:val="18"/>
                <w:szCs w:val="18"/>
              </w:rPr>
            </w:pPr>
            <w:r>
              <w:rPr>
                <w:rFonts w:asciiTheme="minorEastAsia" w:hAnsiTheme="minorEastAsia"/>
                <w:b/>
                <w:bCs/>
                <w:sz w:val="18"/>
                <w:szCs w:val="18"/>
              </w:rPr>
              <w:t>教学要求：</w:t>
            </w:r>
          </w:p>
          <w:p w:rsidR="00544418" w:rsidRDefault="00EE1401">
            <w:pPr>
              <w:widowControl/>
              <w:spacing w:line="240" w:lineRule="exact"/>
              <w:jc w:val="left"/>
              <w:rPr>
                <w:rFonts w:asciiTheme="minorEastAsia" w:hAnsiTheme="minorEastAsia"/>
                <w:sz w:val="18"/>
                <w:szCs w:val="18"/>
              </w:rPr>
            </w:pPr>
            <w:r>
              <w:rPr>
                <w:rFonts w:asciiTheme="minorEastAsia" w:hAnsiTheme="minorEastAsia"/>
                <w:b/>
                <w:bCs/>
                <w:sz w:val="18"/>
                <w:szCs w:val="18"/>
              </w:rPr>
              <w:t>1.教学条件：</w:t>
            </w:r>
            <w:r>
              <w:rPr>
                <w:rFonts w:asciiTheme="minorEastAsia" w:hAnsiTheme="minorEastAsia"/>
                <w:sz w:val="18"/>
                <w:szCs w:val="18"/>
              </w:rPr>
              <w:t>多媒体教室和现代化的教学设备。</w:t>
            </w:r>
          </w:p>
          <w:p w:rsidR="00544418" w:rsidRDefault="00EE1401">
            <w:pPr>
              <w:widowControl/>
              <w:spacing w:line="240" w:lineRule="exact"/>
              <w:jc w:val="left"/>
              <w:rPr>
                <w:rFonts w:asciiTheme="minorEastAsia" w:hAnsiTheme="minorEastAsia"/>
                <w:sz w:val="18"/>
                <w:szCs w:val="18"/>
              </w:rPr>
            </w:pPr>
            <w:r>
              <w:rPr>
                <w:rFonts w:asciiTheme="minorEastAsia" w:hAnsiTheme="minorEastAsia"/>
                <w:b/>
                <w:bCs/>
                <w:sz w:val="18"/>
                <w:szCs w:val="18"/>
              </w:rPr>
              <w:t>2.教学方法：</w:t>
            </w:r>
            <w:r>
              <w:rPr>
                <w:rFonts w:asciiTheme="minorEastAsia" w:hAnsiTheme="minorEastAsia"/>
                <w:sz w:val="18"/>
                <w:szCs w:val="18"/>
              </w:rPr>
              <w:t>案例分析法、情景模拟法、分组讨论法、教学实践法、专家讲座法等教学方法。</w:t>
            </w:r>
          </w:p>
          <w:p w:rsidR="00544418" w:rsidRDefault="00EE1401">
            <w:pPr>
              <w:widowControl/>
              <w:spacing w:line="240" w:lineRule="exact"/>
              <w:jc w:val="left"/>
              <w:rPr>
                <w:rFonts w:asciiTheme="minorEastAsia" w:hAnsiTheme="minorEastAsia"/>
                <w:sz w:val="18"/>
                <w:szCs w:val="18"/>
              </w:rPr>
            </w:pPr>
            <w:r>
              <w:rPr>
                <w:rFonts w:asciiTheme="minorEastAsia" w:hAnsiTheme="minorEastAsia"/>
                <w:b/>
                <w:bCs/>
                <w:sz w:val="18"/>
                <w:szCs w:val="18"/>
              </w:rPr>
              <w:t>3.师资要求：</w:t>
            </w:r>
            <w:r>
              <w:rPr>
                <w:rFonts w:asciiTheme="minorEastAsia" w:hAnsiTheme="minorEastAsia"/>
                <w:sz w:val="18"/>
                <w:szCs w:val="18"/>
              </w:rPr>
              <w:t>有较强的教学水平和信息化教学能力。</w:t>
            </w:r>
          </w:p>
          <w:p w:rsidR="00544418" w:rsidRDefault="00EE1401">
            <w:pPr>
              <w:widowControl/>
              <w:spacing w:line="240" w:lineRule="exact"/>
              <w:jc w:val="left"/>
              <w:rPr>
                <w:rFonts w:asciiTheme="minorEastAsia" w:hAnsiTheme="minorEastAsia"/>
                <w:sz w:val="18"/>
                <w:szCs w:val="18"/>
              </w:rPr>
            </w:pPr>
            <w:r>
              <w:rPr>
                <w:rFonts w:asciiTheme="minorEastAsia" w:hAnsiTheme="minorEastAsia"/>
                <w:b/>
                <w:bCs/>
                <w:sz w:val="18"/>
                <w:szCs w:val="18"/>
              </w:rPr>
              <w:t>4.考核方式：</w:t>
            </w:r>
            <w:r>
              <w:rPr>
                <w:rFonts w:asciiTheme="minorEastAsia" w:hAnsiTheme="minorEastAsia"/>
                <w:sz w:val="18"/>
                <w:szCs w:val="18"/>
              </w:rPr>
              <w:t>考查课。30%平时考核+60%期末考核。</w:t>
            </w:r>
          </w:p>
          <w:p w:rsidR="00544418" w:rsidRDefault="00EE1401">
            <w:pPr>
              <w:widowControl/>
              <w:spacing w:line="240" w:lineRule="exact"/>
              <w:jc w:val="left"/>
              <w:rPr>
                <w:rFonts w:asciiTheme="minorEastAsia" w:hAnsiTheme="minorEastAsia"/>
                <w:b/>
                <w:sz w:val="18"/>
                <w:szCs w:val="18"/>
              </w:rPr>
            </w:pPr>
            <w:r>
              <w:rPr>
                <w:rFonts w:asciiTheme="minorEastAsia" w:hAnsiTheme="minorEastAsia"/>
                <w:b/>
                <w:sz w:val="18"/>
                <w:szCs w:val="18"/>
              </w:rPr>
              <w:t>5．资源库网址：</w:t>
            </w:r>
          </w:p>
          <w:p w:rsidR="00544418" w:rsidRDefault="00EE1401">
            <w:pPr>
              <w:widowControl/>
              <w:spacing w:line="240" w:lineRule="exact"/>
              <w:jc w:val="left"/>
              <w:rPr>
                <w:rFonts w:asciiTheme="minorEastAsia" w:hAnsiTheme="minorEastAsia"/>
                <w:sz w:val="18"/>
                <w:szCs w:val="18"/>
              </w:rPr>
            </w:pPr>
            <w:r>
              <w:rPr>
                <w:rFonts w:asciiTheme="minorEastAsia" w:hAnsiTheme="minorEastAsia" w:hint="eastAsia"/>
                <w:sz w:val="18"/>
                <w:szCs w:val="18"/>
              </w:rPr>
              <w:t>待建设</w:t>
            </w:r>
          </w:p>
        </w:tc>
      </w:tr>
      <w:tr w:rsidR="00544418">
        <w:trPr>
          <w:trHeight w:val="2235"/>
        </w:trPr>
        <w:tc>
          <w:tcPr>
            <w:tcW w:w="418"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14</w:t>
            </w:r>
          </w:p>
        </w:tc>
        <w:tc>
          <w:tcPr>
            <w:tcW w:w="9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创业基础</w:t>
            </w:r>
          </w:p>
        </w:tc>
        <w:tc>
          <w:tcPr>
            <w:tcW w:w="59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第4学期</w:t>
            </w:r>
          </w:p>
        </w:tc>
        <w:tc>
          <w:tcPr>
            <w:tcW w:w="3254" w:type="dxa"/>
            <w:tcBorders>
              <w:tl2br w:val="nil"/>
              <w:tr2bl w:val="nil"/>
            </w:tcBorders>
            <w:vAlign w:val="center"/>
          </w:tcPr>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素质目标：</w:t>
            </w:r>
          </w:p>
          <w:p w:rsidR="00544418" w:rsidRDefault="00EE1401">
            <w:pPr>
              <w:spacing w:line="240" w:lineRule="exact"/>
              <w:jc w:val="left"/>
              <w:rPr>
                <w:rFonts w:ascii="宋体" w:eastAsia="宋体" w:hAnsi="宋体"/>
                <w:sz w:val="18"/>
                <w:szCs w:val="18"/>
              </w:rPr>
            </w:pPr>
            <w:r>
              <w:rPr>
                <w:rFonts w:ascii="宋体" w:eastAsia="宋体" w:hAnsi="宋体"/>
                <w:sz w:val="18"/>
                <w:szCs w:val="18"/>
              </w:rPr>
              <w:t>1.</w:t>
            </w:r>
            <w:r>
              <w:rPr>
                <w:rFonts w:ascii="宋体" w:eastAsia="宋体" w:hAnsi="宋体" w:hint="eastAsia"/>
                <w:sz w:val="18"/>
                <w:szCs w:val="18"/>
              </w:rPr>
              <w:t>厚植</w:t>
            </w:r>
            <w:r>
              <w:rPr>
                <w:rFonts w:ascii="宋体" w:eastAsia="宋体" w:hAnsi="宋体"/>
                <w:sz w:val="18"/>
                <w:szCs w:val="18"/>
              </w:rPr>
              <w:t>爱国</w:t>
            </w:r>
            <w:r>
              <w:rPr>
                <w:rFonts w:ascii="宋体" w:eastAsia="宋体" w:hAnsi="宋体" w:hint="eastAsia"/>
                <w:sz w:val="18"/>
                <w:szCs w:val="18"/>
              </w:rPr>
              <w:t>主义情怀；</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2.培养民族精神；</w:t>
            </w:r>
          </w:p>
          <w:p w:rsidR="00544418" w:rsidRDefault="00EE1401">
            <w:pPr>
              <w:spacing w:line="240" w:lineRule="exact"/>
              <w:jc w:val="left"/>
              <w:rPr>
                <w:rFonts w:ascii="宋体" w:eastAsia="宋体" w:hAnsi="宋体"/>
                <w:sz w:val="18"/>
                <w:szCs w:val="18"/>
              </w:rPr>
            </w:pPr>
            <w:r>
              <w:rPr>
                <w:rFonts w:ascii="宋体" w:eastAsia="宋体" w:hAnsi="宋体" w:hint="eastAsia"/>
                <w:sz w:val="18"/>
                <w:szCs w:val="18"/>
              </w:rPr>
              <w:t>3.培育工匠精神。</w:t>
            </w:r>
          </w:p>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知识目标：</w:t>
            </w:r>
          </w:p>
          <w:p w:rsidR="00544418" w:rsidRDefault="00EE1401">
            <w:pPr>
              <w:spacing w:line="240" w:lineRule="exact"/>
              <w:jc w:val="left"/>
              <w:rPr>
                <w:rFonts w:ascii="宋体" w:eastAsia="宋体" w:hAnsi="宋体"/>
                <w:sz w:val="18"/>
                <w:szCs w:val="18"/>
              </w:rPr>
            </w:pPr>
            <w:r>
              <w:rPr>
                <w:rFonts w:ascii="宋体" w:eastAsia="宋体" w:hAnsi="宋体"/>
                <w:sz w:val="18"/>
                <w:szCs w:val="18"/>
              </w:rPr>
              <w:t>1.掌握创业需要的基本知识；</w:t>
            </w:r>
          </w:p>
          <w:p w:rsidR="00544418" w:rsidRDefault="00EE1401">
            <w:pPr>
              <w:spacing w:line="240" w:lineRule="exact"/>
              <w:jc w:val="left"/>
              <w:rPr>
                <w:rFonts w:ascii="宋体" w:eastAsia="宋体" w:hAnsi="宋体"/>
                <w:sz w:val="18"/>
                <w:szCs w:val="18"/>
              </w:rPr>
            </w:pPr>
            <w:r>
              <w:rPr>
                <w:rFonts w:ascii="宋体" w:eastAsia="宋体" w:hAnsi="宋体"/>
                <w:sz w:val="18"/>
                <w:szCs w:val="18"/>
              </w:rPr>
              <w:t>2.认知创业的基本内涵和创业活动的特殊性；</w:t>
            </w:r>
          </w:p>
          <w:p w:rsidR="00544418" w:rsidRDefault="00EE1401">
            <w:pPr>
              <w:spacing w:line="240" w:lineRule="exact"/>
              <w:jc w:val="left"/>
              <w:rPr>
                <w:rFonts w:ascii="宋体" w:eastAsia="宋体" w:hAnsi="宋体"/>
                <w:b/>
                <w:bCs/>
                <w:sz w:val="18"/>
                <w:szCs w:val="18"/>
              </w:rPr>
            </w:pPr>
            <w:r>
              <w:rPr>
                <w:rFonts w:ascii="宋体" w:eastAsia="宋体" w:hAnsi="宋体"/>
                <w:sz w:val="18"/>
                <w:szCs w:val="18"/>
              </w:rPr>
              <w:t>3.认识和分析创业者、创业机会、创业资源、创业计划和创业项目。</w:t>
            </w:r>
          </w:p>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能力目标：</w:t>
            </w:r>
          </w:p>
          <w:p w:rsidR="00544418" w:rsidRDefault="00EE1401">
            <w:pPr>
              <w:spacing w:line="240" w:lineRule="exact"/>
              <w:jc w:val="left"/>
              <w:rPr>
                <w:rFonts w:ascii="宋体" w:eastAsia="宋体" w:hAnsi="宋体"/>
                <w:sz w:val="18"/>
                <w:szCs w:val="18"/>
              </w:rPr>
            </w:pPr>
            <w:r>
              <w:rPr>
                <w:rFonts w:ascii="宋体" w:eastAsia="宋体" w:hAnsi="宋体"/>
                <w:sz w:val="18"/>
                <w:szCs w:val="18"/>
              </w:rPr>
              <w:t>1.掌握创业资源整合与创业计划书撰写的方法；</w:t>
            </w:r>
          </w:p>
          <w:p w:rsidR="00544418" w:rsidRDefault="00EE1401">
            <w:pPr>
              <w:spacing w:line="240" w:lineRule="exact"/>
              <w:jc w:val="left"/>
              <w:rPr>
                <w:rFonts w:ascii="宋体" w:eastAsia="宋体" w:hAnsi="宋体"/>
                <w:bCs/>
                <w:sz w:val="18"/>
                <w:szCs w:val="18"/>
              </w:rPr>
            </w:pPr>
            <w:r>
              <w:rPr>
                <w:rFonts w:ascii="宋体" w:eastAsia="宋体" w:hAnsi="宋体"/>
                <w:sz w:val="18"/>
                <w:szCs w:val="18"/>
              </w:rPr>
              <w:t>2.熟悉新企业的开办流程与管理，提高创办和管理企业的综合素质和能力。</w:t>
            </w:r>
          </w:p>
        </w:tc>
        <w:tc>
          <w:tcPr>
            <w:tcW w:w="3714" w:type="dxa"/>
            <w:tcBorders>
              <w:tl2br w:val="nil"/>
              <w:tr2bl w:val="nil"/>
            </w:tcBorders>
            <w:vAlign w:val="center"/>
          </w:tcPr>
          <w:p w:rsidR="00544418" w:rsidRDefault="00EE1401">
            <w:pPr>
              <w:spacing w:line="240" w:lineRule="exact"/>
              <w:jc w:val="left"/>
              <w:rPr>
                <w:rFonts w:ascii="宋体" w:eastAsia="宋体" w:hAnsi="宋体"/>
                <w:b/>
                <w:sz w:val="18"/>
                <w:szCs w:val="18"/>
              </w:rPr>
            </w:pPr>
            <w:r>
              <w:rPr>
                <w:rFonts w:ascii="宋体" w:eastAsia="宋体" w:hAnsi="宋体"/>
                <w:b/>
                <w:sz w:val="18"/>
                <w:szCs w:val="18"/>
              </w:rPr>
              <w:t>主要内容：</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模块一：认识创业及创业精神；</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模块二：企业及企业类型；</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模块三：从创业者角度分析自己；</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模块四：挖掘好的企业构思；</w:t>
            </w:r>
          </w:p>
          <w:p w:rsidR="00544418" w:rsidRDefault="00EE1401">
            <w:pPr>
              <w:spacing w:line="240" w:lineRule="exact"/>
              <w:jc w:val="left"/>
              <w:rPr>
                <w:rFonts w:ascii="宋体" w:eastAsia="宋体" w:hAnsi="宋体"/>
                <w:sz w:val="18"/>
                <w:szCs w:val="18"/>
              </w:rPr>
            </w:pPr>
            <w:r>
              <w:rPr>
                <w:rFonts w:ascii="宋体" w:eastAsia="宋体" w:hAnsi="宋体"/>
                <w:sz w:val="18"/>
                <w:szCs w:val="18"/>
              </w:rPr>
              <w:t>模块五：大学生创业计划书。</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t>教学要求：</w:t>
            </w:r>
          </w:p>
          <w:p w:rsidR="00544418" w:rsidRDefault="00EE1401">
            <w:pPr>
              <w:pStyle w:val="aa"/>
              <w:autoSpaceDE w:val="0"/>
              <w:autoSpaceDN w:val="0"/>
              <w:adjustRightInd w:val="0"/>
              <w:spacing w:line="240" w:lineRule="exact"/>
              <w:ind w:firstLineChars="0" w:firstLine="0"/>
              <w:jc w:val="left"/>
              <w:rPr>
                <w:rFonts w:ascii="宋体" w:eastAsia="宋体" w:hAnsi="宋体" w:cstheme="minorBidi"/>
                <w:sz w:val="18"/>
                <w:szCs w:val="18"/>
              </w:rPr>
            </w:pPr>
            <w:r>
              <w:rPr>
                <w:rFonts w:ascii="宋体" w:hAnsi="宋体"/>
                <w:b/>
                <w:sz w:val="18"/>
                <w:szCs w:val="18"/>
              </w:rPr>
              <w:t>1.</w:t>
            </w:r>
            <w:r>
              <w:rPr>
                <w:rFonts w:ascii="宋体" w:hAnsi="宋体"/>
                <w:b/>
                <w:bCs/>
                <w:sz w:val="18"/>
                <w:szCs w:val="18"/>
              </w:rPr>
              <w:t>教学条件：</w:t>
            </w:r>
            <w:r>
              <w:rPr>
                <w:rFonts w:ascii="宋体" w:eastAsia="宋体" w:hAnsi="宋体" w:cstheme="minorBidi" w:hint="eastAsia"/>
                <w:sz w:val="18"/>
                <w:szCs w:val="18"/>
              </w:rPr>
              <w:t>智慧教室、科技创新创业基地、众创空间、创新创业孵化示范基地等</w:t>
            </w:r>
            <w:r>
              <w:rPr>
                <w:rFonts w:ascii="宋体" w:eastAsia="宋体" w:hAnsi="宋体" w:cstheme="minorBidi"/>
                <w:sz w:val="18"/>
                <w:szCs w:val="18"/>
              </w:rPr>
              <w:t>。</w:t>
            </w:r>
          </w:p>
          <w:p w:rsidR="00544418" w:rsidRDefault="00EE1401">
            <w:pPr>
              <w:autoSpaceDE w:val="0"/>
              <w:autoSpaceDN w:val="0"/>
              <w:adjustRightInd w:val="0"/>
              <w:spacing w:line="240" w:lineRule="exact"/>
              <w:jc w:val="left"/>
              <w:rPr>
                <w:rFonts w:ascii="宋体" w:eastAsia="宋体" w:hAnsi="宋体"/>
                <w:b/>
                <w:bCs/>
                <w:sz w:val="18"/>
                <w:szCs w:val="18"/>
              </w:rPr>
            </w:pPr>
            <w:r>
              <w:rPr>
                <w:rFonts w:ascii="宋体" w:eastAsia="宋体" w:hAnsi="宋体"/>
                <w:b/>
                <w:bCs/>
                <w:sz w:val="18"/>
                <w:szCs w:val="18"/>
              </w:rPr>
              <w:t>2.教学方法：</w:t>
            </w:r>
            <w:r>
              <w:rPr>
                <w:rFonts w:ascii="宋体" w:eastAsia="宋体" w:hAnsi="宋体"/>
                <w:sz w:val="18"/>
                <w:szCs w:val="18"/>
              </w:rPr>
              <w:t>理论讲授</w:t>
            </w:r>
            <w:r>
              <w:rPr>
                <w:rFonts w:ascii="宋体" w:eastAsia="宋体" w:hAnsi="宋体" w:hint="eastAsia"/>
                <w:sz w:val="18"/>
                <w:szCs w:val="18"/>
              </w:rPr>
              <w:t>法</w:t>
            </w:r>
            <w:r>
              <w:rPr>
                <w:rFonts w:ascii="宋体" w:eastAsia="宋体" w:hAnsi="宋体"/>
                <w:sz w:val="18"/>
                <w:szCs w:val="18"/>
              </w:rPr>
              <w:t>、案例</w:t>
            </w:r>
            <w:r>
              <w:rPr>
                <w:rFonts w:ascii="宋体" w:eastAsia="宋体" w:hAnsi="宋体" w:hint="eastAsia"/>
                <w:sz w:val="18"/>
                <w:szCs w:val="18"/>
              </w:rPr>
              <w:t>教学法</w:t>
            </w:r>
            <w:r>
              <w:rPr>
                <w:rFonts w:ascii="宋体" w:eastAsia="宋体" w:hAnsi="宋体"/>
                <w:sz w:val="18"/>
                <w:szCs w:val="18"/>
              </w:rPr>
              <w:t>、小组讨论</w:t>
            </w:r>
            <w:r>
              <w:rPr>
                <w:rFonts w:ascii="宋体" w:eastAsia="宋体" w:hAnsi="宋体" w:hint="eastAsia"/>
                <w:sz w:val="18"/>
                <w:szCs w:val="18"/>
              </w:rPr>
              <w:t>法</w:t>
            </w:r>
            <w:r>
              <w:rPr>
                <w:rFonts w:ascii="宋体" w:eastAsia="宋体" w:hAnsi="宋体"/>
                <w:sz w:val="18"/>
                <w:szCs w:val="18"/>
              </w:rPr>
              <w:t>、角色扮演</w:t>
            </w:r>
            <w:r>
              <w:rPr>
                <w:rFonts w:ascii="宋体" w:eastAsia="宋体" w:hAnsi="宋体" w:hint="eastAsia"/>
                <w:sz w:val="18"/>
                <w:szCs w:val="18"/>
              </w:rPr>
              <w:t>法等</w:t>
            </w:r>
            <w:r>
              <w:rPr>
                <w:rFonts w:ascii="宋体" w:eastAsia="宋体" w:hAnsi="宋体"/>
                <w:sz w:val="18"/>
                <w:szCs w:val="18"/>
              </w:rPr>
              <w:t>。</w:t>
            </w:r>
          </w:p>
          <w:p w:rsidR="00544418" w:rsidRDefault="00EE1401">
            <w:pPr>
              <w:spacing w:line="240" w:lineRule="exact"/>
              <w:jc w:val="left"/>
              <w:rPr>
                <w:rFonts w:ascii="宋体" w:eastAsia="宋体" w:hAnsi="宋体"/>
                <w:sz w:val="18"/>
                <w:szCs w:val="18"/>
              </w:rPr>
            </w:pPr>
            <w:r>
              <w:rPr>
                <w:rFonts w:ascii="宋体" w:eastAsia="宋体" w:hAnsi="宋体"/>
                <w:b/>
                <w:bCs/>
                <w:sz w:val="18"/>
                <w:szCs w:val="18"/>
              </w:rPr>
              <w:t>3.师资要求：</w:t>
            </w:r>
            <w:r>
              <w:rPr>
                <w:rFonts w:ascii="宋体" w:eastAsia="宋体" w:hAnsi="宋体" w:hint="eastAsia"/>
                <w:sz w:val="18"/>
                <w:szCs w:val="18"/>
              </w:rPr>
              <w:t>专职</w:t>
            </w:r>
            <w:r>
              <w:rPr>
                <w:rFonts w:ascii="宋体" w:eastAsia="宋体" w:hAnsi="宋体"/>
                <w:sz w:val="18"/>
                <w:szCs w:val="18"/>
              </w:rPr>
              <w:t>教师</w:t>
            </w:r>
            <w:r>
              <w:rPr>
                <w:rFonts w:ascii="宋体" w:eastAsia="宋体" w:hAnsi="宋体" w:hint="eastAsia"/>
                <w:sz w:val="18"/>
                <w:szCs w:val="18"/>
              </w:rPr>
              <w:t>：有</w:t>
            </w:r>
            <w:r>
              <w:rPr>
                <w:rFonts w:ascii="宋体" w:eastAsia="宋体" w:hAnsi="宋体"/>
                <w:sz w:val="18"/>
                <w:szCs w:val="18"/>
              </w:rPr>
              <w:t>高校教师资格证，</w:t>
            </w:r>
            <w:r>
              <w:rPr>
                <w:rFonts w:ascii="宋体" w:eastAsia="宋体" w:hAnsi="宋体" w:hint="eastAsia"/>
                <w:sz w:val="18"/>
                <w:szCs w:val="18"/>
              </w:rPr>
              <w:t>且</w:t>
            </w:r>
            <w:r>
              <w:rPr>
                <w:rFonts w:ascii="宋体" w:eastAsia="宋体" w:hAnsi="宋体"/>
                <w:sz w:val="18"/>
                <w:szCs w:val="18"/>
              </w:rPr>
              <w:t>有创新创业</w:t>
            </w:r>
            <w:r>
              <w:rPr>
                <w:rFonts w:ascii="宋体" w:eastAsia="宋体" w:hAnsi="宋体" w:hint="eastAsia"/>
                <w:sz w:val="18"/>
                <w:szCs w:val="18"/>
              </w:rPr>
              <w:t>相关经历的在岗在编的教师；兼职教师：企业的创始人或者管理者。</w:t>
            </w:r>
          </w:p>
          <w:p w:rsidR="00544418" w:rsidRDefault="00EE1401">
            <w:pPr>
              <w:spacing w:line="240" w:lineRule="exact"/>
              <w:jc w:val="left"/>
              <w:rPr>
                <w:rFonts w:ascii="宋体" w:eastAsia="宋体" w:hAnsi="宋体"/>
                <w:sz w:val="18"/>
                <w:szCs w:val="18"/>
              </w:rPr>
            </w:pPr>
            <w:r>
              <w:rPr>
                <w:rFonts w:ascii="宋体" w:eastAsia="宋体" w:hAnsi="宋体"/>
                <w:b/>
                <w:bCs/>
                <w:sz w:val="18"/>
                <w:szCs w:val="18"/>
              </w:rPr>
              <w:t>4.考核方式：</w:t>
            </w:r>
            <w:r>
              <w:rPr>
                <w:rFonts w:ascii="宋体" w:eastAsia="宋体" w:hAnsi="宋体"/>
                <w:sz w:val="18"/>
                <w:szCs w:val="18"/>
              </w:rPr>
              <w:t>考查。平时</w:t>
            </w:r>
            <w:r>
              <w:rPr>
                <w:rFonts w:ascii="宋体" w:eastAsia="宋体" w:hAnsi="宋体" w:hint="eastAsia"/>
                <w:sz w:val="18"/>
                <w:szCs w:val="18"/>
              </w:rPr>
              <w:t>成绩占60%</w:t>
            </w:r>
            <w:r>
              <w:rPr>
                <w:rFonts w:ascii="宋体" w:eastAsia="宋体" w:hAnsi="宋体"/>
                <w:sz w:val="18"/>
                <w:szCs w:val="18"/>
              </w:rPr>
              <w:t>：</w:t>
            </w:r>
            <w:r>
              <w:rPr>
                <w:rFonts w:ascii="宋体" w:eastAsia="宋体" w:hAnsi="宋体" w:hint="eastAsia"/>
                <w:sz w:val="18"/>
                <w:szCs w:val="18"/>
              </w:rPr>
              <w:t>考核内容分为，</w:t>
            </w:r>
            <w:r>
              <w:rPr>
                <w:rFonts w:ascii="宋体" w:eastAsia="宋体" w:hAnsi="宋体"/>
                <w:sz w:val="18"/>
                <w:szCs w:val="18"/>
              </w:rPr>
              <w:t>课堂表现、出勤、</w:t>
            </w:r>
            <w:r>
              <w:rPr>
                <w:rFonts w:ascii="宋体" w:eastAsia="宋体" w:hAnsi="宋体" w:hint="eastAsia"/>
                <w:sz w:val="18"/>
                <w:szCs w:val="18"/>
              </w:rPr>
              <w:t>作业完成情况</w:t>
            </w:r>
            <w:r>
              <w:rPr>
                <w:rFonts w:ascii="宋体" w:eastAsia="宋体" w:hAnsi="宋体"/>
                <w:sz w:val="18"/>
                <w:szCs w:val="18"/>
              </w:rPr>
              <w:t>等；期末</w:t>
            </w:r>
            <w:r>
              <w:rPr>
                <w:rFonts w:ascii="宋体" w:eastAsia="宋体" w:hAnsi="宋体" w:hint="eastAsia"/>
                <w:sz w:val="18"/>
                <w:szCs w:val="18"/>
              </w:rPr>
              <w:t>成绩占40%</w:t>
            </w:r>
            <w:r>
              <w:rPr>
                <w:rFonts w:ascii="宋体" w:eastAsia="宋体" w:hAnsi="宋体"/>
                <w:sz w:val="18"/>
                <w:szCs w:val="18"/>
              </w:rPr>
              <w:t>：</w:t>
            </w:r>
            <w:r>
              <w:rPr>
                <w:rFonts w:ascii="宋体" w:eastAsia="宋体" w:hAnsi="宋体" w:hint="eastAsia"/>
                <w:sz w:val="18"/>
                <w:szCs w:val="18"/>
              </w:rPr>
              <w:t>考核内容是</w:t>
            </w:r>
            <w:r>
              <w:rPr>
                <w:rFonts w:ascii="宋体" w:eastAsia="宋体" w:hAnsi="宋体"/>
                <w:sz w:val="18"/>
                <w:szCs w:val="18"/>
              </w:rPr>
              <w:t>组建</w:t>
            </w:r>
            <w:r>
              <w:rPr>
                <w:rFonts w:ascii="宋体" w:eastAsia="宋体" w:hAnsi="宋体" w:hint="eastAsia"/>
                <w:sz w:val="18"/>
                <w:szCs w:val="18"/>
              </w:rPr>
              <w:t>7-9</w:t>
            </w:r>
            <w:r>
              <w:rPr>
                <w:rFonts w:ascii="宋体" w:eastAsia="宋体" w:hAnsi="宋体"/>
                <w:sz w:val="18"/>
                <w:szCs w:val="18"/>
              </w:rPr>
              <w:t>人的项目团队</w:t>
            </w:r>
            <w:r>
              <w:rPr>
                <w:rFonts w:ascii="宋体" w:eastAsia="宋体" w:hAnsi="宋体" w:hint="eastAsia"/>
                <w:sz w:val="18"/>
                <w:szCs w:val="18"/>
              </w:rPr>
              <w:t>，</w:t>
            </w:r>
            <w:r>
              <w:rPr>
                <w:rFonts w:ascii="宋体" w:eastAsia="宋体" w:hAnsi="宋体"/>
                <w:sz w:val="18"/>
                <w:szCs w:val="18"/>
              </w:rPr>
              <w:t>撰写创业计划书。</w:t>
            </w:r>
          </w:p>
          <w:p w:rsidR="00544418" w:rsidRDefault="00EE1401">
            <w:pPr>
              <w:spacing w:line="240" w:lineRule="exact"/>
              <w:jc w:val="left"/>
              <w:rPr>
                <w:rFonts w:ascii="宋体" w:eastAsia="宋体" w:hAnsi="宋体"/>
                <w:sz w:val="18"/>
                <w:szCs w:val="18"/>
              </w:rPr>
            </w:pPr>
            <w:r>
              <w:rPr>
                <w:rFonts w:ascii="宋体" w:eastAsia="宋体" w:hAnsi="宋体"/>
                <w:sz w:val="18"/>
                <w:szCs w:val="18"/>
              </w:rPr>
              <w:t>5.</w:t>
            </w:r>
            <w:r>
              <w:rPr>
                <w:rFonts w:ascii="宋体" w:eastAsia="宋体" w:hAnsi="宋体"/>
                <w:b/>
                <w:sz w:val="18"/>
                <w:szCs w:val="18"/>
              </w:rPr>
              <w:t>资源库网址：</w:t>
            </w:r>
            <w:hyperlink r:id="rId15" w:history="1">
              <w:r>
                <w:rPr>
                  <w:rStyle w:val="a9"/>
                  <w:rFonts w:eastAsia="宋体"/>
                  <w:color w:val="auto"/>
                  <w:sz w:val="18"/>
                  <w:szCs w:val="18"/>
                </w:rPr>
                <w:t>https://www.xueyinonline.com/detail/205357675</w:t>
              </w:r>
            </w:hyperlink>
          </w:p>
        </w:tc>
      </w:tr>
      <w:tr w:rsidR="00544418">
        <w:trPr>
          <w:trHeight w:val="2235"/>
        </w:trPr>
        <w:tc>
          <w:tcPr>
            <w:tcW w:w="418" w:type="dxa"/>
            <w:tcBorders>
              <w:tl2br w:val="nil"/>
              <w:tr2bl w:val="nil"/>
            </w:tcBorders>
            <w:vAlign w:val="center"/>
          </w:tcPr>
          <w:p w:rsidR="00544418" w:rsidRDefault="00EE1401">
            <w:pPr>
              <w:jc w:val="left"/>
              <w:rPr>
                <w:rFonts w:ascii="宋体" w:eastAsia="宋体" w:hAnsi="宋体"/>
                <w:b/>
                <w:bCs/>
                <w:sz w:val="18"/>
                <w:szCs w:val="18"/>
              </w:rPr>
            </w:pPr>
            <w:r>
              <w:rPr>
                <w:rFonts w:eastAsia="宋体"/>
                <w:sz w:val="18"/>
                <w:szCs w:val="18"/>
              </w:rPr>
              <w:t>1</w:t>
            </w:r>
            <w:r>
              <w:rPr>
                <w:rFonts w:eastAsia="宋体" w:hint="eastAsia"/>
                <w:sz w:val="18"/>
                <w:szCs w:val="18"/>
              </w:rPr>
              <w:t>5</w:t>
            </w:r>
          </w:p>
        </w:tc>
        <w:tc>
          <w:tcPr>
            <w:tcW w:w="926" w:type="dxa"/>
            <w:tcBorders>
              <w:tl2br w:val="nil"/>
              <w:tr2bl w:val="nil"/>
            </w:tcBorders>
            <w:vAlign w:val="center"/>
          </w:tcPr>
          <w:p w:rsidR="00544418" w:rsidRDefault="00EE1401">
            <w:pPr>
              <w:adjustRightInd w:val="0"/>
              <w:jc w:val="left"/>
              <w:rPr>
                <w:rFonts w:ascii="宋体" w:eastAsia="宋体" w:hAnsi="宋体"/>
                <w:sz w:val="18"/>
                <w:szCs w:val="18"/>
              </w:rPr>
            </w:pPr>
            <w:r>
              <w:rPr>
                <w:rFonts w:eastAsia="宋体"/>
                <w:bCs/>
                <w:sz w:val="18"/>
                <w:szCs w:val="18"/>
              </w:rPr>
              <w:t>中国历史与人文地理</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bCs/>
                <w:sz w:val="18"/>
                <w:szCs w:val="18"/>
              </w:rPr>
              <w:t>第</w:t>
            </w:r>
            <w:r>
              <w:rPr>
                <w:rFonts w:eastAsia="宋体"/>
                <w:bCs/>
                <w:sz w:val="18"/>
                <w:szCs w:val="18"/>
              </w:rPr>
              <w:t>1</w:t>
            </w:r>
            <w:r>
              <w:rPr>
                <w:rFonts w:eastAsia="宋体"/>
                <w:bCs/>
                <w:sz w:val="18"/>
                <w:szCs w:val="18"/>
              </w:rPr>
              <w:t>学期</w:t>
            </w:r>
          </w:p>
        </w:tc>
        <w:tc>
          <w:tcPr>
            <w:tcW w:w="3254" w:type="dxa"/>
            <w:tcBorders>
              <w:tl2br w:val="nil"/>
              <w:tr2bl w:val="nil"/>
            </w:tcBorders>
            <w:vAlign w:val="center"/>
          </w:tcPr>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素质目标：</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1.树立正确的世界观、价值观、历史人文地理观；</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2. 培养学生尊重历史，理性爱国的观念；</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3.树立正确的历史发展观；</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4.、培养高涨的爱国热情</w:t>
            </w:r>
            <w:r>
              <w:rPr>
                <w:rFonts w:ascii="宋体" w:eastAsia="宋体" w:hAnsi="宋体" w:hint="eastAsia"/>
                <w:bCs/>
                <w:sz w:val="18"/>
                <w:szCs w:val="18"/>
              </w:rPr>
              <w:t>，增强</w:t>
            </w:r>
            <w:r>
              <w:rPr>
                <w:rFonts w:ascii="宋体" w:eastAsia="宋体" w:hAnsi="宋体"/>
                <w:bCs/>
                <w:sz w:val="18"/>
                <w:szCs w:val="18"/>
              </w:rPr>
              <w:t>学生的民族自豪感；</w:t>
            </w:r>
            <w:r>
              <w:rPr>
                <w:rFonts w:ascii="宋体" w:eastAsia="宋体" w:hAnsi="宋体" w:hint="eastAsia"/>
                <w:bCs/>
                <w:sz w:val="18"/>
                <w:szCs w:val="18"/>
              </w:rPr>
              <w:t>5</w:t>
            </w:r>
            <w:r>
              <w:rPr>
                <w:rFonts w:ascii="宋体" w:eastAsia="宋体" w:hAnsi="宋体"/>
                <w:bCs/>
                <w:sz w:val="18"/>
                <w:szCs w:val="18"/>
              </w:rPr>
              <w:t>.树立正确的大局观</w:t>
            </w:r>
            <w:r>
              <w:rPr>
                <w:rFonts w:ascii="宋体" w:eastAsia="宋体" w:hAnsi="宋体" w:hint="eastAsia"/>
                <w:bCs/>
                <w:sz w:val="18"/>
                <w:szCs w:val="18"/>
              </w:rPr>
              <w:t>、</w:t>
            </w:r>
            <w:r>
              <w:rPr>
                <w:rFonts w:ascii="宋体" w:eastAsia="宋体" w:hAnsi="宋体"/>
                <w:bCs/>
                <w:sz w:val="18"/>
                <w:szCs w:val="18"/>
              </w:rPr>
              <w:t>国家统一观。</w:t>
            </w:r>
          </w:p>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知识目标：</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1.正确认识人地关系，了解</w:t>
            </w:r>
            <w:r>
              <w:rPr>
                <w:rFonts w:ascii="宋体" w:eastAsia="宋体" w:hAnsi="宋体"/>
                <w:sz w:val="18"/>
                <w:szCs w:val="18"/>
              </w:rPr>
              <w:t>地理环境对人类社会的影响</w:t>
            </w:r>
            <w:r>
              <w:rPr>
                <w:rFonts w:ascii="宋体" w:eastAsia="宋体" w:hAnsi="宋体"/>
                <w:bCs/>
                <w:sz w:val="18"/>
                <w:szCs w:val="18"/>
              </w:rPr>
              <w:t>；</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2.掌握中国历史的发展，了解中国概念的形成和中国古代疆域的变迁；</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3.了解中国历代政区的变迁，知晓中国统一疆域的形成和巩固；</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4.认识中国与外界其他国家的联系和对世界产生的影响，理解中国历史对当今的影响。</w:t>
            </w:r>
          </w:p>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能力目标：</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1.掌握我国基本的历史人文地理，具备基本的历史人文地理素养，培养学生从人文地理的角度科学全面认识中国历史的能力。</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2.</w:t>
            </w:r>
            <w:r>
              <w:rPr>
                <w:rFonts w:ascii="宋体" w:eastAsia="宋体" w:hAnsi="宋体" w:hint="eastAsia"/>
                <w:bCs/>
                <w:sz w:val="18"/>
                <w:szCs w:val="18"/>
              </w:rPr>
              <w:t>正确</w:t>
            </w:r>
            <w:r>
              <w:rPr>
                <w:rFonts w:ascii="宋体" w:eastAsia="宋体" w:hAnsi="宋体"/>
                <w:bCs/>
                <w:sz w:val="18"/>
                <w:szCs w:val="18"/>
              </w:rPr>
              <w:t>认识中国的由来和历史发展</w:t>
            </w:r>
            <w:r>
              <w:rPr>
                <w:rFonts w:ascii="宋体" w:eastAsia="宋体" w:hAnsi="宋体" w:hint="eastAsia"/>
                <w:bCs/>
                <w:sz w:val="18"/>
                <w:szCs w:val="18"/>
              </w:rPr>
              <w:t>、</w:t>
            </w:r>
            <w:r>
              <w:rPr>
                <w:rFonts w:ascii="宋体" w:eastAsia="宋体" w:hAnsi="宋体"/>
                <w:bCs/>
                <w:sz w:val="18"/>
                <w:szCs w:val="18"/>
              </w:rPr>
              <w:t>中国疆域的形成和变迁</w:t>
            </w:r>
            <w:r>
              <w:rPr>
                <w:rFonts w:ascii="宋体" w:eastAsia="宋体" w:hAnsi="宋体" w:hint="eastAsia"/>
                <w:bCs/>
                <w:sz w:val="18"/>
                <w:szCs w:val="18"/>
              </w:rPr>
              <w:t>、</w:t>
            </w:r>
            <w:r>
              <w:rPr>
                <w:rFonts w:ascii="宋体" w:eastAsia="宋体" w:hAnsi="宋体"/>
                <w:bCs/>
                <w:sz w:val="18"/>
                <w:szCs w:val="18"/>
              </w:rPr>
              <w:t>中国多民族文化融合的过程</w:t>
            </w:r>
            <w:r>
              <w:rPr>
                <w:rFonts w:ascii="宋体" w:eastAsia="宋体" w:hAnsi="宋体" w:hint="eastAsia"/>
                <w:bCs/>
                <w:sz w:val="18"/>
                <w:szCs w:val="18"/>
              </w:rPr>
              <w:t>。</w:t>
            </w:r>
          </w:p>
          <w:p w:rsidR="00544418" w:rsidRDefault="00544418">
            <w:pPr>
              <w:spacing w:line="240" w:lineRule="exact"/>
              <w:jc w:val="left"/>
              <w:rPr>
                <w:rFonts w:ascii="宋体" w:eastAsia="宋体" w:hAnsi="宋体"/>
                <w:bCs/>
                <w:sz w:val="18"/>
                <w:szCs w:val="18"/>
              </w:rPr>
            </w:pPr>
          </w:p>
        </w:tc>
        <w:tc>
          <w:tcPr>
            <w:tcW w:w="3714" w:type="dxa"/>
            <w:tcBorders>
              <w:tl2br w:val="nil"/>
              <w:tr2bl w:val="nil"/>
            </w:tcBorders>
            <w:vAlign w:val="center"/>
          </w:tcPr>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主要内容：</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模块一：中国历史地理学简介；</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模块二：中国的由来；</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模块三：中国古代疆域的变迁，统一疆域形成和巩固的原因；</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模块四：历代政区的变迁；</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模块五：中国人口的分布与变迁；</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模块六：中国历史产业、文化地理及城市与交通的发展。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教学要求：</w:t>
            </w:r>
          </w:p>
          <w:p w:rsidR="00544418" w:rsidRDefault="00EE1401">
            <w:pPr>
              <w:spacing w:line="240" w:lineRule="exact"/>
              <w:jc w:val="left"/>
              <w:rPr>
                <w:rFonts w:ascii="宋体" w:eastAsia="宋体" w:hAnsi="宋体"/>
                <w:bCs/>
                <w:sz w:val="18"/>
                <w:szCs w:val="18"/>
              </w:rPr>
            </w:pPr>
            <w:r>
              <w:rPr>
                <w:rFonts w:ascii="宋体" w:eastAsia="宋体" w:hAnsi="宋体"/>
                <w:b/>
                <w:bCs/>
                <w:sz w:val="18"/>
                <w:szCs w:val="18"/>
              </w:rPr>
              <w:t>1</w:t>
            </w:r>
            <w:r>
              <w:rPr>
                <w:rFonts w:ascii="宋体" w:eastAsia="宋体" w:hAnsi="宋体" w:hint="eastAsia"/>
                <w:b/>
                <w:bCs/>
                <w:sz w:val="18"/>
                <w:szCs w:val="18"/>
              </w:rPr>
              <w:t>.</w:t>
            </w:r>
            <w:r>
              <w:rPr>
                <w:rFonts w:ascii="宋体" w:eastAsia="宋体" w:hAnsi="宋体"/>
                <w:b/>
                <w:bCs/>
                <w:sz w:val="18"/>
                <w:szCs w:val="18"/>
              </w:rPr>
              <w:t>教学条件：</w:t>
            </w:r>
            <w:r>
              <w:rPr>
                <w:rFonts w:ascii="宋体" w:eastAsia="宋体" w:hAnsi="宋体"/>
                <w:bCs/>
                <w:sz w:val="18"/>
                <w:szCs w:val="18"/>
              </w:rPr>
              <w:t>信息化教学平台。</w:t>
            </w:r>
          </w:p>
          <w:p w:rsidR="00544418" w:rsidRDefault="00EE1401">
            <w:pPr>
              <w:autoSpaceDE w:val="0"/>
              <w:autoSpaceDN w:val="0"/>
              <w:adjustRightInd w:val="0"/>
              <w:spacing w:line="240" w:lineRule="exact"/>
              <w:jc w:val="left"/>
              <w:rPr>
                <w:rFonts w:ascii="宋体" w:eastAsia="宋体" w:hAnsi="宋体"/>
                <w:bCs/>
                <w:sz w:val="18"/>
                <w:szCs w:val="18"/>
              </w:rPr>
            </w:pPr>
            <w:r>
              <w:rPr>
                <w:rFonts w:ascii="宋体" w:eastAsia="宋体" w:hAnsi="宋体"/>
                <w:b/>
                <w:bCs/>
                <w:sz w:val="18"/>
                <w:szCs w:val="18"/>
              </w:rPr>
              <w:t>2</w:t>
            </w:r>
            <w:r>
              <w:rPr>
                <w:rFonts w:ascii="宋体" w:eastAsia="宋体" w:hAnsi="宋体" w:hint="eastAsia"/>
                <w:b/>
                <w:bCs/>
                <w:sz w:val="18"/>
                <w:szCs w:val="18"/>
              </w:rPr>
              <w:t>.</w:t>
            </w:r>
            <w:r>
              <w:rPr>
                <w:rFonts w:ascii="宋体" w:eastAsia="宋体" w:hAnsi="宋体"/>
                <w:b/>
                <w:bCs/>
                <w:sz w:val="18"/>
                <w:szCs w:val="18"/>
              </w:rPr>
              <w:t>教学方法：</w:t>
            </w:r>
            <w:r>
              <w:rPr>
                <w:rFonts w:ascii="宋体" w:eastAsia="宋体" w:hAnsi="宋体"/>
                <w:bCs/>
                <w:sz w:val="18"/>
                <w:szCs w:val="18"/>
              </w:rPr>
              <w:t>采用讲授法、案例教学法、启发式教学法、情境教学法、比较法等多种教学方法。</w:t>
            </w:r>
          </w:p>
          <w:p w:rsidR="00544418" w:rsidRDefault="00EE1401">
            <w:pPr>
              <w:autoSpaceDE w:val="0"/>
              <w:autoSpaceDN w:val="0"/>
              <w:adjustRightInd w:val="0"/>
              <w:spacing w:line="240" w:lineRule="exact"/>
              <w:jc w:val="left"/>
              <w:rPr>
                <w:rFonts w:ascii="宋体" w:eastAsia="宋体" w:hAnsi="宋体"/>
                <w:bCs/>
                <w:sz w:val="18"/>
                <w:szCs w:val="18"/>
              </w:rPr>
            </w:pPr>
            <w:r>
              <w:rPr>
                <w:rFonts w:ascii="宋体" w:eastAsia="宋体" w:hAnsi="宋体"/>
                <w:b/>
                <w:bCs/>
                <w:sz w:val="18"/>
                <w:szCs w:val="18"/>
              </w:rPr>
              <w:t>3</w:t>
            </w:r>
            <w:r>
              <w:rPr>
                <w:rFonts w:ascii="宋体" w:eastAsia="宋体" w:hAnsi="宋体" w:hint="eastAsia"/>
                <w:b/>
                <w:bCs/>
                <w:sz w:val="18"/>
                <w:szCs w:val="18"/>
              </w:rPr>
              <w:t>.</w:t>
            </w:r>
            <w:r>
              <w:rPr>
                <w:rFonts w:ascii="宋体" w:eastAsia="宋体" w:hAnsi="宋体"/>
                <w:b/>
                <w:bCs/>
                <w:sz w:val="18"/>
                <w:szCs w:val="18"/>
              </w:rPr>
              <w:t>师资要求：</w:t>
            </w:r>
            <w:r>
              <w:rPr>
                <w:rFonts w:ascii="宋体" w:eastAsia="宋体" w:hAnsi="宋体"/>
                <w:bCs/>
                <w:sz w:val="18"/>
                <w:szCs w:val="18"/>
              </w:rPr>
              <w:t>本课程教师需具</w:t>
            </w:r>
            <w:r>
              <w:rPr>
                <w:rFonts w:ascii="宋体" w:eastAsia="宋体" w:hAnsi="宋体" w:hint="eastAsia"/>
                <w:bCs/>
                <w:sz w:val="18"/>
                <w:szCs w:val="18"/>
              </w:rPr>
              <w:t>备高校教师资格证和信息化教学素养，</w:t>
            </w:r>
            <w:r>
              <w:rPr>
                <w:rFonts w:ascii="宋体" w:eastAsia="宋体" w:hAnsi="宋体"/>
                <w:bCs/>
                <w:sz w:val="18"/>
                <w:szCs w:val="18"/>
              </w:rPr>
              <w:t>具有良好的历史人文地理知识储备，熟悉中国历史的发展进程。</w:t>
            </w:r>
          </w:p>
          <w:p w:rsidR="00544418" w:rsidRDefault="00EE1401">
            <w:pPr>
              <w:spacing w:line="240" w:lineRule="exact"/>
              <w:jc w:val="left"/>
              <w:rPr>
                <w:rFonts w:ascii="宋体" w:eastAsia="宋体" w:hAnsi="宋体"/>
                <w:bCs/>
                <w:sz w:val="18"/>
                <w:szCs w:val="18"/>
              </w:rPr>
            </w:pPr>
            <w:r>
              <w:rPr>
                <w:rFonts w:ascii="宋体" w:eastAsia="宋体" w:hAnsi="宋体"/>
                <w:b/>
                <w:bCs/>
                <w:sz w:val="18"/>
                <w:szCs w:val="18"/>
              </w:rPr>
              <w:t>4</w:t>
            </w:r>
            <w:r>
              <w:rPr>
                <w:rFonts w:ascii="宋体" w:eastAsia="宋体" w:hAnsi="宋体" w:hint="eastAsia"/>
                <w:b/>
                <w:bCs/>
                <w:sz w:val="18"/>
                <w:szCs w:val="18"/>
              </w:rPr>
              <w:t>.</w:t>
            </w:r>
            <w:r>
              <w:rPr>
                <w:rFonts w:ascii="宋体" w:eastAsia="宋体" w:hAnsi="宋体"/>
                <w:b/>
                <w:bCs/>
                <w:sz w:val="18"/>
                <w:szCs w:val="18"/>
              </w:rPr>
              <w:t>考核方式：</w:t>
            </w:r>
            <w:r>
              <w:rPr>
                <w:rFonts w:ascii="宋体" w:eastAsia="宋体" w:hAnsi="宋体"/>
                <w:bCs/>
                <w:sz w:val="18"/>
                <w:szCs w:val="18"/>
              </w:rPr>
              <w:t>教学过程采取“闯关式”教学组织模式。具体表现为：视频30%+章节测验20%+期末考试40%+</w:t>
            </w:r>
            <w:r>
              <w:rPr>
                <w:rFonts w:ascii="宋体" w:eastAsia="宋体" w:hAnsi="宋体" w:hint="eastAsia"/>
                <w:bCs/>
                <w:sz w:val="18"/>
                <w:szCs w:val="18"/>
              </w:rPr>
              <w:t>章节学习次数</w:t>
            </w:r>
            <w:r>
              <w:rPr>
                <w:rFonts w:ascii="宋体" w:eastAsia="宋体" w:hAnsi="宋体"/>
                <w:bCs/>
                <w:sz w:val="18"/>
                <w:szCs w:val="18"/>
              </w:rPr>
              <w:t>10</w:t>
            </w:r>
            <w:r>
              <w:rPr>
                <w:rFonts w:ascii="宋体" w:eastAsia="宋体" w:hAnsi="宋体" w:hint="eastAsia"/>
                <w:bCs/>
                <w:sz w:val="18"/>
                <w:szCs w:val="18"/>
              </w:rPr>
              <w:t>%</w:t>
            </w:r>
            <w:r>
              <w:rPr>
                <w:rFonts w:ascii="宋体" w:eastAsia="宋体" w:hAnsi="宋体"/>
                <w:bCs/>
                <w:sz w:val="18"/>
                <w:szCs w:val="18"/>
              </w:rPr>
              <w:t>。</w:t>
            </w:r>
          </w:p>
          <w:p w:rsidR="00544418" w:rsidRDefault="00EE1401">
            <w:pPr>
              <w:spacing w:line="240" w:lineRule="exact"/>
              <w:jc w:val="left"/>
              <w:rPr>
                <w:rFonts w:ascii="宋体" w:eastAsia="宋体" w:hAnsi="宋体"/>
                <w:b/>
                <w:bCs/>
                <w:sz w:val="18"/>
                <w:szCs w:val="18"/>
              </w:rPr>
            </w:pPr>
            <w:r>
              <w:rPr>
                <w:rFonts w:ascii="宋体" w:eastAsia="宋体" w:hAnsi="宋体"/>
                <w:b/>
                <w:bCs/>
                <w:sz w:val="18"/>
                <w:szCs w:val="18"/>
              </w:rPr>
              <w:t>5</w:t>
            </w:r>
            <w:r>
              <w:rPr>
                <w:rFonts w:ascii="宋体" w:eastAsia="宋体" w:hAnsi="宋体" w:hint="eastAsia"/>
                <w:b/>
                <w:bCs/>
                <w:sz w:val="18"/>
                <w:szCs w:val="18"/>
              </w:rPr>
              <w:t>.</w:t>
            </w:r>
            <w:r>
              <w:rPr>
                <w:rFonts w:ascii="宋体" w:eastAsia="宋体" w:hAnsi="宋体"/>
                <w:b/>
                <w:bCs/>
                <w:sz w:val="18"/>
                <w:szCs w:val="18"/>
              </w:rPr>
              <w:t>资源库网址：</w:t>
            </w:r>
          </w:p>
          <w:p w:rsidR="00544418" w:rsidRDefault="00EE1401">
            <w:pPr>
              <w:spacing w:line="240" w:lineRule="exact"/>
              <w:jc w:val="left"/>
              <w:rPr>
                <w:rFonts w:ascii="宋体" w:eastAsia="宋体" w:hAnsi="宋体"/>
                <w:bCs/>
                <w:sz w:val="18"/>
                <w:szCs w:val="18"/>
              </w:rPr>
            </w:pPr>
            <w:r>
              <w:rPr>
                <w:rFonts w:ascii="宋体" w:eastAsia="宋体" w:hAnsi="宋体"/>
                <w:bCs/>
                <w:sz w:val="18"/>
                <w:szCs w:val="18"/>
              </w:rPr>
              <w:t xml:space="preserve">http://erya.mooc.chaoxing.com/courses;jsessionid=4307B2F1B3B9B1BDC82245CE911043781. </w:t>
            </w:r>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sz w:val="18"/>
                <w:szCs w:val="18"/>
              </w:rPr>
              <w:lastRenderedPageBreak/>
              <w:t>1</w:t>
            </w:r>
            <w:r>
              <w:rPr>
                <w:rFonts w:eastAsia="宋体" w:hint="eastAsia"/>
                <w:sz w:val="18"/>
                <w:szCs w:val="18"/>
              </w:rPr>
              <w:t>6</w:t>
            </w:r>
          </w:p>
        </w:tc>
        <w:tc>
          <w:tcPr>
            <w:tcW w:w="926" w:type="dxa"/>
            <w:tcBorders>
              <w:tl2br w:val="nil"/>
              <w:tr2bl w:val="nil"/>
            </w:tcBorders>
            <w:vAlign w:val="center"/>
          </w:tcPr>
          <w:p w:rsidR="00544418" w:rsidRDefault="00EE1401">
            <w:pPr>
              <w:adjustRightInd w:val="0"/>
              <w:jc w:val="left"/>
              <w:rPr>
                <w:rFonts w:ascii="宋体" w:eastAsia="宋体" w:hAnsi="宋体"/>
                <w:sz w:val="18"/>
                <w:szCs w:val="18"/>
              </w:rPr>
            </w:pPr>
            <w:r>
              <w:rPr>
                <w:rFonts w:eastAsia="宋体"/>
                <w:bCs/>
                <w:sz w:val="18"/>
                <w:szCs w:val="18"/>
              </w:rPr>
              <w:t>《共产党宣言》导读</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bCs/>
                <w:sz w:val="18"/>
                <w:szCs w:val="18"/>
              </w:rPr>
              <w:t>第</w:t>
            </w:r>
            <w:r>
              <w:rPr>
                <w:rFonts w:eastAsia="宋体"/>
                <w:bCs/>
                <w:sz w:val="18"/>
                <w:szCs w:val="18"/>
              </w:rPr>
              <w:t>1</w:t>
            </w:r>
            <w:r>
              <w:rPr>
                <w:rFonts w:eastAsia="宋体"/>
                <w:bCs/>
                <w:sz w:val="18"/>
                <w:szCs w:val="18"/>
              </w:rPr>
              <w:t>学期</w:t>
            </w:r>
          </w:p>
        </w:tc>
        <w:tc>
          <w:tcPr>
            <w:tcW w:w="3254" w:type="dxa"/>
            <w:tcBorders>
              <w:tl2br w:val="nil"/>
              <w:tr2bl w:val="nil"/>
            </w:tcBorders>
            <w:vAlign w:val="center"/>
          </w:tcPr>
          <w:p w:rsidR="00544418" w:rsidRDefault="00EE1401">
            <w:pPr>
              <w:adjustRightInd w:val="0"/>
              <w:spacing w:line="240" w:lineRule="exact"/>
              <w:jc w:val="left"/>
              <w:rPr>
                <w:rFonts w:ascii="宋体" w:eastAsia="宋体" w:hAnsi="宋体"/>
                <w:b/>
                <w:kern w:val="0"/>
                <w:sz w:val="18"/>
                <w:szCs w:val="18"/>
                <w:lang w:val="zh-CN"/>
              </w:rPr>
            </w:pPr>
            <w:r>
              <w:rPr>
                <w:rFonts w:ascii="宋体" w:eastAsia="宋体" w:hAnsi="宋体"/>
                <w:b/>
                <w:kern w:val="0"/>
                <w:sz w:val="18"/>
                <w:szCs w:val="18"/>
                <w:lang w:val="zh-CN"/>
              </w:rPr>
              <w:t>素质目标：</w:t>
            </w:r>
          </w:p>
          <w:p w:rsidR="00544418" w:rsidRDefault="00EE1401">
            <w:pPr>
              <w:spacing w:line="240" w:lineRule="exact"/>
              <w:jc w:val="left"/>
              <w:rPr>
                <w:rFonts w:ascii="宋体" w:eastAsia="宋体" w:hAnsi="宋体"/>
                <w:kern w:val="0"/>
                <w:sz w:val="18"/>
                <w:szCs w:val="18"/>
                <w:lang w:val="zh-CN"/>
              </w:rPr>
            </w:pPr>
            <w:r>
              <w:rPr>
                <w:rFonts w:ascii="宋体" w:eastAsia="宋体" w:hAnsi="宋体"/>
                <w:kern w:val="0"/>
                <w:sz w:val="18"/>
                <w:szCs w:val="18"/>
              </w:rPr>
              <w:t>1.</w:t>
            </w:r>
            <w:r>
              <w:rPr>
                <w:rFonts w:ascii="宋体" w:eastAsia="宋体" w:hAnsi="宋体"/>
                <w:kern w:val="0"/>
                <w:sz w:val="18"/>
                <w:szCs w:val="18"/>
                <w:lang w:val="zh-CN"/>
              </w:rPr>
              <w:t>坚定中国特色社会主义的理论自信，进而坚定中国特色社会的道路、制度、文化自信。</w:t>
            </w:r>
          </w:p>
          <w:p w:rsidR="00544418" w:rsidRDefault="00EE1401">
            <w:pPr>
              <w:spacing w:line="240" w:lineRule="exact"/>
              <w:jc w:val="left"/>
              <w:rPr>
                <w:rFonts w:ascii="宋体" w:eastAsia="宋体" w:hAnsi="宋体"/>
                <w:kern w:val="0"/>
                <w:sz w:val="18"/>
                <w:szCs w:val="18"/>
                <w:lang w:val="zh-CN"/>
              </w:rPr>
            </w:pPr>
            <w:r>
              <w:rPr>
                <w:rFonts w:ascii="宋体" w:eastAsia="宋体" w:hAnsi="宋体"/>
                <w:kern w:val="0"/>
                <w:sz w:val="18"/>
                <w:szCs w:val="18"/>
                <w:lang w:val="zh-CN"/>
              </w:rPr>
              <w:t>2.牢固树立中国特色社会主义的共同理想。</w:t>
            </w:r>
          </w:p>
          <w:p w:rsidR="00544418" w:rsidRDefault="00EE1401">
            <w:pPr>
              <w:adjustRightInd w:val="0"/>
              <w:spacing w:line="240" w:lineRule="exact"/>
              <w:jc w:val="left"/>
              <w:rPr>
                <w:rFonts w:ascii="宋体" w:eastAsia="宋体" w:hAnsi="宋体"/>
                <w:b/>
                <w:kern w:val="0"/>
                <w:sz w:val="18"/>
                <w:szCs w:val="18"/>
                <w:lang w:val="zh-CN"/>
              </w:rPr>
            </w:pPr>
            <w:r>
              <w:rPr>
                <w:rFonts w:ascii="宋体" w:eastAsia="宋体" w:hAnsi="宋体"/>
                <w:b/>
                <w:kern w:val="0"/>
                <w:sz w:val="18"/>
                <w:szCs w:val="18"/>
                <w:lang w:val="zh-CN"/>
              </w:rPr>
              <w:t>知识目标：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1.了解马克思直至《共产党宣言》的思想发展历程，明确马克思与德国思辨哲学间的传承关系，深刻理解马克思如何从宗教批判的道路一直走到对世俗世界进行革命的道路上。</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lang w:val="zh-CN"/>
              </w:rPr>
            </w:pPr>
            <w:r>
              <w:rPr>
                <w:rFonts w:ascii="宋体" w:hAnsi="宋体"/>
                <w:bCs/>
                <w:sz w:val="18"/>
                <w:szCs w:val="18"/>
              </w:rPr>
              <w:t>2.了解《共产党宣言》各章节的具体内容，深刻理解马克思对资本主义社会的批判，对革命道路的探索。</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lang w:val="zh-CN"/>
              </w:rPr>
            </w:pPr>
            <w:r>
              <w:rPr>
                <w:rFonts w:ascii="宋体" w:hAnsi="宋体"/>
                <w:bCs/>
                <w:sz w:val="18"/>
                <w:szCs w:val="18"/>
              </w:rPr>
              <w:t>3.了解20世纪初以后的西方马克思主义者对马克思思想的新解读，探究《共产党宣言》与当代社会现实的联系。</w:t>
            </w:r>
          </w:p>
          <w:p w:rsidR="00544418" w:rsidRDefault="00EE1401">
            <w:pPr>
              <w:spacing w:line="240" w:lineRule="exact"/>
              <w:jc w:val="left"/>
              <w:rPr>
                <w:rFonts w:ascii="宋体" w:eastAsia="宋体" w:hAnsi="宋体"/>
                <w:b/>
                <w:kern w:val="0"/>
                <w:sz w:val="18"/>
                <w:szCs w:val="18"/>
                <w:lang w:val="zh-CN"/>
              </w:rPr>
            </w:pPr>
            <w:r>
              <w:rPr>
                <w:rFonts w:ascii="宋体" w:eastAsia="宋体" w:hAnsi="宋体"/>
                <w:b/>
                <w:kern w:val="0"/>
                <w:sz w:val="18"/>
                <w:szCs w:val="18"/>
                <w:lang w:val="zh-CN"/>
              </w:rPr>
              <w:t xml:space="preserve">能力目标： </w:t>
            </w:r>
          </w:p>
          <w:p w:rsidR="00544418" w:rsidRDefault="00EE1401">
            <w:pPr>
              <w:spacing w:line="240" w:lineRule="exact"/>
              <w:jc w:val="left"/>
              <w:rPr>
                <w:rFonts w:ascii="宋体" w:eastAsia="宋体" w:hAnsi="宋体"/>
                <w:kern w:val="0"/>
                <w:sz w:val="18"/>
                <w:szCs w:val="18"/>
                <w:lang w:val="zh-CN"/>
              </w:rPr>
            </w:pPr>
            <w:r>
              <w:rPr>
                <w:rFonts w:ascii="宋体" w:eastAsia="宋体" w:hAnsi="宋体"/>
                <w:kern w:val="0"/>
                <w:sz w:val="18"/>
                <w:szCs w:val="18"/>
                <w:lang w:val="zh-CN"/>
              </w:rPr>
              <w:t>1</w:t>
            </w:r>
            <w:r>
              <w:rPr>
                <w:rFonts w:ascii="宋体" w:eastAsia="宋体" w:hAnsi="宋体" w:hint="eastAsia"/>
                <w:kern w:val="0"/>
                <w:sz w:val="18"/>
                <w:szCs w:val="18"/>
                <w:lang w:val="zh-CN"/>
              </w:rPr>
              <w:t>.</w:t>
            </w:r>
            <w:r>
              <w:rPr>
                <w:rFonts w:ascii="宋体" w:eastAsia="宋体" w:hAnsi="宋体"/>
                <w:bCs/>
                <w:sz w:val="18"/>
                <w:szCs w:val="18"/>
                <w:lang w:val="zh-CN"/>
              </w:rPr>
              <w:t>掌握阅读马克思、恩格斯经典著作的基本方法</w:t>
            </w:r>
          </w:p>
          <w:p w:rsidR="00544418" w:rsidRDefault="00EE1401">
            <w:pPr>
              <w:spacing w:line="240" w:lineRule="exact"/>
              <w:jc w:val="left"/>
              <w:rPr>
                <w:rFonts w:ascii="宋体" w:eastAsia="宋体" w:hAnsi="宋体"/>
                <w:kern w:val="0"/>
                <w:sz w:val="18"/>
                <w:szCs w:val="18"/>
                <w:lang w:val="zh-CN"/>
              </w:rPr>
            </w:pPr>
            <w:r>
              <w:rPr>
                <w:rFonts w:ascii="宋体" w:eastAsia="宋体" w:hAnsi="宋体"/>
                <w:kern w:val="0"/>
                <w:sz w:val="18"/>
                <w:szCs w:val="18"/>
                <w:lang w:val="zh-CN"/>
              </w:rPr>
              <w:t>2.</w:t>
            </w:r>
            <w:r>
              <w:rPr>
                <w:rFonts w:ascii="宋体" w:eastAsia="宋体" w:hAnsi="宋体"/>
                <w:bCs/>
                <w:sz w:val="18"/>
                <w:szCs w:val="18"/>
                <w:lang w:val="zh-CN"/>
              </w:rPr>
              <w:t>理解《共产党宣言》的思想内容和现实意义</w:t>
            </w:r>
            <w:r>
              <w:rPr>
                <w:rFonts w:ascii="宋体" w:eastAsia="宋体" w:hAnsi="宋体"/>
                <w:kern w:val="0"/>
                <w:sz w:val="18"/>
                <w:szCs w:val="18"/>
                <w:lang w:val="zh-CN"/>
              </w:rPr>
              <w:t>。</w:t>
            </w:r>
          </w:p>
          <w:p w:rsidR="00544418" w:rsidRDefault="00EE1401">
            <w:pPr>
              <w:spacing w:line="240" w:lineRule="exact"/>
              <w:jc w:val="left"/>
              <w:rPr>
                <w:rFonts w:ascii="宋体" w:eastAsia="宋体" w:hAnsi="宋体"/>
                <w:kern w:val="0"/>
                <w:sz w:val="18"/>
                <w:szCs w:val="18"/>
                <w:lang w:val="zh-CN"/>
              </w:rPr>
            </w:pPr>
            <w:r>
              <w:rPr>
                <w:rFonts w:ascii="宋体" w:eastAsia="宋体" w:hAnsi="宋体"/>
                <w:kern w:val="0"/>
                <w:sz w:val="18"/>
                <w:szCs w:val="18"/>
                <w:lang w:val="zh-CN"/>
              </w:rPr>
              <w:t>3.运用所学知识正确分析现实社会问题。</w:t>
            </w: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t>主要内容：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模块一：简要介绍马克思、恩格斯早期思想的发展；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模块二：具体讲解《共产党宣言》的思想内容；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模块三：概要分析《共产党宣言》的现实内涵和当代意义。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rPr>
            </w:pPr>
            <w:r>
              <w:rPr>
                <w:rFonts w:ascii="宋体" w:hAnsi="宋体"/>
                <w:b/>
                <w:sz w:val="18"/>
                <w:szCs w:val="18"/>
              </w:rPr>
              <w:t>教学要求：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bCs/>
                <w:sz w:val="18"/>
                <w:szCs w:val="18"/>
              </w:rPr>
              <w:t>1.教学条件：</w:t>
            </w:r>
            <w:r>
              <w:rPr>
                <w:rFonts w:ascii="宋体" w:hAnsi="宋体"/>
                <w:kern w:val="0"/>
                <w:sz w:val="18"/>
                <w:szCs w:val="18"/>
              </w:rPr>
              <w:t>多媒体学习设施，具有信息化教学平台</w:t>
            </w:r>
            <w:r>
              <w:rPr>
                <w:rFonts w:ascii="宋体" w:hAnsi="宋体"/>
                <w:bCs/>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bCs/>
                <w:sz w:val="18"/>
                <w:szCs w:val="18"/>
              </w:rPr>
              <w:t>2．教学方法：</w:t>
            </w:r>
            <w:r>
              <w:rPr>
                <w:rFonts w:ascii="宋体" w:hAnsi="宋体"/>
                <w:bCs/>
                <w:sz w:val="18"/>
                <w:szCs w:val="18"/>
              </w:rPr>
              <w:t>采用讲授法、案例教学法、启发式教学法、情境教学法、比较法等</w:t>
            </w:r>
            <w:r>
              <w:rPr>
                <w:rFonts w:ascii="宋体" w:hAnsi="宋体" w:hint="eastAsia"/>
                <w:bCs/>
                <w:sz w:val="18"/>
                <w:szCs w:val="18"/>
              </w:rPr>
              <w:t>教学方法</w:t>
            </w:r>
            <w:r>
              <w:rPr>
                <w:rFonts w:ascii="宋体" w:hAnsi="宋体"/>
                <w:bCs/>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bCs/>
                <w:sz w:val="18"/>
                <w:szCs w:val="18"/>
              </w:rPr>
              <w:t>3.师资要求：</w:t>
            </w:r>
            <w:r>
              <w:rPr>
                <w:rFonts w:ascii="宋体" w:hAnsi="宋体"/>
                <w:bCs/>
                <w:sz w:val="18"/>
                <w:szCs w:val="18"/>
              </w:rPr>
              <w:t>本课程需要任课教师具备高校教师资格，中国党员，具有马克思主义理论功底和教学经验。</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bCs/>
                <w:sz w:val="18"/>
                <w:szCs w:val="18"/>
              </w:rPr>
              <w:t>4.考核方式：</w:t>
            </w:r>
            <w:r>
              <w:rPr>
                <w:rFonts w:ascii="宋体" w:hAnsi="宋体"/>
                <w:bCs/>
                <w:sz w:val="18"/>
                <w:szCs w:val="18"/>
              </w:rPr>
              <w:t>学生完成学习任务的60%以上才能获取参加期末考试的资格。具体表现为：视频30%+章节测验20%+期末考试40%+课程访问数10（最低20次）</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b/>
                <w:bCs/>
                <w:sz w:val="18"/>
                <w:szCs w:val="18"/>
              </w:rPr>
              <w:t>5.资源库网址：</w:t>
            </w:r>
            <w:r>
              <w:rPr>
                <w:rFonts w:ascii="宋体" w:hAnsi="宋体"/>
                <w:bCs/>
                <w:sz w:val="18"/>
                <w:szCs w:val="18"/>
              </w:rPr>
              <w:t>超星学习通平台课程</w:t>
            </w:r>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hint="eastAsia"/>
                <w:sz w:val="18"/>
                <w:szCs w:val="18"/>
              </w:rPr>
              <w:t>17</w:t>
            </w:r>
          </w:p>
        </w:tc>
        <w:tc>
          <w:tcPr>
            <w:tcW w:w="926" w:type="dxa"/>
            <w:tcBorders>
              <w:tl2br w:val="nil"/>
              <w:tr2bl w:val="nil"/>
            </w:tcBorders>
            <w:vAlign w:val="center"/>
          </w:tcPr>
          <w:p w:rsidR="00544418" w:rsidRDefault="00EE1401">
            <w:pPr>
              <w:adjustRightInd w:val="0"/>
              <w:jc w:val="left"/>
              <w:rPr>
                <w:rFonts w:ascii="宋体" w:eastAsia="宋体" w:hAnsi="宋体"/>
                <w:bCs/>
                <w:sz w:val="18"/>
                <w:szCs w:val="18"/>
              </w:rPr>
            </w:pPr>
            <w:r>
              <w:rPr>
                <w:rFonts w:eastAsia="宋体"/>
                <w:bCs/>
                <w:sz w:val="18"/>
                <w:szCs w:val="18"/>
              </w:rPr>
              <w:t>中国古代礼仪文明</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325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素质目标：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1.培养学生对中国传统文化的热爱崇敬之情，增强学生的民族自尊心、 自信心、 自豪感；</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2.开阔学生视野，提高文化素养。不断提高自己的文化品位，不断丰富自己的精神世界；</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3.培养学生吸取中国传统文化精髓，建立良好操守，并在生活中践行中华传统礼仪；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4.</w:t>
            </w:r>
            <w:r>
              <w:rPr>
                <w:rFonts w:ascii="宋体" w:hAnsi="宋体" w:hint="eastAsia"/>
                <w:bCs/>
                <w:sz w:val="18"/>
                <w:szCs w:val="18"/>
              </w:rPr>
              <w:t>厚植</w:t>
            </w:r>
            <w:r>
              <w:rPr>
                <w:rFonts w:ascii="宋体" w:hAnsi="宋体"/>
                <w:bCs/>
                <w:sz w:val="18"/>
                <w:szCs w:val="18"/>
              </w:rPr>
              <w:t>爱国主义</w:t>
            </w:r>
            <w:r>
              <w:rPr>
                <w:rFonts w:ascii="宋体" w:hAnsi="宋体" w:hint="eastAsia"/>
                <w:bCs/>
                <w:sz w:val="18"/>
                <w:szCs w:val="18"/>
              </w:rPr>
              <w:t>情怀</w:t>
            </w:r>
            <w:r>
              <w:rPr>
                <w:rFonts w:ascii="宋体" w:hAnsi="宋体"/>
                <w:bCs/>
                <w:sz w:val="18"/>
                <w:szCs w:val="18"/>
              </w:rPr>
              <w:t>、</w:t>
            </w:r>
            <w:r>
              <w:rPr>
                <w:rFonts w:ascii="宋体" w:hAnsi="宋体" w:hint="eastAsia"/>
                <w:bCs/>
                <w:sz w:val="18"/>
                <w:szCs w:val="18"/>
              </w:rPr>
              <w:t>培养</w:t>
            </w:r>
            <w:r>
              <w:rPr>
                <w:rFonts w:ascii="宋体" w:hAnsi="宋体"/>
                <w:bCs/>
                <w:sz w:val="18"/>
                <w:szCs w:val="18"/>
              </w:rPr>
              <w:t>社会主义道德品质，逐步形成积极的人生态度和正确的价值观。培养学生形成良好的个性、健全的人格，促进其职业生涯的发展。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知识目标：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有关中国古代文明知识的教导</w:t>
            </w:r>
            <w:r>
              <w:rPr>
                <w:rFonts w:ascii="宋体" w:hAnsi="宋体" w:hint="eastAsia"/>
                <w:bCs/>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hint="eastAsia"/>
                <w:bCs/>
                <w:sz w:val="18"/>
                <w:szCs w:val="18"/>
              </w:rPr>
              <w:t>1.</w:t>
            </w:r>
            <w:r>
              <w:rPr>
                <w:rFonts w:ascii="宋体" w:hAnsi="宋体"/>
                <w:bCs/>
                <w:sz w:val="18"/>
                <w:szCs w:val="18"/>
              </w:rPr>
              <w:t>建立中华传统礼仪观念，</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hint="eastAsia"/>
                <w:bCs/>
                <w:sz w:val="18"/>
                <w:szCs w:val="18"/>
              </w:rPr>
              <w:t>2.</w:t>
            </w:r>
            <w:r>
              <w:rPr>
                <w:rFonts w:ascii="宋体" w:hAnsi="宋体"/>
                <w:bCs/>
                <w:sz w:val="18"/>
                <w:szCs w:val="18"/>
              </w:rPr>
              <w:t>熟知并传承中国传统文化的基本精神</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hint="eastAsia"/>
                <w:bCs/>
                <w:sz w:val="18"/>
                <w:szCs w:val="18"/>
              </w:rPr>
              <w:t>3.</w:t>
            </w:r>
            <w:r>
              <w:rPr>
                <w:rFonts w:ascii="宋体" w:hAnsi="宋体"/>
                <w:bCs/>
                <w:sz w:val="18"/>
                <w:szCs w:val="18"/>
              </w:rPr>
              <w:t>系统学习、熟知中国古代礼仪文明的基本框架</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hint="eastAsia"/>
                <w:bCs/>
                <w:sz w:val="18"/>
                <w:szCs w:val="18"/>
              </w:rPr>
              <w:t>4.</w:t>
            </w:r>
            <w:r>
              <w:rPr>
                <w:rFonts w:ascii="宋体" w:hAnsi="宋体"/>
                <w:bCs/>
                <w:sz w:val="18"/>
                <w:szCs w:val="18"/>
              </w:rPr>
              <w:t>领会中国古代文明礼仪的文化精髓。</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 xml:space="preserve">能力目标： </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 xml:space="preserve">1．能吸收古代文明礼仪的智慧，能感悟古代文明礼仪的精神内涵； </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2.能掌握学习古代文明礼仪的科学方法，养成学习传统文化的良好习惯；</w:t>
            </w:r>
          </w:p>
          <w:p w:rsidR="00544418" w:rsidRDefault="00EE1401">
            <w:pPr>
              <w:spacing w:line="240" w:lineRule="exact"/>
              <w:jc w:val="left"/>
              <w:rPr>
                <w:rFonts w:ascii="宋体" w:eastAsia="宋体" w:hAnsi="宋体"/>
                <w:kern w:val="0"/>
                <w:sz w:val="18"/>
                <w:szCs w:val="18"/>
                <w:lang w:val="zh-CN"/>
              </w:rPr>
            </w:pPr>
            <w:r>
              <w:rPr>
                <w:rFonts w:ascii="宋体" w:eastAsia="宋体" w:hAnsi="宋体"/>
                <w:kern w:val="0"/>
                <w:sz w:val="18"/>
                <w:szCs w:val="18"/>
                <w:lang w:val="zh-CN"/>
              </w:rPr>
              <w:t>3.能从文化的视野分析、解读当代社会的种种现象。</w:t>
            </w: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主要内容：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模块一：概念理解：</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模块二：了解、学习民族文化关键人物的事例。</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模块三：分析西方文化冲击下的中华文化的现象。</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模块四：中国古代礼仪文明的基本框架：</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教学要求：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sz w:val="18"/>
                <w:szCs w:val="18"/>
              </w:rPr>
              <w:t>1.教学条件</w:t>
            </w:r>
            <w:r>
              <w:rPr>
                <w:rFonts w:ascii="宋体" w:hAnsi="宋体"/>
                <w:bCs/>
                <w:sz w:val="18"/>
                <w:szCs w:val="18"/>
              </w:rPr>
              <w:t>：多媒体学习设施</w:t>
            </w:r>
            <w:r>
              <w:rPr>
                <w:rFonts w:ascii="宋体" w:hAnsi="宋体" w:hint="eastAsia"/>
                <w:bCs/>
                <w:sz w:val="18"/>
                <w:szCs w:val="18"/>
              </w:rPr>
              <w:t>、</w:t>
            </w:r>
            <w:r>
              <w:rPr>
                <w:rFonts w:ascii="宋体" w:hAnsi="宋体"/>
                <w:bCs/>
                <w:sz w:val="18"/>
                <w:szCs w:val="18"/>
              </w:rPr>
              <w:t>信息化教学平台</w:t>
            </w:r>
            <w:r>
              <w:rPr>
                <w:rFonts w:ascii="宋体" w:hAnsi="宋体" w:hint="eastAsia"/>
                <w:bCs/>
                <w:sz w:val="18"/>
                <w:szCs w:val="18"/>
              </w:rPr>
              <w:t>、</w:t>
            </w:r>
            <w:r>
              <w:rPr>
                <w:rFonts w:ascii="宋体" w:hAnsi="宋体"/>
                <w:bCs/>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sz w:val="18"/>
                <w:szCs w:val="18"/>
              </w:rPr>
              <w:t>2．教学方法</w:t>
            </w:r>
            <w:r>
              <w:rPr>
                <w:rFonts w:ascii="宋体" w:hAnsi="宋体"/>
                <w:bCs/>
                <w:sz w:val="18"/>
                <w:szCs w:val="18"/>
              </w:rPr>
              <w:t>：采用讲授法、案例教学法、启发式教学法、情境教学法、比较法等多种教学方法。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sz w:val="18"/>
                <w:szCs w:val="18"/>
              </w:rPr>
              <w:t>3.师资要求</w:t>
            </w:r>
            <w:r>
              <w:rPr>
                <w:rFonts w:ascii="宋体" w:hAnsi="宋体"/>
                <w:bCs/>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Cs/>
                <w:sz w:val="18"/>
                <w:szCs w:val="18"/>
              </w:rPr>
              <w:t>本课程需要任课教师具备高校教师资格，具有丰富的教学经验，热爱传统文化，师德师风表现出色，需要教师多参加社会实践，具备较好的综合素质、文化底蕴。</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rPr>
            </w:pPr>
            <w:r>
              <w:rPr>
                <w:rFonts w:ascii="宋体" w:hAnsi="宋体"/>
                <w:b/>
                <w:sz w:val="18"/>
                <w:szCs w:val="18"/>
              </w:rPr>
              <w:t>4.考核方式</w:t>
            </w:r>
            <w:r>
              <w:rPr>
                <w:rFonts w:ascii="宋体" w:hAnsi="宋体"/>
                <w:bCs/>
                <w:sz w:val="18"/>
                <w:szCs w:val="18"/>
              </w:rPr>
              <w:t>：教学过程采取“闯关式”教学组织模式。具体表现为：视频30%+章节测验20%+期末考试40%+课程访问数10（最低20次）。</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b/>
                <w:sz w:val="18"/>
                <w:szCs w:val="18"/>
              </w:rPr>
              <w:t>5.资源库网址</w:t>
            </w:r>
            <w:r>
              <w:rPr>
                <w:rFonts w:ascii="宋体" w:hAnsi="宋体"/>
                <w:bCs/>
                <w:sz w:val="18"/>
                <w:szCs w:val="18"/>
              </w:rPr>
              <w:t>：超星学习通平台课程，清华大学人文学院历史系（思想文化研究所）教授、博士生导师彭林老师的国家级精品课程。</w:t>
            </w:r>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hint="eastAsia"/>
                <w:sz w:val="18"/>
                <w:szCs w:val="18"/>
              </w:rPr>
              <w:lastRenderedPageBreak/>
              <w:t>18</w:t>
            </w:r>
          </w:p>
        </w:tc>
        <w:tc>
          <w:tcPr>
            <w:tcW w:w="926" w:type="dxa"/>
            <w:tcBorders>
              <w:tl2br w:val="nil"/>
              <w:tr2bl w:val="nil"/>
            </w:tcBorders>
            <w:vAlign w:val="center"/>
          </w:tcPr>
          <w:p w:rsidR="00544418" w:rsidRDefault="00EE1401">
            <w:pPr>
              <w:adjustRightInd w:val="0"/>
              <w:jc w:val="left"/>
              <w:rPr>
                <w:rFonts w:ascii="宋体" w:eastAsia="宋体" w:hAnsi="宋体"/>
                <w:bCs/>
                <w:sz w:val="18"/>
                <w:szCs w:val="18"/>
              </w:rPr>
            </w:pPr>
            <w:r>
              <w:rPr>
                <w:rFonts w:eastAsia="宋体" w:hint="eastAsia"/>
                <w:bCs/>
                <w:sz w:val="18"/>
                <w:szCs w:val="18"/>
              </w:rPr>
              <w:t>中国民居</w:t>
            </w:r>
          </w:p>
        </w:tc>
        <w:tc>
          <w:tcPr>
            <w:tcW w:w="591" w:type="dxa"/>
            <w:tcBorders>
              <w:tl2br w:val="nil"/>
              <w:tr2bl w:val="nil"/>
            </w:tcBorders>
            <w:vAlign w:val="center"/>
          </w:tcPr>
          <w:p w:rsidR="00544418" w:rsidRDefault="00EE1401">
            <w:pPr>
              <w:widowControl/>
              <w:snapToGrid w:val="0"/>
              <w:jc w:val="center"/>
              <w:rPr>
                <w:rFonts w:ascii="宋体" w:eastAsia="宋体" w:hAnsi="宋体"/>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325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hint="eastAsia"/>
                <w:b/>
                <w:sz w:val="18"/>
                <w:szCs w:val="18"/>
              </w:rPr>
              <w:t>素质目标：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1.培养学生审美能力，陶冶情操，温润心灵，激发热爱家乡民宅和民族文化的热情;</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2.培养学生的沟通能力，丰富学识，增长见识，接受中华优秀传统文化；3.</w:t>
            </w:r>
            <w:r>
              <w:rPr>
                <w:rFonts w:ascii="宋体" w:hAnsi="宋体"/>
                <w:bCs/>
                <w:sz w:val="18"/>
                <w:szCs w:val="18"/>
              </w:rPr>
              <w:t>培养学生不怕</w:t>
            </w:r>
            <w:r>
              <w:rPr>
                <w:rFonts w:ascii="宋体" w:hAnsi="宋体" w:hint="eastAsia"/>
                <w:bCs/>
                <w:sz w:val="18"/>
                <w:szCs w:val="18"/>
              </w:rPr>
              <w:t>困难，</w:t>
            </w:r>
            <w:r>
              <w:rPr>
                <w:rFonts w:ascii="宋体" w:hAnsi="宋体"/>
                <w:bCs/>
                <w:sz w:val="18"/>
                <w:szCs w:val="18"/>
              </w:rPr>
              <w:t>不怕累的</w:t>
            </w:r>
            <w:r>
              <w:rPr>
                <w:rFonts w:ascii="宋体" w:hAnsi="宋体" w:hint="eastAsia"/>
                <w:bCs/>
                <w:sz w:val="18"/>
                <w:szCs w:val="18"/>
              </w:rPr>
              <w:t>学习和</w:t>
            </w:r>
            <w:r>
              <w:rPr>
                <w:rFonts w:ascii="宋体" w:hAnsi="宋体"/>
                <w:bCs/>
                <w:sz w:val="18"/>
                <w:szCs w:val="18"/>
              </w:rPr>
              <w:t>工作作风及爱岗敬业精神，与社会主义核心价值观相结合</w:t>
            </w:r>
            <w:r>
              <w:rPr>
                <w:rFonts w:ascii="宋体" w:hAnsi="宋体" w:hint="eastAsia"/>
                <w:bCs/>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hint="eastAsia"/>
                <w:b/>
                <w:sz w:val="18"/>
                <w:szCs w:val="18"/>
              </w:rPr>
              <w:t>知识目标：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1.了解中国民居的形成和发展、与环境的关系；</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2.了解中国民居特点；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3.了解中国民居的结构与构造；</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4.了解中国各类民居的空间构成及特色；</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5.了解传统民居的保护与发展。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shd w:val="clear" w:color="auto" w:fill="FDFDFD"/>
              </w:rPr>
            </w:pPr>
            <w:r>
              <w:rPr>
                <w:rFonts w:ascii="宋体" w:hAnsi="宋体" w:hint="eastAsia"/>
                <w:b/>
                <w:bCs/>
                <w:sz w:val="18"/>
                <w:szCs w:val="18"/>
                <w:shd w:val="clear" w:color="auto" w:fill="FDFDFD"/>
              </w:rPr>
              <w:t>能力目标：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1.具备论述中国传统民居中常用的空间构成手法及特色、结构处理方法；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2. 具备分析中国各类传统民居的能力；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3.培养学生撰写中国民居论文的的能力。</w:t>
            </w: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rPr>
            </w:pPr>
            <w:r>
              <w:rPr>
                <w:rFonts w:ascii="宋体" w:hAnsi="宋体" w:hint="eastAsia"/>
                <w:b/>
                <w:bCs/>
                <w:sz w:val="18"/>
                <w:szCs w:val="18"/>
              </w:rPr>
              <w:t>主要内容：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lang w:val="zh-CN"/>
              </w:rPr>
            </w:pPr>
            <w:r>
              <w:rPr>
                <w:rFonts w:ascii="宋体" w:hAnsi="宋体" w:hint="eastAsia"/>
                <w:bCs/>
                <w:sz w:val="18"/>
                <w:szCs w:val="18"/>
              </w:rPr>
              <w:t>模块一</w:t>
            </w:r>
            <w:r>
              <w:rPr>
                <w:rFonts w:ascii="宋体" w:hAnsi="宋体" w:hint="eastAsia"/>
                <w:bCs/>
                <w:sz w:val="18"/>
                <w:szCs w:val="18"/>
                <w:lang w:val="zh-CN"/>
              </w:rPr>
              <w:t>：中国民居起源及发展；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lang w:val="zh-CN"/>
              </w:rPr>
            </w:pPr>
            <w:r>
              <w:rPr>
                <w:rFonts w:ascii="宋体" w:hAnsi="宋体" w:hint="eastAsia"/>
                <w:bCs/>
                <w:sz w:val="18"/>
                <w:szCs w:val="18"/>
              </w:rPr>
              <w:t>模块二</w:t>
            </w:r>
            <w:r>
              <w:rPr>
                <w:rFonts w:ascii="宋体" w:hAnsi="宋体" w:hint="eastAsia"/>
                <w:bCs/>
                <w:sz w:val="18"/>
                <w:szCs w:val="18"/>
                <w:lang w:val="zh-CN"/>
              </w:rPr>
              <w:t xml:space="preserve">：中国民居的特点； </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lang w:val="zh-CN"/>
              </w:rPr>
            </w:pPr>
            <w:r>
              <w:rPr>
                <w:rFonts w:ascii="宋体" w:hAnsi="宋体" w:hint="eastAsia"/>
                <w:bCs/>
                <w:sz w:val="18"/>
                <w:szCs w:val="18"/>
              </w:rPr>
              <w:t>模块三</w:t>
            </w:r>
            <w:r>
              <w:rPr>
                <w:rFonts w:ascii="宋体" w:hAnsi="宋体" w:hint="eastAsia"/>
                <w:bCs/>
                <w:sz w:val="18"/>
                <w:szCs w:val="18"/>
                <w:lang w:val="zh-CN"/>
              </w:rPr>
              <w:t>：中国各类民居的介绍；</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模块四：</w:t>
            </w:r>
            <w:r>
              <w:rPr>
                <w:rFonts w:ascii="宋体" w:hAnsi="宋体" w:hint="eastAsia"/>
                <w:bCs/>
                <w:sz w:val="18"/>
                <w:szCs w:val="18"/>
                <w:lang w:val="zh-CN"/>
              </w:rPr>
              <w:t>传统民居的保护与发展。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rPr>
            </w:pPr>
            <w:r>
              <w:rPr>
                <w:rFonts w:ascii="宋体" w:hAnsi="宋体" w:hint="eastAsia"/>
                <w:b/>
                <w:bCs/>
                <w:sz w:val="18"/>
                <w:szCs w:val="18"/>
              </w:rPr>
              <w:t>教学要求：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hint="eastAsia"/>
                <w:b/>
                <w:sz w:val="18"/>
                <w:szCs w:val="18"/>
              </w:rPr>
              <w:t>1.教学条件：</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kern w:val="0"/>
                <w:sz w:val="18"/>
                <w:szCs w:val="18"/>
              </w:rPr>
              <w:t>理实一体化教室，网络学习平台（超星学习通），采用图文并茂的与现场示范的方式表现出来，教学示范清晰可见。</w:t>
            </w:r>
            <w:r>
              <w:rPr>
                <w:rFonts w:ascii="宋体" w:hAnsi="宋体" w:hint="eastAsia"/>
                <w:bCs/>
                <w:sz w:val="18"/>
                <w:szCs w:val="18"/>
              </w:rPr>
              <w:t>具备信息化教学平台，可以在网上与学生互动。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sz w:val="18"/>
                <w:szCs w:val="18"/>
              </w:rPr>
            </w:pPr>
            <w:r>
              <w:rPr>
                <w:rFonts w:ascii="宋体" w:hAnsi="宋体" w:hint="eastAsia"/>
                <w:b/>
                <w:sz w:val="18"/>
                <w:szCs w:val="18"/>
              </w:rPr>
              <w:t>2.教学方法：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kern w:val="0"/>
                <w:sz w:val="18"/>
                <w:szCs w:val="18"/>
              </w:rPr>
              <w:t>以启发式教学法、案例教学法和任务驱动式教学法等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rPr>
            </w:pPr>
            <w:r>
              <w:rPr>
                <w:rFonts w:ascii="宋体" w:hAnsi="宋体" w:hint="eastAsia"/>
                <w:b/>
                <w:bCs/>
                <w:sz w:val="18"/>
                <w:szCs w:val="18"/>
              </w:rPr>
              <w:t>3.师资要求：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具有本专业扎实的理论功底、实践能力和信息化教学能力的双师化专（兼职）教师；</w:t>
            </w:r>
            <w:r>
              <w:rPr>
                <w:rFonts w:ascii="宋体" w:hAnsi="宋体" w:hint="eastAsia"/>
                <w:sz w:val="18"/>
                <w:szCs w:val="18"/>
              </w:rPr>
              <w:t>具备大学本科以上学历或讲师（工程师）以上职称，</w:t>
            </w:r>
            <w:r>
              <w:rPr>
                <w:rFonts w:ascii="宋体" w:hAnsi="宋体" w:hint="eastAsia"/>
                <w:bCs/>
                <w:sz w:val="18"/>
                <w:szCs w:val="18"/>
              </w:rPr>
              <w:t>具有深厚的民居的理论知识及建筑设计、装饰方面的专业技术能力。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rPr>
            </w:pPr>
            <w:r>
              <w:rPr>
                <w:rFonts w:ascii="宋体" w:hAnsi="宋体" w:hint="eastAsia"/>
                <w:b/>
                <w:bCs/>
                <w:sz w:val="18"/>
                <w:szCs w:val="18"/>
              </w:rPr>
              <w:t>4.考核方式：</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考查课程，采用中国民居写作和超星学习通线上开卷考试的形式，建议采用“课堂考勤20%+中国民居论文写作30%+超星学习通阶段测验50%”进行考核评价。</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宋体" w:hAnsi="宋体" w:hint="eastAsia"/>
                <w:bCs/>
                <w:sz w:val="18"/>
                <w:szCs w:val="18"/>
              </w:rPr>
              <w:t>5.</w:t>
            </w:r>
            <w:r>
              <w:rPr>
                <w:rFonts w:ascii="宋体" w:hAnsi="宋体" w:hint="eastAsia"/>
                <w:bCs/>
                <w:sz w:val="18"/>
                <w:szCs w:val="18"/>
                <w:lang w:val="zh-CN"/>
              </w:rPr>
              <w:t>资源库网址</w:t>
            </w:r>
            <w:r>
              <w:rPr>
                <w:rFonts w:ascii="宋体" w:hAnsi="宋体" w:hint="eastAsia"/>
                <w:bCs/>
                <w:sz w:val="18"/>
                <w:szCs w:val="18"/>
              </w:rPr>
              <w:t>：</w:t>
            </w:r>
          </w:p>
          <w:p w:rsidR="00544418" w:rsidRDefault="005444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hyperlink r:id="rId16" w:history="1">
              <w:r w:rsidR="00EE1401">
                <w:rPr>
                  <w:rStyle w:val="a9"/>
                  <w:rFonts w:hint="eastAsia"/>
                  <w:bCs/>
                  <w:color w:val="auto"/>
                  <w:sz w:val="18"/>
                  <w:szCs w:val="18"/>
                </w:rPr>
                <w:t>https://mooc1-1.chaoxing.com/course/208186643.html</w:t>
              </w:r>
            </w:hyperlink>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hint="eastAsia"/>
                <w:sz w:val="18"/>
                <w:szCs w:val="18"/>
              </w:rPr>
              <w:t>19</w:t>
            </w:r>
          </w:p>
        </w:tc>
        <w:tc>
          <w:tcPr>
            <w:tcW w:w="926" w:type="dxa"/>
            <w:tcBorders>
              <w:tl2br w:val="nil"/>
              <w:tr2bl w:val="nil"/>
            </w:tcBorders>
            <w:vAlign w:val="center"/>
          </w:tcPr>
          <w:p w:rsidR="00544418" w:rsidRDefault="00EE1401">
            <w:pPr>
              <w:adjustRightInd w:val="0"/>
              <w:jc w:val="left"/>
              <w:rPr>
                <w:rFonts w:ascii="宋体" w:eastAsia="宋体" w:hAnsi="宋体"/>
                <w:bCs/>
                <w:sz w:val="18"/>
                <w:szCs w:val="18"/>
              </w:rPr>
            </w:pPr>
            <w:r>
              <w:rPr>
                <w:rFonts w:ascii="宋体" w:eastAsia="宋体" w:hAnsi="宋体" w:hint="eastAsia"/>
                <w:bCs/>
                <w:sz w:val="18"/>
                <w:szCs w:val="18"/>
              </w:rPr>
              <w:t>室内软装与陈设</w:t>
            </w:r>
          </w:p>
        </w:tc>
        <w:tc>
          <w:tcPr>
            <w:tcW w:w="591" w:type="dxa"/>
            <w:tcBorders>
              <w:tl2br w:val="nil"/>
              <w:tr2bl w:val="nil"/>
            </w:tcBorders>
            <w:vAlign w:val="center"/>
          </w:tcPr>
          <w:p w:rsidR="00544418" w:rsidRDefault="00EE1401">
            <w:pPr>
              <w:jc w:val="left"/>
              <w:rPr>
                <w:rFonts w:ascii="宋体" w:eastAsia="宋体" w:hAnsi="宋体"/>
                <w:bCs/>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325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sz w:val="18"/>
                <w:szCs w:val="18"/>
              </w:rPr>
            </w:pPr>
            <w:r>
              <w:rPr>
                <w:rFonts w:ascii="Times New Roman" w:hAnsi="Times New Roman" w:hint="eastAsia"/>
                <w:b/>
                <w:sz w:val="18"/>
                <w:szCs w:val="18"/>
              </w:rPr>
              <w:t>素质目标：</w:t>
            </w:r>
          </w:p>
          <w:p w:rsidR="00544418" w:rsidRDefault="00EE1401">
            <w:pPr>
              <w:pStyle w:val="HTML"/>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Cs/>
                <w:sz w:val="18"/>
                <w:szCs w:val="18"/>
              </w:rPr>
              <w:t>培养学生人文素质修养，审美表现力，陶冶身心</w:t>
            </w:r>
          </w:p>
          <w:p w:rsidR="00544418" w:rsidRDefault="00EE1401">
            <w:pPr>
              <w:pStyle w:val="HTML"/>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Cs/>
                <w:sz w:val="18"/>
                <w:szCs w:val="18"/>
              </w:rPr>
              <w:t>培养学生勤奋向上、创新细致的良好学习习惯</w:t>
            </w:r>
          </w:p>
          <w:p w:rsidR="00544418" w:rsidRDefault="00EE1401">
            <w:pPr>
              <w:pStyle w:val="HTML"/>
              <w:widowControl/>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Cs/>
                <w:sz w:val="18"/>
                <w:szCs w:val="18"/>
              </w:rPr>
              <w:t>培养学生具有自学能力，具有拓展知识，接受终生教育的基本能力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sz w:val="18"/>
                <w:szCs w:val="18"/>
              </w:rPr>
            </w:pPr>
            <w:r>
              <w:rPr>
                <w:rFonts w:ascii="Times New Roman" w:hAnsi="Times New Roman" w:hint="eastAsia"/>
                <w:b/>
                <w:sz w:val="18"/>
                <w:szCs w:val="18"/>
              </w:rPr>
              <w:t>知识目标：</w:t>
            </w:r>
          </w:p>
          <w:p w:rsidR="00544418" w:rsidRDefault="00EE1401">
            <w:pPr>
              <w:pStyle w:val="HTML"/>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Cs/>
                <w:sz w:val="18"/>
                <w:szCs w:val="18"/>
              </w:rPr>
              <w:t>了解室内软装与陈设的现状和发展前景</w:t>
            </w:r>
          </w:p>
          <w:p w:rsidR="00544418" w:rsidRDefault="00EE1401">
            <w:pPr>
              <w:pStyle w:val="HTML"/>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Cs/>
                <w:sz w:val="18"/>
                <w:szCs w:val="18"/>
              </w:rPr>
              <w:t>掌握室内家居在设计中的合理配置方法</w:t>
            </w:r>
          </w:p>
          <w:p w:rsidR="00544418" w:rsidRDefault="00EE1401">
            <w:pPr>
              <w:pStyle w:val="HTML"/>
              <w:widowControl/>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Cs/>
                <w:sz w:val="18"/>
                <w:szCs w:val="18"/>
              </w:rPr>
              <w:t>掌握室内色彩搭配、协调的基本知识，熟悉室内色彩的作用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18"/>
                <w:szCs w:val="18"/>
                <w:shd w:val="clear" w:color="auto" w:fill="FDFDFD"/>
              </w:rPr>
            </w:pPr>
            <w:r>
              <w:rPr>
                <w:rFonts w:ascii="Times New Roman" w:hAnsi="Times New Roman" w:hint="eastAsia"/>
                <w:b/>
                <w:bCs/>
                <w:sz w:val="18"/>
                <w:szCs w:val="18"/>
                <w:shd w:val="clear" w:color="auto" w:fill="FDFDFD"/>
              </w:rPr>
              <w:t>能力目标：</w:t>
            </w:r>
          </w:p>
          <w:p w:rsidR="00544418" w:rsidRDefault="00EE1401">
            <w:pPr>
              <w:pStyle w:val="HTML"/>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Cs/>
                <w:sz w:val="18"/>
                <w:szCs w:val="18"/>
              </w:rPr>
              <w:t>能在一定程度的运用美学素养进行室内软装陈设设计</w:t>
            </w:r>
          </w:p>
          <w:p w:rsidR="00544418" w:rsidRDefault="00EE1401">
            <w:pPr>
              <w:pStyle w:val="HTML"/>
              <w:widowControl/>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Cs/>
                <w:sz w:val="18"/>
                <w:szCs w:val="18"/>
              </w:rPr>
              <w:t>具备一定的家具等软装搭配能力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rPr>
            </w:pPr>
            <w:r>
              <w:rPr>
                <w:rFonts w:ascii="Times New Roman" w:hAnsi="Times New Roman" w:hint="eastAsia"/>
                <w:bCs/>
                <w:sz w:val="18"/>
                <w:szCs w:val="18"/>
              </w:rPr>
              <w:t>培养学生撰写相关论文的的能力。</w:t>
            </w: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
                <w:sz w:val="18"/>
                <w:szCs w:val="18"/>
              </w:rPr>
              <w:t>主要内容</w:t>
            </w:r>
            <w:r>
              <w:rPr>
                <w:rFonts w:ascii="Times New Roman" w:hAnsi="Times New Roman" w:hint="eastAsia"/>
                <w:bCs/>
                <w:sz w:val="18"/>
                <w:szCs w:val="18"/>
              </w:rPr>
              <w:t>：</w:t>
            </w:r>
          </w:p>
          <w:p w:rsidR="00544418" w:rsidRDefault="00EE1401">
            <w:pPr>
              <w:spacing w:line="240" w:lineRule="exact"/>
              <w:jc w:val="left"/>
              <w:rPr>
                <w:rFonts w:ascii="宋体" w:eastAsia="宋体" w:hAnsi="宋体" w:cs="宋体"/>
                <w:sz w:val="18"/>
                <w:szCs w:val="18"/>
                <w:lang w:val="zh-CN"/>
              </w:rPr>
            </w:pPr>
            <w:r>
              <w:rPr>
                <w:rFonts w:ascii="宋体" w:eastAsia="宋体" w:hAnsi="宋体" w:cs="宋体" w:hint="eastAsia"/>
                <w:sz w:val="18"/>
                <w:szCs w:val="18"/>
              </w:rPr>
              <w:t>模块一 室内软装陈设</w:t>
            </w:r>
            <w:r>
              <w:rPr>
                <w:rFonts w:ascii="宋体" w:eastAsia="宋体" w:hAnsi="宋体" w:cs="宋体" w:hint="eastAsia"/>
                <w:sz w:val="18"/>
                <w:szCs w:val="18"/>
                <w:lang w:val="zh-CN"/>
              </w:rPr>
              <w:t>概述及发展</w:t>
            </w:r>
          </w:p>
          <w:p w:rsidR="00544418" w:rsidRDefault="00EE1401">
            <w:pPr>
              <w:spacing w:line="240" w:lineRule="exact"/>
              <w:jc w:val="left"/>
              <w:rPr>
                <w:rFonts w:ascii="宋体" w:eastAsia="宋体" w:hAnsi="宋体" w:cs="宋体"/>
                <w:sz w:val="18"/>
                <w:szCs w:val="18"/>
                <w:lang w:val="zh-CN"/>
              </w:rPr>
            </w:pPr>
            <w:r>
              <w:rPr>
                <w:rFonts w:ascii="宋体" w:eastAsia="宋体" w:hAnsi="宋体" w:cs="宋体" w:hint="eastAsia"/>
                <w:sz w:val="18"/>
                <w:szCs w:val="18"/>
              </w:rPr>
              <w:t xml:space="preserve">模块二 </w:t>
            </w:r>
            <w:r>
              <w:rPr>
                <w:rFonts w:ascii="宋体" w:eastAsia="宋体" w:hAnsi="宋体" w:cs="宋体" w:hint="eastAsia"/>
                <w:sz w:val="18"/>
                <w:szCs w:val="18"/>
                <w:lang w:val="zh-CN"/>
              </w:rPr>
              <w:t>室内色彩搭配及应用；</w:t>
            </w:r>
          </w:p>
          <w:p w:rsidR="00544418" w:rsidRDefault="00EE1401">
            <w:pPr>
              <w:spacing w:line="240" w:lineRule="exact"/>
              <w:jc w:val="left"/>
              <w:rPr>
                <w:rFonts w:ascii="宋体" w:eastAsia="宋体" w:hAnsi="宋体" w:cs="宋体"/>
                <w:sz w:val="18"/>
                <w:szCs w:val="18"/>
                <w:lang w:val="zh-CN"/>
              </w:rPr>
            </w:pPr>
            <w:r>
              <w:rPr>
                <w:rFonts w:ascii="宋体" w:eastAsia="宋体" w:hAnsi="宋体" w:cs="宋体" w:hint="eastAsia"/>
                <w:sz w:val="18"/>
                <w:szCs w:val="18"/>
              </w:rPr>
              <w:t>模块三 室内家具陈设</w:t>
            </w:r>
          </w:p>
          <w:p w:rsidR="00544418" w:rsidRDefault="00EE1401">
            <w:pPr>
              <w:spacing w:line="240" w:lineRule="exact"/>
              <w:jc w:val="left"/>
              <w:rPr>
                <w:rFonts w:ascii="宋体" w:eastAsia="宋体" w:hAnsi="宋体" w:cs="宋体"/>
                <w:sz w:val="18"/>
                <w:szCs w:val="18"/>
                <w:lang w:val="zh-CN"/>
              </w:rPr>
            </w:pPr>
            <w:r>
              <w:rPr>
                <w:rFonts w:ascii="宋体" w:eastAsia="宋体" w:hAnsi="宋体" w:cs="宋体" w:hint="eastAsia"/>
                <w:sz w:val="18"/>
                <w:szCs w:val="18"/>
              </w:rPr>
              <w:t>模块四 办公建筑</w:t>
            </w:r>
            <w:r>
              <w:rPr>
                <w:rFonts w:ascii="宋体" w:eastAsia="宋体" w:hAnsi="宋体" w:cs="宋体" w:hint="eastAsia"/>
                <w:sz w:val="18"/>
                <w:szCs w:val="18"/>
                <w:lang w:val="zh-CN"/>
              </w:rPr>
              <w:t>室内软装特点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18"/>
                <w:szCs w:val="18"/>
              </w:rPr>
            </w:pPr>
            <w:r>
              <w:rPr>
                <w:rFonts w:ascii="Times New Roman" w:hAnsi="Times New Roman" w:hint="eastAsia"/>
                <w:b/>
                <w:sz w:val="18"/>
                <w:szCs w:val="18"/>
              </w:rPr>
              <w:t>教学要求</w:t>
            </w:r>
            <w:r>
              <w:rPr>
                <w:rFonts w:ascii="Times New Roman" w:hAnsi="Times New Roman" w:hint="eastAsia"/>
                <w:bCs/>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18"/>
                <w:szCs w:val="18"/>
              </w:rPr>
            </w:pPr>
            <w:r>
              <w:rPr>
                <w:rFonts w:ascii="Times New Roman" w:hAnsi="Times New Roman" w:hint="eastAsia"/>
                <w:b/>
                <w:bCs/>
                <w:sz w:val="18"/>
                <w:szCs w:val="18"/>
              </w:rPr>
              <w:t>1.</w:t>
            </w:r>
            <w:r>
              <w:rPr>
                <w:rFonts w:ascii="Times New Roman" w:hAnsi="Times New Roman" w:hint="eastAsia"/>
                <w:b/>
                <w:bCs/>
                <w:sz w:val="18"/>
                <w:szCs w:val="18"/>
              </w:rPr>
              <w:t>教学条件：</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200" w:firstLine="360"/>
              <w:rPr>
                <w:rFonts w:ascii="Times New Roman" w:hAnsi="Times New Roman"/>
                <w:bCs/>
                <w:sz w:val="18"/>
                <w:szCs w:val="18"/>
              </w:rPr>
            </w:pPr>
            <w:r>
              <w:rPr>
                <w:rFonts w:ascii="宋体" w:hAnsi="宋体" w:cs="宋体" w:hint="eastAsia"/>
                <w:sz w:val="18"/>
                <w:szCs w:val="18"/>
                <w:shd w:val="clear" w:color="auto" w:fill="FDFDFD"/>
              </w:rPr>
              <w:t>具备多媒体教学条件、理实一体化的教室；</w:t>
            </w:r>
            <w:r>
              <w:rPr>
                <w:rFonts w:ascii="宋体" w:hAnsi="宋体" w:hint="eastAsia"/>
                <w:kern w:val="0"/>
                <w:sz w:val="18"/>
                <w:szCs w:val="18"/>
              </w:rPr>
              <w:t>网络信息化教学平台</w:t>
            </w:r>
            <w:r>
              <w:rPr>
                <w:rFonts w:ascii="宋体" w:hAnsi="宋体" w:cs="宋体" w:hint="eastAsia"/>
                <w:sz w:val="18"/>
                <w:szCs w:val="18"/>
                <w:shd w:val="clear" w:color="auto" w:fill="FDFDFD"/>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18"/>
                <w:szCs w:val="18"/>
              </w:rPr>
            </w:pPr>
            <w:r>
              <w:rPr>
                <w:rFonts w:ascii="Times New Roman" w:hAnsi="Times New Roman" w:hint="eastAsia"/>
                <w:b/>
                <w:bCs/>
                <w:sz w:val="18"/>
                <w:szCs w:val="18"/>
              </w:rPr>
              <w:t>2.</w:t>
            </w:r>
            <w:r>
              <w:rPr>
                <w:rFonts w:ascii="Times New Roman" w:hAnsi="Times New Roman" w:hint="eastAsia"/>
                <w:b/>
                <w:bCs/>
                <w:sz w:val="18"/>
                <w:szCs w:val="18"/>
              </w:rPr>
              <w:t>教学方法：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200" w:firstLine="360"/>
              <w:rPr>
                <w:rFonts w:ascii="Times New Roman" w:hAnsi="Times New Roman"/>
                <w:bCs/>
                <w:sz w:val="18"/>
                <w:szCs w:val="18"/>
                <w:lang w:val="zh-CN"/>
              </w:rPr>
            </w:pPr>
            <w:r>
              <w:rPr>
                <w:rFonts w:ascii="Times New Roman" w:hAnsi="Times New Roman" w:hint="eastAsia"/>
                <w:bCs/>
                <w:sz w:val="18"/>
                <w:szCs w:val="18"/>
                <w:lang w:val="zh-CN"/>
              </w:rPr>
              <w:t>案例教学法、</w:t>
            </w:r>
            <w:r>
              <w:rPr>
                <w:rFonts w:ascii="Times New Roman" w:hAnsi="Times New Roman" w:hint="eastAsia"/>
                <w:bCs/>
                <w:sz w:val="18"/>
                <w:szCs w:val="18"/>
              </w:rPr>
              <w:t>结合多媒体教学手段</w:t>
            </w:r>
            <w:r>
              <w:rPr>
                <w:rFonts w:ascii="Times New Roman" w:hAnsi="Times New Roman" w:hint="eastAsia"/>
                <w:bCs/>
                <w:sz w:val="18"/>
                <w:szCs w:val="18"/>
                <w:lang w:val="zh-CN"/>
              </w:rPr>
              <w:t>，</w:t>
            </w:r>
            <w:r>
              <w:rPr>
                <w:rFonts w:ascii="Times New Roman" w:hAnsi="Times New Roman" w:hint="eastAsia"/>
                <w:bCs/>
                <w:sz w:val="18"/>
                <w:szCs w:val="18"/>
              </w:rPr>
              <w:t>与建筑设计等</w:t>
            </w:r>
            <w:r>
              <w:rPr>
                <w:rFonts w:ascii="Times New Roman" w:hAnsi="Times New Roman" w:hint="eastAsia"/>
                <w:bCs/>
                <w:sz w:val="18"/>
                <w:szCs w:val="18"/>
                <w:lang w:val="zh-CN"/>
              </w:rPr>
              <w:t>专业教学</w:t>
            </w:r>
            <w:r>
              <w:rPr>
                <w:rFonts w:ascii="Times New Roman" w:hAnsi="Times New Roman" w:hint="eastAsia"/>
                <w:bCs/>
                <w:sz w:val="18"/>
                <w:szCs w:val="18"/>
              </w:rPr>
              <w:t>紧密</w:t>
            </w:r>
            <w:r>
              <w:rPr>
                <w:rFonts w:ascii="Times New Roman" w:hAnsi="Times New Roman" w:hint="eastAsia"/>
                <w:bCs/>
                <w:sz w:val="18"/>
                <w:szCs w:val="18"/>
                <w:lang w:val="zh-CN"/>
              </w:rPr>
              <w:t>配合</w:t>
            </w:r>
            <w:r>
              <w:rPr>
                <w:rFonts w:ascii="宋体" w:hAnsi="宋体" w:hint="eastAsia"/>
                <w:kern w:val="0"/>
                <w:sz w:val="18"/>
                <w:szCs w:val="18"/>
              </w:rPr>
              <w:t>等</w:t>
            </w:r>
            <w:r>
              <w:rPr>
                <w:rFonts w:ascii="Times New Roman" w:hAnsi="Times New Roman" w:hint="eastAsia"/>
                <w:bCs/>
                <w:sz w:val="18"/>
                <w:szCs w:val="18"/>
                <w:lang w:val="zh-CN"/>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18"/>
                <w:szCs w:val="18"/>
              </w:rPr>
            </w:pPr>
            <w:r>
              <w:rPr>
                <w:rFonts w:ascii="Times New Roman" w:hAnsi="Times New Roman" w:hint="eastAsia"/>
                <w:b/>
                <w:bCs/>
                <w:sz w:val="18"/>
                <w:szCs w:val="18"/>
              </w:rPr>
              <w:t>3.</w:t>
            </w:r>
            <w:r>
              <w:rPr>
                <w:rFonts w:ascii="Times New Roman" w:hAnsi="Times New Roman" w:hint="eastAsia"/>
                <w:b/>
                <w:bCs/>
                <w:sz w:val="18"/>
                <w:szCs w:val="18"/>
              </w:rPr>
              <w:t>师资要求：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200" w:firstLine="360"/>
              <w:rPr>
                <w:rFonts w:ascii="Times New Roman" w:hAnsi="Times New Roman"/>
                <w:bCs/>
                <w:sz w:val="18"/>
                <w:szCs w:val="18"/>
              </w:rPr>
            </w:pPr>
            <w:r>
              <w:rPr>
                <w:rFonts w:ascii="Times New Roman" w:hAnsi="Times New Roman" w:hint="eastAsia"/>
                <w:bCs/>
                <w:sz w:val="18"/>
                <w:szCs w:val="18"/>
              </w:rPr>
              <w:t>具备良好的思想政治素质、职业道德和工匠精神；具备大学本科以上学历或讲师（工程师）以上职称，具有本专业扎实的理论功底、实践能力和信息化教学能力的双师化专（兼职）教师。</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
                <w:bCs/>
                <w:sz w:val="18"/>
                <w:szCs w:val="18"/>
              </w:rPr>
            </w:pPr>
            <w:r>
              <w:rPr>
                <w:rFonts w:ascii="Times New Roman" w:hAnsi="Times New Roman" w:hint="eastAsia"/>
                <w:b/>
                <w:bCs/>
                <w:sz w:val="18"/>
                <w:szCs w:val="18"/>
              </w:rPr>
              <w:t>4.</w:t>
            </w:r>
            <w:r>
              <w:rPr>
                <w:rFonts w:ascii="Times New Roman" w:hAnsi="Times New Roman" w:hint="eastAsia"/>
                <w:b/>
                <w:bCs/>
                <w:sz w:val="18"/>
                <w:szCs w:val="18"/>
              </w:rPr>
              <w:t>考核方式：</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200" w:firstLine="360"/>
              <w:rPr>
                <w:rFonts w:ascii="宋体" w:hAnsi="宋体"/>
                <w:bCs/>
                <w:sz w:val="18"/>
                <w:szCs w:val="18"/>
              </w:rPr>
            </w:pPr>
            <w:r>
              <w:rPr>
                <w:rFonts w:ascii="Times New Roman" w:hAnsi="Times New Roman" w:hint="eastAsia"/>
                <w:bCs/>
                <w:sz w:val="18"/>
                <w:szCs w:val="18"/>
              </w:rPr>
              <w:t>考查课，课堂考勤</w:t>
            </w:r>
            <w:r>
              <w:rPr>
                <w:rFonts w:ascii="Times New Roman" w:hAnsi="Times New Roman" w:hint="eastAsia"/>
                <w:bCs/>
                <w:sz w:val="18"/>
                <w:szCs w:val="18"/>
              </w:rPr>
              <w:t>20%+</w:t>
            </w:r>
            <w:r>
              <w:rPr>
                <w:rFonts w:ascii="Times New Roman" w:hAnsi="Times New Roman" w:hint="eastAsia"/>
                <w:bCs/>
                <w:sz w:val="18"/>
                <w:szCs w:val="18"/>
              </w:rPr>
              <w:t>课程写作</w:t>
            </w:r>
            <w:r>
              <w:rPr>
                <w:rFonts w:ascii="Times New Roman" w:hAnsi="Times New Roman" w:hint="eastAsia"/>
                <w:bCs/>
                <w:sz w:val="18"/>
                <w:szCs w:val="18"/>
              </w:rPr>
              <w:t>40%+</w:t>
            </w:r>
            <w:r>
              <w:rPr>
                <w:rFonts w:ascii="Times New Roman" w:hAnsi="Times New Roman" w:hint="eastAsia"/>
                <w:bCs/>
                <w:sz w:val="18"/>
                <w:szCs w:val="18"/>
              </w:rPr>
              <w:t>平台学习阶段式测验</w:t>
            </w:r>
            <w:r>
              <w:rPr>
                <w:rFonts w:ascii="Times New Roman" w:hAnsi="Times New Roman" w:hint="eastAsia"/>
                <w:bCs/>
                <w:sz w:val="18"/>
                <w:szCs w:val="18"/>
              </w:rPr>
              <w:t>40%</w:t>
            </w:r>
            <w:r>
              <w:rPr>
                <w:rFonts w:ascii="Times New Roman" w:hAnsi="Times New Roman" w:hint="eastAsia"/>
                <w:bCs/>
                <w:sz w:val="18"/>
                <w:szCs w:val="18"/>
              </w:rPr>
              <w:t>”。</w:t>
            </w:r>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sz w:val="18"/>
                <w:szCs w:val="18"/>
              </w:rPr>
              <w:lastRenderedPageBreak/>
              <w:t>2</w:t>
            </w:r>
            <w:r>
              <w:rPr>
                <w:rFonts w:eastAsia="宋体" w:hint="eastAsia"/>
                <w:sz w:val="18"/>
                <w:szCs w:val="18"/>
              </w:rPr>
              <w:t>0</w:t>
            </w:r>
          </w:p>
        </w:tc>
        <w:tc>
          <w:tcPr>
            <w:tcW w:w="926" w:type="dxa"/>
            <w:tcBorders>
              <w:tl2br w:val="nil"/>
              <w:tr2bl w:val="nil"/>
            </w:tcBorders>
            <w:vAlign w:val="center"/>
          </w:tcPr>
          <w:p w:rsidR="00544418" w:rsidRDefault="00EE1401">
            <w:pPr>
              <w:adjustRightInd w:val="0"/>
              <w:jc w:val="center"/>
              <w:rPr>
                <w:rFonts w:ascii="宋体" w:eastAsia="宋体" w:hAnsi="宋体"/>
                <w:bCs/>
                <w:sz w:val="18"/>
                <w:szCs w:val="18"/>
              </w:rPr>
            </w:pPr>
            <w:r>
              <w:rPr>
                <w:rFonts w:eastAsia="宋体"/>
                <w:bCs/>
                <w:sz w:val="18"/>
                <w:szCs w:val="18"/>
              </w:rPr>
              <w:t>国学</w:t>
            </w:r>
            <w:r>
              <w:rPr>
                <w:rFonts w:eastAsia="宋体" w:hint="eastAsia"/>
                <w:bCs/>
                <w:sz w:val="18"/>
                <w:szCs w:val="18"/>
              </w:rPr>
              <w:t>经典选读</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bCs/>
                <w:sz w:val="18"/>
                <w:szCs w:val="18"/>
              </w:rPr>
              <w:t>第</w:t>
            </w:r>
            <w:r>
              <w:rPr>
                <w:rFonts w:eastAsia="宋体"/>
                <w:bCs/>
                <w:sz w:val="18"/>
                <w:szCs w:val="18"/>
              </w:rPr>
              <w:t>2</w:t>
            </w:r>
            <w:r>
              <w:rPr>
                <w:rFonts w:eastAsia="宋体"/>
                <w:bCs/>
                <w:sz w:val="18"/>
                <w:szCs w:val="18"/>
              </w:rPr>
              <w:t>学期</w:t>
            </w:r>
          </w:p>
        </w:tc>
        <w:tc>
          <w:tcPr>
            <w:tcW w:w="3254" w:type="dxa"/>
            <w:tcBorders>
              <w:tl2br w:val="nil"/>
              <w:tr2bl w:val="nil"/>
            </w:tcBorders>
            <w:vAlign w:val="center"/>
          </w:tcPr>
          <w:p w:rsidR="00544418" w:rsidRDefault="00EE1401">
            <w:pPr>
              <w:autoSpaceDE w:val="0"/>
              <w:autoSpaceDN w:val="0"/>
              <w:adjustRightInd w:val="0"/>
              <w:spacing w:line="240" w:lineRule="exact"/>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素质目标：</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1.传承中华民族优秀传统文化，树立文化自信理念；弘扬爱国主义精神，培养民资自豪感和提升民族凝聚力。</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2.树立正确的道德观念，初步建立良好的道德心理机制；</w:t>
            </w:r>
          </w:p>
          <w:p w:rsidR="00544418" w:rsidRDefault="00EE1401">
            <w:pPr>
              <w:autoSpaceDE w:val="0"/>
              <w:autoSpaceDN w:val="0"/>
              <w:adjustRightInd w:val="0"/>
              <w:spacing w:line="240" w:lineRule="exact"/>
              <w:jc w:val="left"/>
              <w:rPr>
                <w:rFonts w:ascii="宋体" w:eastAsia="宋体" w:hAnsi="宋体"/>
                <w:b/>
                <w:bCs/>
                <w:sz w:val="18"/>
                <w:szCs w:val="18"/>
                <w:shd w:val="clear" w:color="auto" w:fill="FDFDFD"/>
              </w:rPr>
            </w:pPr>
            <w:r>
              <w:rPr>
                <w:rFonts w:ascii="宋体" w:eastAsia="宋体" w:hAnsi="宋体" w:hint="eastAsia"/>
                <w:b/>
                <w:bCs/>
                <w:sz w:val="18"/>
                <w:szCs w:val="18"/>
                <w:shd w:val="clear" w:color="auto" w:fill="FDFDFD"/>
              </w:rPr>
              <w:t>知识目标：</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1.熟悉中国各项文化艺术的审美特征、审美形式、主要流派和经典作品；</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2.了解道教佛教的起源发展、类型及核心思想、分布区域和时代价值；</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3.掌握先秦哲学的主要流派、代表人物和核心思想；</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4.熟悉古代文学和现代文学的重要作家和经典作品。</w:t>
            </w:r>
          </w:p>
          <w:p w:rsidR="00544418" w:rsidRDefault="00EE1401">
            <w:pPr>
              <w:spacing w:line="240" w:lineRule="exact"/>
              <w:rPr>
                <w:rFonts w:ascii="宋体" w:eastAsia="宋体" w:hAnsi="宋体" w:cs="Courier New"/>
                <w:b/>
                <w:sz w:val="18"/>
                <w:szCs w:val="18"/>
              </w:rPr>
            </w:pPr>
            <w:r>
              <w:rPr>
                <w:rFonts w:ascii="宋体" w:eastAsia="宋体" w:hAnsi="宋体" w:hint="eastAsia"/>
                <w:b/>
                <w:bCs/>
                <w:sz w:val="18"/>
                <w:szCs w:val="18"/>
                <w:shd w:val="clear" w:color="auto" w:fill="FDFDFD"/>
              </w:rPr>
              <w:t>能力目标</w:t>
            </w:r>
            <w:r>
              <w:rPr>
                <w:rFonts w:ascii="宋体" w:eastAsia="宋体" w:hAnsi="宋体" w:cs="Courier New" w:hint="eastAsia"/>
                <w:b/>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shd w:val="clear" w:color="auto" w:fill="FDFDFD"/>
              </w:rPr>
            </w:pPr>
            <w:r>
              <w:rPr>
                <w:rFonts w:ascii="宋体" w:hAnsi="宋体" w:hint="eastAsia"/>
                <w:bCs/>
                <w:sz w:val="18"/>
                <w:szCs w:val="18"/>
                <w:shd w:val="clear" w:color="auto" w:fill="FDFDFD"/>
              </w:rPr>
              <w:t>1.能独立欣赏中国各项文化艺术作品，具备一定的审美判断能力和欣赏能力；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shd w:val="clear" w:color="auto" w:fill="FDFDFD"/>
              </w:rPr>
            </w:pPr>
            <w:r>
              <w:rPr>
                <w:rFonts w:ascii="宋体" w:hAnsi="宋体" w:hint="eastAsia"/>
                <w:bCs/>
                <w:sz w:val="18"/>
                <w:szCs w:val="18"/>
                <w:shd w:val="clear" w:color="auto" w:fill="FDFDFD"/>
              </w:rPr>
              <w:t>2.能说出儒家和道家的代表人物和核心观点，能用其哲学观点分解和解决生活中遇到的相关问题，具备一定的哲学思辨能力。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shd w:val="clear" w:color="auto" w:fill="FDFDFD"/>
              </w:rPr>
            </w:pPr>
            <w:r>
              <w:rPr>
                <w:rFonts w:ascii="宋体" w:hAnsi="宋体" w:hint="eastAsia"/>
                <w:bCs/>
                <w:sz w:val="18"/>
                <w:szCs w:val="18"/>
                <w:shd w:val="clear" w:color="auto" w:fill="FDFDFD"/>
              </w:rPr>
              <w:t>3.能用掌握的人文知识分析历史问题和社会问题，能理解文化现象并作简要分析；</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shd w:val="clear" w:color="auto" w:fill="FDFDFD"/>
              </w:rPr>
            </w:pPr>
            <w:r>
              <w:rPr>
                <w:rFonts w:ascii="宋体" w:hAnsi="宋体" w:hint="eastAsia"/>
                <w:bCs/>
                <w:sz w:val="18"/>
                <w:szCs w:val="18"/>
                <w:shd w:val="clear" w:color="auto" w:fill="FDFDFD"/>
              </w:rPr>
              <w:t>4.能以人文知识和人文能力为基础，解决职业领域和生活领域内的遇到的各类人际和发展问题。</w:t>
            </w:r>
          </w:p>
          <w:p w:rsidR="00544418" w:rsidRDefault="00544418">
            <w:pPr>
              <w:autoSpaceDE w:val="0"/>
              <w:autoSpaceDN w:val="0"/>
              <w:adjustRightInd w:val="0"/>
              <w:spacing w:line="240" w:lineRule="exact"/>
              <w:jc w:val="left"/>
              <w:rPr>
                <w:rFonts w:ascii="宋体" w:eastAsia="宋体" w:hAnsi="宋体"/>
                <w:bCs/>
                <w:sz w:val="18"/>
                <w:szCs w:val="18"/>
                <w:shd w:val="clear" w:color="auto" w:fill="FDFDFD"/>
              </w:rPr>
            </w:pPr>
          </w:p>
        </w:tc>
        <w:tc>
          <w:tcPr>
            <w:tcW w:w="3714" w:type="dxa"/>
            <w:tcBorders>
              <w:tl2br w:val="nil"/>
              <w:tr2bl w:val="nil"/>
            </w:tcBorders>
            <w:vAlign w:val="center"/>
          </w:tcPr>
          <w:p w:rsidR="00544418" w:rsidRDefault="00EE1401">
            <w:pPr>
              <w:autoSpaceDE w:val="0"/>
              <w:autoSpaceDN w:val="0"/>
              <w:adjustRightInd w:val="0"/>
              <w:spacing w:line="240" w:lineRule="exact"/>
              <w:jc w:val="left"/>
              <w:rPr>
                <w:rFonts w:ascii="宋体" w:eastAsia="宋体" w:hAnsi="宋体"/>
                <w:b/>
                <w:sz w:val="18"/>
                <w:szCs w:val="18"/>
                <w:shd w:val="clear" w:color="auto" w:fill="FDFDFD"/>
              </w:rPr>
            </w:pPr>
            <w:r>
              <w:rPr>
                <w:rFonts w:ascii="宋体" w:eastAsia="宋体" w:hAnsi="宋体" w:hint="eastAsia"/>
                <w:b/>
                <w:sz w:val="18"/>
                <w:szCs w:val="18"/>
                <w:shd w:val="clear" w:color="auto" w:fill="FDFDFD"/>
              </w:rPr>
              <w:t>主要内容：</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模块一：艺术（书画艺术、茶酒艺术、园林艺术、雕塑艺术）</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模块二：宗教（道教、佛教）</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模块三：哲史（儒家学说、道家学说、史学）</w:t>
            </w:r>
          </w:p>
          <w:p w:rsidR="00544418" w:rsidRDefault="00EE1401">
            <w:pPr>
              <w:autoSpaceDE w:val="0"/>
              <w:autoSpaceDN w:val="0"/>
              <w:adjustRightInd w:val="0"/>
              <w:spacing w:line="240" w:lineRule="exact"/>
              <w:jc w:val="left"/>
              <w:rPr>
                <w:rFonts w:ascii="宋体" w:hAnsi="宋体"/>
                <w:bCs/>
                <w:sz w:val="18"/>
                <w:szCs w:val="18"/>
                <w:shd w:val="clear" w:color="auto" w:fill="FDFDFD"/>
              </w:rPr>
            </w:pPr>
            <w:r>
              <w:rPr>
                <w:rFonts w:ascii="宋体" w:eastAsia="宋体" w:hAnsi="宋体" w:hint="eastAsia"/>
                <w:bCs/>
                <w:sz w:val="18"/>
                <w:szCs w:val="18"/>
                <w:shd w:val="clear" w:color="auto" w:fill="FDFDFD"/>
              </w:rPr>
              <w:t>模块四：文学（唐诗宋词、明清小说、现代文学）</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rPr>
            </w:pPr>
            <w:r>
              <w:rPr>
                <w:rFonts w:ascii="宋体" w:hAnsi="宋体"/>
                <w:b/>
                <w:bCs/>
                <w:sz w:val="18"/>
                <w:szCs w:val="18"/>
              </w:rPr>
              <w:t>教学要求：</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
                <w:sz w:val="18"/>
                <w:szCs w:val="18"/>
                <w:shd w:val="clear" w:color="auto" w:fill="FDFDFD"/>
              </w:rPr>
              <w:t>1.教学条件</w:t>
            </w:r>
            <w:r>
              <w:rPr>
                <w:rFonts w:ascii="宋体" w:eastAsia="宋体" w:hAnsi="宋体" w:hint="eastAsia"/>
                <w:bCs/>
                <w:sz w:val="18"/>
                <w:szCs w:val="18"/>
                <w:shd w:val="clear" w:color="auto" w:fill="FDFDFD"/>
              </w:rPr>
              <w:t>：多媒体教室、超星学习通课程平台、教材、多媒体课件等</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
                <w:sz w:val="18"/>
                <w:szCs w:val="18"/>
                <w:shd w:val="clear" w:color="auto" w:fill="FDFDFD"/>
              </w:rPr>
              <w:t>2.教学方法：</w:t>
            </w:r>
            <w:r>
              <w:rPr>
                <w:rFonts w:ascii="宋体" w:eastAsia="宋体" w:hAnsi="宋体" w:hint="eastAsia"/>
                <w:bCs/>
                <w:sz w:val="18"/>
                <w:szCs w:val="18"/>
                <w:shd w:val="clear" w:color="auto" w:fill="FDFDFD"/>
              </w:rPr>
              <w:t>朗读背诵式、体会讲读式、</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美吟诵读式、吸收表达式、情境教学法。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sz w:val="18"/>
                <w:szCs w:val="18"/>
              </w:rPr>
            </w:pPr>
            <w:r>
              <w:rPr>
                <w:rFonts w:ascii="宋体" w:hAnsi="宋体" w:hint="eastAsia"/>
                <w:b/>
                <w:sz w:val="18"/>
                <w:szCs w:val="18"/>
                <w:shd w:val="clear" w:color="auto" w:fill="FDFDFD"/>
              </w:rPr>
              <w:t>3.师资要求：</w:t>
            </w:r>
            <w:r>
              <w:rPr>
                <w:rFonts w:ascii="宋体" w:hAnsi="宋体" w:hint="eastAsia"/>
                <w:sz w:val="18"/>
                <w:szCs w:val="18"/>
              </w:rPr>
              <w:t>拥护党的领导，具有正确的历史观、民族观、国家观、文化观，坚持“四个自信”，带头践行社会主义核心价值观；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Cs/>
                <w:sz w:val="18"/>
                <w:szCs w:val="18"/>
                <w:shd w:val="clear" w:color="auto" w:fill="FDFDFD"/>
              </w:rPr>
            </w:pPr>
            <w:r>
              <w:rPr>
                <w:rFonts w:ascii="宋体" w:hAnsi="宋体" w:hint="eastAsia"/>
                <w:sz w:val="18"/>
                <w:szCs w:val="18"/>
              </w:rPr>
              <w:t>牢固掌握国学基础理论知识及国学核心知识，熟悉本领域市场发展的需求情况。</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sz w:val="18"/>
                <w:szCs w:val="18"/>
                <w:shd w:val="clear" w:color="auto" w:fill="FDFDFD"/>
              </w:rPr>
            </w:pPr>
            <w:r>
              <w:rPr>
                <w:rFonts w:ascii="宋体" w:hAnsi="宋体" w:hint="eastAsia"/>
                <w:b/>
                <w:sz w:val="18"/>
                <w:szCs w:val="18"/>
                <w:shd w:val="clear" w:color="auto" w:fill="FDFDFD"/>
              </w:rPr>
              <w:t>4.考核方式：</w:t>
            </w:r>
          </w:p>
          <w:p w:rsidR="00544418" w:rsidRDefault="00EE1401">
            <w:pPr>
              <w:autoSpaceDE w:val="0"/>
              <w:autoSpaceDN w:val="0"/>
              <w:adjustRightInd w:val="0"/>
              <w:spacing w:line="240" w:lineRule="exact"/>
              <w:jc w:val="left"/>
              <w:rPr>
                <w:rFonts w:ascii="宋体" w:eastAsia="宋体" w:hAnsi="宋体"/>
                <w:bCs/>
                <w:sz w:val="18"/>
                <w:szCs w:val="18"/>
                <w:shd w:val="clear" w:color="auto" w:fill="FDFDFD"/>
              </w:rPr>
            </w:pPr>
            <w:r>
              <w:rPr>
                <w:rFonts w:ascii="宋体" w:eastAsia="宋体" w:hAnsi="宋体" w:hint="eastAsia"/>
                <w:bCs/>
                <w:sz w:val="18"/>
                <w:szCs w:val="18"/>
                <w:shd w:val="clear" w:color="auto" w:fill="FDFDFD"/>
              </w:rPr>
              <w:t>考查课， 60%平时成绩（其中课堂考勤+课堂互动50%+、课后作业+模块测验50%）；40%期末考核（学习通线上考核）。</w:t>
            </w:r>
          </w:p>
          <w:p w:rsidR="00544418" w:rsidRDefault="00EE1401">
            <w:pPr>
              <w:autoSpaceDE w:val="0"/>
              <w:autoSpaceDN w:val="0"/>
              <w:adjustRightInd w:val="0"/>
              <w:spacing w:line="240" w:lineRule="exact"/>
              <w:jc w:val="left"/>
              <w:rPr>
                <w:rFonts w:ascii="宋体" w:eastAsia="宋体" w:hAnsi="宋体"/>
                <w:b/>
                <w:sz w:val="18"/>
                <w:szCs w:val="18"/>
                <w:shd w:val="clear" w:color="auto" w:fill="FDFDFD"/>
              </w:rPr>
            </w:pPr>
            <w:r>
              <w:rPr>
                <w:rFonts w:ascii="宋体" w:eastAsia="宋体" w:hAnsi="宋体" w:hint="eastAsia"/>
                <w:b/>
                <w:sz w:val="18"/>
                <w:szCs w:val="18"/>
                <w:shd w:val="clear" w:color="auto" w:fill="FDFDFD"/>
              </w:rPr>
              <w:t>5.资源库网址：</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hint="eastAsia"/>
                <w:sz w:val="18"/>
                <w:szCs w:val="18"/>
              </w:rPr>
              <w:t>中国文化中心网站，</w:t>
            </w:r>
            <w:hyperlink r:id="rId17" w:history="1">
              <w:r>
                <w:rPr>
                  <w:rFonts w:ascii="宋体" w:hAnsi="宋体" w:hint="eastAsia"/>
                  <w:sz w:val="18"/>
                  <w:szCs w:val="18"/>
                </w:rPr>
                <w:t>http://www.cciv.c</w:t>
              </w:r>
              <w:bookmarkStart w:id="21" w:name="_Hlt320482103"/>
              <w:bookmarkStart w:id="22" w:name="_Hlt320482102"/>
              <w:r>
                <w:rPr>
                  <w:rFonts w:ascii="宋体" w:hAnsi="宋体" w:hint="eastAsia"/>
                  <w:sz w:val="18"/>
                  <w:szCs w:val="18"/>
                </w:rPr>
                <w:t>i</w:t>
              </w:r>
              <w:bookmarkEnd w:id="21"/>
              <w:bookmarkEnd w:id="22"/>
              <w:r>
                <w:rPr>
                  <w:rFonts w:ascii="宋体" w:hAnsi="宋体" w:hint="eastAsia"/>
                  <w:sz w:val="18"/>
                  <w:szCs w:val="18"/>
                </w:rPr>
                <w:t>tyu.edu.hk</w:t>
              </w:r>
            </w:hyperlink>
            <w:r>
              <w:rPr>
                <w:rFonts w:ascii="宋体" w:hAnsi="宋体" w:hint="eastAsia"/>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hint="eastAsia"/>
                <w:sz w:val="18"/>
                <w:szCs w:val="18"/>
              </w:rPr>
              <w:t>中国传统文化网，</w:t>
            </w:r>
            <w:hyperlink r:id="rId18" w:history="1">
              <w:r>
                <w:rPr>
                  <w:rFonts w:ascii="宋体" w:hAnsi="宋体" w:hint="eastAsia"/>
                  <w:sz w:val="18"/>
                  <w:szCs w:val="18"/>
                </w:rPr>
                <w:t>http://www.chinactwh.com/</w:t>
              </w:r>
            </w:hyperlink>
            <w:r>
              <w:rPr>
                <w:rFonts w:ascii="宋体" w:hAnsi="宋体" w:hint="eastAsia"/>
                <w:sz w:val="18"/>
                <w:szCs w:val="18"/>
              </w:rPr>
              <w:t>。</w:t>
            </w:r>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sz w:val="18"/>
                <w:szCs w:val="18"/>
              </w:rPr>
              <w:t>2</w:t>
            </w:r>
            <w:r>
              <w:rPr>
                <w:rFonts w:eastAsia="宋体" w:hint="eastAsia"/>
                <w:sz w:val="18"/>
                <w:szCs w:val="18"/>
              </w:rPr>
              <w:t>1</w:t>
            </w:r>
          </w:p>
        </w:tc>
        <w:tc>
          <w:tcPr>
            <w:tcW w:w="926" w:type="dxa"/>
            <w:tcBorders>
              <w:tl2br w:val="nil"/>
              <w:tr2bl w:val="nil"/>
            </w:tcBorders>
            <w:vAlign w:val="center"/>
          </w:tcPr>
          <w:p w:rsidR="00544418" w:rsidRDefault="00EE1401">
            <w:pPr>
              <w:adjustRightInd w:val="0"/>
              <w:rPr>
                <w:rFonts w:ascii="宋体" w:eastAsia="宋体" w:hAnsi="宋体"/>
                <w:bCs/>
                <w:sz w:val="18"/>
                <w:szCs w:val="18"/>
              </w:rPr>
            </w:pPr>
            <w:r>
              <w:rPr>
                <w:rFonts w:eastAsia="宋体"/>
                <w:bCs/>
                <w:sz w:val="18"/>
                <w:szCs w:val="18"/>
              </w:rPr>
              <w:t>湖湘文化</w:t>
            </w:r>
          </w:p>
        </w:tc>
        <w:tc>
          <w:tcPr>
            <w:tcW w:w="591" w:type="dxa"/>
            <w:tcBorders>
              <w:tl2br w:val="nil"/>
              <w:tr2bl w:val="nil"/>
            </w:tcBorders>
            <w:vAlign w:val="center"/>
          </w:tcPr>
          <w:p w:rsidR="00544418" w:rsidRDefault="00EE1401">
            <w:pPr>
              <w:adjustRightInd w:val="0"/>
              <w:jc w:val="center"/>
              <w:rPr>
                <w:rFonts w:ascii="宋体" w:eastAsia="宋体" w:hAnsi="宋体"/>
                <w:sz w:val="18"/>
                <w:szCs w:val="18"/>
              </w:rPr>
            </w:pPr>
            <w:r>
              <w:rPr>
                <w:rFonts w:eastAsia="宋体"/>
                <w:sz w:val="18"/>
                <w:szCs w:val="18"/>
              </w:rPr>
              <w:t>第</w:t>
            </w:r>
            <w:r>
              <w:rPr>
                <w:rFonts w:eastAsia="宋体"/>
                <w:sz w:val="18"/>
                <w:szCs w:val="18"/>
              </w:rPr>
              <w:t>2</w:t>
            </w:r>
            <w:r>
              <w:rPr>
                <w:rFonts w:eastAsia="宋体"/>
                <w:sz w:val="18"/>
                <w:szCs w:val="18"/>
              </w:rPr>
              <w:t>学期</w:t>
            </w:r>
          </w:p>
        </w:tc>
        <w:tc>
          <w:tcPr>
            <w:tcW w:w="3254" w:type="dxa"/>
            <w:tcBorders>
              <w:tl2br w:val="nil"/>
              <w:tr2bl w:val="nil"/>
            </w:tcBorders>
            <w:vAlign w:val="center"/>
          </w:tcPr>
          <w:p w:rsidR="00544418" w:rsidRDefault="00EE1401">
            <w:pPr>
              <w:adjustRightInd w:val="0"/>
              <w:spacing w:line="240" w:lineRule="exact"/>
              <w:jc w:val="left"/>
              <w:rPr>
                <w:rFonts w:ascii="宋体" w:eastAsia="宋体" w:hAnsi="宋体"/>
                <w:b/>
                <w:sz w:val="18"/>
                <w:szCs w:val="18"/>
              </w:rPr>
            </w:pPr>
            <w:r>
              <w:rPr>
                <w:rFonts w:ascii="宋体" w:eastAsia="宋体" w:hAnsi="宋体" w:hint="eastAsia"/>
                <w:b/>
                <w:sz w:val="18"/>
                <w:szCs w:val="18"/>
              </w:rPr>
              <w:t>素质目标：</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1.</w:t>
            </w:r>
            <w:r>
              <w:rPr>
                <w:rFonts w:ascii="宋体" w:eastAsia="宋体" w:hAnsi="宋体"/>
                <w:bCs/>
                <w:sz w:val="18"/>
                <w:szCs w:val="18"/>
              </w:rPr>
              <w:t>继承和弘扬湖湘文化经世致用、爱国奉献、兼容并蓄、敢为人先的精神传统</w:t>
            </w:r>
            <w:r>
              <w:rPr>
                <w:rFonts w:ascii="宋体" w:eastAsia="宋体" w:hAnsi="宋体" w:hint="eastAsia"/>
                <w:bCs/>
                <w:sz w:val="18"/>
                <w:szCs w:val="18"/>
              </w:rPr>
              <w:t>；</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2.继承与发扬民族文化的优秀成果，树立社会主义核心价值观；</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3.认识湖湘文化的精神特质与社会作用，提高个人文化素质。</w:t>
            </w:r>
          </w:p>
          <w:p w:rsidR="00544418" w:rsidRDefault="00EE1401">
            <w:pPr>
              <w:adjustRightInd w:val="0"/>
              <w:spacing w:line="240" w:lineRule="exact"/>
              <w:jc w:val="left"/>
              <w:rPr>
                <w:rFonts w:ascii="宋体" w:eastAsia="宋体" w:hAnsi="宋体"/>
                <w:b/>
                <w:sz w:val="18"/>
                <w:szCs w:val="18"/>
              </w:rPr>
            </w:pPr>
            <w:r>
              <w:rPr>
                <w:rFonts w:ascii="宋体" w:eastAsia="宋体" w:hAnsi="宋体" w:hint="eastAsia"/>
                <w:b/>
                <w:sz w:val="18"/>
                <w:szCs w:val="18"/>
              </w:rPr>
              <w:t>知识目标：</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1.了解湖湘文化的起源、发展、核心思想与历史影响；</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2.熟悉湖湘文化的代表人物和重大贡献；</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3.了解湖湘文化的丰富内涵与时代价值。</w:t>
            </w:r>
          </w:p>
          <w:p w:rsidR="00544418" w:rsidRDefault="00EE1401">
            <w:pPr>
              <w:adjustRightInd w:val="0"/>
              <w:spacing w:line="240" w:lineRule="exact"/>
              <w:jc w:val="left"/>
              <w:rPr>
                <w:rFonts w:ascii="宋体" w:eastAsia="宋体" w:hAnsi="宋体"/>
                <w:b/>
                <w:sz w:val="18"/>
                <w:szCs w:val="18"/>
              </w:rPr>
            </w:pPr>
            <w:r>
              <w:rPr>
                <w:rFonts w:ascii="宋体" w:eastAsia="宋体" w:hAnsi="宋体" w:hint="eastAsia"/>
                <w:b/>
                <w:sz w:val="18"/>
                <w:szCs w:val="18"/>
              </w:rPr>
              <w:t>能力目标：</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1.感知地域文化与文化环境对人的深层影响，能选择和利用良好的文化元素；</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2.理清湖湘文化与民族传统文化的一体关系，能深刻理解社会主义核心价值观的文化内涵；</w:t>
            </w:r>
          </w:p>
          <w:p w:rsidR="00544418" w:rsidRDefault="00EE1401">
            <w:pPr>
              <w:adjustRightInd w:val="0"/>
              <w:spacing w:line="240" w:lineRule="exact"/>
              <w:jc w:val="left"/>
              <w:rPr>
                <w:rFonts w:ascii="宋体" w:eastAsia="宋体" w:hAnsi="宋体"/>
                <w:b/>
                <w:sz w:val="18"/>
                <w:szCs w:val="18"/>
              </w:rPr>
            </w:pPr>
            <w:r>
              <w:rPr>
                <w:rFonts w:ascii="宋体" w:eastAsia="宋体" w:hAnsi="宋体" w:hint="eastAsia"/>
                <w:bCs/>
                <w:sz w:val="18"/>
                <w:szCs w:val="18"/>
              </w:rPr>
              <w:t>3.用发展创新的眼光批判继承湖湘文化，助力地区经济发展与改革开放。</w:t>
            </w:r>
          </w:p>
          <w:p w:rsidR="00544418" w:rsidRDefault="00544418">
            <w:pPr>
              <w:adjustRightInd w:val="0"/>
              <w:spacing w:line="240" w:lineRule="exact"/>
              <w:jc w:val="left"/>
              <w:rPr>
                <w:rFonts w:ascii="宋体" w:eastAsia="宋体" w:hAnsi="宋体"/>
                <w:b/>
                <w:sz w:val="18"/>
                <w:szCs w:val="18"/>
              </w:rPr>
            </w:pPr>
          </w:p>
        </w:tc>
        <w:tc>
          <w:tcPr>
            <w:tcW w:w="3714" w:type="dxa"/>
            <w:tcBorders>
              <w:tl2br w:val="nil"/>
              <w:tr2bl w:val="nil"/>
            </w:tcBorders>
            <w:vAlign w:val="center"/>
          </w:tcPr>
          <w:p w:rsidR="00544418" w:rsidRDefault="00EE1401">
            <w:pPr>
              <w:spacing w:line="240" w:lineRule="exact"/>
              <w:jc w:val="left"/>
              <w:rPr>
                <w:rFonts w:ascii="宋体" w:eastAsia="宋体" w:hAnsi="宋体"/>
                <w:b/>
                <w:sz w:val="18"/>
                <w:szCs w:val="18"/>
              </w:rPr>
            </w:pPr>
            <w:r>
              <w:rPr>
                <w:rFonts w:ascii="宋体" w:eastAsia="宋体" w:hAnsi="宋体" w:hint="eastAsia"/>
                <w:b/>
                <w:sz w:val="18"/>
                <w:szCs w:val="18"/>
              </w:rPr>
              <w:t>主要内容：</w:t>
            </w:r>
          </w:p>
          <w:p w:rsidR="00544418" w:rsidRDefault="00EE1401">
            <w:pPr>
              <w:spacing w:line="240" w:lineRule="exact"/>
              <w:jc w:val="left"/>
              <w:rPr>
                <w:rFonts w:ascii="宋体" w:eastAsia="宋体" w:hAnsi="宋体"/>
                <w:bCs/>
                <w:sz w:val="18"/>
                <w:szCs w:val="18"/>
              </w:rPr>
            </w:pPr>
            <w:r>
              <w:rPr>
                <w:rFonts w:ascii="宋体" w:eastAsia="宋体" w:hAnsi="宋体" w:hint="eastAsia"/>
                <w:bCs/>
                <w:sz w:val="18"/>
                <w:szCs w:val="18"/>
                <w:shd w:val="clear" w:color="auto" w:fill="FDFDFD"/>
              </w:rPr>
              <w:t>模块一：</w:t>
            </w:r>
            <w:r>
              <w:rPr>
                <w:rFonts w:ascii="宋体" w:eastAsia="宋体" w:hAnsi="宋体" w:hint="eastAsia"/>
                <w:bCs/>
                <w:sz w:val="18"/>
                <w:szCs w:val="18"/>
              </w:rPr>
              <w:t>湖湘文化概论（渊源、内涵、影响）</w:t>
            </w:r>
            <w:r>
              <w:rPr>
                <w:rFonts w:ascii="宋体" w:eastAsia="宋体" w:hAnsi="宋体" w:hint="eastAsia"/>
                <w:bCs/>
                <w:sz w:val="18"/>
                <w:szCs w:val="18"/>
                <w:shd w:val="clear" w:color="auto" w:fill="FDFDFD"/>
              </w:rPr>
              <w:t>模块二：</w:t>
            </w:r>
            <w:r>
              <w:rPr>
                <w:rFonts w:ascii="宋体" w:eastAsia="宋体" w:hAnsi="宋体" w:hint="eastAsia"/>
                <w:bCs/>
                <w:sz w:val="18"/>
                <w:szCs w:val="18"/>
              </w:rPr>
              <w:t>湖湘哲学之传承（周敦颐授徒、 王船山拒礼、 曾国藩教子）</w:t>
            </w:r>
          </w:p>
          <w:p w:rsidR="00544418" w:rsidRDefault="00EE1401">
            <w:pPr>
              <w:spacing w:line="240" w:lineRule="exact"/>
              <w:jc w:val="left"/>
              <w:rPr>
                <w:rFonts w:ascii="宋体" w:eastAsia="宋体" w:hAnsi="宋体"/>
                <w:bCs/>
                <w:sz w:val="18"/>
                <w:szCs w:val="18"/>
              </w:rPr>
            </w:pPr>
            <w:r>
              <w:rPr>
                <w:rFonts w:ascii="宋体" w:eastAsia="宋体" w:hAnsi="宋体" w:hint="eastAsia"/>
                <w:bCs/>
                <w:sz w:val="18"/>
                <w:szCs w:val="18"/>
                <w:shd w:val="clear" w:color="auto" w:fill="FDFDFD"/>
              </w:rPr>
              <w:t>模块三：</w:t>
            </w:r>
            <w:r>
              <w:rPr>
                <w:rFonts w:ascii="宋体" w:eastAsia="宋体" w:hAnsi="宋体" w:hint="eastAsia"/>
                <w:bCs/>
                <w:sz w:val="18"/>
                <w:szCs w:val="18"/>
              </w:rPr>
              <w:t>湖湘教育之大成（朱张会讲、岳阳天下楼、千年学府石鼓书院）</w:t>
            </w:r>
          </w:p>
          <w:p w:rsidR="00544418" w:rsidRDefault="00EE1401">
            <w:pPr>
              <w:spacing w:line="240" w:lineRule="exact"/>
              <w:jc w:val="left"/>
              <w:rPr>
                <w:rFonts w:ascii="宋体" w:eastAsia="宋体" w:hAnsi="宋体"/>
                <w:bCs/>
                <w:sz w:val="18"/>
                <w:szCs w:val="18"/>
              </w:rPr>
            </w:pPr>
            <w:r>
              <w:rPr>
                <w:rFonts w:ascii="宋体" w:eastAsia="宋体" w:hAnsi="宋体" w:hint="eastAsia"/>
                <w:bCs/>
                <w:sz w:val="18"/>
                <w:szCs w:val="18"/>
                <w:shd w:val="clear" w:color="auto" w:fill="FDFDFD"/>
              </w:rPr>
              <w:t>模块四：</w:t>
            </w:r>
            <w:r>
              <w:rPr>
                <w:rFonts w:ascii="宋体" w:eastAsia="宋体" w:hAnsi="宋体" w:hint="eastAsia"/>
                <w:bCs/>
                <w:sz w:val="18"/>
                <w:szCs w:val="18"/>
              </w:rPr>
              <w:t>湖湘民风之养成（端午龙舟、守候边城、刘海砍樵）</w:t>
            </w:r>
          </w:p>
          <w:p w:rsidR="00544418" w:rsidRDefault="00EE1401">
            <w:pPr>
              <w:spacing w:line="240" w:lineRule="exact"/>
              <w:jc w:val="left"/>
              <w:rPr>
                <w:rFonts w:ascii="宋体" w:eastAsia="宋体" w:hAnsi="宋体"/>
                <w:bCs/>
                <w:sz w:val="18"/>
                <w:szCs w:val="18"/>
              </w:rPr>
            </w:pPr>
            <w:r>
              <w:rPr>
                <w:rFonts w:ascii="宋体" w:eastAsia="宋体" w:hAnsi="宋体" w:hint="eastAsia"/>
                <w:bCs/>
                <w:sz w:val="18"/>
                <w:szCs w:val="18"/>
                <w:shd w:val="clear" w:color="auto" w:fill="FDFDFD"/>
              </w:rPr>
              <w:t>模块五：</w:t>
            </w:r>
            <w:r>
              <w:rPr>
                <w:rFonts w:ascii="宋体" w:eastAsia="宋体" w:hAnsi="宋体" w:hint="eastAsia"/>
                <w:bCs/>
                <w:sz w:val="18"/>
                <w:szCs w:val="18"/>
              </w:rPr>
              <w:t>湖湘文化新发展（我自横刀向天笑、 数风流人物、 东方智慧）</w:t>
            </w:r>
          </w:p>
          <w:p w:rsidR="00544418" w:rsidRDefault="00EE1401">
            <w:pPr>
              <w:adjustRightInd w:val="0"/>
              <w:spacing w:line="240" w:lineRule="exact"/>
              <w:jc w:val="left"/>
              <w:rPr>
                <w:rFonts w:ascii="宋体" w:eastAsia="宋体" w:hAnsi="宋体"/>
                <w:b/>
                <w:sz w:val="18"/>
                <w:szCs w:val="18"/>
              </w:rPr>
            </w:pPr>
            <w:r>
              <w:rPr>
                <w:rFonts w:ascii="宋体" w:eastAsia="宋体" w:hAnsi="宋体" w:hint="eastAsia"/>
                <w:b/>
                <w:sz w:val="18"/>
                <w:szCs w:val="18"/>
              </w:rPr>
              <w:t>教学要求：</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
                <w:sz w:val="18"/>
                <w:szCs w:val="18"/>
              </w:rPr>
              <w:t>1.教学条件：</w:t>
            </w:r>
            <w:r>
              <w:rPr>
                <w:rFonts w:ascii="宋体" w:eastAsia="宋体" w:hAnsi="宋体" w:hint="eastAsia"/>
                <w:bCs/>
                <w:sz w:val="18"/>
                <w:szCs w:val="18"/>
              </w:rPr>
              <w:t>多媒体教室、超星学习通课程平台、教材、 多媒体课件等</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
                <w:sz w:val="18"/>
                <w:szCs w:val="18"/>
              </w:rPr>
              <w:t>2.教学方法：</w:t>
            </w:r>
            <w:r>
              <w:rPr>
                <w:rFonts w:ascii="宋体" w:eastAsia="宋体" w:hAnsi="宋体" w:hint="eastAsia"/>
                <w:bCs/>
                <w:sz w:val="18"/>
                <w:szCs w:val="18"/>
              </w:rPr>
              <w:t>朗读背诵式、交流讲说式、</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情境走读式。</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
                <w:sz w:val="18"/>
                <w:szCs w:val="18"/>
              </w:rPr>
              <w:t>3.师资要求：</w:t>
            </w:r>
            <w:r>
              <w:rPr>
                <w:rFonts w:ascii="宋体" w:eastAsia="宋体" w:hAnsi="宋体" w:hint="eastAsia"/>
                <w:bCs/>
                <w:sz w:val="18"/>
                <w:szCs w:val="18"/>
              </w:rPr>
              <w:t>拥护党的领导，具有正确的历史观、民族观、国家观、文化观，坚持“四个自信”，带头践行社会主义核心价值观；湖湘文化的体验者、践行者、探索者，全面掌握湖湘文化的源远流长，丰富博大及深刻影响。</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
                <w:sz w:val="18"/>
                <w:szCs w:val="18"/>
              </w:rPr>
              <w:t>4.考核方式：</w:t>
            </w:r>
            <w:r>
              <w:rPr>
                <w:rFonts w:ascii="宋体" w:eastAsia="宋体" w:hAnsi="宋体" w:hint="eastAsia"/>
                <w:bCs/>
                <w:sz w:val="18"/>
                <w:szCs w:val="18"/>
              </w:rPr>
              <w:t>考查课， 60%平时成绩（其中课堂考勤+课堂互动50%+、课后作业+模块测验50%）；40%期末考核（学习通线上考核）</w:t>
            </w:r>
          </w:p>
          <w:p w:rsidR="00544418" w:rsidRDefault="00EE1401">
            <w:pPr>
              <w:adjustRightInd w:val="0"/>
              <w:spacing w:line="240" w:lineRule="exact"/>
              <w:jc w:val="left"/>
              <w:rPr>
                <w:rFonts w:ascii="宋体" w:eastAsia="宋体" w:hAnsi="宋体"/>
                <w:b/>
                <w:sz w:val="18"/>
                <w:szCs w:val="18"/>
              </w:rPr>
            </w:pPr>
            <w:r>
              <w:rPr>
                <w:rFonts w:ascii="宋体" w:eastAsia="宋体" w:hAnsi="宋体" w:hint="eastAsia"/>
                <w:b/>
                <w:sz w:val="18"/>
                <w:szCs w:val="18"/>
              </w:rPr>
              <w:t>5.资源库网址：</w:t>
            </w:r>
          </w:p>
          <w:p w:rsidR="00544418" w:rsidRDefault="00EE1401">
            <w:pPr>
              <w:adjustRightInd w:val="0"/>
              <w:spacing w:line="240" w:lineRule="exact"/>
              <w:jc w:val="left"/>
              <w:rPr>
                <w:rFonts w:ascii="宋体" w:eastAsia="宋体" w:hAnsi="宋体"/>
                <w:bCs/>
                <w:sz w:val="18"/>
                <w:szCs w:val="18"/>
              </w:rPr>
            </w:pPr>
            <w:r>
              <w:rPr>
                <w:rFonts w:ascii="宋体" w:eastAsia="宋体" w:hAnsi="宋体" w:hint="eastAsia"/>
                <w:bCs/>
                <w:sz w:val="18"/>
                <w:szCs w:val="18"/>
              </w:rPr>
              <w:t>中国文化中心网站，</w:t>
            </w:r>
            <w:hyperlink r:id="rId19" w:history="1">
              <w:r>
                <w:rPr>
                  <w:rFonts w:ascii="宋体" w:eastAsia="宋体" w:hAnsi="宋体" w:hint="eastAsia"/>
                  <w:bCs/>
                  <w:sz w:val="18"/>
                  <w:szCs w:val="18"/>
                </w:rPr>
                <w:t>http://www.cciv.cityu.edu.hk</w:t>
              </w:r>
            </w:hyperlink>
            <w:r>
              <w:rPr>
                <w:rFonts w:ascii="宋体" w:eastAsia="宋体" w:hAnsi="宋体" w:hint="eastAsia"/>
                <w:bCs/>
                <w:sz w:val="18"/>
                <w:szCs w:val="18"/>
              </w:rPr>
              <w:t>；</w:t>
            </w:r>
          </w:p>
          <w:p w:rsidR="00544418" w:rsidRDefault="00EE1401">
            <w:pPr>
              <w:adjustRightInd w:val="0"/>
              <w:spacing w:line="240" w:lineRule="exact"/>
              <w:jc w:val="left"/>
              <w:rPr>
                <w:rFonts w:ascii="宋体" w:eastAsia="宋体" w:hAnsi="宋体"/>
                <w:b/>
                <w:sz w:val="18"/>
                <w:szCs w:val="18"/>
              </w:rPr>
            </w:pPr>
            <w:r>
              <w:rPr>
                <w:rFonts w:ascii="宋体" w:eastAsia="宋体" w:hAnsi="宋体" w:hint="eastAsia"/>
                <w:bCs/>
                <w:sz w:val="18"/>
                <w:szCs w:val="18"/>
              </w:rPr>
              <w:t>中国传统文化网，</w:t>
            </w:r>
            <w:hyperlink r:id="rId20" w:history="1">
              <w:r>
                <w:rPr>
                  <w:rFonts w:ascii="宋体" w:eastAsia="宋体" w:hAnsi="宋体" w:hint="eastAsia"/>
                  <w:bCs/>
                  <w:sz w:val="18"/>
                  <w:szCs w:val="18"/>
                </w:rPr>
                <w:t>http://www.chinactwh.com/</w:t>
              </w:r>
            </w:hyperlink>
            <w:r>
              <w:rPr>
                <w:rFonts w:ascii="宋体" w:eastAsia="宋体" w:hAnsi="宋体" w:hint="eastAsia"/>
                <w:bCs/>
                <w:sz w:val="18"/>
                <w:szCs w:val="18"/>
              </w:rPr>
              <w:t>。</w:t>
            </w:r>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sz w:val="18"/>
                <w:szCs w:val="18"/>
              </w:rPr>
              <w:lastRenderedPageBreak/>
              <w:t>2</w:t>
            </w:r>
            <w:r>
              <w:rPr>
                <w:rFonts w:eastAsia="宋体" w:hint="eastAsia"/>
                <w:sz w:val="18"/>
                <w:szCs w:val="18"/>
              </w:rPr>
              <w:t>2</w:t>
            </w:r>
          </w:p>
        </w:tc>
        <w:tc>
          <w:tcPr>
            <w:tcW w:w="926" w:type="dxa"/>
            <w:tcBorders>
              <w:tl2br w:val="nil"/>
              <w:tr2bl w:val="nil"/>
            </w:tcBorders>
            <w:vAlign w:val="center"/>
          </w:tcPr>
          <w:p w:rsidR="00544418" w:rsidRDefault="00EE1401">
            <w:pPr>
              <w:adjustRightInd w:val="0"/>
              <w:jc w:val="left"/>
              <w:rPr>
                <w:rFonts w:ascii="宋体" w:eastAsia="宋体" w:hAnsi="宋体"/>
                <w:bCs/>
                <w:sz w:val="18"/>
                <w:szCs w:val="18"/>
              </w:rPr>
            </w:pPr>
            <w:r>
              <w:rPr>
                <w:rFonts w:eastAsia="宋体"/>
                <w:bCs/>
                <w:sz w:val="18"/>
                <w:szCs w:val="18"/>
              </w:rPr>
              <w:t>食品安全与日常饮食</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bCs/>
                <w:sz w:val="18"/>
                <w:szCs w:val="18"/>
              </w:rPr>
              <w:t>第</w:t>
            </w:r>
            <w:r>
              <w:rPr>
                <w:rFonts w:eastAsia="宋体"/>
                <w:bCs/>
                <w:sz w:val="18"/>
                <w:szCs w:val="18"/>
              </w:rPr>
              <w:t>3</w:t>
            </w:r>
            <w:r>
              <w:rPr>
                <w:rFonts w:eastAsia="宋体"/>
                <w:bCs/>
                <w:sz w:val="18"/>
                <w:szCs w:val="18"/>
              </w:rPr>
              <w:t>学期</w:t>
            </w:r>
          </w:p>
        </w:tc>
        <w:tc>
          <w:tcPr>
            <w:tcW w:w="3254" w:type="dxa"/>
            <w:tcBorders>
              <w:tl2br w:val="nil"/>
              <w:tr2bl w:val="nil"/>
            </w:tcBorders>
            <w:vAlign w:val="center"/>
          </w:tcPr>
          <w:p w:rsidR="00544418" w:rsidRDefault="00EE140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b/>
                <w:kern w:val="0"/>
                <w:sz w:val="18"/>
                <w:szCs w:val="18"/>
                <w:lang w:val="zh-CN"/>
              </w:rPr>
              <w:t>素质目标</w:t>
            </w:r>
            <w:r>
              <w:rPr>
                <w:rFonts w:ascii="宋体" w:eastAsia="宋体" w:hAnsi="宋体"/>
                <w:kern w:val="0"/>
                <w:sz w:val="18"/>
                <w:szCs w:val="18"/>
                <w:lang w:val="zh-CN"/>
              </w:rPr>
              <w:t>：</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hint="eastAsia"/>
                <w:kern w:val="0"/>
                <w:sz w:val="18"/>
                <w:szCs w:val="18"/>
              </w:rPr>
              <w:t>1</w:t>
            </w:r>
            <w:r>
              <w:rPr>
                <w:rFonts w:ascii="宋体" w:eastAsia="宋体" w:hAnsi="宋体"/>
                <w:kern w:val="0"/>
                <w:sz w:val="18"/>
                <w:szCs w:val="18"/>
              </w:rPr>
              <w:t>.培养学生严谨求实的科学态度；</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hint="eastAsia"/>
                <w:kern w:val="0"/>
                <w:sz w:val="18"/>
                <w:szCs w:val="18"/>
              </w:rPr>
              <w:t>2</w:t>
            </w:r>
            <w:r>
              <w:rPr>
                <w:rFonts w:ascii="宋体" w:eastAsia="宋体" w:hAnsi="宋体"/>
                <w:kern w:val="0"/>
                <w:sz w:val="18"/>
                <w:szCs w:val="18"/>
              </w:rPr>
              <w:t>.培养学生养成尊重生命，爱岗敬业的职业道德。</w:t>
            </w:r>
          </w:p>
          <w:p w:rsidR="00544418" w:rsidRDefault="00EE1401">
            <w:pPr>
              <w:spacing w:line="240" w:lineRule="exact"/>
              <w:contextualSpacing/>
              <w:jc w:val="left"/>
              <w:textAlignment w:val="center"/>
              <w:rPr>
                <w:rFonts w:ascii="宋体" w:eastAsia="宋体" w:hAnsi="宋体"/>
                <w:kern w:val="0"/>
                <w:sz w:val="18"/>
                <w:szCs w:val="18"/>
                <w:lang w:val="zh-CN"/>
              </w:rPr>
            </w:pPr>
            <w:r>
              <w:rPr>
                <w:rFonts w:ascii="宋体" w:eastAsia="宋体" w:hAnsi="宋体"/>
                <w:b/>
                <w:kern w:val="0"/>
                <w:sz w:val="18"/>
                <w:szCs w:val="18"/>
                <w:lang w:val="zh-CN"/>
              </w:rPr>
              <w:t>知识目标</w:t>
            </w:r>
            <w:r>
              <w:rPr>
                <w:rFonts w:ascii="宋体" w:eastAsia="宋体" w:hAnsi="宋体"/>
                <w:kern w:val="0"/>
                <w:sz w:val="18"/>
                <w:szCs w:val="18"/>
                <w:lang w:val="zh-CN"/>
              </w:rPr>
              <w:t>：</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kern w:val="0"/>
                <w:sz w:val="18"/>
                <w:szCs w:val="18"/>
                <w:lang w:val="zh-CN"/>
              </w:rPr>
              <w:t>1.</w:t>
            </w:r>
            <w:r>
              <w:rPr>
                <w:rFonts w:ascii="宋体" w:eastAsia="宋体" w:hAnsi="宋体"/>
                <w:sz w:val="18"/>
                <w:szCs w:val="18"/>
              </w:rPr>
              <w:t>理解食品安全问题</w:t>
            </w:r>
            <w:r>
              <w:rPr>
                <w:rFonts w:ascii="宋体" w:eastAsia="宋体" w:hAnsi="宋体" w:hint="eastAsia"/>
                <w:sz w:val="18"/>
                <w:szCs w:val="18"/>
              </w:rPr>
              <w:t>的定义</w:t>
            </w:r>
            <w:r>
              <w:rPr>
                <w:rFonts w:ascii="宋体" w:eastAsia="宋体" w:hAnsi="宋体"/>
                <w:sz w:val="18"/>
                <w:szCs w:val="18"/>
              </w:rPr>
              <w:t>；</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2.了解有关食品安全的案例及食品安全的重要性；</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3.人事环境污染对食品安全性的影响；4.掌握细菌对于食品安全的影响、真菌性的食源性疾病、病毒对于食品安全的影响；</w:t>
            </w:r>
          </w:p>
          <w:p w:rsidR="00544418" w:rsidRDefault="00EE1401">
            <w:pPr>
              <w:spacing w:line="240" w:lineRule="exact"/>
              <w:contextualSpacing/>
              <w:jc w:val="left"/>
              <w:textAlignment w:val="center"/>
              <w:rPr>
                <w:rFonts w:ascii="宋体" w:eastAsia="宋体" w:hAnsi="宋体"/>
                <w:kern w:val="0"/>
                <w:sz w:val="18"/>
                <w:szCs w:val="18"/>
                <w:lang w:val="zh-CN"/>
              </w:rPr>
            </w:pPr>
            <w:r>
              <w:rPr>
                <w:rFonts w:ascii="宋体" w:eastAsia="宋体" w:hAnsi="宋体"/>
                <w:sz w:val="18"/>
                <w:szCs w:val="18"/>
              </w:rPr>
              <w:t>5.了解食品加工过程中形成的有害物</w:t>
            </w:r>
            <w:r>
              <w:rPr>
                <w:rFonts w:ascii="宋体" w:eastAsia="宋体" w:hAnsi="宋体"/>
                <w:kern w:val="0"/>
                <w:sz w:val="18"/>
                <w:szCs w:val="18"/>
                <w:lang w:val="zh-CN"/>
              </w:rPr>
              <w:t>；6.掌握</w:t>
            </w:r>
            <w:r>
              <w:rPr>
                <w:rFonts w:ascii="宋体" w:eastAsia="宋体" w:hAnsi="宋体"/>
                <w:sz w:val="18"/>
                <w:szCs w:val="18"/>
              </w:rPr>
              <w:t>食品风险的定义、食品安全风险分析的方法</w:t>
            </w:r>
            <w:r>
              <w:rPr>
                <w:rFonts w:ascii="宋体" w:eastAsia="宋体" w:hAnsi="宋体"/>
                <w:kern w:val="0"/>
                <w:sz w:val="18"/>
                <w:szCs w:val="18"/>
                <w:lang w:val="zh-CN"/>
              </w:rPr>
              <w:t>；</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kern w:val="0"/>
                <w:sz w:val="18"/>
                <w:szCs w:val="18"/>
                <w:lang w:val="zh-CN"/>
              </w:rPr>
              <w:t>7.</w:t>
            </w:r>
            <w:r>
              <w:rPr>
                <w:rFonts w:ascii="宋体" w:eastAsia="宋体" w:hAnsi="宋体"/>
                <w:sz w:val="18"/>
                <w:szCs w:val="18"/>
              </w:rPr>
              <w:t>了解食品安全危机的定义、食品安全危机的特点、预防措施、油炸食品与丙烯酰胺案例</w:t>
            </w:r>
            <w:r>
              <w:rPr>
                <w:rFonts w:ascii="宋体" w:eastAsia="宋体" w:hAnsi="宋体" w:hint="eastAsia"/>
                <w:sz w:val="18"/>
                <w:szCs w:val="18"/>
              </w:rPr>
              <w:t>。</w:t>
            </w:r>
          </w:p>
          <w:p w:rsidR="00544418" w:rsidRDefault="00EE140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b/>
                <w:kern w:val="0"/>
                <w:sz w:val="18"/>
                <w:szCs w:val="18"/>
                <w:lang w:val="zh-CN"/>
              </w:rPr>
              <w:t>能力目标</w:t>
            </w:r>
            <w:r>
              <w:rPr>
                <w:rFonts w:ascii="宋体" w:eastAsia="宋体" w:hAnsi="宋体"/>
                <w:kern w:val="0"/>
                <w:sz w:val="18"/>
                <w:szCs w:val="18"/>
                <w:lang w:val="zh-CN"/>
              </w:rPr>
              <w:t>：</w:t>
            </w:r>
          </w:p>
          <w:p w:rsidR="00544418" w:rsidRDefault="00EE1401">
            <w:pPr>
              <w:spacing w:line="240" w:lineRule="exact"/>
              <w:contextualSpacing/>
              <w:jc w:val="left"/>
              <w:textAlignment w:val="center"/>
              <w:rPr>
                <w:rFonts w:ascii="宋体" w:eastAsia="宋体" w:hAnsi="宋体"/>
                <w:kern w:val="0"/>
                <w:sz w:val="18"/>
                <w:szCs w:val="18"/>
                <w:lang w:val="zh-CN"/>
              </w:rPr>
            </w:pPr>
            <w:r>
              <w:rPr>
                <w:rFonts w:ascii="宋体" w:eastAsia="宋体" w:hAnsi="宋体"/>
                <w:kern w:val="0"/>
                <w:sz w:val="18"/>
                <w:szCs w:val="18"/>
                <w:lang w:val="zh-CN"/>
              </w:rPr>
              <w:t>1.培养学生独立思考，自我学习，用于表达自己观点；</w:t>
            </w:r>
          </w:p>
          <w:p w:rsidR="00544418" w:rsidRDefault="00EE1401">
            <w:pPr>
              <w:autoSpaceDE w:val="0"/>
              <w:autoSpaceDN w:val="0"/>
              <w:adjustRightInd w:val="0"/>
              <w:spacing w:line="240" w:lineRule="exact"/>
              <w:jc w:val="left"/>
              <w:rPr>
                <w:rFonts w:ascii="宋体" w:eastAsia="宋体" w:hAnsi="宋体"/>
                <w:kern w:val="0"/>
                <w:sz w:val="18"/>
                <w:szCs w:val="18"/>
              </w:rPr>
            </w:pPr>
            <w:r>
              <w:rPr>
                <w:rFonts w:ascii="宋体" w:eastAsia="宋体" w:hAnsi="宋体"/>
                <w:kern w:val="0"/>
                <w:sz w:val="18"/>
                <w:szCs w:val="18"/>
              </w:rPr>
              <w:t>2.培养学生从实际出发分析问题和解决问题；</w:t>
            </w:r>
          </w:p>
          <w:p w:rsidR="00544418" w:rsidRDefault="00EE140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hint="eastAsia"/>
                <w:kern w:val="0"/>
                <w:sz w:val="18"/>
                <w:szCs w:val="18"/>
              </w:rPr>
              <w:t>3.</w:t>
            </w:r>
            <w:r>
              <w:rPr>
                <w:rFonts w:ascii="宋体" w:eastAsia="宋体" w:hAnsi="宋体"/>
                <w:kern w:val="0"/>
                <w:sz w:val="18"/>
                <w:szCs w:val="18"/>
                <w:lang w:val="zh-CN"/>
              </w:rPr>
              <w:t>培养学生养成良好的日常饮食习惯学会健康饮食。</w:t>
            </w:r>
          </w:p>
          <w:p w:rsidR="00544418" w:rsidRDefault="00544418">
            <w:pPr>
              <w:autoSpaceDE w:val="0"/>
              <w:autoSpaceDN w:val="0"/>
              <w:adjustRightInd w:val="0"/>
              <w:spacing w:line="240" w:lineRule="exact"/>
              <w:jc w:val="left"/>
              <w:rPr>
                <w:rFonts w:ascii="宋体" w:eastAsia="宋体" w:hAnsi="宋体"/>
                <w:kern w:val="0"/>
                <w:sz w:val="18"/>
                <w:szCs w:val="18"/>
                <w:lang w:val="zh-CN"/>
              </w:rPr>
            </w:pP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
                <w:bCs/>
                <w:sz w:val="18"/>
                <w:szCs w:val="18"/>
              </w:rPr>
            </w:pPr>
            <w:r>
              <w:rPr>
                <w:rFonts w:ascii="宋体" w:hAnsi="宋体"/>
                <w:b/>
                <w:bCs/>
                <w:sz w:val="18"/>
                <w:szCs w:val="18"/>
              </w:rPr>
              <w:t>主要内容：</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模块一：环境污染对食品安全性的影响；</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模块二：生物因素引起的食品安全问题；</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模块三：食品加工过程中形成的有害物；</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模块四：食品安全风险分析</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模块五：食品安全危机管理</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模块六：食品安全标准等。</w:t>
            </w:r>
          </w:p>
          <w:p w:rsidR="00544418" w:rsidRDefault="00EE1401">
            <w:pPr>
              <w:autoSpaceDE w:val="0"/>
              <w:autoSpaceDN w:val="0"/>
              <w:adjustRightInd w:val="0"/>
              <w:spacing w:line="240" w:lineRule="exact"/>
              <w:jc w:val="left"/>
              <w:rPr>
                <w:rFonts w:ascii="宋体" w:eastAsia="宋体" w:hAnsi="宋体"/>
                <w:b/>
                <w:kern w:val="0"/>
                <w:sz w:val="18"/>
                <w:szCs w:val="18"/>
                <w:lang w:val="zh-CN"/>
              </w:rPr>
            </w:pPr>
            <w:r>
              <w:rPr>
                <w:rFonts w:ascii="宋体" w:eastAsia="宋体" w:hAnsi="宋体"/>
                <w:b/>
                <w:kern w:val="0"/>
                <w:sz w:val="18"/>
                <w:szCs w:val="18"/>
                <w:lang w:val="zh-CN"/>
              </w:rPr>
              <w:t>教学要求：</w:t>
            </w:r>
          </w:p>
          <w:p w:rsidR="00544418" w:rsidRDefault="00EE140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b/>
                <w:kern w:val="0"/>
                <w:sz w:val="18"/>
                <w:szCs w:val="18"/>
                <w:lang w:val="zh-CN"/>
              </w:rPr>
              <w:t>1.教学条件：</w:t>
            </w:r>
            <w:r>
              <w:rPr>
                <w:rFonts w:ascii="宋体" w:eastAsia="宋体" w:hAnsi="宋体"/>
                <w:kern w:val="0"/>
                <w:sz w:val="18"/>
                <w:szCs w:val="18"/>
                <w:lang w:val="zh-CN"/>
              </w:rPr>
              <w:t>信息化教学平台。</w:t>
            </w:r>
          </w:p>
          <w:p w:rsidR="00544418" w:rsidRDefault="00EE140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b/>
                <w:kern w:val="0"/>
                <w:sz w:val="18"/>
                <w:szCs w:val="18"/>
                <w:lang w:val="zh-CN"/>
              </w:rPr>
              <w:t>2.教学方法：</w:t>
            </w:r>
            <w:r>
              <w:rPr>
                <w:rFonts w:ascii="宋体" w:eastAsia="宋体" w:hAnsi="宋体"/>
                <w:bCs/>
                <w:sz w:val="18"/>
                <w:szCs w:val="18"/>
              </w:rPr>
              <w:t>采用讲授法、案例教学法、启发式教学法、情境教学法、比较法等多种教学方法。</w:t>
            </w:r>
            <w:r>
              <w:rPr>
                <w:rFonts w:ascii="宋体" w:eastAsia="宋体" w:hAnsi="宋体"/>
                <w:kern w:val="0"/>
                <w:sz w:val="18"/>
                <w:szCs w:val="18"/>
                <w:lang w:val="zh-CN"/>
              </w:rPr>
              <w:t>。</w:t>
            </w:r>
          </w:p>
          <w:p w:rsidR="00544418" w:rsidRDefault="00EE140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b/>
                <w:kern w:val="0"/>
                <w:sz w:val="18"/>
                <w:szCs w:val="18"/>
                <w:lang w:val="zh-CN"/>
              </w:rPr>
              <w:t>3.师资要求：</w:t>
            </w:r>
            <w:r>
              <w:rPr>
                <w:rFonts w:ascii="宋体" w:eastAsia="宋体" w:hAnsi="宋体"/>
                <w:kern w:val="0"/>
                <w:sz w:val="18"/>
                <w:szCs w:val="18"/>
                <w:lang w:val="zh-CN"/>
              </w:rPr>
              <w:t>具有良好的职业道德和学术修养，爱国守法、爱岗敬业；并具有良好的美学知识储备 。</w:t>
            </w:r>
          </w:p>
          <w:p w:rsidR="00544418" w:rsidRDefault="00EE1401">
            <w:pPr>
              <w:autoSpaceDE w:val="0"/>
              <w:autoSpaceDN w:val="0"/>
              <w:adjustRightInd w:val="0"/>
              <w:spacing w:line="240" w:lineRule="exact"/>
              <w:jc w:val="left"/>
              <w:rPr>
                <w:rFonts w:ascii="宋体" w:eastAsia="宋体" w:hAnsi="宋体"/>
                <w:kern w:val="0"/>
                <w:sz w:val="18"/>
                <w:szCs w:val="18"/>
                <w:lang w:val="zh-CN"/>
              </w:rPr>
            </w:pPr>
            <w:r>
              <w:rPr>
                <w:rFonts w:ascii="宋体" w:eastAsia="宋体" w:hAnsi="宋体"/>
                <w:b/>
                <w:kern w:val="0"/>
                <w:sz w:val="18"/>
                <w:szCs w:val="18"/>
                <w:lang w:val="zh-CN"/>
              </w:rPr>
              <w:t>4.考核方式：</w:t>
            </w:r>
            <w:r>
              <w:rPr>
                <w:rFonts w:ascii="宋体" w:eastAsia="宋体" w:hAnsi="宋体" w:hint="eastAsia"/>
                <w:kern w:val="0"/>
                <w:sz w:val="18"/>
                <w:szCs w:val="18"/>
                <w:lang w:val="zh-CN"/>
              </w:rPr>
              <w:t>考查课</w:t>
            </w:r>
            <w:r>
              <w:rPr>
                <w:rFonts w:ascii="宋体" w:eastAsia="宋体" w:hAnsi="宋体" w:hint="eastAsia"/>
                <w:b/>
                <w:kern w:val="0"/>
                <w:sz w:val="18"/>
                <w:szCs w:val="18"/>
                <w:lang w:val="zh-CN"/>
              </w:rPr>
              <w:t>，</w:t>
            </w:r>
            <w:r>
              <w:rPr>
                <w:rFonts w:ascii="宋体" w:eastAsia="宋体" w:hAnsi="宋体"/>
                <w:bCs/>
                <w:sz w:val="18"/>
                <w:szCs w:val="18"/>
              </w:rPr>
              <w:t>视频30%+章节测验20%+期末考试40%+课程访问数10（最低20次）</w:t>
            </w:r>
            <w:r>
              <w:rPr>
                <w:rFonts w:ascii="宋体" w:eastAsia="宋体" w:hAnsi="宋体"/>
                <w:kern w:val="0"/>
                <w:sz w:val="18"/>
                <w:szCs w:val="18"/>
                <w:lang w:val="zh-CN"/>
              </w:rPr>
              <w:t>。</w:t>
            </w:r>
          </w:p>
          <w:p w:rsidR="00544418" w:rsidRDefault="00EE1401">
            <w:pPr>
              <w:autoSpaceDE w:val="0"/>
              <w:autoSpaceDN w:val="0"/>
              <w:adjustRightInd w:val="0"/>
              <w:spacing w:line="240" w:lineRule="exact"/>
              <w:jc w:val="left"/>
              <w:rPr>
                <w:rFonts w:ascii="宋体" w:eastAsia="宋体" w:hAnsi="宋体"/>
                <w:b/>
                <w:kern w:val="0"/>
                <w:sz w:val="18"/>
                <w:szCs w:val="18"/>
                <w:lang w:val="zh-CN"/>
              </w:rPr>
            </w:pPr>
            <w:r>
              <w:rPr>
                <w:rFonts w:ascii="宋体" w:eastAsia="宋体" w:hAnsi="宋体"/>
                <w:b/>
                <w:kern w:val="0"/>
                <w:sz w:val="18"/>
                <w:szCs w:val="18"/>
                <w:lang w:val="zh-CN"/>
              </w:rPr>
              <w:t>5.资源库网址：</w:t>
            </w:r>
          </w:p>
          <w:p w:rsidR="00544418" w:rsidRDefault="00EE1401">
            <w:pPr>
              <w:autoSpaceDE w:val="0"/>
              <w:autoSpaceDN w:val="0"/>
              <w:adjustRightInd w:val="0"/>
              <w:spacing w:line="240" w:lineRule="exact"/>
              <w:jc w:val="left"/>
              <w:rPr>
                <w:rFonts w:ascii="宋体" w:eastAsia="宋体" w:hAnsi="宋体"/>
                <w:sz w:val="18"/>
                <w:szCs w:val="18"/>
              </w:rPr>
            </w:pPr>
            <w:r>
              <w:rPr>
                <w:rFonts w:ascii="宋体" w:eastAsia="宋体" w:hAnsi="宋体"/>
                <w:kern w:val="0"/>
                <w:sz w:val="18"/>
                <w:szCs w:val="18"/>
                <w:lang w:val="zh-CN"/>
              </w:rPr>
              <w:t>超星学习通平台课程，中国农业大学食品科学与营养工程学院陈芳教授的课程。</w:t>
            </w:r>
          </w:p>
        </w:tc>
      </w:tr>
      <w:tr w:rsidR="00544418">
        <w:trPr>
          <w:trHeight w:val="1770"/>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hint="eastAsia"/>
                <w:sz w:val="18"/>
                <w:szCs w:val="18"/>
              </w:rPr>
              <w:t>23</w:t>
            </w:r>
          </w:p>
        </w:tc>
        <w:tc>
          <w:tcPr>
            <w:tcW w:w="926" w:type="dxa"/>
            <w:tcBorders>
              <w:tl2br w:val="nil"/>
              <w:tr2bl w:val="nil"/>
            </w:tcBorders>
            <w:vAlign w:val="center"/>
          </w:tcPr>
          <w:p w:rsidR="00544418" w:rsidRDefault="00EE1401">
            <w:pPr>
              <w:adjustRightInd w:val="0"/>
              <w:jc w:val="left"/>
              <w:rPr>
                <w:rFonts w:ascii="宋体" w:eastAsia="宋体" w:hAnsi="宋体"/>
                <w:bCs/>
                <w:sz w:val="18"/>
                <w:szCs w:val="18"/>
              </w:rPr>
            </w:pPr>
            <w:r>
              <w:rPr>
                <w:rFonts w:ascii="宋体" w:eastAsia="宋体" w:hAnsi="宋体" w:hint="eastAsia"/>
                <w:bCs/>
                <w:sz w:val="18"/>
                <w:szCs w:val="18"/>
              </w:rPr>
              <w:t>突发事件及自救互救</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hint="eastAsia"/>
                <w:bCs/>
                <w:sz w:val="18"/>
                <w:szCs w:val="18"/>
              </w:rPr>
              <w:t>第</w:t>
            </w:r>
            <w:r>
              <w:rPr>
                <w:rFonts w:eastAsia="宋体" w:hint="eastAsia"/>
                <w:bCs/>
                <w:sz w:val="18"/>
                <w:szCs w:val="18"/>
              </w:rPr>
              <w:t>3</w:t>
            </w:r>
            <w:r>
              <w:rPr>
                <w:rFonts w:eastAsia="宋体" w:hint="eastAsia"/>
                <w:bCs/>
                <w:sz w:val="18"/>
                <w:szCs w:val="18"/>
              </w:rPr>
              <w:t>学期</w:t>
            </w:r>
          </w:p>
        </w:tc>
        <w:tc>
          <w:tcPr>
            <w:tcW w:w="3254" w:type="dxa"/>
            <w:tcBorders>
              <w:tl2br w:val="nil"/>
              <w:tr2bl w:val="nil"/>
            </w:tcBorders>
            <w:vAlign w:val="center"/>
          </w:tcPr>
          <w:p w:rsidR="00544418" w:rsidRDefault="00EE1401">
            <w:pPr>
              <w:spacing w:line="240" w:lineRule="exact"/>
              <w:contextualSpacing/>
              <w:jc w:val="left"/>
              <w:textAlignment w:val="center"/>
              <w:rPr>
                <w:rFonts w:ascii="宋体" w:eastAsia="宋体" w:hAnsi="宋体"/>
                <w:b/>
                <w:sz w:val="18"/>
                <w:szCs w:val="18"/>
              </w:rPr>
            </w:pPr>
            <w:r>
              <w:rPr>
                <w:rFonts w:ascii="宋体" w:eastAsia="宋体" w:hAnsi="宋体"/>
                <w:b/>
                <w:sz w:val="18"/>
                <w:szCs w:val="18"/>
              </w:rPr>
              <w:t>素质目标：</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1. 增强危机意识、社会责任意识；</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2．珍爱生命，增加安全意识；</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3．关爱他人，危难之时主动伸出援助之手。</w:t>
            </w:r>
          </w:p>
          <w:p w:rsidR="00544418" w:rsidRDefault="00EE1401">
            <w:pPr>
              <w:spacing w:line="240" w:lineRule="exact"/>
              <w:contextualSpacing/>
              <w:jc w:val="left"/>
              <w:textAlignment w:val="center"/>
              <w:rPr>
                <w:rFonts w:ascii="宋体" w:eastAsia="宋体" w:hAnsi="宋体"/>
                <w:b/>
                <w:sz w:val="18"/>
                <w:szCs w:val="18"/>
              </w:rPr>
            </w:pPr>
            <w:r>
              <w:rPr>
                <w:rFonts w:ascii="宋体" w:eastAsia="宋体" w:hAnsi="宋体"/>
                <w:b/>
                <w:sz w:val="18"/>
                <w:szCs w:val="18"/>
              </w:rPr>
              <w:t>知识目标：</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熟知突发事件发生后的急救原则、呼救技巧、急救方法、现场急救的灾种和病种等急救知识，提高安全意识。</w:t>
            </w:r>
          </w:p>
          <w:p w:rsidR="00544418" w:rsidRDefault="00EE1401">
            <w:pPr>
              <w:spacing w:line="240" w:lineRule="exact"/>
              <w:contextualSpacing/>
              <w:jc w:val="left"/>
              <w:textAlignment w:val="center"/>
              <w:rPr>
                <w:rFonts w:ascii="宋体" w:eastAsia="宋体" w:hAnsi="宋体"/>
                <w:b/>
                <w:sz w:val="18"/>
                <w:szCs w:val="18"/>
              </w:rPr>
            </w:pPr>
            <w:r>
              <w:rPr>
                <w:rFonts w:ascii="宋体" w:eastAsia="宋体" w:hAnsi="宋体"/>
                <w:b/>
                <w:sz w:val="18"/>
                <w:szCs w:val="18"/>
              </w:rPr>
              <w:t xml:space="preserve">能力目标： </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1．能采取应急处置措施予以应对自然灾害、事故灾难、公共卫生事件和社会安全事件；</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2.能根据现场条件，合理分析如何最大限度地降低人员的伤亡；</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sz w:val="18"/>
                <w:szCs w:val="18"/>
              </w:rPr>
              <w:t>3．学会自救与他救的能力（如人工呼吸、止血、简单包扎、向外界求援等能力）。</w:t>
            </w:r>
          </w:p>
          <w:p w:rsidR="00544418" w:rsidRDefault="00544418">
            <w:pPr>
              <w:spacing w:line="240" w:lineRule="exact"/>
              <w:contextualSpacing/>
              <w:jc w:val="left"/>
              <w:textAlignment w:val="center"/>
              <w:rPr>
                <w:rFonts w:ascii="宋体" w:eastAsia="宋体" w:hAnsi="宋体"/>
                <w:sz w:val="18"/>
                <w:szCs w:val="18"/>
              </w:rPr>
            </w:pPr>
          </w:p>
        </w:tc>
        <w:tc>
          <w:tcPr>
            <w:tcW w:w="3714" w:type="dxa"/>
            <w:tcBorders>
              <w:tl2br w:val="nil"/>
              <w:tr2bl w:val="nil"/>
            </w:tcBorders>
            <w:vAlign w:val="center"/>
          </w:tcPr>
          <w:p w:rsidR="00544418" w:rsidRDefault="00EE1401">
            <w:pPr>
              <w:spacing w:line="240" w:lineRule="exact"/>
              <w:contextualSpacing/>
              <w:jc w:val="left"/>
              <w:textAlignment w:val="center"/>
              <w:rPr>
                <w:rFonts w:ascii="宋体" w:eastAsia="宋体" w:hAnsi="宋体"/>
                <w:b/>
                <w:kern w:val="0"/>
                <w:sz w:val="18"/>
                <w:szCs w:val="18"/>
              </w:rPr>
            </w:pPr>
            <w:r>
              <w:rPr>
                <w:rFonts w:ascii="宋体" w:eastAsia="宋体" w:hAnsi="宋体"/>
                <w:b/>
                <w:kern w:val="0"/>
                <w:sz w:val="18"/>
                <w:szCs w:val="18"/>
              </w:rPr>
              <w:t>主要内容：</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kern w:val="0"/>
                <w:sz w:val="18"/>
                <w:szCs w:val="18"/>
              </w:rPr>
              <w:t>模块一：突发事件应急和处理原则</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kern w:val="0"/>
                <w:sz w:val="18"/>
                <w:szCs w:val="18"/>
              </w:rPr>
              <w:t>模块二：急性中毒的应急处理</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kern w:val="0"/>
                <w:sz w:val="18"/>
                <w:szCs w:val="18"/>
              </w:rPr>
              <w:t>模块三：心肺复苏初级救生术</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kern w:val="0"/>
                <w:sz w:val="18"/>
                <w:szCs w:val="18"/>
              </w:rPr>
              <w:t>模块四：呼吸道异物的现场急救</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kern w:val="0"/>
                <w:sz w:val="18"/>
                <w:szCs w:val="18"/>
              </w:rPr>
              <w:t>模块五：常见急危重病症的现场急救</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kern w:val="0"/>
                <w:sz w:val="18"/>
                <w:szCs w:val="18"/>
              </w:rPr>
              <w:t>模块六：常见意外事故的现场急救</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kern w:val="0"/>
                <w:sz w:val="18"/>
                <w:szCs w:val="18"/>
              </w:rPr>
              <w:t>模块七：各类创伤的现场急救</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kern w:val="0"/>
                <w:sz w:val="18"/>
                <w:szCs w:val="18"/>
              </w:rPr>
              <w:t>模块八：止血与包扎术</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kern w:val="0"/>
                <w:sz w:val="18"/>
                <w:szCs w:val="18"/>
              </w:rPr>
              <w:t>模块九：固定与搬运术</w:t>
            </w:r>
          </w:p>
          <w:p w:rsidR="00544418" w:rsidRDefault="00EE1401">
            <w:pPr>
              <w:spacing w:line="240" w:lineRule="exact"/>
              <w:contextualSpacing/>
              <w:jc w:val="left"/>
              <w:textAlignment w:val="center"/>
              <w:rPr>
                <w:rFonts w:ascii="宋体" w:eastAsia="宋体" w:hAnsi="宋体"/>
                <w:b/>
                <w:kern w:val="0"/>
                <w:sz w:val="18"/>
                <w:szCs w:val="18"/>
              </w:rPr>
            </w:pPr>
            <w:r>
              <w:rPr>
                <w:rFonts w:ascii="宋体" w:eastAsia="宋体" w:hAnsi="宋体"/>
                <w:b/>
                <w:kern w:val="0"/>
                <w:sz w:val="18"/>
                <w:szCs w:val="18"/>
              </w:rPr>
              <w:t>教学要求：</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b/>
                <w:bCs/>
                <w:kern w:val="0"/>
                <w:sz w:val="18"/>
                <w:szCs w:val="18"/>
              </w:rPr>
              <w:t>1.教学条件</w:t>
            </w:r>
            <w:r>
              <w:rPr>
                <w:rFonts w:ascii="宋体" w:eastAsia="宋体" w:hAnsi="宋体"/>
                <w:kern w:val="0"/>
                <w:sz w:val="18"/>
                <w:szCs w:val="18"/>
              </w:rPr>
              <w:t>：多媒体学习设施，信息化教学平台。</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b/>
                <w:bCs/>
                <w:kern w:val="0"/>
                <w:sz w:val="18"/>
                <w:szCs w:val="18"/>
              </w:rPr>
              <w:t>2．教学方法</w:t>
            </w:r>
            <w:r>
              <w:rPr>
                <w:rFonts w:ascii="宋体" w:eastAsia="宋体" w:hAnsi="宋体"/>
                <w:kern w:val="0"/>
                <w:sz w:val="18"/>
                <w:szCs w:val="18"/>
              </w:rPr>
              <w:t>：采用讲授法、案例教学法、启发式教学法、情境教学法等多种教学方法。</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b/>
                <w:bCs/>
                <w:kern w:val="0"/>
                <w:sz w:val="18"/>
                <w:szCs w:val="18"/>
              </w:rPr>
              <w:t>3.师资要求</w:t>
            </w:r>
            <w:r>
              <w:rPr>
                <w:rFonts w:ascii="宋体" w:eastAsia="宋体" w:hAnsi="宋体"/>
                <w:kern w:val="0"/>
                <w:sz w:val="18"/>
                <w:szCs w:val="18"/>
              </w:rPr>
              <w:t>：具备高校教师资格，具有丰富的教学经验，应急能力强,具备生活常见的生活应急技能, 乐于了解日常医学知识。</w:t>
            </w:r>
          </w:p>
          <w:p w:rsidR="00544418" w:rsidRDefault="00EE1401">
            <w:pPr>
              <w:spacing w:line="240" w:lineRule="exact"/>
              <w:contextualSpacing/>
              <w:jc w:val="left"/>
              <w:textAlignment w:val="center"/>
              <w:rPr>
                <w:rFonts w:ascii="宋体" w:eastAsia="宋体" w:hAnsi="宋体"/>
                <w:kern w:val="0"/>
                <w:sz w:val="18"/>
                <w:szCs w:val="18"/>
              </w:rPr>
            </w:pPr>
            <w:r>
              <w:rPr>
                <w:rFonts w:ascii="宋体" w:eastAsia="宋体" w:hAnsi="宋体"/>
                <w:b/>
                <w:bCs/>
                <w:kern w:val="0"/>
                <w:sz w:val="18"/>
                <w:szCs w:val="18"/>
              </w:rPr>
              <w:t>4.考核方式</w:t>
            </w:r>
            <w:r>
              <w:rPr>
                <w:rFonts w:ascii="宋体" w:eastAsia="宋体" w:hAnsi="宋体"/>
                <w:kern w:val="0"/>
                <w:sz w:val="18"/>
                <w:szCs w:val="18"/>
              </w:rPr>
              <w:t>：</w:t>
            </w:r>
            <w:r>
              <w:rPr>
                <w:rFonts w:ascii="宋体" w:eastAsia="宋体" w:hAnsi="宋体" w:hint="eastAsia"/>
                <w:kern w:val="0"/>
                <w:sz w:val="18"/>
                <w:szCs w:val="18"/>
              </w:rPr>
              <w:t>考查课，</w:t>
            </w:r>
            <w:r>
              <w:rPr>
                <w:rFonts w:ascii="宋体" w:eastAsia="宋体" w:hAnsi="宋体"/>
                <w:kern w:val="0"/>
                <w:sz w:val="18"/>
                <w:szCs w:val="18"/>
              </w:rPr>
              <w:t xml:space="preserve">视频30%+章节测验20%+期末考试40%+课程访问数10（最低20次）。 </w:t>
            </w:r>
          </w:p>
          <w:p w:rsidR="00544418" w:rsidRDefault="00EE1401">
            <w:pPr>
              <w:spacing w:line="240" w:lineRule="exact"/>
              <w:contextualSpacing/>
              <w:jc w:val="left"/>
              <w:textAlignment w:val="center"/>
              <w:rPr>
                <w:rFonts w:ascii="宋体" w:eastAsia="宋体" w:hAnsi="宋体"/>
                <w:sz w:val="18"/>
                <w:szCs w:val="18"/>
              </w:rPr>
            </w:pPr>
            <w:r>
              <w:rPr>
                <w:rFonts w:ascii="宋体" w:eastAsia="宋体" w:hAnsi="宋体"/>
                <w:b/>
                <w:bCs/>
                <w:kern w:val="0"/>
                <w:sz w:val="18"/>
                <w:szCs w:val="18"/>
              </w:rPr>
              <w:lastRenderedPageBreak/>
              <w:t>5.资源库网址</w:t>
            </w:r>
            <w:r>
              <w:rPr>
                <w:rFonts w:ascii="宋体" w:eastAsia="宋体" w:hAnsi="宋体"/>
                <w:kern w:val="0"/>
                <w:sz w:val="18"/>
                <w:szCs w:val="18"/>
              </w:rPr>
              <w:t>：http://mooc1.chaoxing.com/course/80058669.html</w:t>
            </w:r>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sz w:val="18"/>
                <w:szCs w:val="18"/>
              </w:rPr>
              <w:lastRenderedPageBreak/>
              <w:t>2</w:t>
            </w:r>
            <w:r>
              <w:rPr>
                <w:rFonts w:eastAsia="宋体" w:hint="eastAsia"/>
                <w:sz w:val="18"/>
                <w:szCs w:val="18"/>
              </w:rPr>
              <w:t>4</w:t>
            </w:r>
          </w:p>
        </w:tc>
        <w:tc>
          <w:tcPr>
            <w:tcW w:w="926" w:type="dxa"/>
            <w:tcBorders>
              <w:tl2br w:val="nil"/>
              <w:tr2bl w:val="nil"/>
            </w:tcBorders>
            <w:vAlign w:val="center"/>
          </w:tcPr>
          <w:p w:rsidR="00544418" w:rsidRDefault="00EE1401">
            <w:pPr>
              <w:adjustRightInd w:val="0"/>
              <w:jc w:val="left"/>
              <w:rPr>
                <w:rFonts w:ascii="宋体" w:eastAsia="宋体" w:hAnsi="宋体"/>
                <w:bCs/>
                <w:sz w:val="18"/>
                <w:szCs w:val="18"/>
              </w:rPr>
            </w:pPr>
            <w:r>
              <w:rPr>
                <w:rFonts w:eastAsia="宋体"/>
                <w:bCs/>
                <w:sz w:val="18"/>
                <w:szCs w:val="18"/>
              </w:rPr>
              <w:t>美术鉴赏</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bCs/>
                <w:sz w:val="18"/>
                <w:szCs w:val="18"/>
              </w:rPr>
              <w:t>第</w:t>
            </w:r>
            <w:r>
              <w:rPr>
                <w:rFonts w:eastAsia="宋体"/>
                <w:bCs/>
                <w:sz w:val="18"/>
                <w:szCs w:val="18"/>
              </w:rPr>
              <w:t>4</w:t>
            </w:r>
            <w:r>
              <w:rPr>
                <w:rFonts w:eastAsia="宋体"/>
                <w:bCs/>
                <w:sz w:val="18"/>
                <w:szCs w:val="18"/>
              </w:rPr>
              <w:t>学期</w:t>
            </w:r>
          </w:p>
        </w:tc>
        <w:tc>
          <w:tcPr>
            <w:tcW w:w="3254" w:type="dxa"/>
            <w:tcBorders>
              <w:tl2br w:val="nil"/>
              <w:tr2bl w:val="nil"/>
            </w:tcBorders>
            <w:vAlign w:val="center"/>
          </w:tcPr>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b/>
                <w:kern w:val="0"/>
                <w:sz w:val="18"/>
                <w:szCs w:val="18"/>
                <w:lang w:val="zh-CN"/>
              </w:rPr>
              <w:t>素质</w:t>
            </w:r>
            <w:r>
              <w:rPr>
                <w:rFonts w:ascii="宋体" w:eastAsia="宋体" w:hAnsi="宋体"/>
                <w:b/>
                <w:kern w:val="0"/>
                <w:sz w:val="18"/>
                <w:szCs w:val="18"/>
                <w:lang w:val="zh-CN"/>
              </w:rPr>
              <w:t>目标</w:t>
            </w:r>
            <w:r>
              <w:rPr>
                <w:rFonts w:ascii="宋体" w:eastAsia="宋体" w:hAnsi="宋体"/>
                <w:kern w:val="0"/>
                <w:sz w:val="18"/>
                <w:szCs w:val="18"/>
                <w:lang w:val="zh-CN"/>
              </w:rPr>
              <w:t>：</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rPr>
              <w:t>1.培养学生对祖国优秀美术传统的热爱，增强爱国主义精神和民族自豪感。2.</w:t>
            </w:r>
            <w:r>
              <w:rPr>
                <w:rFonts w:ascii="宋体" w:eastAsia="宋体" w:hAnsi="宋体" w:hint="eastAsia"/>
                <w:kern w:val="0"/>
                <w:sz w:val="18"/>
                <w:szCs w:val="18"/>
                <w:lang w:val="zh-CN"/>
              </w:rPr>
              <w:t>通过美术</w:t>
            </w:r>
            <w:r>
              <w:rPr>
                <w:rFonts w:ascii="宋体" w:eastAsia="宋体" w:hAnsi="宋体" w:hint="eastAsia"/>
                <w:kern w:val="0"/>
                <w:sz w:val="18"/>
                <w:szCs w:val="18"/>
              </w:rPr>
              <w:t>鉴赏</w:t>
            </w:r>
            <w:r>
              <w:rPr>
                <w:rFonts w:ascii="宋体" w:eastAsia="宋体" w:hAnsi="宋体" w:hint="eastAsia"/>
                <w:kern w:val="0"/>
                <w:sz w:val="18"/>
                <w:szCs w:val="18"/>
                <w:lang w:val="zh-CN"/>
              </w:rPr>
              <w:t>来陶冶学生高尚的道德情操，树立正确的审美观念和健康的审美情趣，促进学生各方面和谐发展，提高学生的整体素质。</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b/>
                <w:kern w:val="0"/>
                <w:sz w:val="18"/>
                <w:szCs w:val="18"/>
                <w:lang w:val="zh-CN"/>
              </w:rPr>
              <w:t>知识目标</w:t>
            </w:r>
            <w:r>
              <w:rPr>
                <w:rFonts w:ascii="宋体" w:eastAsia="宋体" w:hAnsi="宋体"/>
                <w:kern w:val="0"/>
                <w:sz w:val="18"/>
                <w:szCs w:val="18"/>
                <w:lang w:val="zh-CN"/>
              </w:rPr>
              <w:t>：</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1.正确认识和理解美术的价值；</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2.正确认识和理解美术的功能；</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3.理解美术作品的各种形式构成；</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4.理解美术的创作方法和意图，并且能够掌握美术欣赏的方法；</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5.掌握不同题材、类别美术艺术作品的赏析方法、思路、要点。</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b/>
                <w:kern w:val="0"/>
                <w:sz w:val="18"/>
                <w:szCs w:val="18"/>
                <w:lang w:val="zh-CN"/>
              </w:rPr>
              <w:t>能力目标</w:t>
            </w:r>
            <w:r>
              <w:rPr>
                <w:rFonts w:ascii="宋体" w:eastAsia="宋体" w:hAnsi="宋体"/>
                <w:kern w:val="0"/>
                <w:sz w:val="18"/>
                <w:szCs w:val="18"/>
                <w:lang w:val="zh-CN"/>
              </w:rPr>
              <w:t>：</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1.培养学生感受美、表现美、鉴赏美、 创造美的能力，对美术作品具有一定艺术鉴赏、分析和评价的能力；</w:t>
            </w:r>
          </w:p>
          <w:p w:rsidR="00544418" w:rsidRDefault="00EE1401">
            <w:pPr>
              <w:autoSpaceDE w:val="0"/>
              <w:autoSpaceDN w:val="0"/>
              <w:adjustRightInd w:val="0"/>
              <w:spacing w:line="240" w:lineRule="exact"/>
              <w:rPr>
                <w:rFonts w:ascii="宋体" w:eastAsia="宋体" w:hAnsi="宋体"/>
                <w:bCs/>
                <w:sz w:val="18"/>
                <w:szCs w:val="18"/>
                <w:shd w:val="clear" w:color="auto" w:fill="FDFDFD"/>
              </w:rPr>
            </w:pPr>
            <w:r>
              <w:rPr>
                <w:rFonts w:ascii="宋体" w:eastAsia="宋体" w:hAnsi="宋体" w:hint="eastAsia"/>
                <w:kern w:val="0"/>
                <w:sz w:val="18"/>
                <w:szCs w:val="18"/>
                <w:lang w:val="zh-CN"/>
              </w:rPr>
              <w:t>2.培养学生创新精神和实践能力，能进行绘画创作和实际美术作品设计。</w:t>
            </w: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宋体" w:hAnsi="宋体"/>
                <w:b/>
                <w:bCs/>
                <w:sz w:val="18"/>
                <w:szCs w:val="18"/>
                <w:shd w:val="clear" w:color="auto" w:fill="FDFDFD"/>
              </w:rPr>
            </w:pPr>
            <w:r>
              <w:rPr>
                <w:rFonts w:ascii="宋体" w:hAnsi="宋体"/>
                <w:b/>
                <w:bCs/>
                <w:sz w:val="18"/>
                <w:szCs w:val="18"/>
                <w:shd w:val="clear" w:color="auto" w:fill="FDFDFD"/>
              </w:rPr>
              <w:t>主要内容：</w:t>
            </w:r>
          </w:p>
          <w:p w:rsidR="00544418" w:rsidRDefault="00EE140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1.美术的起源；</w:t>
            </w:r>
          </w:p>
          <w:p w:rsidR="00544418" w:rsidRDefault="00EE140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2.艺术考古与壁画，油画，屏风画；</w:t>
            </w:r>
          </w:p>
          <w:p w:rsidR="00544418" w:rsidRDefault="00EE140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3.中国绘画的笔、墨、纸；</w:t>
            </w:r>
          </w:p>
          <w:p w:rsidR="00544418" w:rsidRDefault="00EE140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4.扇面，宫廷绘画与人物画；</w:t>
            </w:r>
          </w:p>
          <w:p w:rsidR="00544418" w:rsidRDefault="00EE140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5.临摹，写意山水，雕塑，浮雕，石窟；</w:t>
            </w:r>
          </w:p>
          <w:p w:rsidR="00544418" w:rsidRDefault="00EE140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6.绢画，泥塑与彩塑；瓷器与剪纸；</w:t>
            </w:r>
          </w:p>
          <w:p w:rsidR="00544418" w:rsidRDefault="00EE140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7.美术与日常生活装饰与美化；</w:t>
            </w:r>
          </w:p>
          <w:p w:rsidR="00544418" w:rsidRDefault="00EE140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8.美术欣赏的内容和形式；</w:t>
            </w:r>
          </w:p>
          <w:p w:rsidR="00544418" w:rsidRDefault="00EE1401">
            <w:pPr>
              <w:autoSpaceDE w:val="0"/>
              <w:autoSpaceDN w:val="0"/>
              <w:adjustRightInd w:val="0"/>
              <w:spacing w:line="240" w:lineRule="exact"/>
              <w:rPr>
                <w:rFonts w:ascii="宋体" w:eastAsia="宋体" w:hAnsi="宋体"/>
                <w:kern w:val="0"/>
                <w:sz w:val="18"/>
                <w:szCs w:val="18"/>
              </w:rPr>
            </w:pPr>
            <w:r>
              <w:rPr>
                <w:rFonts w:ascii="宋体" w:eastAsia="宋体" w:hAnsi="宋体" w:hint="eastAsia"/>
                <w:kern w:val="0"/>
                <w:sz w:val="18"/>
                <w:szCs w:val="18"/>
              </w:rPr>
              <w:t>9.美术论文的写作与评点。</w:t>
            </w:r>
          </w:p>
          <w:p w:rsidR="00544418" w:rsidRDefault="00EE1401">
            <w:pPr>
              <w:autoSpaceDE w:val="0"/>
              <w:autoSpaceDN w:val="0"/>
              <w:adjustRightInd w:val="0"/>
              <w:spacing w:line="240" w:lineRule="exact"/>
              <w:rPr>
                <w:rFonts w:ascii="宋体" w:eastAsia="宋体" w:hAnsi="宋体"/>
                <w:b/>
                <w:kern w:val="0"/>
                <w:sz w:val="18"/>
                <w:szCs w:val="18"/>
                <w:lang w:val="zh-CN"/>
              </w:rPr>
            </w:pPr>
            <w:r>
              <w:rPr>
                <w:rFonts w:ascii="宋体" w:eastAsia="宋体" w:hAnsi="宋体"/>
                <w:b/>
                <w:kern w:val="0"/>
                <w:sz w:val="18"/>
                <w:szCs w:val="18"/>
                <w:lang w:val="zh-CN"/>
              </w:rPr>
              <w:t>教学要求：</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1、教学条件：超星学习通平台。</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 xml:space="preserve"> 2、教学方法：</w:t>
            </w:r>
            <w:r>
              <w:rPr>
                <w:rFonts w:ascii="宋体" w:eastAsia="宋体" w:hAnsi="宋体"/>
                <w:bCs/>
                <w:sz w:val="18"/>
                <w:szCs w:val="18"/>
              </w:rPr>
              <w:t>采用讲授法、案例教学法、启发式教学法、情境教学法等多种教学方法。</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 xml:space="preserve"> 3、师资要求：</w:t>
            </w:r>
            <w:r>
              <w:rPr>
                <w:rFonts w:ascii="宋体" w:eastAsia="宋体" w:hAnsi="宋体"/>
                <w:kern w:val="0"/>
                <w:sz w:val="18"/>
                <w:szCs w:val="18"/>
                <w:lang w:val="zh-CN"/>
              </w:rPr>
              <w:t>具有良好的职业道德和学术修养，</w:t>
            </w:r>
            <w:r>
              <w:rPr>
                <w:rFonts w:ascii="宋体" w:eastAsia="宋体" w:hAnsi="宋体" w:hint="eastAsia"/>
                <w:kern w:val="0"/>
                <w:sz w:val="18"/>
                <w:szCs w:val="18"/>
                <w:lang w:val="zh-CN"/>
              </w:rPr>
              <w:t>具有较高信息化素养，并获得高校教师资格证。</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4、考核方式：考查课， 30%课程视频+20%章节测验+10%章节学习次数+40%考试。</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5、资源库网址：</w:t>
            </w:r>
          </w:p>
          <w:p w:rsidR="00544418" w:rsidRDefault="00544418">
            <w:pPr>
              <w:autoSpaceDE w:val="0"/>
              <w:autoSpaceDN w:val="0"/>
              <w:adjustRightInd w:val="0"/>
              <w:spacing w:line="240" w:lineRule="exact"/>
              <w:rPr>
                <w:rFonts w:ascii="宋体" w:eastAsia="宋体" w:hAnsi="宋体"/>
                <w:sz w:val="18"/>
                <w:szCs w:val="18"/>
              </w:rPr>
            </w:pPr>
            <w:hyperlink r:id="rId21" w:history="1">
              <w:r w:rsidR="00EE1401">
                <w:rPr>
                  <w:rStyle w:val="a9"/>
                  <w:rFonts w:eastAsia="宋体" w:hint="eastAsia"/>
                  <w:color w:val="auto"/>
                  <w:sz w:val="18"/>
                  <w:szCs w:val="18"/>
                </w:rPr>
                <w:t>https://mooc1-1.chaoxing.com/course/211825494.html</w:t>
              </w:r>
            </w:hyperlink>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hint="eastAsia"/>
                <w:b/>
                <w:sz w:val="18"/>
                <w:szCs w:val="18"/>
              </w:rPr>
              <w:t>25</w:t>
            </w:r>
          </w:p>
        </w:tc>
        <w:tc>
          <w:tcPr>
            <w:tcW w:w="926" w:type="dxa"/>
            <w:tcBorders>
              <w:tl2br w:val="nil"/>
              <w:tr2bl w:val="nil"/>
            </w:tcBorders>
            <w:vAlign w:val="center"/>
          </w:tcPr>
          <w:p w:rsidR="00544418" w:rsidRDefault="00EE1401">
            <w:pPr>
              <w:adjustRightInd w:val="0"/>
              <w:rPr>
                <w:rFonts w:ascii="宋体" w:eastAsia="宋体" w:hAnsi="宋体"/>
                <w:bCs/>
                <w:sz w:val="18"/>
                <w:szCs w:val="18"/>
              </w:rPr>
            </w:pPr>
            <w:r>
              <w:rPr>
                <w:rFonts w:ascii="宋体" w:eastAsia="宋体" w:hAnsi="宋体" w:hint="eastAsia"/>
                <w:bCs/>
                <w:sz w:val="18"/>
                <w:szCs w:val="18"/>
              </w:rPr>
              <w:t>艺术美学</w:t>
            </w:r>
          </w:p>
        </w:tc>
        <w:tc>
          <w:tcPr>
            <w:tcW w:w="591" w:type="dxa"/>
            <w:tcBorders>
              <w:tl2br w:val="nil"/>
              <w:tr2bl w:val="nil"/>
            </w:tcBorders>
            <w:vAlign w:val="center"/>
          </w:tcPr>
          <w:p w:rsidR="00544418" w:rsidRDefault="00EE1401">
            <w:pPr>
              <w:jc w:val="center"/>
              <w:rPr>
                <w:rFonts w:ascii="宋体" w:eastAsia="宋体" w:hAnsi="宋体"/>
                <w:sz w:val="18"/>
                <w:szCs w:val="18"/>
              </w:rPr>
            </w:pPr>
            <w:r>
              <w:rPr>
                <w:rFonts w:ascii="宋体" w:eastAsia="宋体" w:hAnsi="宋体" w:hint="eastAsia"/>
                <w:bCs/>
                <w:sz w:val="18"/>
                <w:szCs w:val="18"/>
              </w:rPr>
              <w:t>第4学期</w:t>
            </w:r>
          </w:p>
        </w:tc>
        <w:tc>
          <w:tcPr>
            <w:tcW w:w="3254" w:type="dxa"/>
            <w:tcBorders>
              <w:tl2br w:val="nil"/>
              <w:tr2bl w:val="nil"/>
            </w:tcBorders>
            <w:vAlign w:val="center"/>
          </w:tcPr>
          <w:p w:rsidR="00544418" w:rsidRDefault="00EE1401">
            <w:pPr>
              <w:autoSpaceDE w:val="0"/>
              <w:autoSpaceDN w:val="0"/>
              <w:adjustRightInd w:val="0"/>
              <w:spacing w:line="240" w:lineRule="exact"/>
              <w:rPr>
                <w:rFonts w:ascii="宋体" w:eastAsia="宋体" w:hAnsi="宋体"/>
                <w:b/>
                <w:kern w:val="0"/>
                <w:sz w:val="18"/>
                <w:szCs w:val="18"/>
                <w:lang w:val="zh-CN"/>
              </w:rPr>
            </w:pPr>
            <w:r>
              <w:rPr>
                <w:rFonts w:ascii="宋体" w:eastAsia="宋体" w:hAnsi="宋体" w:hint="eastAsia"/>
                <w:b/>
                <w:kern w:val="0"/>
                <w:sz w:val="18"/>
                <w:szCs w:val="18"/>
                <w:lang w:val="zh-CN"/>
              </w:rPr>
              <w:t>素质</w:t>
            </w:r>
            <w:r>
              <w:rPr>
                <w:rFonts w:ascii="宋体" w:eastAsia="宋体" w:hAnsi="宋体"/>
                <w:b/>
                <w:kern w:val="0"/>
                <w:sz w:val="18"/>
                <w:szCs w:val="18"/>
                <w:lang w:val="zh-CN"/>
              </w:rPr>
              <w:t xml:space="preserve">目标： </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1.</w:t>
            </w:r>
            <w:r>
              <w:rPr>
                <w:rFonts w:ascii="宋体" w:eastAsia="宋体" w:hAnsi="宋体"/>
                <w:kern w:val="0"/>
                <w:sz w:val="18"/>
                <w:szCs w:val="18"/>
                <w:lang w:val="zh-CN"/>
              </w:rPr>
              <w:t>培养学生敏说的感觉力（观察力）、活跃的创造力（想象力）、宽厚热情的心胸、面向世界的自由精神等积极的心理（人格）素质的综合品格</w:t>
            </w:r>
            <w:r>
              <w:rPr>
                <w:rFonts w:ascii="宋体" w:eastAsia="宋体" w:hAnsi="宋体" w:hint="eastAsia"/>
                <w:kern w:val="0"/>
                <w:sz w:val="18"/>
                <w:szCs w:val="18"/>
                <w:lang w:val="zh-CN"/>
              </w:rPr>
              <w:t>。</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hint="eastAsia"/>
                <w:kern w:val="0"/>
                <w:sz w:val="18"/>
                <w:szCs w:val="18"/>
                <w:lang w:val="zh-CN"/>
              </w:rPr>
              <w:t>2.积极弘扬中华美育精神，引导学生自觉传承和弘扬中华优秀传统文化，全面提高学生的审美和人文素养，增强文化自信。</w:t>
            </w:r>
          </w:p>
          <w:p w:rsidR="00544418" w:rsidRDefault="00EE1401">
            <w:pPr>
              <w:autoSpaceDE w:val="0"/>
              <w:autoSpaceDN w:val="0"/>
              <w:adjustRightInd w:val="0"/>
              <w:spacing w:line="240" w:lineRule="exact"/>
              <w:rPr>
                <w:rFonts w:ascii="宋体" w:eastAsia="宋体" w:hAnsi="宋体"/>
                <w:b/>
                <w:kern w:val="0"/>
                <w:sz w:val="18"/>
                <w:szCs w:val="18"/>
                <w:lang w:val="zh-CN"/>
              </w:rPr>
            </w:pPr>
            <w:r>
              <w:rPr>
                <w:rFonts w:ascii="宋体" w:eastAsia="宋体" w:hAnsi="宋体"/>
                <w:b/>
                <w:kern w:val="0"/>
                <w:sz w:val="18"/>
                <w:szCs w:val="18"/>
                <w:lang w:val="zh-CN"/>
              </w:rPr>
              <w:t>知识目标：</w:t>
            </w:r>
          </w:p>
          <w:p w:rsidR="00544418" w:rsidRDefault="00EE1401">
            <w:pPr>
              <w:autoSpaceDE w:val="0"/>
              <w:autoSpaceDN w:val="0"/>
              <w:adjustRightInd w:val="0"/>
              <w:spacing w:line="240" w:lineRule="exact"/>
              <w:ind w:firstLineChars="200" w:firstLine="360"/>
              <w:rPr>
                <w:rFonts w:ascii="宋体" w:eastAsia="宋体" w:hAnsi="宋体"/>
                <w:kern w:val="0"/>
                <w:sz w:val="18"/>
                <w:szCs w:val="18"/>
                <w:lang w:val="zh-CN"/>
              </w:rPr>
            </w:pPr>
            <w:r>
              <w:rPr>
                <w:rFonts w:ascii="宋体" w:eastAsia="宋体" w:hAnsi="宋体" w:hint="eastAsia"/>
                <w:kern w:val="0"/>
                <w:sz w:val="18"/>
                <w:szCs w:val="18"/>
                <w:lang w:val="zh-CN"/>
              </w:rPr>
              <w:t>学习和理解</w:t>
            </w:r>
            <w:r>
              <w:rPr>
                <w:rFonts w:ascii="宋体" w:eastAsia="宋体" w:hAnsi="宋体"/>
                <w:kern w:val="0"/>
                <w:sz w:val="18"/>
                <w:szCs w:val="18"/>
                <w:lang w:val="zh-CN"/>
              </w:rPr>
              <w:t>艺术的艺术的本质、艺术的结构、艺术的风格与审美形态、艺术的门类及其特征、艺术的审美体验、艺术的审美价值结构。</w:t>
            </w:r>
          </w:p>
          <w:p w:rsidR="00544418" w:rsidRDefault="00EE1401">
            <w:pPr>
              <w:autoSpaceDE w:val="0"/>
              <w:autoSpaceDN w:val="0"/>
              <w:adjustRightInd w:val="0"/>
              <w:spacing w:line="240" w:lineRule="exact"/>
              <w:rPr>
                <w:rFonts w:ascii="宋体" w:eastAsia="宋体" w:hAnsi="宋体"/>
                <w:b/>
                <w:kern w:val="0"/>
                <w:sz w:val="18"/>
                <w:szCs w:val="18"/>
                <w:lang w:val="zh-CN"/>
              </w:rPr>
            </w:pPr>
            <w:r>
              <w:rPr>
                <w:rFonts w:ascii="宋体" w:eastAsia="宋体" w:hAnsi="宋体"/>
                <w:b/>
                <w:kern w:val="0"/>
                <w:sz w:val="18"/>
                <w:szCs w:val="18"/>
                <w:lang w:val="zh-CN"/>
              </w:rPr>
              <w:t>能力目标：</w:t>
            </w:r>
          </w:p>
          <w:p w:rsidR="00544418" w:rsidRDefault="00EE1401">
            <w:pPr>
              <w:autoSpaceDE w:val="0"/>
              <w:autoSpaceDN w:val="0"/>
              <w:adjustRightInd w:val="0"/>
              <w:spacing w:line="240" w:lineRule="exact"/>
              <w:ind w:firstLineChars="200" w:firstLine="360"/>
              <w:rPr>
                <w:rFonts w:ascii="宋体" w:eastAsia="宋体" w:hAnsi="宋体"/>
                <w:bCs/>
                <w:sz w:val="18"/>
                <w:szCs w:val="18"/>
                <w:shd w:val="clear" w:color="auto" w:fill="FDFDFD"/>
              </w:rPr>
            </w:pPr>
            <w:r>
              <w:rPr>
                <w:rFonts w:ascii="宋体" w:eastAsia="宋体" w:hAnsi="宋体"/>
                <w:kern w:val="0"/>
                <w:sz w:val="18"/>
                <w:szCs w:val="18"/>
                <w:lang w:val="zh-CN"/>
              </w:rPr>
              <w:t>掌握艺术美学的知识，提</w:t>
            </w:r>
            <w:r>
              <w:rPr>
                <w:rFonts w:ascii="宋体" w:eastAsia="宋体" w:hAnsi="宋体" w:hint="eastAsia"/>
                <w:kern w:val="0"/>
                <w:sz w:val="18"/>
                <w:szCs w:val="18"/>
                <w:lang w:val="zh-CN"/>
              </w:rPr>
              <w:t>升</w:t>
            </w:r>
            <w:r>
              <w:rPr>
                <w:rFonts w:ascii="宋体" w:eastAsia="宋体" w:hAnsi="宋体"/>
                <w:kern w:val="0"/>
                <w:sz w:val="18"/>
                <w:szCs w:val="18"/>
                <w:lang w:val="zh-CN"/>
              </w:rPr>
              <w:t xml:space="preserve">观察、想象、创造思维能力和应用视觉语言的表达能力；初步掌握艺术研究的方法。 </w:t>
            </w:r>
          </w:p>
        </w:tc>
        <w:tc>
          <w:tcPr>
            <w:tcW w:w="3714" w:type="dxa"/>
            <w:tcBorders>
              <w:tl2br w:val="nil"/>
              <w:tr2bl w:val="nil"/>
            </w:tcBorders>
            <w:vAlign w:val="center"/>
          </w:tcPr>
          <w:p w:rsidR="00544418" w:rsidRDefault="00EE1401">
            <w:pPr>
              <w:autoSpaceDE w:val="0"/>
              <w:autoSpaceDN w:val="0"/>
              <w:adjustRightInd w:val="0"/>
              <w:spacing w:line="240" w:lineRule="exact"/>
              <w:rPr>
                <w:rFonts w:ascii="宋体" w:eastAsia="宋体" w:hAnsi="宋体"/>
                <w:b/>
                <w:kern w:val="0"/>
                <w:sz w:val="18"/>
                <w:szCs w:val="18"/>
                <w:lang w:val="zh-CN"/>
              </w:rPr>
            </w:pPr>
            <w:r>
              <w:rPr>
                <w:rFonts w:ascii="宋体" w:eastAsia="宋体" w:hAnsi="宋体"/>
                <w:b/>
                <w:kern w:val="0"/>
                <w:sz w:val="18"/>
                <w:szCs w:val="18"/>
                <w:lang w:val="zh-CN"/>
              </w:rPr>
              <w:t>主要内容：</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模块一：艺术作品形态的精神产品的审美价值、功能和结构；</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kern w:val="0"/>
                <w:sz w:val="18"/>
                <w:szCs w:val="18"/>
                <w:lang w:val="zh-CN"/>
              </w:rPr>
              <w:t>模块二：艺术创作审美创造活动的主要因素；</w:t>
            </w:r>
          </w:p>
          <w:p w:rsidR="00544418" w:rsidRDefault="00EE1401">
            <w:pPr>
              <w:autoSpaceDE w:val="0"/>
              <w:autoSpaceDN w:val="0"/>
              <w:adjustRightInd w:val="0"/>
              <w:spacing w:line="240" w:lineRule="exact"/>
              <w:rPr>
                <w:rFonts w:ascii="宋体" w:eastAsia="宋体" w:hAnsi="宋体"/>
                <w:b/>
                <w:kern w:val="0"/>
                <w:sz w:val="18"/>
                <w:szCs w:val="18"/>
                <w:lang w:val="zh-CN"/>
              </w:rPr>
            </w:pPr>
            <w:r>
              <w:rPr>
                <w:rFonts w:ascii="宋体" w:eastAsia="宋体" w:hAnsi="宋体"/>
                <w:kern w:val="0"/>
                <w:sz w:val="18"/>
                <w:szCs w:val="18"/>
                <w:lang w:val="zh-CN"/>
              </w:rPr>
              <w:t>模块三：艺术作品如何被欣赏者所接受。</w:t>
            </w:r>
            <w:r>
              <w:rPr>
                <w:rFonts w:ascii="宋体" w:eastAsia="宋体" w:hAnsi="宋体"/>
                <w:b/>
                <w:kern w:val="0"/>
                <w:sz w:val="18"/>
                <w:szCs w:val="18"/>
                <w:lang w:val="zh-CN"/>
              </w:rPr>
              <w:t>教学要求：</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b/>
                <w:bCs/>
                <w:kern w:val="0"/>
                <w:sz w:val="18"/>
                <w:szCs w:val="18"/>
                <w:lang w:val="zh-CN"/>
              </w:rPr>
              <w:t>1.教学条件</w:t>
            </w:r>
            <w:r>
              <w:rPr>
                <w:rFonts w:ascii="宋体" w:eastAsia="宋体" w:hAnsi="宋体"/>
                <w:kern w:val="0"/>
                <w:sz w:val="18"/>
                <w:szCs w:val="18"/>
                <w:lang w:val="zh-CN"/>
              </w:rPr>
              <w:t>：本课程要求在有信息化教学平台，可以进行线上教学活动。</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b/>
                <w:bCs/>
                <w:kern w:val="0"/>
                <w:sz w:val="18"/>
                <w:szCs w:val="18"/>
                <w:lang w:val="zh-CN"/>
              </w:rPr>
              <w:t>2.教学方法：</w:t>
            </w:r>
            <w:r>
              <w:rPr>
                <w:rFonts w:ascii="宋体" w:eastAsia="宋体" w:hAnsi="宋体"/>
                <w:kern w:val="0"/>
                <w:sz w:val="18"/>
                <w:szCs w:val="18"/>
                <w:lang w:val="zh-CN"/>
              </w:rPr>
              <w:t>采用讲授法、案例教学法、启发式教学法、情境教学法等多种教学方法。</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b/>
                <w:bCs/>
                <w:kern w:val="0"/>
                <w:sz w:val="18"/>
                <w:szCs w:val="18"/>
                <w:lang w:val="zh-CN"/>
              </w:rPr>
              <w:t>3.师资要求：</w:t>
            </w:r>
            <w:r>
              <w:rPr>
                <w:rFonts w:ascii="宋体" w:eastAsia="宋体" w:hAnsi="宋体"/>
                <w:kern w:val="0"/>
                <w:sz w:val="18"/>
                <w:szCs w:val="18"/>
                <w:lang w:val="zh-CN"/>
              </w:rPr>
              <w:t>具有良好的</w:t>
            </w:r>
            <w:r>
              <w:rPr>
                <w:rFonts w:ascii="宋体" w:eastAsia="宋体" w:hAnsi="宋体" w:hint="eastAsia"/>
                <w:kern w:val="0"/>
                <w:sz w:val="18"/>
                <w:szCs w:val="18"/>
                <w:lang w:val="zh-CN"/>
              </w:rPr>
              <w:t>信息素养、</w:t>
            </w:r>
            <w:r>
              <w:rPr>
                <w:rFonts w:ascii="宋体" w:eastAsia="宋体" w:hAnsi="宋体"/>
                <w:kern w:val="0"/>
                <w:sz w:val="18"/>
                <w:szCs w:val="18"/>
                <w:lang w:val="zh-CN"/>
              </w:rPr>
              <w:t>职业道德和学术修养，爱国守法、爱岗敬业；并具有良好的美学知识储备 。</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b/>
                <w:bCs/>
                <w:kern w:val="0"/>
                <w:sz w:val="18"/>
                <w:szCs w:val="18"/>
                <w:lang w:val="zh-CN"/>
              </w:rPr>
              <w:t>4.考核方式：</w:t>
            </w:r>
            <w:r>
              <w:rPr>
                <w:rFonts w:ascii="宋体" w:eastAsia="宋体" w:hAnsi="宋体" w:hint="eastAsia"/>
                <w:kern w:val="0"/>
                <w:sz w:val="18"/>
                <w:szCs w:val="18"/>
                <w:lang w:val="zh-CN"/>
              </w:rPr>
              <w:t>考查课，</w:t>
            </w:r>
            <w:r>
              <w:rPr>
                <w:rFonts w:ascii="宋体" w:eastAsia="宋体" w:hAnsi="宋体"/>
                <w:kern w:val="0"/>
                <w:sz w:val="18"/>
                <w:szCs w:val="18"/>
                <w:lang w:val="zh-CN"/>
              </w:rPr>
              <w:t>“闯关式”教学组织模式。具体表现为：视频30%+章节测验20%+期末考试40%+课程访问数10（最低20次）。</w:t>
            </w:r>
          </w:p>
          <w:p w:rsidR="00544418" w:rsidRDefault="00EE1401">
            <w:pPr>
              <w:autoSpaceDE w:val="0"/>
              <w:autoSpaceDN w:val="0"/>
              <w:adjustRightInd w:val="0"/>
              <w:spacing w:line="240" w:lineRule="exact"/>
              <w:rPr>
                <w:rFonts w:ascii="宋体" w:eastAsia="宋体" w:hAnsi="宋体"/>
                <w:kern w:val="0"/>
                <w:sz w:val="18"/>
                <w:szCs w:val="18"/>
                <w:lang w:val="zh-CN"/>
              </w:rPr>
            </w:pPr>
            <w:r>
              <w:rPr>
                <w:rFonts w:ascii="宋体" w:eastAsia="宋体" w:hAnsi="宋体"/>
                <w:b/>
                <w:bCs/>
                <w:kern w:val="0"/>
                <w:sz w:val="18"/>
                <w:szCs w:val="18"/>
                <w:lang w:val="zh-CN"/>
              </w:rPr>
              <w:t>5.资源库网址</w:t>
            </w:r>
            <w:r>
              <w:rPr>
                <w:rFonts w:ascii="宋体" w:eastAsia="宋体" w:hAnsi="宋体"/>
                <w:kern w:val="0"/>
                <w:sz w:val="18"/>
                <w:szCs w:val="18"/>
                <w:lang w:val="zh-CN"/>
              </w:rPr>
              <w:t>：</w:t>
            </w:r>
          </w:p>
          <w:p w:rsidR="00544418" w:rsidRDefault="00544418">
            <w:pPr>
              <w:autoSpaceDE w:val="0"/>
              <w:autoSpaceDN w:val="0"/>
              <w:adjustRightInd w:val="0"/>
              <w:spacing w:line="240" w:lineRule="exact"/>
              <w:rPr>
                <w:rFonts w:ascii="宋体" w:eastAsia="宋体" w:hAnsi="宋体"/>
                <w:b/>
                <w:bCs/>
                <w:sz w:val="18"/>
                <w:szCs w:val="18"/>
                <w:shd w:val="clear" w:color="auto" w:fill="FDFDFD"/>
              </w:rPr>
            </w:pPr>
            <w:hyperlink r:id="rId22" w:tgtFrame="_blank" w:history="1">
              <w:r w:rsidR="00EE1401">
                <w:rPr>
                  <w:rFonts w:ascii="宋体" w:eastAsia="宋体" w:hAnsi="宋体"/>
                  <w:kern w:val="0"/>
                  <w:sz w:val="18"/>
                  <w:szCs w:val="18"/>
                  <w:lang w:val="zh-CN"/>
                </w:rPr>
                <w:t>http://www.chengyiart.cn/Resource/Index</w:t>
              </w:r>
            </w:hyperlink>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sz w:val="18"/>
                <w:szCs w:val="18"/>
              </w:rPr>
              <w:lastRenderedPageBreak/>
              <w:t>2</w:t>
            </w:r>
            <w:r>
              <w:rPr>
                <w:rFonts w:eastAsia="宋体" w:hint="eastAsia"/>
                <w:sz w:val="18"/>
                <w:szCs w:val="18"/>
              </w:rPr>
              <w:t>6</w:t>
            </w:r>
          </w:p>
        </w:tc>
        <w:tc>
          <w:tcPr>
            <w:tcW w:w="926" w:type="dxa"/>
            <w:tcBorders>
              <w:tl2br w:val="nil"/>
              <w:tr2bl w:val="nil"/>
            </w:tcBorders>
            <w:vAlign w:val="center"/>
          </w:tcPr>
          <w:p w:rsidR="00544418" w:rsidRDefault="00EE1401">
            <w:pPr>
              <w:adjustRightInd w:val="0"/>
              <w:jc w:val="center"/>
              <w:rPr>
                <w:rFonts w:ascii="宋体" w:eastAsia="宋体" w:hAnsi="宋体"/>
                <w:bCs/>
                <w:sz w:val="18"/>
                <w:szCs w:val="18"/>
              </w:rPr>
            </w:pPr>
            <w:r>
              <w:rPr>
                <w:rFonts w:eastAsia="宋体"/>
                <w:bCs/>
                <w:sz w:val="18"/>
                <w:szCs w:val="18"/>
              </w:rPr>
              <w:t>普通话</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bCs/>
                <w:sz w:val="18"/>
                <w:szCs w:val="18"/>
              </w:rPr>
              <w:t>第</w:t>
            </w:r>
            <w:r>
              <w:rPr>
                <w:rFonts w:eastAsia="宋体"/>
                <w:bCs/>
                <w:sz w:val="18"/>
                <w:szCs w:val="18"/>
              </w:rPr>
              <w:t>5</w:t>
            </w:r>
            <w:r>
              <w:rPr>
                <w:rFonts w:eastAsia="宋体"/>
                <w:bCs/>
                <w:sz w:val="18"/>
                <w:szCs w:val="18"/>
              </w:rPr>
              <w:t>学期</w:t>
            </w:r>
          </w:p>
        </w:tc>
        <w:tc>
          <w:tcPr>
            <w:tcW w:w="3254" w:type="dxa"/>
            <w:tcBorders>
              <w:tl2br w:val="nil"/>
              <w:tr2bl w:val="nil"/>
            </w:tcBorders>
          </w:tcPr>
          <w:p w:rsidR="00544418" w:rsidRDefault="00EE1401">
            <w:pPr>
              <w:pStyle w:val="TableParagraph"/>
              <w:spacing w:before="41" w:line="240" w:lineRule="exact"/>
              <w:ind w:left="118"/>
              <w:rPr>
                <w:b/>
                <w:sz w:val="18"/>
                <w:shd w:val="clear" w:color="auto" w:fill="FCFCFC"/>
              </w:rPr>
            </w:pPr>
            <w:r>
              <w:rPr>
                <w:b/>
                <w:sz w:val="18"/>
                <w:shd w:val="clear" w:color="auto" w:fill="FCFCFC"/>
              </w:rPr>
              <w:t>素质目标</w:t>
            </w:r>
          </w:p>
          <w:p w:rsidR="00544418" w:rsidRDefault="00EE1401">
            <w:pPr>
              <w:pStyle w:val="TableParagraph"/>
              <w:spacing w:before="41" w:line="240" w:lineRule="exact"/>
              <w:rPr>
                <w:spacing w:val="-1"/>
                <w:sz w:val="18"/>
                <w:shd w:val="clear" w:color="auto" w:fill="FCFCFC"/>
                <w:lang w:val="en-US"/>
              </w:rPr>
            </w:pPr>
            <w:r>
              <w:rPr>
                <w:rFonts w:hint="eastAsia"/>
                <w:spacing w:val="-1"/>
                <w:sz w:val="18"/>
                <w:shd w:val="clear" w:color="auto" w:fill="FCFCFC"/>
              </w:rPr>
              <w:t>1.培养学生热爱祖国语言文字，</w:t>
            </w:r>
            <w:r>
              <w:rPr>
                <w:rFonts w:hint="eastAsia"/>
                <w:sz w:val="18"/>
                <w:lang w:val="en-US"/>
              </w:rPr>
              <w:t>具有</w:t>
            </w:r>
            <w:r>
              <w:rPr>
                <w:rFonts w:hint="eastAsia"/>
                <w:spacing w:val="-1"/>
                <w:sz w:val="18"/>
                <w:shd w:val="clear" w:color="auto" w:fill="FCFCFC"/>
              </w:rPr>
              <w:t>语言是民族文化的载体的认知意识；</w:t>
            </w:r>
          </w:p>
          <w:p w:rsidR="00544418" w:rsidRDefault="00EE1401">
            <w:pPr>
              <w:pStyle w:val="TableParagraph"/>
              <w:spacing w:before="41" w:line="240" w:lineRule="exact"/>
              <w:rPr>
                <w:spacing w:val="-1"/>
                <w:sz w:val="18"/>
                <w:shd w:val="clear" w:color="auto" w:fill="FCFCFC"/>
              </w:rPr>
            </w:pPr>
            <w:r>
              <w:rPr>
                <w:rFonts w:hint="eastAsia"/>
                <w:spacing w:val="-1"/>
                <w:sz w:val="18"/>
                <w:shd w:val="clear" w:color="auto" w:fill="FCFCFC"/>
                <w:lang w:val="en-US"/>
              </w:rPr>
              <w:t>2.</w:t>
            </w:r>
            <w:r>
              <w:rPr>
                <w:rFonts w:hint="eastAsia"/>
                <w:spacing w:val="-1"/>
                <w:sz w:val="18"/>
                <w:shd w:val="clear" w:color="auto" w:fill="FCFCFC"/>
              </w:rPr>
              <w:t>培养学生意识到推广普通话是中华民族伟大复兴的基础工程，增强民族凝聚力；</w:t>
            </w:r>
          </w:p>
          <w:p w:rsidR="00544418" w:rsidRDefault="00EE1401">
            <w:pPr>
              <w:pStyle w:val="TableParagraph"/>
              <w:spacing w:before="41" w:line="240" w:lineRule="exact"/>
              <w:rPr>
                <w:spacing w:val="-1"/>
                <w:sz w:val="18"/>
                <w:shd w:val="clear" w:color="auto" w:fill="FCFCFC"/>
              </w:rPr>
            </w:pPr>
            <w:r>
              <w:rPr>
                <w:rFonts w:hint="eastAsia"/>
                <w:spacing w:val="-1"/>
                <w:sz w:val="18"/>
                <w:shd w:val="clear" w:color="auto" w:fill="FCFCFC"/>
                <w:lang w:val="en-US"/>
              </w:rPr>
              <w:t>3.</w:t>
            </w:r>
            <w:r>
              <w:rPr>
                <w:rFonts w:hint="eastAsia"/>
                <w:spacing w:val="-1"/>
                <w:sz w:val="18"/>
                <w:shd w:val="clear" w:color="auto" w:fill="FCFCFC"/>
              </w:rPr>
              <w:t>培养学生家国统一、民族团结的意识；</w:t>
            </w:r>
          </w:p>
          <w:p w:rsidR="00544418" w:rsidRDefault="00EE1401">
            <w:pPr>
              <w:pStyle w:val="TableParagraph"/>
              <w:spacing w:before="41" w:line="240" w:lineRule="exact"/>
              <w:rPr>
                <w:spacing w:val="-11"/>
                <w:sz w:val="18"/>
                <w:lang w:val="en-US"/>
              </w:rPr>
            </w:pPr>
            <w:r>
              <w:rPr>
                <w:rFonts w:hint="eastAsia"/>
                <w:spacing w:val="-1"/>
                <w:sz w:val="18"/>
                <w:shd w:val="clear" w:color="auto" w:fill="FCFCFC"/>
                <w:lang w:val="en-US"/>
              </w:rPr>
              <w:t>4.</w:t>
            </w:r>
            <w:r>
              <w:rPr>
                <w:spacing w:val="-1"/>
                <w:sz w:val="18"/>
                <w:shd w:val="clear" w:color="auto" w:fill="FCFCFC"/>
              </w:rPr>
              <w:t>树立使用标准语言的信念，勇于表达，善于表达；</w:t>
            </w:r>
          </w:p>
          <w:p w:rsidR="00544418" w:rsidRDefault="00EE1401">
            <w:pPr>
              <w:pStyle w:val="TableParagraph"/>
              <w:spacing w:before="41" w:line="240" w:lineRule="exact"/>
              <w:rPr>
                <w:sz w:val="18"/>
                <w:shd w:val="clear" w:color="auto" w:fill="FCFCFC"/>
              </w:rPr>
            </w:pPr>
            <w:r>
              <w:rPr>
                <w:rFonts w:hint="eastAsia"/>
                <w:sz w:val="18"/>
                <w:shd w:val="clear" w:color="auto" w:fill="FCFCFC"/>
                <w:lang w:val="en-US"/>
              </w:rPr>
              <w:t>5.</w:t>
            </w:r>
            <w:r>
              <w:rPr>
                <w:sz w:val="18"/>
                <w:shd w:val="clear" w:color="auto" w:fill="FCFCFC"/>
              </w:rPr>
              <w:t>了解口语表达</w:t>
            </w:r>
            <w:r>
              <w:rPr>
                <w:sz w:val="18"/>
              </w:rPr>
              <w:t>的审美性和社会实践性，使学习与训</w:t>
            </w:r>
            <w:r>
              <w:rPr>
                <w:sz w:val="18"/>
                <w:shd w:val="clear" w:color="auto" w:fill="FCFCFC"/>
              </w:rPr>
              <w:t>练成为内心的需求和自觉的行为。</w:t>
            </w:r>
          </w:p>
          <w:p w:rsidR="00544418" w:rsidRDefault="00EE1401">
            <w:pPr>
              <w:pStyle w:val="TableParagraph"/>
              <w:spacing w:before="41" w:line="240" w:lineRule="exact"/>
              <w:rPr>
                <w:b/>
                <w:sz w:val="18"/>
                <w:shd w:val="clear" w:color="auto" w:fill="FCFCFC"/>
              </w:rPr>
            </w:pPr>
            <w:r>
              <w:rPr>
                <w:b/>
                <w:sz w:val="18"/>
                <w:shd w:val="clear" w:color="auto" w:fill="FCFCFC"/>
              </w:rPr>
              <w:t>知识目标</w:t>
            </w:r>
            <w:r>
              <w:rPr>
                <w:rFonts w:hint="eastAsia"/>
                <w:b/>
                <w:sz w:val="18"/>
                <w:shd w:val="clear" w:color="auto" w:fill="FCFCFC"/>
              </w:rPr>
              <w:t>：</w:t>
            </w:r>
          </w:p>
          <w:p w:rsidR="00544418" w:rsidRDefault="00EE1401">
            <w:pPr>
              <w:pStyle w:val="TableParagraph"/>
              <w:spacing w:before="41" w:line="240" w:lineRule="exact"/>
              <w:rPr>
                <w:sz w:val="18"/>
                <w:shd w:val="clear" w:color="auto" w:fill="FCFCFC"/>
              </w:rPr>
            </w:pPr>
            <w:r>
              <w:rPr>
                <w:rFonts w:ascii="Times New Roman" w:eastAsia="Times New Roman"/>
                <w:sz w:val="18"/>
                <w:shd w:val="clear" w:color="auto" w:fill="FCFCFC"/>
              </w:rPr>
              <w:t>1</w:t>
            </w:r>
            <w:r>
              <w:rPr>
                <w:rFonts w:hint="eastAsia"/>
                <w:sz w:val="18"/>
                <w:shd w:val="clear" w:color="auto" w:fill="FCFCFC"/>
              </w:rPr>
              <w:t>.</w:t>
            </w:r>
            <w:r>
              <w:rPr>
                <w:sz w:val="18"/>
                <w:shd w:val="clear" w:color="auto" w:fill="FCFCFC"/>
              </w:rPr>
              <w:t>普通话语音基本知识；</w:t>
            </w:r>
          </w:p>
          <w:p w:rsidR="00544418" w:rsidRDefault="00EE1401">
            <w:pPr>
              <w:pStyle w:val="TableParagraph"/>
              <w:spacing w:before="41" w:line="240" w:lineRule="exact"/>
              <w:rPr>
                <w:sz w:val="18"/>
                <w:shd w:val="clear" w:color="auto" w:fill="FCFCFC"/>
              </w:rPr>
            </w:pPr>
            <w:r>
              <w:rPr>
                <w:rFonts w:ascii="Times New Roman" w:eastAsia="Times New Roman"/>
                <w:sz w:val="18"/>
                <w:shd w:val="clear" w:color="auto" w:fill="FCFCFC"/>
              </w:rPr>
              <w:t>2</w:t>
            </w:r>
            <w:r>
              <w:rPr>
                <w:rFonts w:hint="eastAsia"/>
                <w:sz w:val="18"/>
                <w:shd w:val="clear" w:color="auto" w:fill="FCFCFC"/>
              </w:rPr>
              <w:t>.</w:t>
            </w:r>
            <w:r>
              <w:rPr>
                <w:sz w:val="18"/>
                <w:shd w:val="clear" w:color="auto" w:fill="FCFCFC"/>
              </w:rPr>
              <w:t>掌握声</w:t>
            </w:r>
            <w:r>
              <w:rPr>
                <w:spacing w:val="-1"/>
                <w:sz w:val="18"/>
              </w:rPr>
              <w:t>母、韵母、声调、音变、朗读技巧、</w:t>
            </w:r>
            <w:r>
              <w:rPr>
                <w:sz w:val="18"/>
                <w:shd w:val="clear" w:color="auto" w:fill="FCFCFC"/>
              </w:rPr>
              <w:t>说话技巧；</w:t>
            </w:r>
          </w:p>
          <w:p w:rsidR="00544418" w:rsidRDefault="00EE1401">
            <w:pPr>
              <w:pStyle w:val="TableParagraph"/>
              <w:spacing w:before="41" w:line="240" w:lineRule="exact"/>
              <w:rPr>
                <w:spacing w:val="-11"/>
                <w:sz w:val="18"/>
              </w:rPr>
            </w:pPr>
            <w:r>
              <w:rPr>
                <w:rFonts w:ascii="Times New Roman" w:eastAsia="Times New Roman"/>
                <w:sz w:val="18"/>
                <w:shd w:val="clear" w:color="auto" w:fill="FCFCFC"/>
              </w:rPr>
              <w:t>3</w:t>
            </w:r>
            <w:r>
              <w:rPr>
                <w:rFonts w:hint="eastAsia"/>
                <w:sz w:val="18"/>
                <w:shd w:val="clear" w:color="auto" w:fill="FCFCFC"/>
              </w:rPr>
              <w:t>.</w:t>
            </w:r>
            <w:r>
              <w:rPr>
                <w:sz w:val="18"/>
                <w:shd w:val="clear" w:color="auto" w:fill="FCFCFC"/>
              </w:rPr>
              <w:t>掌握读单音节、多音</w:t>
            </w:r>
            <w:r>
              <w:rPr>
                <w:spacing w:val="-11"/>
                <w:sz w:val="18"/>
              </w:rPr>
              <w:t>节词语、短文朗读、话题说话的方法。</w:t>
            </w:r>
          </w:p>
          <w:p w:rsidR="00544418" w:rsidRDefault="00EE1401">
            <w:pPr>
              <w:pStyle w:val="TableParagraph"/>
              <w:spacing w:before="41" w:line="240" w:lineRule="exact"/>
              <w:rPr>
                <w:b/>
                <w:sz w:val="18"/>
                <w:shd w:val="clear" w:color="auto" w:fill="FCFCFC"/>
              </w:rPr>
            </w:pPr>
            <w:r>
              <w:rPr>
                <w:b/>
                <w:sz w:val="18"/>
                <w:shd w:val="clear" w:color="auto" w:fill="FCFCFC"/>
              </w:rPr>
              <w:t>能力目标</w:t>
            </w:r>
            <w:r>
              <w:rPr>
                <w:rFonts w:hint="eastAsia"/>
                <w:b/>
                <w:sz w:val="18"/>
                <w:shd w:val="clear" w:color="auto" w:fill="FCFCFC"/>
              </w:rPr>
              <w:t>：</w:t>
            </w:r>
          </w:p>
          <w:p w:rsidR="00544418" w:rsidRDefault="00EE1401">
            <w:pPr>
              <w:pStyle w:val="TableParagraph"/>
              <w:spacing w:before="41" w:line="240" w:lineRule="exact"/>
              <w:rPr>
                <w:sz w:val="18"/>
                <w:shd w:val="clear" w:color="auto" w:fill="FCFCFC"/>
              </w:rPr>
            </w:pPr>
            <w:r>
              <w:rPr>
                <w:rFonts w:ascii="Times New Roman" w:eastAsia="Times New Roman"/>
                <w:sz w:val="18"/>
                <w:shd w:val="clear" w:color="auto" w:fill="FCFCFC"/>
              </w:rPr>
              <w:t>1</w:t>
            </w:r>
            <w:r>
              <w:rPr>
                <w:rFonts w:hint="eastAsia"/>
                <w:sz w:val="18"/>
                <w:shd w:val="clear" w:color="auto" w:fill="FCFCFC"/>
              </w:rPr>
              <w:t>.</w:t>
            </w:r>
            <w:r>
              <w:rPr>
                <w:sz w:val="18"/>
                <w:shd w:val="clear" w:color="auto" w:fill="FCFCFC"/>
              </w:rPr>
              <w:t>进行声母、韵母、声调和音变的辨正练习；</w:t>
            </w:r>
          </w:p>
          <w:p w:rsidR="00544418" w:rsidRDefault="00EE1401">
            <w:pPr>
              <w:pStyle w:val="TableParagraph"/>
              <w:spacing w:before="41" w:line="240" w:lineRule="exact"/>
              <w:rPr>
                <w:sz w:val="18"/>
                <w:shd w:val="clear" w:color="auto" w:fill="FCFCFC"/>
              </w:rPr>
            </w:pPr>
            <w:r>
              <w:rPr>
                <w:rFonts w:ascii="Times New Roman" w:eastAsia="Times New Roman"/>
                <w:sz w:val="18"/>
                <w:shd w:val="clear" w:color="auto" w:fill="FCFCFC"/>
              </w:rPr>
              <w:t>2</w:t>
            </w:r>
            <w:r>
              <w:rPr>
                <w:rFonts w:hint="eastAsia"/>
                <w:sz w:val="18"/>
                <w:shd w:val="clear" w:color="auto" w:fill="FCFCFC"/>
              </w:rPr>
              <w:t>.</w:t>
            </w:r>
            <w:r>
              <w:rPr>
                <w:sz w:val="18"/>
                <w:shd w:val="clear" w:color="auto" w:fill="FCFCFC"/>
              </w:rPr>
              <w:t>了解普通话水平测试</w:t>
            </w:r>
            <w:r>
              <w:rPr>
                <w:sz w:val="18"/>
              </w:rPr>
              <w:t>的有关要求，熟悉应试技巧，针对声</w:t>
            </w:r>
            <w:r>
              <w:rPr>
                <w:sz w:val="18"/>
                <w:shd w:val="clear" w:color="auto" w:fill="FCFCFC"/>
              </w:rPr>
              <w:t>母、韵母、声调和音变的读音错误和</w:t>
            </w:r>
            <w:r>
              <w:rPr>
                <w:sz w:val="18"/>
              </w:rPr>
              <w:t>缺陷进行训练，了解朗读和说话应注</w:t>
            </w:r>
            <w:r>
              <w:rPr>
                <w:sz w:val="18"/>
                <w:shd w:val="clear" w:color="auto" w:fill="FCFCFC"/>
              </w:rPr>
              <w:t>意问题；</w:t>
            </w:r>
          </w:p>
          <w:p w:rsidR="00544418" w:rsidRDefault="00EE1401">
            <w:pPr>
              <w:pStyle w:val="TableParagraph"/>
              <w:spacing w:before="41" w:line="240" w:lineRule="exact"/>
              <w:rPr>
                <w:sz w:val="18"/>
              </w:rPr>
            </w:pPr>
            <w:r>
              <w:rPr>
                <w:rFonts w:ascii="Times New Roman" w:eastAsia="Times New Roman"/>
                <w:sz w:val="18"/>
                <w:shd w:val="clear" w:color="auto" w:fill="FCFCFC"/>
              </w:rPr>
              <w:t>3</w:t>
            </w:r>
            <w:r>
              <w:rPr>
                <w:rFonts w:hint="eastAsia"/>
                <w:sz w:val="18"/>
                <w:shd w:val="clear" w:color="auto" w:fill="FCFCFC"/>
              </w:rPr>
              <w:t>.</w:t>
            </w:r>
            <w:r>
              <w:rPr>
                <w:sz w:val="18"/>
                <w:shd w:val="clear" w:color="auto" w:fill="FCFCFC"/>
              </w:rPr>
              <w:t>正确发音，能使用标准</w:t>
            </w:r>
            <w:r>
              <w:rPr>
                <w:sz w:val="18"/>
              </w:rPr>
              <w:t>普通话进行语言交际，朗读或演讲。</w:t>
            </w:r>
          </w:p>
          <w:p w:rsidR="00544418" w:rsidRDefault="00544418">
            <w:pPr>
              <w:pStyle w:val="TableParagraph"/>
              <w:spacing w:before="41" w:line="240" w:lineRule="exact"/>
              <w:rPr>
                <w:spacing w:val="-11"/>
                <w:sz w:val="18"/>
                <w:lang w:val="en-US"/>
              </w:rPr>
            </w:pP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b/>
                <w:sz w:val="18"/>
                <w:shd w:val="clear" w:color="auto" w:fill="FCFCFC"/>
              </w:rPr>
            </w:pPr>
            <w:r>
              <w:rPr>
                <w:b/>
                <w:sz w:val="18"/>
                <w:shd w:val="clear" w:color="auto" w:fill="FCFCFC"/>
              </w:rPr>
              <w:t>主要内容：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sz w:val="18"/>
                <w:shd w:val="clear" w:color="auto" w:fill="FCFCFC"/>
              </w:rPr>
            </w:pPr>
            <w:r>
              <w:rPr>
                <w:sz w:val="18"/>
                <w:shd w:val="clear" w:color="auto" w:fill="FCFCFC"/>
              </w:rPr>
              <w:t>模块一：普通话基础知识</w:t>
            </w:r>
            <w:r>
              <w:rPr>
                <w:rFonts w:hint="eastAsia"/>
                <w:sz w:val="18"/>
                <w:shd w:val="clear" w:color="auto" w:fill="FCFCFC"/>
              </w:rPr>
              <w:t>、</w:t>
            </w:r>
            <w:r>
              <w:rPr>
                <w:sz w:val="18"/>
                <w:shd w:val="clear" w:color="auto" w:fill="FCFCFC"/>
              </w:rPr>
              <w:t>普通话声母、韵母及声调训练</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sz w:val="18"/>
                <w:shd w:val="clear" w:color="auto" w:fill="FCFCFC"/>
              </w:rPr>
            </w:pPr>
            <w:r>
              <w:rPr>
                <w:sz w:val="18"/>
                <w:shd w:val="clear" w:color="auto" w:fill="FCFCFC"/>
              </w:rPr>
              <w:t>模块</w:t>
            </w:r>
            <w:r>
              <w:rPr>
                <w:rFonts w:hint="eastAsia"/>
                <w:sz w:val="18"/>
                <w:shd w:val="clear" w:color="auto" w:fill="FCFCFC"/>
              </w:rPr>
              <w:t>二</w:t>
            </w:r>
            <w:r>
              <w:rPr>
                <w:sz w:val="18"/>
                <w:shd w:val="clear" w:color="auto" w:fill="FCFCFC"/>
              </w:rPr>
              <w:t>：单音节、多音节字词训练</w:t>
            </w:r>
            <w:r>
              <w:rPr>
                <w:rFonts w:hint="eastAsia"/>
                <w:sz w:val="18"/>
                <w:shd w:val="clear" w:color="auto" w:fill="FCFCFC"/>
              </w:rPr>
              <w:t>；</w:t>
            </w:r>
            <w:r>
              <w:rPr>
                <w:rFonts w:ascii="宋体" w:hAnsi="宋体" w:cs="宋体" w:hint="eastAsia"/>
                <w:szCs w:val="21"/>
                <w:lang w:val="zh-CN"/>
              </w:rPr>
              <w:t>声调、音变基础知识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sz w:val="18"/>
                <w:shd w:val="clear" w:color="auto" w:fill="FCFCFC"/>
              </w:rPr>
            </w:pPr>
            <w:r>
              <w:rPr>
                <w:sz w:val="18"/>
                <w:shd w:val="clear" w:color="auto" w:fill="FCFCFC"/>
              </w:rPr>
              <w:t>模块</w:t>
            </w:r>
            <w:r>
              <w:rPr>
                <w:rFonts w:hint="eastAsia"/>
                <w:sz w:val="18"/>
                <w:shd w:val="clear" w:color="auto" w:fill="FCFCFC"/>
              </w:rPr>
              <w:t>三</w:t>
            </w:r>
            <w:r>
              <w:rPr>
                <w:sz w:val="18"/>
                <w:shd w:val="clear" w:color="auto" w:fill="FCFCFC"/>
              </w:rPr>
              <w:t>：短文朗读、命题说话训练</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sz w:val="18"/>
                <w:shd w:val="clear" w:color="auto" w:fill="FCFCFC"/>
              </w:rPr>
            </w:pPr>
            <w:r>
              <w:rPr>
                <w:sz w:val="18"/>
                <w:shd w:val="clear" w:color="auto" w:fill="FCFCFC"/>
              </w:rPr>
              <w:t>模块</w:t>
            </w:r>
            <w:r>
              <w:rPr>
                <w:rFonts w:hint="eastAsia"/>
                <w:sz w:val="18"/>
                <w:shd w:val="clear" w:color="auto" w:fill="FCFCFC"/>
              </w:rPr>
              <w:t>四</w:t>
            </w:r>
            <w:r>
              <w:rPr>
                <w:rFonts w:hint="eastAsia"/>
                <w:sz w:val="18"/>
                <w:shd w:val="clear" w:color="auto" w:fill="FCFCFC"/>
              </w:rPr>
              <w:t>:</w:t>
            </w:r>
            <w:r>
              <w:rPr>
                <w:sz w:val="18"/>
                <w:shd w:val="clear" w:color="auto" w:fill="FCFCFC"/>
              </w:rPr>
              <w:t>模拟测试</w:t>
            </w:r>
          </w:p>
          <w:p w:rsidR="00544418" w:rsidRDefault="00EE1401">
            <w:pPr>
              <w:pStyle w:val="TableParagraph"/>
              <w:spacing w:before="31" w:line="240" w:lineRule="exact"/>
              <w:rPr>
                <w:b/>
                <w:sz w:val="18"/>
                <w:shd w:val="clear" w:color="auto" w:fill="FCFCFC"/>
              </w:rPr>
            </w:pPr>
            <w:r>
              <w:rPr>
                <w:b/>
                <w:sz w:val="18"/>
                <w:shd w:val="clear" w:color="auto" w:fill="FCFCFC"/>
              </w:rPr>
              <w:t>教学要求：</w:t>
            </w:r>
          </w:p>
          <w:p w:rsidR="00544418" w:rsidRDefault="00EE1401">
            <w:pPr>
              <w:spacing w:line="240" w:lineRule="exact"/>
              <w:jc w:val="left"/>
              <w:rPr>
                <w:rFonts w:eastAsia="宋体"/>
                <w:sz w:val="18"/>
                <w:shd w:val="clear" w:color="auto" w:fill="FCFCFC"/>
              </w:rPr>
            </w:pPr>
            <w:r>
              <w:rPr>
                <w:rFonts w:ascii="Courier New" w:eastAsia="宋体" w:hAnsi="Courier New" w:hint="eastAsia"/>
                <w:b/>
                <w:sz w:val="18"/>
                <w:szCs w:val="20"/>
                <w:shd w:val="clear" w:color="auto" w:fill="FCFCFC"/>
              </w:rPr>
              <w:t>1.</w:t>
            </w:r>
            <w:r>
              <w:rPr>
                <w:rFonts w:ascii="Courier New" w:eastAsia="宋体" w:hAnsi="Courier New"/>
                <w:b/>
                <w:sz w:val="18"/>
                <w:szCs w:val="20"/>
                <w:shd w:val="clear" w:color="auto" w:fill="FCFCFC"/>
              </w:rPr>
              <w:t>教学条件：</w:t>
            </w:r>
            <w:r>
              <w:rPr>
                <w:rFonts w:ascii="宋体" w:eastAsia="宋体" w:hAnsi="宋体" w:cs="宋体" w:hint="eastAsia"/>
                <w:sz w:val="18"/>
                <w:shd w:val="clear" w:color="auto" w:fill="FCFCFC"/>
                <w:lang w:val="zh-CN" w:bidi="zh-CN"/>
              </w:rPr>
              <w:t>课堂教学具有多媒体教室、普通话测试实训室；课程教学资源主要包括教材、超星学习通课程资源、教师参考用书、学生自学用书、音频视频文件、PPT课件等。</w:t>
            </w:r>
          </w:p>
          <w:p w:rsidR="00544418" w:rsidRDefault="00EE1401">
            <w:pPr>
              <w:pStyle w:val="TableParagraph"/>
              <w:spacing w:before="31" w:line="240" w:lineRule="exact"/>
              <w:rPr>
                <w:sz w:val="18"/>
                <w:shd w:val="clear" w:color="auto" w:fill="FCFCFC"/>
              </w:rPr>
            </w:pPr>
            <w:r>
              <w:rPr>
                <w:rFonts w:hint="eastAsia"/>
                <w:b/>
                <w:sz w:val="18"/>
                <w:shd w:val="clear" w:color="auto" w:fill="FCFCFC"/>
                <w:lang w:val="en-US"/>
              </w:rPr>
              <w:t>2.</w:t>
            </w:r>
            <w:r>
              <w:rPr>
                <w:b/>
                <w:sz w:val="18"/>
                <w:shd w:val="clear" w:color="auto" w:fill="FCFCFC"/>
              </w:rPr>
              <w:t>教学方法：</w:t>
            </w:r>
            <w:r>
              <w:rPr>
                <w:sz w:val="18"/>
                <w:shd w:val="clear" w:color="auto" w:fill="FCFCFC"/>
              </w:rPr>
              <w:t>采用课堂讲授、训练、示范、模拟训练的形式，精讲多练，理论讲授时间占</w:t>
            </w:r>
            <w:r>
              <w:rPr>
                <w:rFonts w:ascii="Times New Roman" w:eastAsia="Times New Roman"/>
                <w:sz w:val="18"/>
                <w:shd w:val="clear" w:color="auto" w:fill="FCFCFC"/>
              </w:rPr>
              <w:t>1/ 5</w:t>
            </w:r>
            <w:r>
              <w:rPr>
                <w:sz w:val="18"/>
                <w:shd w:val="clear" w:color="auto" w:fill="FCFCFC"/>
              </w:rPr>
              <w:t>，活动实践占</w:t>
            </w:r>
            <w:r>
              <w:rPr>
                <w:rFonts w:ascii="Times New Roman" w:eastAsia="Times New Roman"/>
                <w:sz w:val="18"/>
                <w:shd w:val="clear" w:color="auto" w:fill="FCFCFC"/>
              </w:rPr>
              <w:t>4/ 5</w:t>
            </w:r>
            <w:r>
              <w:rPr>
                <w:sz w:val="18"/>
                <w:shd w:val="clear" w:color="auto" w:fill="FCFCFC"/>
              </w:rPr>
              <w:t>。</w:t>
            </w:r>
          </w:p>
          <w:p w:rsidR="00544418" w:rsidRDefault="00EE1401">
            <w:pPr>
              <w:autoSpaceDE w:val="0"/>
              <w:autoSpaceDN w:val="0"/>
              <w:adjustRightInd w:val="0"/>
              <w:spacing w:line="240" w:lineRule="exact"/>
              <w:jc w:val="left"/>
              <w:rPr>
                <w:sz w:val="18"/>
                <w:shd w:val="clear" w:color="auto" w:fill="FCFCFC"/>
              </w:rPr>
            </w:pPr>
            <w:r>
              <w:rPr>
                <w:rFonts w:ascii="Courier New" w:eastAsia="宋体" w:hAnsi="Courier New" w:hint="eastAsia"/>
                <w:b/>
                <w:sz w:val="18"/>
                <w:szCs w:val="20"/>
                <w:shd w:val="clear" w:color="auto" w:fill="FCFCFC"/>
              </w:rPr>
              <w:t>3.</w:t>
            </w:r>
            <w:r>
              <w:rPr>
                <w:rFonts w:ascii="Courier New" w:eastAsia="宋体" w:hAnsi="Courier New" w:hint="eastAsia"/>
                <w:b/>
                <w:sz w:val="18"/>
                <w:szCs w:val="20"/>
                <w:shd w:val="clear" w:color="auto" w:fill="FCFCFC"/>
              </w:rPr>
              <w:t>师资要求：</w:t>
            </w:r>
            <w:r>
              <w:rPr>
                <w:rFonts w:ascii="宋体" w:eastAsia="宋体" w:hAnsi="宋体" w:cs="宋体" w:hint="eastAsia"/>
                <w:sz w:val="18"/>
                <w:shd w:val="clear" w:color="auto" w:fill="FCFCFC"/>
                <w:lang w:val="zh-CN" w:bidi="zh-CN"/>
              </w:rPr>
              <w:t>担任本课程的主讲教师应具有研究生以上学历或讲师以上职称，专业知识较扎实，普通话一级乙等以上水平，同时应具备一定的</w:t>
            </w:r>
            <w:r>
              <w:rPr>
                <w:rFonts w:ascii="宋体" w:eastAsia="宋体" w:hAnsi="宋体" w:cs="宋体" w:hint="eastAsia"/>
                <w:sz w:val="18"/>
                <w:shd w:val="clear" w:color="auto" w:fill="FCFCFC"/>
                <w:lang w:bidi="zh-CN"/>
              </w:rPr>
              <w:t>工作</w:t>
            </w:r>
            <w:r>
              <w:rPr>
                <w:rFonts w:ascii="宋体" w:eastAsia="宋体" w:hAnsi="宋体" w:cs="宋体" w:hint="eastAsia"/>
                <w:sz w:val="18"/>
                <w:shd w:val="clear" w:color="auto" w:fill="FCFCFC"/>
                <w:lang w:val="zh-CN" w:bidi="zh-CN"/>
              </w:rPr>
              <w:t>经验和教学经验，最好应有高校教师资格证书以及省级普通话测试师相关证书。</w:t>
            </w:r>
          </w:p>
          <w:p w:rsidR="00544418" w:rsidRDefault="00EE1401">
            <w:pPr>
              <w:pStyle w:val="TableParagraph"/>
              <w:spacing w:before="41" w:line="240" w:lineRule="exact"/>
              <w:rPr>
                <w:rFonts w:ascii="Times New Roman" w:eastAsia="Times New Roman"/>
                <w:sz w:val="18"/>
                <w:shd w:val="clear" w:color="auto" w:fill="FCFCFC"/>
              </w:rPr>
            </w:pPr>
            <w:r>
              <w:rPr>
                <w:rFonts w:ascii="Times New Roman" w:eastAsia="Times New Roman"/>
                <w:b/>
                <w:bCs/>
                <w:sz w:val="18"/>
                <w:shd w:val="clear" w:color="auto" w:fill="FCFCFC"/>
              </w:rPr>
              <w:t>4</w:t>
            </w:r>
            <w:r>
              <w:rPr>
                <w:rFonts w:ascii="Times New Roman" w:eastAsia="Times New Roman" w:hint="eastAsia"/>
                <w:b/>
                <w:bCs/>
                <w:sz w:val="18"/>
                <w:shd w:val="clear" w:color="auto" w:fill="FCFCFC"/>
                <w:lang w:val="en-US"/>
              </w:rPr>
              <w:t>.</w:t>
            </w:r>
            <w:r>
              <w:rPr>
                <w:rFonts w:ascii="Times New Roman" w:eastAsia="Times New Roman"/>
                <w:b/>
                <w:bCs/>
                <w:sz w:val="18"/>
                <w:shd w:val="clear" w:color="auto" w:fill="FCFCFC"/>
              </w:rPr>
              <w:t>考核要求：</w:t>
            </w:r>
            <w:r>
              <w:rPr>
                <w:rFonts w:ascii="Times New Roman" w:eastAsia="Times New Roman" w:hint="eastAsia"/>
                <w:sz w:val="18"/>
                <w:shd w:val="clear" w:color="auto" w:fill="FCFCFC"/>
              </w:rPr>
              <w:t>考查课， 60%平时成绩（其中课堂考勤+课堂互动50%+、课后作业+模块测验50%）；40%期末考核（学习通线上考核）。</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sz w:val="18"/>
                <w:shd w:val="clear" w:color="auto" w:fill="FCFCFC"/>
              </w:rPr>
            </w:pPr>
            <w:r>
              <w:rPr>
                <w:rFonts w:ascii="Times New Roman" w:eastAsia="Times New Roman"/>
                <w:b/>
                <w:sz w:val="18"/>
                <w:shd w:val="clear" w:color="auto" w:fill="FCFCFC"/>
              </w:rPr>
              <w:t>5.</w:t>
            </w:r>
            <w:r>
              <w:rPr>
                <w:b/>
                <w:sz w:val="18"/>
                <w:shd w:val="clear" w:color="auto" w:fill="FCFCFC"/>
              </w:rPr>
              <w:t>资源库网址：</w:t>
            </w:r>
            <w:r>
              <w:rPr>
                <w:rFonts w:ascii="宋体" w:hAnsi="宋体" w:cs="宋体" w:hint="eastAsia"/>
                <w:sz w:val="18"/>
                <w:szCs w:val="22"/>
                <w:shd w:val="clear" w:color="auto" w:fill="FCFCFC"/>
                <w:lang w:bidi="zh-CN"/>
              </w:rPr>
              <w:t>https://mooc1-1.chaoxing.com/mycourse/teachercourse?moocId=212532984&amp;clazzid=27422703&amp;edit=true&amp;v=0&amp;cpi=71707686</w:t>
            </w:r>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hint="eastAsia"/>
                <w:sz w:val="18"/>
                <w:szCs w:val="18"/>
              </w:rPr>
              <w:t>27</w:t>
            </w:r>
          </w:p>
        </w:tc>
        <w:tc>
          <w:tcPr>
            <w:tcW w:w="926" w:type="dxa"/>
            <w:tcBorders>
              <w:tl2br w:val="nil"/>
              <w:tr2bl w:val="nil"/>
            </w:tcBorders>
            <w:vAlign w:val="center"/>
          </w:tcPr>
          <w:p w:rsidR="00544418" w:rsidRDefault="00EE1401">
            <w:pPr>
              <w:adjustRightInd w:val="0"/>
              <w:rPr>
                <w:rFonts w:ascii="宋体" w:eastAsia="宋体" w:hAnsi="宋体"/>
                <w:bCs/>
                <w:sz w:val="18"/>
                <w:szCs w:val="18"/>
              </w:rPr>
            </w:pPr>
            <w:r>
              <w:rPr>
                <w:rFonts w:eastAsia="宋体"/>
                <w:bCs/>
                <w:sz w:val="18"/>
                <w:szCs w:val="18"/>
              </w:rPr>
              <w:t>职业礼仪</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bCs/>
                <w:sz w:val="18"/>
                <w:szCs w:val="18"/>
              </w:rPr>
              <w:t>第</w:t>
            </w:r>
            <w:r>
              <w:rPr>
                <w:rFonts w:eastAsia="宋体"/>
                <w:bCs/>
                <w:sz w:val="18"/>
                <w:szCs w:val="18"/>
              </w:rPr>
              <w:t>5</w:t>
            </w:r>
            <w:r>
              <w:rPr>
                <w:rFonts w:eastAsia="宋体"/>
                <w:bCs/>
                <w:sz w:val="18"/>
                <w:szCs w:val="18"/>
              </w:rPr>
              <w:t>学期</w:t>
            </w:r>
          </w:p>
        </w:tc>
        <w:tc>
          <w:tcPr>
            <w:tcW w:w="325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 w:val="18"/>
                <w:szCs w:val="18"/>
                <w:lang w:val="zh-CN"/>
              </w:rPr>
            </w:pPr>
            <w:r>
              <w:rPr>
                <w:rFonts w:ascii="宋体" w:hAnsi="宋体" w:cs="宋体" w:hint="eastAsia"/>
                <w:b/>
                <w:sz w:val="18"/>
                <w:szCs w:val="18"/>
                <w:lang w:val="zh-CN"/>
              </w:rPr>
              <w:t>素质目标：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1．弘扬中华民族优秀文化、继承优良传统美德；</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2．培养学生具有现代社会的国民素质和精神追求；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3．培养学生良好的道德水准、文化修养、个性特征和综合素质；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4．培养爱岗敬业、讲诚信、讲纪律的职业操守。</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 w:val="18"/>
                <w:szCs w:val="18"/>
                <w:lang w:val="zh-CN"/>
              </w:rPr>
            </w:pPr>
            <w:r>
              <w:rPr>
                <w:rFonts w:ascii="宋体" w:hAnsi="宋体" w:cs="宋体" w:hint="eastAsia"/>
                <w:b/>
                <w:sz w:val="18"/>
                <w:szCs w:val="18"/>
                <w:lang w:val="zh-CN"/>
              </w:rPr>
              <w:t>知识目标：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1.了解仪容礼仪规范的要求；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2.了解着装礼仪的基本原则与服饰礼仪；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3.掌握标准站姿、坐姿和常见蹲姿的基本规范；</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4.了解秩序礼节；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5.了解会议、办公室等场所礼节；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6.了解接待拜访过程中的礼节要求；7.国际礼仪通则。</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 w:val="18"/>
                <w:szCs w:val="18"/>
                <w:lang w:val="zh-CN"/>
              </w:rPr>
            </w:pPr>
            <w:r>
              <w:rPr>
                <w:rFonts w:ascii="宋体" w:hAnsi="宋体" w:cs="宋体" w:hint="eastAsia"/>
                <w:b/>
                <w:sz w:val="18"/>
                <w:szCs w:val="18"/>
                <w:lang w:val="zh-CN"/>
              </w:rPr>
              <w:t>能力目标：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1.能较好的修饰自己的仪容仪表；能在不同场合能正确选用合适的站姿、走姿、坐姿；</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2.掌握应聘礼仪,具有自我推销的能力；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lastRenderedPageBreak/>
              <w:t>3.能较好的完成工作、生活中的接待拜访工作；</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4.能安排不同场合的秩序座次；</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5.能在会议、办公室等场所熟练应用相应社交礼仪；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color w:val="000000"/>
                <w:sz w:val="18"/>
                <w:szCs w:val="18"/>
                <w:shd w:val="clear" w:color="auto" w:fill="FCFCFC"/>
              </w:rPr>
            </w:pPr>
            <w:r>
              <w:rPr>
                <w:rFonts w:ascii="宋体" w:hAnsi="宋体" w:cs="宋体" w:hint="eastAsia"/>
                <w:sz w:val="18"/>
                <w:szCs w:val="18"/>
                <w:lang w:val="zh-CN"/>
              </w:rPr>
              <w:t>6.会与不同国家的人进行交往。</w:t>
            </w: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 w:val="18"/>
                <w:szCs w:val="18"/>
                <w:lang w:val="zh-CN"/>
              </w:rPr>
            </w:pPr>
            <w:r>
              <w:rPr>
                <w:rFonts w:ascii="宋体" w:hAnsi="宋体" w:cs="宋体" w:hint="eastAsia"/>
                <w:b/>
                <w:sz w:val="18"/>
                <w:szCs w:val="18"/>
                <w:lang w:val="zh-CN"/>
              </w:rPr>
              <w:lastRenderedPageBreak/>
              <w:t>主要内容：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模块一：服装仪容是一张名片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模块二：“四姿”规范礼仪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模块三：日常交际礼仪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模块四：职场交际礼仪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模块五：涉外礼仪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 w:val="18"/>
                <w:szCs w:val="18"/>
                <w:lang w:val="zh-CN"/>
              </w:rPr>
            </w:pPr>
            <w:r>
              <w:rPr>
                <w:rFonts w:ascii="宋体" w:hAnsi="宋体" w:cs="宋体" w:hint="eastAsia"/>
                <w:b/>
                <w:sz w:val="18"/>
                <w:szCs w:val="18"/>
                <w:lang w:val="zh-CN"/>
              </w:rPr>
              <w:t>教学要求：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b/>
                <w:bCs/>
                <w:sz w:val="18"/>
                <w:szCs w:val="18"/>
                <w:lang w:val="zh-CN"/>
              </w:rPr>
              <w:t>1.</w:t>
            </w:r>
            <w:r>
              <w:rPr>
                <w:rFonts w:ascii="宋体" w:hAnsi="宋体" w:cs="宋体" w:hint="eastAsia"/>
                <w:b/>
                <w:bCs/>
                <w:sz w:val="18"/>
                <w:szCs w:val="18"/>
                <w:lang w:val="zh-CN"/>
              </w:rPr>
              <w:t>教学条件：</w:t>
            </w:r>
            <w:r>
              <w:rPr>
                <w:rFonts w:ascii="宋体" w:hAnsi="宋体" w:cs="宋体" w:hint="eastAsia"/>
                <w:sz w:val="18"/>
                <w:szCs w:val="18"/>
                <w:lang w:val="zh-CN"/>
              </w:rPr>
              <w:t>多媒体教室、超星学习通课程平台、教材、多媒体课件等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b/>
                <w:bCs/>
                <w:sz w:val="18"/>
                <w:szCs w:val="18"/>
                <w:lang w:val="zh-CN"/>
              </w:rPr>
              <w:t>2.</w:t>
            </w:r>
            <w:r>
              <w:rPr>
                <w:rFonts w:ascii="宋体" w:hAnsi="宋体" w:cs="宋体" w:hint="eastAsia"/>
                <w:b/>
                <w:bCs/>
                <w:sz w:val="18"/>
                <w:szCs w:val="18"/>
                <w:lang w:val="zh-CN"/>
              </w:rPr>
              <w:t>教学方法：</w:t>
            </w:r>
            <w:r>
              <w:rPr>
                <w:rFonts w:ascii="宋体" w:hAnsi="宋体" w:cs="宋体" w:hint="eastAsia"/>
                <w:sz w:val="18"/>
                <w:szCs w:val="18"/>
                <w:lang w:val="zh-CN"/>
              </w:rPr>
              <w:t>行为导向教学法、直观教学法、情境教学法、示范法、实训法等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b/>
                <w:bCs/>
                <w:sz w:val="18"/>
                <w:szCs w:val="18"/>
                <w:lang w:val="zh-CN"/>
              </w:rPr>
              <w:t>3.</w:t>
            </w:r>
            <w:r>
              <w:rPr>
                <w:rFonts w:ascii="宋体" w:hAnsi="宋体" w:cs="宋体" w:hint="eastAsia"/>
                <w:b/>
                <w:bCs/>
                <w:sz w:val="18"/>
                <w:szCs w:val="18"/>
                <w:lang w:val="zh-CN"/>
              </w:rPr>
              <w:t>师资要求：</w:t>
            </w:r>
            <w:r>
              <w:rPr>
                <w:rFonts w:ascii="宋体" w:hAnsi="宋体" w:cs="宋体" w:hint="eastAsia"/>
                <w:sz w:val="18"/>
                <w:szCs w:val="18"/>
                <w:lang w:val="zh-CN"/>
              </w:rPr>
              <w:t>拥护党的领导，具有正确的历史观、民族观、国家观、文化观，坚持“四个自信”，带头践行社会主义；牢固掌握本专业基础理论知识及专业核心知识，熟悉本领域市场发展的需求情况。</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b/>
                <w:bCs/>
                <w:sz w:val="18"/>
                <w:szCs w:val="18"/>
                <w:lang w:val="zh-CN"/>
              </w:rPr>
              <w:t>4.</w:t>
            </w:r>
            <w:r>
              <w:rPr>
                <w:rFonts w:ascii="宋体" w:hAnsi="宋体" w:cs="宋体" w:hint="eastAsia"/>
                <w:b/>
                <w:bCs/>
                <w:sz w:val="18"/>
                <w:szCs w:val="18"/>
                <w:lang w:val="zh-CN"/>
              </w:rPr>
              <w:t>考核方式：</w:t>
            </w:r>
            <w:r>
              <w:rPr>
                <w:rFonts w:ascii="宋体" w:hAnsi="宋体" w:cs="宋体" w:hint="eastAsia"/>
                <w:sz w:val="18"/>
                <w:szCs w:val="18"/>
                <w:lang w:val="zh-CN"/>
              </w:rPr>
              <w:t>考查课， 60%平时成绩（其中课堂考勤+课堂互动50%+、课后作业+模块测验50%）；40%期末考核（学习通线上考核）</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b/>
                <w:bCs/>
                <w:sz w:val="18"/>
                <w:szCs w:val="18"/>
                <w:lang w:val="zh-CN"/>
              </w:rPr>
              <w:t>5.</w:t>
            </w:r>
            <w:r>
              <w:rPr>
                <w:rFonts w:ascii="宋体" w:hAnsi="宋体" w:cs="宋体" w:hint="eastAsia"/>
                <w:b/>
                <w:bCs/>
                <w:sz w:val="18"/>
                <w:szCs w:val="18"/>
                <w:lang w:val="zh-CN"/>
              </w:rPr>
              <w:t>资源库网址：</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sz w:val="18"/>
                <w:szCs w:val="18"/>
                <w:lang w:val="zh-CN"/>
              </w:rPr>
              <w:t>https://mooc11.chaoxing.com/mycourse/teachercourse?moocId=212533041&amp;clazzid=27413089&amp;edit=true&amp;v=0&amp;cpi=71707686</w:t>
            </w:r>
          </w:p>
          <w:p w:rsidR="00544418" w:rsidRDefault="005444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olor w:val="000000"/>
                <w:sz w:val="18"/>
                <w:szCs w:val="18"/>
              </w:rPr>
            </w:pPr>
          </w:p>
        </w:tc>
      </w:tr>
      <w:tr w:rsidR="00544418">
        <w:trPr>
          <w:trHeight w:val="2235"/>
        </w:trPr>
        <w:tc>
          <w:tcPr>
            <w:tcW w:w="418" w:type="dxa"/>
            <w:tcBorders>
              <w:tl2br w:val="nil"/>
              <w:tr2bl w:val="nil"/>
            </w:tcBorders>
            <w:vAlign w:val="center"/>
          </w:tcPr>
          <w:p w:rsidR="00544418" w:rsidRDefault="00EE1401">
            <w:pPr>
              <w:jc w:val="center"/>
              <w:rPr>
                <w:rFonts w:ascii="宋体" w:eastAsia="宋体" w:hAnsi="宋体"/>
                <w:b/>
                <w:bCs/>
                <w:sz w:val="18"/>
                <w:szCs w:val="18"/>
              </w:rPr>
            </w:pPr>
            <w:r>
              <w:rPr>
                <w:rFonts w:eastAsia="宋体" w:hint="eastAsia"/>
                <w:sz w:val="18"/>
                <w:szCs w:val="18"/>
              </w:rPr>
              <w:lastRenderedPageBreak/>
              <w:t>28</w:t>
            </w:r>
          </w:p>
        </w:tc>
        <w:tc>
          <w:tcPr>
            <w:tcW w:w="926" w:type="dxa"/>
            <w:tcBorders>
              <w:tl2br w:val="nil"/>
              <w:tr2bl w:val="nil"/>
            </w:tcBorders>
            <w:vAlign w:val="center"/>
          </w:tcPr>
          <w:p w:rsidR="00544418" w:rsidRDefault="00EE1401">
            <w:pPr>
              <w:adjustRightInd w:val="0"/>
              <w:jc w:val="left"/>
              <w:rPr>
                <w:rFonts w:ascii="宋体" w:eastAsia="宋体" w:hAnsi="宋体"/>
                <w:sz w:val="18"/>
                <w:szCs w:val="18"/>
              </w:rPr>
            </w:pPr>
            <w:r>
              <w:rPr>
                <w:rFonts w:eastAsia="宋体"/>
                <w:bCs/>
                <w:sz w:val="18"/>
                <w:szCs w:val="18"/>
              </w:rPr>
              <w:t>形象管理</w:t>
            </w:r>
          </w:p>
        </w:tc>
        <w:tc>
          <w:tcPr>
            <w:tcW w:w="591" w:type="dxa"/>
            <w:tcBorders>
              <w:tl2br w:val="nil"/>
              <w:tr2bl w:val="nil"/>
            </w:tcBorders>
            <w:vAlign w:val="center"/>
          </w:tcPr>
          <w:p w:rsidR="00544418" w:rsidRDefault="00EE1401">
            <w:pPr>
              <w:jc w:val="left"/>
              <w:rPr>
                <w:rFonts w:ascii="宋体" w:eastAsia="宋体" w:hAnsi="宋体"/>
                <w:sz w:val="18"/>
                <w:szCs w:val="18"/>
              </w:rPr>
            </w:pPr>
            <w:r>
              <w:rPr>
                <w:rFonts w:eastAsia="宋体"/>
                <w:sz w:val="18"/>
                <w:szCs w:val="18"/>
              </w:rPr>
              <w:t>第</w:t>
            </w:r>
            <w:r>
              <w:rPr>
                <w:rFonts w:eastAsia="宋体"/>
                <w:sz w:val="18"/>
                <w:szCs w:val="18"/>
              </w:rPr>
              <w:t>5</w:t>
            </w:r>
            <w:r>
              <w:rPr>
                <w:rFonts w:eastAsia="宋体"/>
                <w:sz w:val="18"/>
                <w:szCs w:val="18"/>
              </w:rPr>
              <w:t>学期</w:t>
            </w:r>
          </w:p>
        </w:tc>
        <w:tc>
          <w:tcPr>
            <w:tcW w:w="325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 w:val="18"/>
                <w:szCs w:val="18"/>
                <w:lang w:val="zh-CN"/>
              </w:rPr>
            </w:pPr>
            <w:r>
              <w:rPr>
                <w:rFonts w:ascii="宋体" w:hAnsi="宋体" w:cs="宋体" w:hint="eastAsia"/>
                <w:b/>
                <w:sz w:val="18"/>
                <w:szCs w:val="18"/>
                <w:lang w:val="zh-CN"/>
              </w:rPr>
              <w:t>素质目标：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1.提升学生审美素养；</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2.引导学生树立正确的艺术观；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3.培育具有高尚情操和较高人文素养的综合型大学生。</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 w:val="18"/>
                <w:szCs w:val="18"/>
                <w:lang w:val="zh-CN"/>
              </w:rPr>
            </w:pPr>
            <w:r>
              <w:rPr>
                <w:rFonts w:ascii="宋体" w:hAnsi="宋体" w:cs="宋体" w:hint="eastAsia"/>
                <w:b/>
                <w:sz w:val="18"/>
                <w:szCs w:val="18"/>
                <w:lang w:val="zh-CN"/>
              </w:rPr>
              <w:t>知识目标：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1.掌握基本的社交礼仪和中西餐礼仪；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2.熟悉基础的服装搭配；</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3.学习简单的化妆技巧；</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4.引导学生有意识的塑造优雅仪态，从而提升社交能力。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 w:val="18"/>
                <w:szCs w:val="18"/>
                <w:lang w:val="zh-CN"/>
              </w:rPr>
            </w:pPr>
            <w:r>
              <w:rPr>
                <w:rFonts w:ascii="宋体" w:hAnsi="宋体" w:cs="宋体" w:hint="eastAsia"/>
                <w:b/>
                <w:sz w:val="18"/>
                <w:szCs w:val="18"/>
                <w:lang w:val="zh-CN"/>
              </w:rPr>
              <w:t>能力目标：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1.初步学会服装搭配；</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bCs/>
                <w:sz w:val="18"/>
                <w:szCs w:val="18"/>
                <w:shd w:val="clear" w:color="auto" w:fill="FDFDFD"/>
              </w:rPr>
            </w:pPr>
            <w:r>
              <w:rPr>
                <w:rFonts w:ascii="宋体" w:hAnsi="宋体" w:cs="宋体" w:hint="eastAsia"/>
                <w:sz w:val="18"/>
                <w:szCs w:val="18"/>
                <w:lang w:val="zh-CN"/>
              </w:rPr>
              <w:t>2.提升学生的综合素质和整体形象。</w:t>
            </w:r>
          </w:p>
        </w:tc>
        <w:tc>
          <w:tcPr>
            <w:tcW w:w="371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b/>
                <w:sz w:val="18"/>
                <w:szCs w:val="18"/>
                <w:lang w:val="zh-CN"/>
              </w:rPr>
              <w:t>主要内容</w:t>
            </w:r>
            <w:r>
              <w:rPr>
                <w:rFonts w:ascii="宋体" w:hAnsi="宋体" w:cs="宋体"/>
                <w:sz w:val="18"/>
                <w:szCs w:val="18"/>
                <w:lang w:val="zh-CN"/>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1.个人风格定位</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2.女士服装搭配</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3.服装色彩搭配</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4.男士服装搭配</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5.礼服知识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6.化妆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7.中餐礼仪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8.西餐礼仪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9.社交礼仪</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sz w:val="18"/>
                <w:szCs w:val="18"/>
                <w:lang w:val="zh-CN"/>
              </w:rPr>
              <w:t>10.塑造优雅仪态</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b/>
                <w:sz w:val="18"/>
                <w:szCs w:val="18"/>
                <w:lang w:val="zh-CN"/>
              </w:rPr>
            </w:pPr>
            <w:r>
              <w:rPr>
                <w:rFonts w:ascii="宋体" w:hAnsi="宋体" w:cs="宋体"/>
                <w:b/>
                <w:sz w:val="18"/>
                <w:szCs w:val="18"/>
                <w:lang w:val="zh-CN"/>
              </w:rPr>
              <w:t>教学要求：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b/>
                <w:bCs/>
                <w:sz w:val="18"/>
                <w:szCs w:val="18"/>
                <w:lang w:val="zh-CN"/>
              </w:rPr>
              <w:t>1.教学条件：</w:t>
            </w:r>
            <w:r>
              <w:rPr>
                <w:rFonts w:ascii="宋体" w:hAnsi="宋体" w:cs="宋体" w:hint="eastAsia"/>
                <w:sz w:val="18"/>
                <w:szCs w:val="18"/>
                <w:lang w:val="zh-CN"/>
              </w:rPr>
              <w:t>超星学习通平台。</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b/>
                <w:bCs/>
                <w:sz w:val="18"/>
                <w:szCs w:val="18"/>
                <w:lang w:val="zh-CN"/>
              </w:rPr>
              <w:t>2.教学方法：</w:t>
            </w:r>
            <w:r>
              <w:rPr>
                <w:rFonts w:ascii="宋体" w:hAnsi="宋体" w:cs="宋体"/>
                <w:sz w:val="18"/>
                <w:szCs w:val="18"/>
                <w:lang w:val="zh-CN"/>
              </w:rPr>
              <w:t>采用讲授法、案例教学法、启发式教学法、情境教学法等多种教学方法。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cs="宋体"/>
                <w:sz w:val="18"/>
                <w:szCs w:val="18"/>
                <w:lang w:val="zh-CN"/>
              </w:rPr>
            </w:pPr>
            <w:r>
              <w:rPr>
                <w:rFonts w:ascii="宋体" w:hAnsi="宋体" w:cs="宋体" w:hint="eastAsia"/>
                <w:b/>
                <w:bCs/>
                <w:sz w:val="18"/>
                <w:szCs w:val="18"/>
                <w:lang w:val="zh-CN"/>
              </w:rPr>
              <w:t>3.师资要求：</w:t>
            </w:r>
            <w:r>
              <w:rPr>
                <w:rFonts w:ascii="宋体" w:hAnsi="宋体" w:cs="宋体" w:hint="eastAsia"/>
                <w:sz w:val="18"/>
                <w:szCs w:val="18"/>
                <w:lang w:val="zh-CN"/>
              </w:rPr>
              <w:t>大学期间选修相关课程，具有较高信息化素养，并获得高校教师资格证。</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宋体" w:hAnsi="宋体"/>
                <w:sz w:val="18"/>
                <w:szCs w:val="18"/>
              </w:rPr>
            </w:pPr>
            <w:r>
              <w:rPr>
                <w:rFonts w:ascii="宋体" w:hAnsi="宋体" w:cs="宋体" w:hint="eastAsia"/>
                <w:b/>
                <w:bCs/>
                <w:sz w:val="18"/>
                <w:szCs w:val="18"/>
                <w:lang w:val="zh-CN"/>
              </w:rPr>
              <w:t>4.考核方式：</w:t>
            </w:r>
            <w:r>
              <w:rPr>
                <w:rFonts w:ascii="宋体" w:hAnsi="宋体" w:cs="宋体" w:hint="eastAsia"/>
                <w:sz w:val="18"/>
                <w:szCs w:val="18"/>
                <w:lang w:val="zh-CN"/>
              </w:rPr>
              <w:t>考查课。30%课程视频+20%章节测验+10%章节学习次数+40%考试。</w:t>
            </w:r>
          </w:p>
        </w:tc>
      </w:tr>
    </w:tbl>
    <w:p w:rsidR="00544418" w:rsidRDefault="00544418">
      <w:pPr>
        <w:snapToGrid w:val="0"/>
        <w:jc w:val="left"/>
        <w:rPr>
          <w:rFonts w:ascii="微软雅黑" w:eastAsia="微软雅黑" w:hAnsi="微软雅黑"/>
          <w:color w:val="000000" w:themeColor="text1"/>
          <w:szCs w:val="21"/>
        </w:rPr>
      </w:pPr>
    </w:p>
    <w:p w:rsidR="00544418" w:rsidRDefault="00EE1401">
      <w:pPr>
        <w:pStyle w:val="zw1"/>
        <w:snapToGrid/>
        <w:ind w:firstLine="562"/>
        <w:outlineLvl w:val="2"/>
        <w:rPr>
          <w:b/>
          <w:bCs/>
          <w:color w:val="000000" w:themeColor="text1"/>
        </w:rPr>
      </w:pPr>
      <w:r>
        <w:rPr>
          <w:b/>
          <w:bCs/>
          <w:color w:val="000000" w:themeColor="text1"/>
        </w:rPr>
        <w:t>2.科学设置专业（技能）课程</w:t>
      </w:r>
    </w:p>
    <w:p w:rsidR="00544418" w:rsidRDefault="00544418">
      <w:pPr>
        <w:snapToGrid w:val="0"/>
        <w:spacing w:after="120"/>
        <w:rPr>
          <w:rFonts w:ascii="宋体" w:eastAsia="宋体" w:hAnsi="宋体"/>
          <w:color w:val="000000" w:themeColor="text1"/>
          <w:sz w:val="20"/>
          <w:szCs w:val="20"/>
        </w:rPr>
      </w:pPr>
    </w:p>
    <w:p w:rsidR="00544418" w:rsidRDefault="00EE1401">
      <w:pPr>
        <w:snapToGrid w:val="0"/>
        <w:spacing w:before="187" w:after="187"/>
        <w:jc w:val="center"/>
        <w:rPr>
          <w:rFonts w:ascii="黑体" w:eastAsia="黑体" w:hAnsi="黑体"/>
          <w:color w:val="000000" w:themeColor="text1"/>
          <w:sz w:val="24"/>
          <w:szCs w:val="24"/>
        </w:rPr>
      </w:pPr>
      <w:r>
        <w:rPr>
          <w:rFonts w:ascii="黑体" w:eastAsia="黑体" w:hAnsi="黑体"/>
          <w:color w:val="000000" w:themeColor="text1"/>
          <w:sz w:val="24"/>
          <w:szCs w:val="24"/>
        </w:rPr>
        <w:t xml:space="preserve">表6   </w:t>
      </w:r>
      <w:r>
        <w:rPr>
          <w:rFonts w:ascii="黑体" w:eastAsia="黑体" w:hAnsi="黑体"/>
          <w:color w:val="000000" w:themeColor="text1"/>
          <w:sz w:val="24"/>
          <w:szCs w:val="24"/>
          <w:u w:val="single"/>
        </w:rPr>
        <w:t xml:space="preserve">    工程造价   </w:t>
      </w:r>
      <w:r>
        <w:rPr>
          <w:rFonts w:ascii="黑体" w:eastAsia="黑体" w:hAnsi="黑体"/>
          <w:color w:val="000000" w:themeColor="text1"/>
          <w:sz w:val="24"/>
          <w:szCs w:val="24"/>
        </w:rPr>
        <w:t>专业（技能）基础课程一览表</w:t>
      </w:r>
    </w:p>
    <w:tbl>
      <w:tblPr>
        <w:tblStyle w:val="a8"/>
        <w:tblW w:w="900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427"/>
        <w:gridCol w:w="810"/>
        <w:gridCol w:w="2967"/>
        <w:gridCol w:w="3251"/>
        <w:gridCol w:w="688"/>
        <w:gridCol w:w="861"/>
      </w:tblGrid>
      <w:tr w:rsidR="00544418">
        <w:trPr>
          <w:trHeight w:val="794"/>
          <w:tblHeader/>
        </w:trPr>
        <w:tc>
          <w:tcPr>
            <w:tcW w:w="427"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序号</w:t>
            </w:r>
          </w:p>
        </w:tc>
        <w:tc>
          <w:tcPr>
            <w:tcW w:w="810"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课程名称</w:t>
            </w:r>
          </w:p>
        </w:tc>
        <w:tc>
          <w:tcPr>
            <w:tcW w:w="2967"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课程目标</w:t>
            </w:r>
          </w:p>
        </w:tc>
        <w:tc>
          <w:tcPr>
            <w:tcW w:w="3251"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主要内容与教学要求</w:t>
            </w:r>
          </w:p>
        </w:tc>
        <w:tc>
          <w:tcPr>
            <w:tcW w:w="688"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开设</w:t>
            </w:r>
          </w:p>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学期</w:t>
            </w:r>
          </w:p>
        </w:tc>
        <w:tc>
          <w:tcPr>
            <w:tcW w:w="861" w:type="dxa"/>
            <w:tcBorders>
              <w:tl2br w:val="nil"/>
              <w:tr2bl w:val="nil"/>
            </w:tcBorders>
            <w:vAlign w:val="center"/>
          </w:tcPr>
          <w:p w:rsidR="00544418" w:rsidRDefault="00EE1401">
            <w:pPr>
              <w:snapToGrid w:val="0"/>
              <w:jc w:val="left"/>
              <w:rPr>
                <w:rFonts w:ascii="宋体" w:eastAsia="宋体" w:hAnsi="宋体"/>
                <w:b/>
                <w:bCs/>
                <w:color w:val="000000" w:themeColor="text1"/>
                <w:szCs w:val="21"/>
              </w:rPr>
            </w:pPr>
            <w:r>
              <w:rPr>
                <w:rFonts w:ascii="宋体" w:eastAsia="宋体" w:hAnsi="宋体"/>
                <w:b/>
                <w:bCs/>
                <w:color w:val="000000" w:themeColor="text1"/>
                <w:sz w:val="18"/>
                <w:szCs w:val="18"/>
              </w:rPr>
              <w:t>是否为群内共享课程</w:t>
            </w:r>
          </w:p>
        </w:tc>
      </w:tr>
      <w:tr w:rsidR="00544418">
        <w:trPr>
          <w:trHeight w:val="15"/>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1</w:t>
            </w:r>
          </w:p>
        </w:tc>
        <w:tc>
          <w:tcPr>
            <w:tcW w:w="81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工程识图基础与CAD</w:t>
            </w:r>
          </w:p>
        </w:tc>
        <w:tc>
          <w:tcPr>
            <w:tcW w:w="2967"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r>
              <w:rPr>
                <w:rFonts w:ascii="宋体" w:eastAsia="宋体" w:hAnsi="宋体"/>
                <w:color w:val="000000" w:themeColor="text1"/>
                <w:sz w:val="18"/>
                <w:szCs w:val="18"/>
                <w:shd w:val="clear" w:color="auto" w:fill="FDFDFD"/>
              </w:rPr>
              <w:t xml:space="preserve">： </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培养认真负责、严谨细致的工作作风。培养学生专业技能，增强工作责任心和使命感，爱岗、敬业。</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房屋建筑制图统一标准》GB/T50001—2017中的主要规定；掌握建筑图样投影作图原理；掌握建筑工程图的常用表达方法；掌握建筑施工图的形成原理；掌握CAD软件绘制二维建筑图样及三维建筑模型的方法和技巧。</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能按照</w:t>
            </w:r>
            <w:r>
              <w:rPr>
                <w:rFonts w:ascii="宋体" w:eastAsia="宋体" w:hAnsi="宋体"/>
                <w:color w:val="000000" w:themeColor="text1"/>
                <w:sz w:val="18"/>
                <w:szCs w:val="18"/>
              </w:rPr>
              <w:t>《房屋建筑制图统一标准》</w:t>
            </w:r>
            <w:r>
              <w:rPr>
                <w:rFonts w:ascii="宋体" w:eastAsia="宋体" w:hAnsi="宋体"/>
                <w:color w:val="000000" w:themeColor="text1"/>
                <w:sz w:val="18"/>
                <w:szCs w:val="18"/>
                <w:shd w:val="clear" w:color="auto" w:fill="FDFDFD"/>
              </w:rPr>
              <w:t>GB/T50001—2017中的主要规定标准绘制建筑图样；能正确应用投</w:t>
            </w:r>
            <w:r>
              <w:rPr>
                <w:rFonts w:ascii="宋体" w:eastAsia="宋体" w:hAnsi="宋体"/>
                <w:color w:val="000000" w:themeColor="text1"/>
                <w:sz w:val="18"/>
                <w:szCs w:val="18"/>
                <w:shd w:val="clear" w:color="auto" w:fill="FDFDFD"/>
              </w:rPr>
              <w:lastRenderedPageBreak/>
              <w:t>影作图原理绘制建筑构件投影图；能采用正确的表达方式绘制建筑构件剖面图、断面图；了解建筑施工图的形成原理；能应用CAD软件绘制二维建筑图样及三维建筑模型。</w:t>
            </w:r>
          </w:p>
          <w:p w:rsidR="00544418" w:rsidRDefault="00544418">
            <w:pPr>
              <w:snapToGrid w:val="0"/>
              <w:ind w:firstLineChars="200" w:firstLine="360"/>
              <w:rPr>
                <w:rFonts w:ascii="宋体" w:eastAsia="宋体" w:hAnsi="宋体"/>
                <w:color w:val="000000" w:themeColor="text1"/>
                <w:sz w:val="18"/>
                <w:szCs w:val="18"/>
                <w:shd w:val="clear" w:color="auto" w:fill="FDFDFD"/>
              </w:rPr>
            </w:pPr>
          </w:p>
        </w:tc>
        <w:tc>
          <w:tcPr>
            <w:tcW w:w="3251"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lastRenderedPageBreak/>
              <w:t>主要内容：</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 xml:space="preserve">学习《房屋建筑制图统一标准》GB/T50001—2017中的主要规定、建筑图样投影作图原理、建筑工程图的常用表达方法、建筑施工图的形成原理以及CAD软件绘制二维建筑图样及三维建筑模型的方法和技巧。 </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：建筑专业机房、AUTOCAD软件。</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线上线下混合式教学；采用</w:t>
            </w:r>
            <w:r>
              <w:rPr>
                <w:rFonts w:ascii="宋体" w:eastAsia="宋体" w:hAnsi="宋体"/>
                <w:color w:val="000000" w:themeColor="text1"/>
                <w:sz w:val="18"/>
                <w:szCs w:val="18"/>
                <w:shd w:val="clear" w:color="auto" w:fill="FDFDFD"/>
              </w:rPr>
              <w:t>任务驱动教学法</w:t>
            </w:r>
            <w:r>
              <w:rPr>
                <w:rFonts w:ascii="宋体" w:eastAsia="宋体" w:hAnsi="宋体" w:hint="eastAsia"/>
                <w:color w:val="000000" w:themeColor="text1"/>
                <w:sz w:val="18"/>
                <w:szCs w:val="18"/>
                <w:shd w:val="clear" w:color="auto" w:fill="FDFDFD"/>
              </w:rPr>
              <w:t>、案例教学法等教学方法</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shd w:val="clear" w:color="auto" w:fill="FDFDFD"/>
              </w:rPr>
              <w:t>熟悉1+X建筑识图职业技</w:t>
            </w:r>
            <w:r>
              <w:rPr>
                <w:rFonts w:ascii="宋体" w:eastAsia="宋体" w:hAnsi="宋体"/>
                <w:color w:val="000000" w:themeColor="text1"/>
                <w:sz w:val="18"/>
                <w:szCs w:val="18"/>
                <w:shd w:val="clear" w:color="auto" w:fill="FDFDFD"/>
              </w:rPr>
              <w:lastRenderedPageBreak/>
              <w:t xml:space="preserve">能等级证书的考证规程，能训练学生达到考证中绘制建筑施工图的CAD软件应用要求。 </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本课程为考试课，</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线上线下学习情况综合评定、</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+闭卷考试的方式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线上学习评价</w:t>
            </w:r>
            <w:r>
              <w:rPr>
                <w:rFonts w:ascii="宋体" w:eastAsia="宋体" w:hAnsi="宋体"/>
                <w:color w:val="000000" w:themeColor="text1"/>
                <w:sz w:val="18"/>
                <w:szCs w:val="18"/>
                <w:shd w:val="clear" w:color="auto" w:fill="FDFDFD"/>
              </w:rPr>
              <w:t>占20%，</w:t>
            </w:r>
            <w:r>
              <w:rPr>
                <w:rFonts w:ascii="宋体" w:eastAsia="宋体" w:hAnsi="宋体" w:hint="eastAsia"/>
                <w:color w:val="000000" w:themeColor="text1"/>
                <w:sz w:val="18"/>
                <w:szCs w:val="18"/>
                <w:shd w:val="clear" w:color="auto" w:fill="FDFDFD"/>
              </w:rPr>
              <w:t>线下学习情况</w:t>
            </w:r>
            <w:r>
              <w:rPr>
                <w:rFonts w:ascii="宋体" w:eastAsia="宋体" w:hAnsi="宋体"/>
                <w:color w:val="000000" w:themeColor="text1"/>
                <w:sz w:val="18"/>
                <w:szCs w:val="18"/>
                <w:shd w:val="clear" w:color="auto" w:fill="FDFDFD"/>
              </w:rPr>
              <w:t>占40%，期末考核成绩占40%。</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https://mooc1-1.chaoxing.com/course/204310287.html</w:t>
            </w:r>
          </w:p>
        </w:tc>
        <w:tc>
          <w:tcPr>
            <w:tcW w:w="688"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第1学期</w:t>
            </w:r>
          </w:p>
        </w:tc>
        <w:tc>
          <w:tcPr>
            <w:tcW w:w="861"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color w:val="000000" w:themeColor="text1"/>
                <w:szCs w:val="21"/>
              </w:rPr>
              <w:t>是</w:t>
            </w:r>
          </w:p>
        </w:tc>
      </w:tr>
      <w:tr w:rsidR="00544418">
        <w:trPr>
          <w:trHeight w:val="15"/>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2</w:t>
            </w:r>
          </w:p>
        </w:tc>
        <w:tc>
          <w:tcPr>
            <w:tcW w:w="81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工程力学</w:t>
            </w:r>
          </w:p>
        </w:tc>
        <w:tc>
          <w:tcPr>
            <w:tcW w:w="2967"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 xml:space="preserve">素质目标：  </w:t>
            </w:r>
          </w:p>
          <w:p w:rsidR="00544418" w:rsidRDefault="00EE1401">
            <w:pPr>
              <w:snapToGrid w:val="0"/>
              <w:ind w:firstLineChars="200" w:firstLine="36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人际交往能力；具有在复杂环境中做事、与人竞争协作的能力；工程</w:t>
            </w:r>
            <w:r>
              <w:rPr>
                <w:rFonts w:ascii="宋体" w:eastAsia="宋体" w:hAnsi="宋体" w:hint="eastAsia"/>
                <w:color w:val="000000" w:themeColor="text1"/>
                <w:sz w:val="18"/>
                <w:szCs w:val="18"/>
                <w:shd w:val="clear" w:color="auto" w:fill="FDFDFD"/>
              </w:rPr>
              <w:t>安全</w:t>
            </w:r>
            <w:r>
              <w:rPr>
                <w:rFonts w:ascii="宋体" w:eastAsia="宋体" w:hAnsi="宋体"/>
                <w:color w:val="000000" w:themeColor="text1"/>
                <w:sz w:val="18"/>
                <w:szCs w:val="18"/>
                <w:shd w:val="clear" w:color="auto" w:fill="FDFDFD"/>
              </w:rPr>
              <w:t>意识、质量意识与社会责任意识。培养学生专业技能，增强工作责任心和使命感，爱岗、敬业。</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工程绘图和工程描述；实际物体抽象为力学模型的方法；简单静定结构受力分析（外力与内力）流程；力系平衡条件的运用方法；工程构件（梁、柱、杆）的强度、刚度、稳定性计算思路；基本的力学实验操作步骤。</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查取资料获取信息的能力；能够自主学习新知识、新技术、新规范、新标准，具备可持续发展的能力；独立制定计划并完成任务，且对完成的成果进行</w:t>
            </w:r>
            <w:r>
              <w:rPr>
                <w:rFonts w:ascii="宋体" w:eastAsia="宋体" w:hAnsi="宋体"/>
                <w:color w:val="000000" w:themeColor="text1"/>
                <w:sz w:val="18"/>
                <w:szCs w:val="18"/>
              </w:rPr>
              <w:t>展示</w:t>
            </w:r>
            <w:r>
              <w:rPr>
                <w:rFonts w:ascii="宋体" w:eastAsia="宋体" w:hAnsi="宋体"/>
                <w:color w:val="000000" w:themeColor="text1"/>
                <w:sz w:val="18"/>
                <w:szCs w:val="18"/>
                <w:shd w:val="clear" w:color="auto" w:fill="FDFDFD"/>
              </w:rPr>
              <w:t>、分析、评价和总结的能力；融会贯通应用知识的能力，逻辑思维与创新思维能力；归纳、推理与小结能力。</w:t>
            </w:r>
          </w:p>
        </w:tc>
        <w:tc>
          <w:tcPr>
            <w:tcW w:w="3251"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主要内容：</w:t>
            </w:r>
          </w:p>
          <w:p w:rsidR="00544418" w:rsidRDefault="00EE1401" w:rsidP="00EE1401">
            <w:pPr>
              <w:snapToGrid w:val="0"/>
              <w:ind w:firstLineChars="217" w:firstLine="391"/>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学习静力学的基本概念；平面汇交力系；力矩与平面力偶系；平面一般力系；材料力学的基本概念；轴向拉伸和压缩；剪切与扭转；平面图形的几何性质；梁的弯曲；组合变形；压杆稳定。</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多功能</w:t>
            </w:r>
            <w:r>
              <w:rPr>
                <w:rFonts w:ascii="宋体" w:eastAsia="宋体" w:hAnsi="宋体"/>
                <w:color w:val="000000" w:themeColor="text1"/>
                <w:sz w:val="18"/>
                <w:szCs w:val="18"/>
                <w:shd w:val="clear" w:color="auto" w:fill="FDFDFD"/>
              </w:rPr>
              <w:t>智慧教室、力学实验室</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线上线下混合式教学；采用</w:t>
            </w:r>
            <w:r>
              <w:rPr>
                <w:rFonts w:ascii="宋体" w:eastAsia="宋体" w:hAnsi="宋体"/>
                <w:color w:val="000000" w:themeColor="text1"/>
                <w:sz w:val="18"/>
                <w:szCs w:val="18"/>
                <w:shd w:val="clear" w:color="auto" w:fill="FDFDFD"/>
              </w:rPr>
              <w:t>面授法、翻转课堂法</w:t>
            </w:r>
            <w:r>
              <w:rPr>
                <w:rFonts w:ascii="宋体" w:eastAsia="宋体" w:hAnsi="宋体" w:hint="eastAsia"/>
                <w:color w:val="000000" w:themeColor="text1"/>
                <w:sz w:val="18"/>
                <w:szCs w:val="18"/>
                <w:shd w:val="clear" w:color="auto" w:fill="FDFDFD"/>
              </w:rPr>
              <w:t>等教学方法；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本课程为考试课，采用过程考核+闭卷考试方式，线上学习表现占20%，平时作业占30%，期末考试占50%。</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r>
              <w:rPr>
                <w:rFonts w:ascii="宋体" w:eastAsia="宋体" w:hAnsi="宋体"/>
                <w:color w:val="000000" w:themeColor="text1"/>
                <w:sz w:val="18"/>
                <w:szCs w:val="18"/>
                <w:shd w:val="clear" w:color="auto" w:fill="FDFDFD"/>
              </w:rPr>
              <w:t xml:space="preserve">： </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https://www.xueyinonline.com/detail/209698513</w:t>
            </w:r>
          </w:p>
        </w:tc>
        <w:tc>
          <w:tcPr>
            <w:tcW w:w="688"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第1学期</w:t>
            </w:r>
          </w:p>
        </w:tc>
        <w:tc>
          <w:tcPr>
            <w:tcW w:w="861"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color w:val="000000" w:themeColor="text1"/>
                <w:szCs w:val="21"/>
              </w:rPr>
              <w:t>是</w:t>
            </w:r>
          </w:p>
        </w:tc>
      </w:tr>
      <w:tr w:rsidR="00544418">
        <w:trPr>
          <w:trHeight w:val="15"/>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3</w:t>
            </w:r>
          </w:p>
        </w:tc>
        <w:tc>
          <w:tcPr>
            <w:tcW w:w="810"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工程材料</w:t>
            </w:r>
          </w:p>
        </w:tc>
        <w:tc>
          <w:tcPr>
            <w:tcW w:w="2967" w:type="dxa"/>
            <w:tcBorders>
              <w:tl2br w:val="nil"/>
              <w:tr2bl w:val="nil"/>
            </w:tcBorders>
            <w:vAlign w:val="center"/>
          </w:tcPr>
          <w:p w:rsidR="00544418" w:rsidRDefault="00EE1401">
            <w:pPr>
              <w:snapToGrid w:val="0"/>
              <w:rPr>
                <w:rFonts w:ascii="仿宋_GB2312" w:eastAsia="仿宋_GB2312" w:hAnsi="仿宋_GB2312"/>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r>
              <w:rPr>
                <w:rFonts w:ascii="仿宋_GB2312" w:eastAsia="仿宋_GB2312" w:hAnsi="仿宋_GB2312"/>
                <w:b/>
                <w:bCs/>
                <w:color w:val="000000" w:themeColor="text1"/>
                <w:sz w:val="18"/>
                <w:szCs w:val="18"/>
                <w:shd w:val="clear" w:color="auto" w:fill="FDFDFD"/>
              </w:rPr>
              <w:t>：</w:t>
            </w:r>
          </w:p>
          <w:p w:rsidR="00544418" w:rsidRDefault="00EE1401">
            <w:pPr>
              <w:snapToGrid w:val="0"/>
              <w:ind w:firstLineChars="200" w:firstLine="36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具有诚信和正确的价值观；具有爱岗敬业、团结协作、吃苦耐劳的职业精神与创新意识；具有责任心强、安全、文明施工意识；具有较强语言表达、沟通协调能力；具有环境保护意识；具有在专业方面可持续发展的能力。</w:t>
            </w:r>
          </w:p>
          <w:p w:rsidR="00544418" w:rsidRDefault="00EE1401">
            <w:pPr>
              <w:snapToGrid w:val="0"/>
              <w:rPr>
                <w:rFonts w:ascii="仿宋_GB2312" w:eastAsia="仿宋_GB2312" w:hAnsi="仿宋_GB2312"/>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r>
              <w:rPr>
                <w:rFonts w:ascii="仿宋_GB2312" w:eastAsia="仿宋_GB2312" w:hAnsi="仿宋_GB2312"/>
                <w:b/>
                <w:bCs/>
                <w:color w:val="000000" w:themeColor="text1"/>
                <w:sz w:val="18"/>
                <w:szCs w:val="18"/>
                <w:shd w:val="clear" w:color="auto" w:fill="FDFDFD"/>
              </w:rPr>
              <w:t>：</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掌握常用材料的组成、技术性质、外界因素对材料性质的影响以及应用和保管知识。</w:t>
            </w:r>
          </w:p>
          <w:p w:rsidR="00544418" w:rsidRDefault="00EE1401">
            <w:pPr>
              <w:snapToGrid w:val="0"/>
              <w:rPr>
                <w:rFonts w:ascii="仿宋_GB2312" w:eastAsia="仿宋_GB2312" w:hAnsi="仿宋_GB2312"/>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r>
              <w:rPr>
                <w:rFonts w:ascii="仿宋_GB2312" w:eastAsia="仿宋_GB2312" w:hAnsi="仿宋_GB2312"/>
                <w:b/>
                <w:bCs/>
                <w:color w:val="000000" w:themeColor="text1"/>
                <w:sz w:val="18"/>
                <w:szCs w:val="18"/>
                <w:shd w:val="clear" w:color="auto" w:fill="FDFDFD"/>
              </w:rPr>
              <w:t>：</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具备合理选材和正确使用材料，具备对常用工程材料的质量检测样品的正确取样能力；具备对主要工程材料的主要技术指标进行正确检测和结果分析与判断能力；具备获取信息、资料收集整理与决策能力；具备对新型工程材料的认识和鉴别能力。</w:t>
            </w:r>
          </w:p>
        </w:tc>
        <w:tc>
          <w:tcPr>
            <w:tcW w:w="3251"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主要内容：</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工程材料的基本性质、混凝土结构工程、砌体结构工程、钢结构工程及防水工程常用材料的品种、规格、技术性质、质量标准、检验方法、应用和管理等知识。</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：网络教学平台、课程资源库、实训教学场地和设施。</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：采用“网络自学、课堂教学、实训教学”三融合的方式。</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本课程为考试课程，</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线上线下学习情况综合评定、</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+闭卷考试的方式，线上学习情况占20%、线下学习情况占30%</w:t>
            </w:r>
            <w:r>
              <w:rPr>
                <w:rFonts w:ascii="宋体" w:eastAsia="宋体" w:hAnsi="宋体"/>
                <w:color w:val="000000" w:themeColor="text1"/>
                <w:sz w:val="18"/>
                <w:szCs w:val="18"/>
                <w:shd w:val="clear" w:color="auto" w:fill="FDFDFD"/>
              </w:rPr>
              <w:t>、期末笔试成绩</w:t>
            </w:r>
            <w:r>
              <w:rPr>
                <w:rFonts w:ascii="宋体" w:eastAsia="宋体" w:hAnsi="宋体" w:hint="eastAsia"/>
                <w:color w:val="000000" w:themeColor="text1"/>
                <w:sz w:val="18"/>
                <w:szCs w:val="18"/>
                <w:shd w:val="clear" w:color="auto" w:fill="FDFDFD"/>
              </w:rPr>
              <w:t>占50%</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r>
              <w:rPr>
                <w:rFonts w:ascii="宋体" w:eastAsia="宋体" w:hAnsi="宋体"/>
                <w:color w:val="000000" w:themeColor="text1"/>
                <w:sz w:val="18"/>
                <w:szCs w:val="18"/>
                <w:shd w:val="clear" w:color="auto" w:fill="FDFDFD"/>
              </w:rPr>
              <w:t>：</w:t>
            </w:r>
          </w:p>
          <w:p w:rsidR="00544418" w:rsidRDefault="00EE1401">
            <w:pPr>
              <w:snapToGrid w:val="0"/>
              <w:rPr>
                <w:rFonts w:ascii="仿宋_GB2312" w:eastAsia="仿宋_GB2312" w:hAnsi="仿宋_GB2312"/>
                <w:color w:val="000000" w:themeColor="text1"/>
                <w:sz w:val="18"/>
                <w:szCs w:val="18"/>
              </w:rPr>
            </w:pPr>
            <w:r>
              <w:rPr>
                <w:rFonts w:ascii="宋体" w:eastAsia="宋体" w:hAnsi="宋体"/>
                <w:color w:val="000000" w:themeColor="text1"/>
                <w:sz w:val="18"/>
                <w:szCs w:val="18"/>
                <w:shd w:val="clear" w:color="auto" w:fill="FDFDFD"/>
              </w:rPr>
              <w:t>https://mooc1-1.chaoxing.com/course/208786023.html</w:t>
            </w:r>
          </w:p>
        </w:tc>
        <w:tc>
          <w:tcPr>
            <w:tcW w:w="688"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第2学期</w:t>
            </w:r>
          </w:p>
        </w:tc>
        <w:tc>
          <w:tcPr>
            <w:tcW w:w="861"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color w:val="000000" w:themeColor="text1"/>
                <w:szCs w:val="21"/>
              </w:rPr>
              <w:t>是</w:t>
            </w:r>
          </w:p>
        </w:tc>
      </w:tr>
      <w:tr w:rsidR="00544418">
        <w:trPr>
          <w:trHeight w:val="90"/>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4</w:t>
            </w:r>
          </w:p>
        </w:tc>
        <w:tc>
          <w:tcPr>
            <w:tcW w:w="81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建筑构造</w:t>
            </w:r>
          </w:p>
        </w:tc>
        <w:tc>
          <w:tcPr>
            <w:tcW w:w="2967"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kern w:val="0"/>
                <w:sz w:val="18"/>
                <w:szCs w:val="18"/>
                <w:shd w:val="clear" w:color="auto" w:fill="FDFDFD"/>
              </w:rPr>
              <w:t>培养学生严谨认真的工匠精神；培养学生养成良好的工作习惯；培养</w:t>
            </w:r>
            <w:r>
              <w:rPr>
                <w:rFonts w:ascii="宋体" w:eastAsia="宋体" w:hAnsi="宋体"/>
                <w:b/>
                <w:bCs/>
                <w:color w:val="000000" w:themeColor="text1"/>
                <w:sz w:val="18"/>
                <w:szCs w:val="18"/>
                <w:shd w:val="clear" w:color="auto" w:fill="FDFDFD"/>
              </w:rPr>
              <w:t>学生</w:t>
            </w:r>
            <w:r>
              <w:rPr>
                <w:rFonts w:ascii="宋体" w:eastAsia="宋体" w:hAnsi="宋体"/>
                <w:color w:val="000000" w:themeColor="text1"/>
                <w:kern w:val="0"/>
                <w:sz w:val="18"/>
                <w:szCs w:val="18"/>
                <w:shd w:val="clear" w:color="auto" w:fill="FDFDFD"/>
              </w:rPr>
              <w:t>好学深思的探究态度；培养创新精神和团队合作精神，有社会责任感，有良好的心理素质，良好的品格和顽强的意志</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了解民用建筑分类与等级划分；熟悉建筑构造的组成与作用；掌握施工图识读方法及标准图集的分类及查阅</w:t>
            </w:r>
            <w:r>
              <w:rPr>
                <w:rFonts w:ascii="宋体" w:eastAsia="宋体" w:hAnsi="宋体"/>
                <w:color w:val="000000" w:themeColor="text1"/>
                <w:sz w:val="18"/>
                <w:szCs w:val="18"/>
              </w:rPr>
              <w:t>方法</w:t>
            </w:r>
            <w:r>
              <w:rPr>
                <w:rFonts w:ascii="宋体" w:eastAsia="宋体" w:hAnsi="宋体"/>
                <w:color w:val="000000" w:themeColor="text1"/>
                <w:sz w:val="18"/>
                <w:szCs w:val="18"/>
                <w:shd w:val="clear" w:color="auto" w:fill="FDFDFD"/>
              </w:rPr>
              <w:t>；掌握基础、墙体、楼地层、楼梯、屋顶及门窗的细部构造做法。</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使学生养成探索学习的习惯，具有综合的思考问题、解决问题能力；能够准确读图，能够熟练查阅规范并能够准确绘制建筑施工图；具有房屋建筑构造的认知能力，能够准确理解构造详图表达内容并能够根据图集节点想象构造实体。</w:t>
            </w:r>
          </w:p>
        </w:tc>
        <w:tc>
          <w:tcPr>
            <w:tcW w:w="3251"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主要内容：</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建筑初识；</w:t>
            </w:r>
            <w:r>
              <w:rPr>
                <w:rFonts w:ascii="宋体" w:eastAsia="宋体" w:hAnsi="宋体"/>
                <w:color w:val="000000" w:themeColor="text1"/>
                <w:sz w:val="18"/>
                <w:szCs w:val="18"/>
              </w:rPr>
              <w:t>建筑构造</w:t>
            </w:r>
            <w:r>
              <w:rPr>
                <w:rFonts w:ascii="宋体" w:eastAsia="宋体" w:hAnsi="宋体"/>
                <w:color w:val="000000" w:themeColor="text1"/>
                <w:sz w:val="18"/>
                <w:szCs w:val="18"/>
                <w:shd w:val="clear" w:color="auto" w:fill="FDFDFD"/>
              </w:rPr>
              <w:t>认知；建筑</w:t>
            </w:r>
            <w:r>
              <w:rPr>
                <w:rFonts w:ascii="宋体" w:eastAsia="宋体" w:hAnsi="宋体"/>
                <w:color w:val="000000" w:themeColor="text1"/>
                <w:sz w:val="18"/>
                <w:szCs w:val="18"/>
              </w:rPr>
              <w:t>施工图</w:t>
            </w:r>
            <w:r>
              <w:rPr>
                <w:rFonts w:ascii="宋体" w:eastAsia="宋体" w:hAnsi="宋体"/>
                <w:color w:val="000000" w:themeColor="text1"/>
                <w:sz w:val="18"/>
                <w:szCs w:val="18"/>
                <w:shd w:val="clear" w:color="auto" w:fill="FDFDFD"/>
              </w:rPr>
              <w:t>识读与绘制</w:t>
            </w:r>
            <w:r>
              <w:rPr>
                <w:rFonts w:ascii="宋体" w:eastAsia="宋体" w:hAnsi="宋体" w:hint="eastAsia"/>
                <w:color w:val="000000" w:themeColor="text1"/>
                <w:sz w:val="18"/>
                <w:szCs w:val="18"/>
                <w:shd w:val="clear" w:color="auto" w:fill="FDFDFD"/>
              </w:rPr>
              <w:t>。</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1.条件要求</w:t>
            </w:r>
            <w:r>
              <w:rPr>
                <w:rFonts w:ascii="宋体" w:eastAsia="宋体" w:hAnsi="宋体"/>
                <w:color w:val="000000" w:themeColor="text1"/>
                <w:sz w:val="18"/>
                <w:szCs w:val="18"/>
                <w:shd w:val="clear" w:color="auto" w:fill="FDFDFD"/>
              </w:rPr>
              <w:t>:授课采用多媒体教学，利用在线课程资源让学生提前熟悉课程内容，开展课中讨论和课后练习，教师利用在线课程平台及课后施工图、构造节点绘制对学生开展过程性考核。</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线上线下混合式教学；</w:t>
            </w:r>
            <w:r>
              <w:rPr>
                <w:rFonts w:ascii="宋体" w:eastAsia="宋体" w:hAnsi="宋体"/>
                <w:color w:val="000000" w:themeColor="text1"/>
                <w:sz w:val="18"/>
                <w:szCs w:val="18"/>
                <w:shd w:val="clear" w:color="auto" w:fill="FDFDFD"/>
              </w:rPr>
              <w:t>主要采用课堂讨论法、案例法、任务驱动等教学方法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扎实的理论功底、实践能力和信息化教学能力的双师型素质教师；熟悉建筑构造及做法。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：本课程为考试课程，采用</w:t>
            </w:r>
            <w:r>
              <w:rPr>
                <w:rFonts w:ascii="宋体" w:eastAsia="宋体" w:hAnsi="宋体" w:hint="eastAsia"/>
                <w:color w:val="000000" w:themeColor="text1"/>
                <w:sz w:val="18"/>
                <w:szCs w:val="18"/>
                <w:shd w:val="clear" w:color="auto" w:fill="FDFDFD"/>
              </w:rPr>
              <w:t>线上线下学习情况综合评定、</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+闭卷考试的方式，线上学习情况占</w:t>
            </w:r>
            <w:r>
              <w:rPr>
                <w:rFonts w:ascii="宋体" w:eastAsia="宋体" w:hAnsi="宋体"/>
                <w:color w:val="000000" w:themeColor="text1"/>
                <w:sz w:val="18"/>
                <w:szCs w:val="18"/>
                <w:shd w:val="clear" w:color="auto" w:fill="FDFDFD"/>
              </w:rPr>
              <w:t>20%</w:t>
            </w:r>
            <w:r>
              <w:rPr>
                <w:rFonts w:ascii="宋体" w:eastAsia="宋体" w:hAnsi="宋体" w:hint="eastAsia"/>
                <w:color w:val="000000" w:themeColor="text1"/>
                <w:sz w:val="18"/>
                <w:szCs w:val="18"/>
                <w:shd w:val="clear" w:color="auto" w:fill="FDFDFD"/>
              </w:rPr>
              <w:t>、线下学习情况占</w:t>
            </w:r>
            <w:r>
              <w:rPr>
                <w:rFonts w:ascii="宋体" w:eastAsia="宋体" w:hAnsi="宋体"/>
                <w:color w:val="000000" w:themeColor="text1"/>
                <w:sz w:val="18"/>
                <w:szCs w:val="18"/>
                <w:shd w:val="clear" w:color="auto" w:fill="FDFDFD"/>
              </w:rPr>
              <w:t>50%</w:t>
            </w:r>
            <w:r>
              <w:rPr>
                <w:rFonts w:ascii="宋体" w:eastAsia="宋体" w:hAnsi="宋体" w:hint="eastAsia"/>
                <w:color w:val="000000" w:themeColor="text1"/>
                <w:sz w:val="18"/>
                <w:szCs w:val="18"/>
                <w:shd w:val="clear" w:color="auto" w:fill="FDFDFD"/>
              </w:rPr>
              <w:t>、</w:t>
            </w:r>
            <w:r>
              <w:rPr>
                <w:rFonts w:ascii="宋体" w:eastAsia="宋体" w:hAnsi="宋体"/>
                <w:color w:val="000000" w:themeColor="text1"/>
                <w:sz w:val="18"/>
                <w:szCs w:val="18"/>
                <w:shd w:val="clear" w:color="auto" w:fill="FDFDFD"/>
              </w:rPr>
              <w:t>期末</w:t>
            </w:r>
            <w:r>
              <w:rPr>
                <w:rFonts w:ascii="宋体" w:eastAsia="宋体" w:hAnsi="宋体" w:hint="eastAsia"/>
                <w:color w:val="000000" w:themeColor="text1"/>
                <w:sz w:val="18"/>
                <w:szCs w:val="18"/>
                <w:shd w:val="clear" w:color="auto" w:fill="FDFDFD"/>
              </w:rPr>
              <w:t>考</w:t>
            </w:r>
            <w:r>
              <w:rPr>
                <w:rFonts w:ascii="宋体" w:eastAsia="宋体" w:hAnsi="宋体"/>
                <w:color w:val="000000" w:themeColor="text1"/>
                <w:sz w:val="18"/>
                <w:szCs w:val="18"/>
                <w:shd w:val="clear" w:color="auto" w:fill="FDFDFD"/>
              </w:rPr>
              <w:t>试</w:t>
            </w:r>
            <w:r>
              <w:rPr>
                <w:rFonts w:ascii="宋体" w:eastAsia="宋体" w:hAnsi="宋体" w:hint="eastAsia"/>
                <w:color w:val="000000" w:themeColor="text1"/>
                <w:sz w:val="18"/>
                <w:szCs w:val="18"/>
                <w:shd w:val="clear" w:color="auto" w:fill="FDFDFD"/>
              </w:rPr>
              <w:t>占</w:t>
            </w:r>
            <w:r>
              <w:rPr>
                <w:rFonts w:ascii="宋体" w:eastAsia="宋体" w:hAnsi="宋体"/>
                <w:color w:val="000000" w:themeColor="text1"/>
                <w:sz w:val="18"/>
                <w:szCs w:val="18"/>
                <w:shd w:val="clear" w:color="auto" w:fill="FDFDFD"/>
              </w:rPr>
              <w:t>30%。</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https://mooc1-1.chaoxing.com/course/208731765.html</w:t>
            </w:r>
          </w:p>
        </w:tc>
        <w:tc>
          <w:tcPr>
            <w:tcW w:w="688"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第2学期</w:t>
            </w:r>
          </w:p>
        </w:tc>
        <w:tc>
          <w:tcPr>
            <w:tcW w:w="861"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color w:val="000000" w:themeColor="text1"/>
                <w:szCs w:val="21"/>
              </w:rPr>
              <w:t>是</w:t>
            </w:r>
          </w:p>
        </w:tc>
      </w:tr>
      <w:tr w:rsidR="00544418">
        <w:trPr>
          <w:trHeight w:val="15"/>
        </w:trPr>
        <w:tc>
          <w:tcPr>
            <w:tcW w:w="427"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5</w:t>
            </w:r>
          </w:p>
        </w:tc>
        <w:tc>
          <w:tcPr>
            <w:tcW w:w="81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建筑结构与识图</w:t>
            </w:r>
          </w:p>
        </w:tc>
        <w:tc>
          <w:tcPr>
            <w:tcW w:w="2967"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锻炼学生思维的严谨性、规律性、综合性，培养学生的探索创新精神，能够应用所学知识分析和解决工程实践的具体问题；培养学生科学严谨的态度和求真务实的精神。</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通过对结构设计基本知识的分析和学习，了解建筑结构材料的基本性能、建筑结构受力类型的基本特点以及结构抗震的基本概念；掌握和识读钢筋混凝土框架结构、剪力墙结构的结构施工图。</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掌握钢筋混凝土结构的构造要求，熟悉相关构造规范，着重培养学生识读结构施工图的能力，为正确计算结构工程量奠定基础。</w:t>
            </w:r>
          </w:p>
        </w:tc>
        <w:tc>
          <w:tcPr>
            <w:tcW w:w="3251"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主要内容：</w:t>
            </w:r>
          </w:p>
          <w:p w:rsidR="00544418" w:rsidRDefault="00EE1401" w:rsidP="00EE1401">
            <w:pPr>
              <w:snapToGrid w:val="0"/>
              <w:ind w:firstLineChars="217" w:firstLine="391"/>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建筑结构基本概念，极限状态设计方法，静力学基本知识，受弯、受压、受剪构件基本计算，梁、板、柱、墙结构构造及施工图识读</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r>
              <w:rPr>
                <w:rFonts w:ascii="宋体" w:eastAsia="宋体" w:hAnsi="宋体"/>
                <w:color w:val="000000" w:themeColor="text1"/>
                <w:sz w:val="18"/>
                <w:szCs w:val="18"/>
                <w:shd w:val="clear" w:color="auto" w:fill="FDFDFD"/>
              </w:rPr>
              <w:t>通过理论和实践教学环节，使学生了解建筑结构的基本概念，能够正确识读结构施工图，从而计算结构工程量</w:t>
            </w:r>
            <w:r>
              <w:rPr>
                <w:rFonts w:ascii="宋体" w:eastAsia="宋体" w:hAnsi="宋体" w:hint="eastAsia"/>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多功能智慧</w:t>
            </w:r>
            <w:r>
              <w:rPr>
                <w:rFonts w:ascii="宋体" w:eastAsia="宋体" w:hAnsi="宋体"/>
                <w:color w:val="000000" w:themeColor="text1"/>
                <w:sz w:val="18"/>
                <w:szCs w:val="18"/>
                <w:shd w:val="clear" w:color="auto" w:fill="FDFDFD"/>
              </w:rPr>
              <w:t>教室、实训基地</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线上线下混合式教学；采用任务驱动法等教学方法。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：本课程为考试课程，采用</w:t>
            </w:r>
            <w:r>
              <w:rPr>
                <w:rFonts w:ascii="宋体" w:eastAsia="宋体" w:hAnsi="宋体" w:hint="eastAsia"/>
                <w:color w:val="000000" w:themeColor="text1"/>
                <w:sz w:val="18"/>
                <w:szCs w:val="18"/>
                <w:shd w:val="clear" w:color="auto" w:fill="FDFDFD"/>
              </w:rPr>
              <w:t>线上线下学习情况综合评定、</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+闭卷考试的方式，线上学习情况占</w:t>
            </w:r>
            <w:r>
              <w:rPr>
                <w:rFonts w:ascii="宋体" w:eastAsia="宋体" w:hAnsi="宋体"/>
                <w:color w:val="000000" w:themeColor="text1"/>
                <w:sz w:val="18"/>
                <w:szCs w:val="18"/>
                <w:shd w:val="clear" w:color="auto" w:fill="FDFDFD"/>
              </w:rPr>
              <w:t>20%</w:t>
            </w:r>
            <w:r>
              <w:rPr>
                <w:rFonts w:ascii="宋体" w:eastAsia="宋体" w:hAnsi="宋体" w:hint="eastAsia"/>
                <w:color w:val="000000" w:themeColor="text1"/>
                <w:sz w:val="18"/>
                <w:szCs w:val="18"/>
                <w:shd w:val="clear" w:color="auto" w:fill="FDFDFD"/>
              </w:rPr>
              <w:t>、线下学习情况占</w:t>
            </w:r>
            <w:r>
              <w:rPr>
                <w:rFonts w:ascii="宋体" w:eastAsia="宋体" w:hAnsi="宋体"/>
                <w:color w:val="000000" w:themeColor="text1"/>
                <w:sz w:val="18"/>
                <w:szCs w:val="18"/>
                <w:shd w:val="clear" w:color="auto" w:fill="FDFDFD"/>
              </w:rPr>
              <w:t>50%</w:t>
            </w:r>
            <w:r>
              <w:rPr>
                <w:rFonts w:ascii="宋体" w:eastAsia="宋体" w:hAnsi="宋体" w:hint="eastAsia"/>
                <w:color w:val="000000" w:themeColor="text1"/>
                <w:sz w:val="18"/>
                <w:szCs w:val="18"/>
                <w:shd w:val="clear" w:color="auto" w:fill="FDFDFD"/>
              </w:rPr>
              <w:t>、</w:t>
            </w:r>
            <w:r>
              <w:rPr>
                <w:rFonts w:ascii="宋体" w:eastAsia="宋体" w:hAnsi="宋体"/>
                <w:color w:val="000000" w:themeColor="text1"/>
                <w:sz w:val="18"/>
                <w:szCs w:val="18"/>
                <w:shd w:val="clear" w:color="auto" w:fill="FDFDFD"/>
              </w:rPr>
              <w:t>期末考试30</w:t>
            </w:r>
            <w:r>
              <w:rPr>
                <w:rFonts w:ascii="宋体" w:eastAsia="宋体" w:hAnsi="宋体" w:hint="eastAsia"/>
                <w:color w:val="000000" w:themeColor="text1"/>
                <w:sz w:val="18"/>
                <w:szCs w:val="18"/>
                <w:shd w:val="clear" w:color="auto" w:fill="FDFDFD"/>
              </w:rPr>
              <w:t>%</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http://mooc1.chaoxing.com/course/208731765.html</w:t>
            </w:r>
          </w:p>
        </w:tc>
        <w:tc>
          <w:tcPr>
            <w:tcW w:w="688"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第2学期</w:t>
            </w:r>
          </w:p>
        </w:tc>
        <w:tc>
          <w:tcPr>
            <w:tcW w:w="861"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hint="eastAsia"/>
                <w:color w:val="000000" w:themeColor="text1"/>
                <w:szCs w:val="21"/>
              </w:rPr>
              <w:t>否</w:t>
            </w:r>
          </w:p>
        </w:tc>
      </w:tr>
      <w:tr w:rsidR="00544418">
        <w:trPr>
          <w:trHeight w:val="15"/>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6</w:t>
            </w:r>
          </w:p>
        </w:tc>
        <w:tc>
          <w:tcPr>
            <w:tcW w:w="81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工程经济</w:t>
            </w:r>
          </w:p>
        </w:tc>
        <w:tc>
          <w:tcPr>
            <w:tcW w:w="2967"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培养学生具备语言表达、沟通协调能力、</w:t>
            </w:r>
            <w:r>
              <w:rPr>
                <w:rFonts w:ascii="宋体" w:eastAsia="宋体" w:hAnsi="宋体"/>
                <w:color w:val="000000" w:themeColor="text1"/>
                <w:sz w:val="18"/>
                <w:szCs w:val="18"/>
              </w:rPr>
              <w:t>责任心</w:t>
            </w:r>
            <w:r>
              <w:rPr>
                <w:rFonts w:ascii="宋体" w:eastAsia="宋体" w:hAnsi="宋体"/>
                <w:color w:val="000000" w:themeColor="text1"/>
                <w:sz w:val="18"/>
                <w:szCs w:val="18"/>
                <w:shd w:val="clear" w:color="auto" w:fill="FDFDFD"/>
              </w:rPr>
              <w:t xml:space="preserve">与职业道德、公平公正等职业道德 </w:t>
            </w:r>
            <w:r>
              <w:rPr>
                <w:rFonts w:ascii="宋体" w:eastAsia="宋体" w:hAnsi="宋体"/>
                <w:b/>
                <w:bCs/>
                <w:color w:val="000000" w:themeColor="text1"/>
                <w:sz w:val="18"/>
                <w:szCs w:val="18"/>
                <w:shd w:val="clear" w:color="auto" w:fill="FDFDFD"/>
              </w:rPr>
              <w:t>；</w:t>
            </w:r>
            <w:r>
              <w:rPr>
                <w:rFonts w:ascii="宋体" w:eastAsia="宋体" w:hAnsi="宋体"/>
                <w:color w:val="000000" w:themeColor="text1"/>
                <w:sz w:val="18"/>
                <w:szCs w:val="18"/>
                <w:shd w:val="clear" w:color="auto" w:fill="FDFDFD"/>
              </w:rPr>
              <w:t>培养学生专业技能，增强工作责任心和使命感，爱岗、敬业</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掌握建筑工程经济基本知识和各类公式、熟练运用方案比选方法</w:t>
            </w:r>
            <w:r>
              <w:rPr>
                <w:rFonts w:ascii="宋体" w:eastAsia="宋体" w:hAnsi="宋体"/>
                <w:color w:val="000000" w:themeColor="text1"/>
                <w:sz w:val="18"/>
                <w:szCs w:val="18"/>
                <w:shd w:val="clear" w:color="auto" w:fill="FDFDFD"/>
              </w:rPr>
              <w:lastRenderedPageBreak/>
              <w:t>对各方案进行比选、熟练运用价值工程原理对</w:t>
            </w:r>
            <w:r>
              <w:rPr>
                <w:rFonts w:ascii="宋体" w:eastAsia="宋体" w:hAnsi="宋体"/>
                <w:color w:val="000000" w:themeColor="text1"/>
                <w:sz w:val="18"/>
                <w:szCs w:val="18"/>
              </w:rPr>
              <w:t>方案</w:t>
            </w:r>
            <w:r>
              <w:rPr>
                <w:rFonts w:ascii="宋体" w:eastAsia="宋体" w:hAnsi="宋体"/>
                <w:color w:val="000000" w:themeColor="text1"/>
                <w:sz w:val="18"/>
                <w:szCs w:val="18"/>
                <w:shd w:val="clear" w:color="auto" w:fill="FDFDFD"/>
              </w:rPr>
              <w:t>进行优化</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仿宋_GB2312" w:eastAsia="仿宋_GB2312" w:hAnsi="仿宋_GB2312"/>
                <w:color w:val="000000" w:themeColor="text1"/>
                <w:sz w:val="18"/>
                <w:szCs w:val="18"/>
              </w:rPr>
            </w:pPr>
            <w:r>
              <w:rPr>
                <w:rFonts w:ascii="宋体" w:eastAsia="宋体" w:hAnsi="宋体"/>
                <w:color w:val="000000" w:themeColor="text1"/>
                <w:sz w:val="18"/>
                <w:szCs w:val="18"/>
                <w:shd w:val="clear" w:color="auto" w:fill="FDFDFD"/>
              </w:rPr>
              <w:t>掌握工程经济学的基础知识，并能够综合利用经济学的一些经济评价指标对项目进行对比和分析，选择和优化项目</w:t>
            </w:r>
          </w:p>
        </w:tc>
        <w:tc>
          <w:tcPr>
            <w:tcW w:w="3251"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lastRenderedPageBreak/>
              <w:t xml:space="preserve">主要内容： </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工程经济学基本知识、现金流量及构成、资金时间价值与等值计算、投资方案的比较和</w:t>
            </w:r>
            <w:r>
              <w:rPr>
                <w:rFonts w:ascii="宋体" w:eastAsia="宋体" w:hAnsi="宋体"/>
                <w:color w:val="000000" w:themeColor="text1"/>
                <w:sz w:val="18"/>
                <w:szCs w:val="18"/>
              </w:rPr>
              <w:t>选择</w:t>
            </w:r>
            <w:r>
              <w:rPr>
                <w:rFonts w:ascii="宋体" w:eastAsia="宋体" w:hAnsi="宋体"/>
                <w:color w:val="000000" w:themeColor="text1"/>
                <w:sz w:val="18"/>
                <w:szCs w:val="18"/>
                <w:shd w:val="clear" w:color="auto" w:fill="FDFDFD"/>
              </w:rPr>
              <w:t>、风险与不确定性分析、建设项目的经济评价</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多功能智慧</w:t>
            </w:r>
            <w:r>
              <w:rPr>
                <w:rFonts w:ascii="宋体" w:eastAsia="宋体" w:hAnsi="宋体"/>
                <w:color w:val="000000" w:themeColor="text1"/>
                <w:sz w:val="18"/>
                <w:szCs w:val="18"/>
                <w:shd w:val="clear" w:color="auto" w:fill="FDFDFD"/>
              </w:rPr>
              <w:t>教室</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线上线下混合式教学；采用</w:t>
            </w:r>
            <w:r>
              <w:rPr>
                <w:rFonts w:ascii="宋体" w:eastAsia="宋体" w:hAnsi="宋体"/>
                <w:color w:val="000000" w:themeColor="text1"/>
                <w:sz w:val="18"/>
                <w:szCs w:val="18"/>
                <w:shd w:val="clear" w:color="auto" w:fill="FDFDFD"/>
              </w:rPr>
              <w:t>项目教学法</w:t>
            </w:r>
            <w:r>
              <w:rPr>
                <w:rFonts w:ascii="宋体" w:eastAsia="宋体" w:hAnsi="宋体" w:hint="eastAsia"/>
                <w:color w:val="000000" w:themeColor="text1"/>
                <w:sz w:val="18"/>
                <w:szCs w:val="18"/>
                <w:shd w:val="clear" w:color="auto" w:fill="FDFDFD"/>
              </w:rPr>
              <w:t>、案例教学法等教学方</w:t>
            </w:r>
            <w:r>
              <w:rPr>
                <w:rFonts w:ascii="宋体" w:eastAsia="宋体" w:hAnsi="宋体" w:hint="eastAsia"/>
                <w:color w:val="000000" w:themeColor="text1"/>
                <w:sz w:val="18"/>
                <w:szCs w:val="18"/>
                <w:shd w:val="clear" w:color="auto" w:fill="FDFDFD"/>
              </w:rPr>
              <w:lastRenderedPageBreak/>
              <w:t>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扎实的理论功底、实践能力和信息化教学能力的双师型素质教师；熟练掌握应用工程经济相关知识。</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本课程为</w:t>
            </w:r>
            <w:r>
              <w:rPr>
                <w:rFonts w:ascii="宋体" w:eastAsia="宋体" w:hAnsi="宋体"/>
                <w:color w:val="000000" w:themeColor="text1"/>
                <w:sz w:val="18"/>
                <w:szCs w:val="18"/>
                <w:shd w:val="clear" w:color="auto" w:fill="FDFDFD"/>
              </w:rPr>
              <w:t>考查课；采用</w:t>
            </w:r>
            <w:r>
              <w:rPr>
                <w:rFonts w:ascii="宋体" w:eastAsia="宋体" w:hAnsi="宋体" w:hint="eastAsia"/>
                <w:color w:val="000000" w:themeColor="text1"/>
                <w:sz w:val="18"/>
                <w:szCs w:val="18"/>
                <w:shd w:val="clear" w:color="auto" w:fill="FDFDFD"/>
              </w:rPr>
              <w:t>线上线下学习情况综合评定、</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+闭卷考试的方式，线上线下学习情况占50%、</w:t>
            </w:r>
            <w:r>
              <w:rPr>
                <w:rFonts w:ascii="宋体" w:eastAsia="宋体" w:hAnsi="宋体"/>
                <w:color w:val="000000" w:themeColor="text1"/>
                <w:sz w:val="18"/>
                <w:szCs w:val="18"/>
                <w:shd w:val="clear" w:color="auto" w:fill="FDFDFD"/>
              </w:rPr>
              <w:t>期末考核占50%。</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https://mooc1-1.chaoxing.com/course/214083953.html</w:t>
            </w:r>
          </w:p>
        </w:tc>
        <w:tc>
          <w:tcPr>
            <w:tcW w:w="688"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第2学期</w:t>
            </w:r>
          </w:p>
        </w:tc>
        <w:tc>
          <w:tcPr>
            <w:tcW w:w="861"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hint="eastAsia"/>
                <w:color w:val="000000" w:themeColor="text1"/>
                <w:szCs w:val="21"/>
              </w:rPr>
              <w:t>否</w:t>
            </w:r>
          </w:p>
        </w:tc>
      </w:tr>
      <w:tr w:rsidR="00544418">
        <w:trPr>
          <w:trHeight w:val="15"/>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lastRenderedPageBreak/>
              <w:t>7</w:t>
            </w:r>
          </w:p>
        </w:tc>
        <w:tc>
          <w:tcPr>
            <w:tcW w:w="81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建筑施工工艺</w:t>
            </w:r>
          </w:p>
        </w:tc>
        <w:tc>
          <w:tcPr>
            <w:tcW w:w="2967"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掌握一般建筑各分部分项工程的常规施工工艺、施工方法及包含的原理；掌握施工中遇到的一些必要计算方法；</w:t>
            </w:r>
            <w:r>
              <w:rPr>
                <w:rFonts w:ascii="宋体" w:eastAsia="宋体" w:hAnsi="宋体"/>
                <w:color w:val="000000" w:themeColor="text1"/>
                <w:sz w:val="18"/>
                <w:szCs w:val="18"/>
                <w:shd w:val="clear" w:color="auto" w:fill="FDFDFD"/>
              </w:rPr>
              <w:t>熟悉</w:t>
            </w:r>
            <w:r>
              <w:rPr>
                <w:rFonts w:ascii="宋体" w:eastAsia="宋体" w:hAnsi="宋体"/>
                <w:color w:val="000000" w:themeColor="text1"/>
                <w:sz w:val="18"/>
                <w:szCs w:val="18"/>
              </w:rPr>
              <w:t>各分部分项工程施工中容易出现的常见质量、安全问题及质量、安全验收规范；熟悉建筑工程施工安装顺序及所需配备的设施和设备；掌握装饰工程施工工艺及施工方法</w:t>
            </w:r>
            <w:r>
              <w:rPr>
                <w:rFonts w:ascii="宋体" w:eastAsia="宋体" w:hAnsi="宋体" w:hint="eastAsia"/>
                <w:color w:val="000000" w:themeColor="text1"/>
                <w:sz w:val="18"/>
                <w:szCs w:val="18"/>
              </w:rPr>
              <w:t>。</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 xml:space="preserve">能根据施工图纸和施工实际条件，选择和制定常规工程合理的施工方案；能根据施工图纸和施工实际条件编写一般建筑工程施工技术交底；具备一定的建筑施工现场技术指导能力；能根据建筑工程质量验收方法及验收规范进行常规工程的质量检验。 </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培养坚定的理想信念，诚实守信的社会主义核心价值观；培养追求卓越、精准施工、精益求精的工匠精神；培养较强的动手能力、合作能力、创新能力；养成科学的工作模式，工作有思想性、建设性、整体性。</w:t>
            </w:r>
          </w:p>
        </w:tc>
        <w:tc>
          <w:tcPr>
            <w:tcW w:w="3251"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 xml:space="preserve">主要内容： </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内容包括6个学习情境：分别是地基工程施工、基础工程施工、砌筑工程施工、钢筋混凝土工程施工、防水工程施工和装饰工程施工。</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：理实一体化教室、仿真施工实训室、校内实训基地满足本课程的各项实训作业。</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线上线下混合式教学；采用</w:t>
            </w:r>
            <w:r>
              <w:rPr>
                <w:rFonts w:ascii="宋体" w:eastAsia="宋体" w:hAnsi="宋体"/>
                <w:color w:val="000000" w:themeColor="text1"/>
                <w:sz w:val="18"/>
                <w:szCs w:val="18"/>
                <w:shd w:val="clear" w:color="auto" w:fill="FDFDFD"/>
              </w:rPr>
              <w:t>案例教学法、任务驱动教学法、翻转课堂教学法</w:t>
            </w:r>
            <w:r>
              <w:rPr>
                <w:rFonts w:ascii="宋体" w:eastAsia="宋体" w:hAnsi="宋体" w:hint="eastAsia"/>
                <w:color w:val="000000" w:themeColor="text1"/>
                <w:sz w:val="18"/>
                <w:szCs w:val="18"/>
                <w:shd w:val="clear" w:color="auto" w:fill="FDFDFD"/>
              </w:rPr>
              <w:t>等</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hint="eastAsia"/>
                <w:b/>
                <w:bCs/>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扎实的理论功底、实践能力和信息化教学能力的双师型素质教师；熟悉建筑施工工艺，有丰富的实践经验。</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：本课程为考试课程，采用</w:t>
            </w:r>
            <w:r>
              <w:rPr>
                <w:rFonts w:ascii="宋体" w:eastAsia="宋体" w:hAnsi="宋体" w:hint="eastAsia"/>
                <w:color w:val="000000" w:themeColor="text1"/>
                <w:sz w:val="18"/>
                <w:szCs w:val="18"/>
                <w:shd w:val="clear" w:color="auto" w:fill="FDFDFD"/>
              </w:rPr>
              <w:t>线上线下学习情况综合评定、</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+闭卷考试的方式，线上学习情况占</w:t>
            </w:r>
            <w:r>
              <w:rPr>
                <w:rFonts w:ascii="宋体" w:eastAsia="宋体" w:hAnsi="宋体"/>
                <w:color w:val="000000" w:themeColor="text1"/>
                <w:sz w:val="18"/>
                <w:szCs w:val="18"/>
                <w:shd w:val="clear" w:color="auto" w:fill="FDFDFD"/>
              </w:rPr>
              <w:t>20%</w:t>
            </w:r>
            <w:r>
              <w:rPr>
                <w:rFonts w:ascii="宋体" w:eastAsia="宋体" w:hAnsi="宋体" w:hint="eastAsia"/>
                <w:color w:val="000000" w:themeColor="text1"/>
                <w:sz w:val="18"/>
                <w:szCs w:val="18"/>
                <w:shd w:val="clear" w:color="auto" w:fill="FDFDFD"/>
              </w:rPr>
              <w:t>、线下学习情况占</w:t>
            </w:r>
            <w:r>
              <w:rPr>
                <w:rFonts w:ascii="宋体" w:eastAsia="宋体" w:hAnsi="宋体"/>
                <w:color w:val="000000" w:themeColor="text1"/>
                <w:sz w:val="18"/>
                <w:szCs w:val="18"/>
                <w:shd w:val="clear" w:color="auto" w:fill="FDFDFD"/>
              </w:rPr>
              <w:t>50%</w:t>
            </w:r>
            <w:r>
              <w:rPr>
                <w:rFonts w:ascii="宋体" w:eastAsia="宋体" w:hAnsi="宋体" w:hint="eastAsia"/>
                <w:color w:val="000000" w:themeColor="text1"/>
                <w:sz w:val="18"/>
                <w:szCs w:val="18"/>
                <w:shd w:val="clear" w:color="auto" w:fill="FDFDFD"/>
              </w:rPr>
              <w:t>、</w:t>
            </w:r>
            <w:r>
              <w:rPr>
                <w:rFonts w:ascii="宋体" w:eastAsia="宋体" w:hAnsi="宋体"/>
                <w:color w:val="000000" w:themeColor="text1"/>
                <w:sz w:val="18"/>
                <w:szCs w:val="18"/>
                <w:shd w:val="clear" w:color="auto" w:fill="FDFDFD"/>
              </w:rPr>
              <w:t>期末考试</w:t>
            </w:r>
            <w:r>
              <w:rPr>
                <w:rFonts w:ascii="宋体" w:eastAsia="宋体" w:hAnsi="宋体" w:hint="eastAsia"/>
                <w:color w:val="000000" w:themeColor="text1"/>
                <w:sz w:val="18"/>
                <w:szCs w:val="18"/>
                <w:shd w:val="clear" w:color="auto" w:fill="FDFDFD"/>
              </w:rPr>
              <w:t>占</w:t>
            </w:r>
            <w:r>
              <w:rPr>
                <w:rFonts w:ascii="宋体" w:eastAsia="宋体" w:hAnsi="宋体"/>
                <w:color w:val="000000" w:themeColor="text1"/>
                <w:sz w:val="18"/>
                <w:szCs w:val="18"/>
                <w:shd w:val="clear" w:color="auto" w:fill="FDFDFD"/>
              </w:rPr>
              <w:t>30%。</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https://mooc1-1.chaoxing.com/course/204670003.html</w:t>
            </w:r>
          </w:p>
        </w:tc>
        <w:tc>
          <w:tcPr>
            <w:tcW w:w="688"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第3学期</w:t>
            </w:r>
          </w:p>
        </w:tc>
        <w:tc>
          <w:tcPr>
            <w:tcW w:w="861"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hint="eastAsia"/>
                <w:color w:val="000000" w:themeColor="text1"/>
                <w:szCs w:val="21"/>
              </w:rPr>
              <w:t>否</w:t>
            </w:r>
          </w:p>
        </w:tc>
      </w:tr>
      <w:tr w:rsidR="00544418">
        <w:trPr>
          <w:trHeight w:val="15"/>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8</w:t>
            </w:r>
          </w:p>
        </w:tc>
        <w:tc>
          <w:tcPr>
            <w:tcW w:w="810"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建筑水电安装工程识图与施工</w:t>
            </w:r>
          </w:p>
        </w:tc>
        <w:tc>
          <w:tcPr>
            <w:tcW w:w="2967"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b/>
                <w:bCs/>
                <w:color w:val="000000" w:themeColor="text1"/>
                <w:sz w:val="18"/>
                <w:szCs w:val="18"/>
              </w:rPr>
            </w:pPr>
            <w:r>
              <w:rPr>
                <w:rFonts w:ascii="宋体" w:eastAsia="宋体" w:hAnsi="宋体"/>
                <w:color w:val="000000" w:themeColor="text1"/>
                <w:sz w:val="18"/>
                <w:szCs w:val="18"/>
              </w:rPr>
              <w:t>沟通协调能力；团队协作能力；责任心与职业道德；安全与文明施工意识；环境保护意识。</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了解动力、照明、架空线路及电缆线路的施工工艺；了解给排水、消防及燃气管道的施工工艺；了解通风空调管道的施工工艺；具有阅读强弱电及水暖施工图的能力；按照现行施工质量验收规范，检查、判断建筑水电安装工程施工质量的能力。</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仿宋_GB2312" w:eastAsia="仿宋_GB2312" w:hAnsi="仿宋_GB2312"/>
                <w:color w:val="000000" w:themeColor="text1"/>
                <w:sz w:val="18"/>
                <w:szCs w:val="18"/>
              </w:rPr>
            </w:pPr>
            <w:r>
              <w:rPr>
                <w:rFonts w:ascii="宋体" w:eastAsia="宋体" w:hAnsi="宋体"/>
                <w:color w:val="000000" w:themeColor="text1"/>
                <w:sz w:val="18"/>
                <w:szCs w:val="18"/>
              </w:rPr>
              <w:t>具有阅读建筑水电安装工程施工有关规范和技术标准的能力；具有进行信息收集与处理能力；具有</w:t>
            </w:r>
            <w:r>
              <w:rPr>
                <w:rFonts w:ascii="宋体" w:eastAsia="宋体" w:hAnsi="宋体"/>
                <w:color w:val="000000" w:themeColor="text1"/>
                <w:sz w:val="18"/>
                <w:szCs w:val="18"/>
              </w:rPr>
              <w:lastRenderedPageBreak/>
              <w:t>在建筑水电安装实训中总结施工工艺和提高施工操作技能的能力；具有热爱科学、实事求是的学风和创新意识、创新精神，发现问题，解决问题必要的决策能力；养成理论联系实际的工作作风，初步具备辩证思维的能力。</w:t>
            </w:r>
          </w:p>
        </w:tc>
        <w:tc>
          <w:tcPr>
            <w:tcW w:w="3251"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lastRenderedPageBreak/>
              <w:t>主要内容：</w:t>
            </w:r>
            <w:r>
              <w:rPr>
                <w:rFonts w:ascii="宋体" w:eastAsia="宋体" w:hAnsi="宋体"/>
                <w:color w:val="000000" w:themeColor="text1"/>
                <w:sz w:val="18"/>
                <w:szCs w:val="18"/>
              </w:rPr>
              <w:t> </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建筑给排水工程；暖通工程；建筑供配电与照明工程；施工现场临时用电；水电安装实训。</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1.条件要求</w:t>
            </w:r>
            <w:r>
              <w:rPr>
                <w:rFonts w:ascii="宋体" w:eastAsia="宋体" w:hAnsi="宋体"/>
                <w:color w:val="000000" w:themeColor="text1"/>
                <w:sz w:val="18"/>
                <w:szCs w:val="18"/>
                <w:shd w:val="clear" w:color="auto" w:fill="FDFDFD"/>
              </w:rPr>
              <w:t>：理论授课使用多媒体教学，利用视听媒体，将抽象的教学内容，采用图文并茂的方式形象的演示出来，教学示范清晰可见。实践性教学在实训室进行，需要相应操作台、管材、工具。</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线上线下混合式教学；采用</w:t>
            </w:r>
            <w:r>
              <w:rPr>
                <w:rFonts w:ascii="宋体" w:eastAsia="宋体" w:hAnsi="宋体"/>
                <w:color w:val="000000" w:themeColor="text1"/>
                <w:sz w:val="18"/>
                <w:szCs w:val="18"/>
                <w:shd w:val="clear" w:color="auto" w:fill="FDFDFD"/>
              </w:rPr>
              <w:t>启发式教学法、案例教学法和任务驱动式教学法</w:t>
            </w:r>
            <w:r>
              <w:rPr>
                <w:rFonts w:ascii="宋体" w:eastAsia="宋体" w:hAnsi="宋体" w:hint="eastAsia"/>
                <w:color w:val="000000" w:themeColor="text1"/>
                <w:sz w:val="18"/>
                <w:szCs w:val="18"/>
                <w:shd w:val="clear" w:color="auto" w:fill="FDFDFD"/>
              </w:rPr>
              <w:t>等。</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扎实的理论功底、实践能力和信息化教学能力的双师型素质教师；具有丰富的建筑水电安装的识图与施工经验。</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lastRenderedPageBreak/>
              <w:t>4.考核方式</w:t>
            </w:r>
            <w:r>
              <w:rPr>
                <w:rFonts w:ascii="宋体" w:eastAsia="宋体" w:hAnsi="宋体"/>
                <w:color w:val="000000" w:themeColor="text1"/>
                <w:sz w:val="18"/>
                <w:szCs w:val="18"/>
                <w:shd w:val="clear" w:color="auto" w:fill="FDFDFD"/>
              </w:rPr>
              <w:t>：本课程为考试课，采用</w:t>
            </w:r>
            <w:r>
              <w:rPr>
                <w:rFonts w:ascii="宋体" w:eastAsia="宋体" w:hAnsi="宋体" w:hint="eastAsia"/>
                <w:color w:val="000000" w:themeColor="text1"/>
                <w:sz w:val="18"/>
                <w:szCs w:val="18"/>
                <w:shd w:val="clear" w:color="auto" w:fill="FDFDFD"/>
              </w:rPr>
              <w:t>线上线下学习情况综合评定、</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+闭卷考试的方式，线上学习情况占20%、线下学习情况占</w:t>
            </w:r>
            <w:r>
              <w:rPr>
                <w:rFonts w:ascii="宋体" w:eastAsia="宋体" w:hAnsi="宋体"/>
                <w:color w:val="000000" w:themeColor="text1"/>
                <w:sz w:val="18"/>
                <w:szCs w:val="18"/>
                <w:shd w:val="clear" w:color="auto" w:fill="FDFDFD"/>
              </w:rPr>
              <w:t>30%、</w:t>
            </w:r>
            <w:r>
              <w:rPr>
                <w:rFonts w:ascii="宋体" w:eastAsia="宋体" w:hAnsi="宋体" w:hint="eastAsia"/>
                <w:color w:val="000000" w:themeColor="text1"/>
                <w:sz w:val="18"/>
                <w:szCs w:val="18"/>
                <w:shd w:val="clear" w:color="auto" w:fill="FDFDFD"/>
              </w:rPr>
              <w:t>期末考试占</w:t>
            </w:r>
            <w:r>
              <w:rPr>
                <w:rFonts w:ascii="宋体" w:eastAsia="宋体" w:hAnsi="宋体"/>
                <w:color w:val="000000" w:themeColor="text1"/>
                <w:sz w:val="18"/>
                <w:szCs w:val="18"/>
                <w:shd w:val="clear" w:color="auto" w:fill="FDFDFD"/>
              </w:rPr>
              <w:t>50%。</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r>
              <w:rPr>
                <w:rFonts w:ascii="宋体" w:eastAsia="宋体" w:hAnsi="宋体"/>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https://mooc1-1.chaoxing.com/course/206272670.html</w:t>
            </w:r>
          </w:p>
        </w:tc>
        <w:tc>
          <w:tcPr>
            <w:tcW w:w="688"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第3学期</w:t>
            </w:r>
          </w:p>
        </w:tc>
        <w:tc>
          <w:tcPr>
            <w:tcW w:w="861"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color w:val="000000" w:themeColor="text1"/>
                <w:szCs w:val="21"/>
              </w:rPr>
              <w:t>否</w:t>
            </w:r>
          </w:p>
        </w:tc>
      </w:tr>
      <w:tr w:rsidR="00544418">
        <w:trPr>
          <w:trHeight w:val="15"/>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9</w:t>
            </w:r>
          </w:p>
        </w:tc>
        <w:tc>
          <w:tcPr>
            <w:tcW w:w="81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工程项目招投标与合同管理</w:t>
            </w:r>
          </w:p>
        </w:tc>
        <w:tc>
          <w:tcPr>
            <w:tcW w:w="2967"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rPr>
                <w:rFonts w:ascii="宋体" w:eastAsia="宋体" w:hAnsi="宋体"/>
                <w:b/>
                <w:bCs/>
                <w:color w:val="000000" w:themeColor="text1"/>
                <w:sz w:val="18"/>
                <w:szCs w:val="18"/>
              </w:rPr>
            </w:pPr>
            <w:r>
              <w:rPr>
                <w:rFonts w:ascii="宋体" w:eastAsia="宋体" w:hAnsi="宋体"/>
                <w:color w:val="000000" w:themeColor="text1"/>
                <w:sz w:val="18"/>
                <w:szCs w:val="18"/>
              </w:rPr>
              <w:t>培养责任心与职业道德他运用法律法规解决问题的意识；</w:t>
            </w:r>
            <w:r>
              <w:rPr>
                <w:rFonts w:ascii="宋体" w:eastAsia="宋体" w:hAnsi="宋体"/>
                <w:color w:val="000000" w:themeColor="text1"/>
                <w:sz w:val="18"/>
                <w:szCs w:val="18"/>
                <w:shd w:val="clear" w:color="auto" w:fill="FDFDFD"/>
              </w:rPr>
              <w:t>培养学生专业技能，增强工作责任心和使命感，爱岗、敬业。</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熟悉施工招标、投标程序及投标报价技巧，熟悉评标办法；熟悉工程施工合同的谈判和签订过程，了解工程施工合同示范文本相关内容。</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rPr>
              <w:t>具有建设工程开标、评标与定标的能力；具有编制招标文件和投标文件的能力；具有编制建设工程施工合同和进行合同法律关系的分析能力。</w:t>
            </w:r>
          </w:p>
        </w:tc>
        <w:tc>
          <w:tcPr>
            <w:tcW w:w="3251"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FFFFF"/>
              </w:rPr>
            </w:pPr>
            <w:r>
              <w:rPr>
                <w:rFonts w:ascii="宋体" w:eastAsia="宋体" w:hAnsi="宋体"/>
                <w:b/>
                <w:bCs/>
                <w:color w:val="000000" w:themeColor="text1"/>
                <w:sz w:val="18"/>
                <w:szCs w:val="18"/>
              </w:rPr>
              <w:t>主要内容</w:t>
            </w:r>
            <w:r>
              <w:rPr>
                <w:rFonts w:ascii="仿宋_GB2312" w:eastAsia="仿宋_GB2312" w:hAnsi="仿宋_GB2312"/>
                <w:b/>
                <w:bCs/>
                <w:color w:val="000000" w:themeColor="text1"/>
                <w:sz w:val="18"/>
                <w:szCs w:val="18"/>
              </w:rPr>
              <w:t>：</w:t>
            </w:r>
          </w:p>
          <w:p w:rsidR="00544418" w:rsidRDefault="00EE1401">
            <w:pPr>
              <w:snapToGrid w:val="0"/>
              <w:ind w:firstLineChars="200" w:firstLine="360"/>
              <w:rPr>
                <w:rFonts w:ascii="宋体" w:eastAsia="宋体" w:hAnsi="宋体"/>
                <w:color w:val="000000" w:themeColor="text1"/>
                <w:kern w:val="0"/>
                <w:sz w:val="18"/>
                <w:szCs w:val="18"/>
              </w:rPr>
            </w:pPr>
            <w:r>
              <w:rPr>
                <w:rFonts w:ascii="宋体" w:eastAsia="宋体" w:hAnsi="宋体"/>
                <w:color w:val="000000" w:themeColor="text1"/>
                <w:kern w:val="0"/>
                <w:sz w:val="18"/>
                <w:szCs w:val="18"/>
              </w:rPr>
              <w:t>学习招标、投标和评标等工作的操作流程和相关文件的编制方法；学习施工合同示范文本相关内容和编制方法。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1.教学条件</w:t>
            </w:r>
            <w:r>
              <w:rPr>
                <w:rFonts w:ascii="宋体" w:eastAsia="宋体" w:hAnsi="宋体"/>
                <w:color w:val="000000" w:themeColor="text1"/>
                <w:sz w:val="18"/>
                <w:szCs w:val="18"/>
              </w:rPr>
              <w:t>：</w:t>
            </w:r>
            <w:r>
              <w:rPr>
                <w:rFonts w:ascii="宋体" w:eastAsia="宋体" w:hAnsi="宋体" w:hint="eastAsia"/>
                <w:color w:val="000000" w:themeColor="text1"/>
                <w:sz w:val="18"/>
                <w:szCs w:val="18"/>
              </w:rPr>
              <w:t>理实一体化教室</w:t>
            </w:r>
            <w:r>
              <w:rPr>
                <w:rFonts w:ascii="宋体" w:eastAsia="宋体" w:hAnsi="宋体"/>
                <w:color w:val="000000" w:themeColor="text1"/>
                <w:sz w:val="18"/>
                <w:szCs w:val="18"/>
              </w:rPr>
              <w:t>和项目管理软件。</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w:t>
            </w:r>
            <w:r>
              <w:rPr>
                <w:rFonts w:ascii="宋体" w:eastAsia="宋体" w:hAnsi="宋体" w:hint="eastAsia"/>
                <w:color w:val="000000" w:themeColor="text1"/>
                <w:sz w:val="18"/>
                <w:szCs w:val="18"/>
              </w:rPr>
              <w:t>线上线下混合式教学；采用</w:t>
            </w:r>
            <w:r>
              <w:rPr>
                <w:rFonts w:ascii="宋体" w:eastAsia="宋体" w:hAnsi="宋体"/>
                <w:color w:val="000000" w:themeColor="text1"/>
                <w:sz w:val="18"/>
                <w:szCs w:val="18"/>
              </w:rPr>
              <w:t>案例教学法</w:t>
            </w:r>
            <w:r>
              <w:rPr>
                <w:rFonts w:ascii="宋体" w:eastAsia="宋体" w:hAnsi="宋体" w:hint="eastAsia"/>
                <w:color w:val="000000" w:themeColor="text1"/>
                <w:sz w:val="18"/>
                <w:szCs w:val="18"/>
              </w:rPr>
              <w:t>、项目教学法等。</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color w:val="000000" w:themeColor="text1"/>
                <w:sz w:val="18"/>
                <w:szCs w:val="18"/>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具有从事招投标和合同管理的工作能力；具有从事招投标工作的组织经验、协调与沟通能力。</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本课程为考试课，</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线上线下学习情况综合评定、</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+闭卷考试的方式，线上学习情况</w:t>
            </w:r>
            <w:r>
              <w:rPr>
                <w:rFonts w:ascii="宋体" w:eastAsia="宋体" w:hAnsi="宋体"/>
                <w:color w:val="000000" w:themeColor="text1"/>
                <w:sz w:val="18"/>
                <w:szCs w:val="18"/>
              </w:rPr>
              <w:t>占30％，</w:t>
            </w:r>
            <w:r>
              <w:rPr>
                <w:rFonts w:ascii="宋体" w:eastAsia="宋体" w:hAnsi="宋体" w:hint="eastAsia"/>
                <w:color w:val="000000" w:themeColor="text1"/>
                <w:sz w:val="18"/>
                <w:szCs w:val="18"/>
              </w:rPr>
              <w:t>线下学习情况</w:t>
            </w:r>
            <w:r>
              <w:rPr>
                <w:rFonts w:ascii="宋体" w:eastAsia="宋体" w:hAnsi="宋体"/>
                <w:color w:val="000000" w:themeColor="text1"/>
                <w:sz w:val="18"/>
                <w:szCs w:val="18"/>
              </w:rPr>
              <w:t>占20％，期末考试占50％。</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5.资源库网址</w:t>
            </w:r>
            <w:r>
              <w:rPr>
                <w:rFonts w:ascii="宋体" w:eastAsia="宋体" w:hAnsi="宋体"/>
                <w:color w:val="000000" w:themeColor="text1"/>
                <w:sz w:val="18"/>
                <w:szCs w:val="18"/>
              </w:rPr>
              <w:t>：</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https://mooc1-1.chaoxing.com/course/203569688.html</w:t>
            </w:r>
          </w:p>
        </w:tc>
        <w:tc>
          <w:tcPr>
            <w:tcW w:w="688"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color w:val="000000" w:themeColor="text1"/>
                <w:szCs w:val="21"/>
              </w:rPr>
              <w:t>第5学期</w:t>
            </w:r>
          </w:p>
        </w:tc>
        <w:tc>
          <w:tcPr>
            <w:tcW w:w="861" w:type="dxa"/>
            <w:tcBorders>
              <w:tl2br w:val="nil"/>
              <w:tr2bl w:val="nil"/>
            </w:tcBorders>
            <w:vAlign w:val="center"/>
          </w:tcPr>
          <w:p w:rsidR="00544418" w:rsidRDefault="00EE1401">
            <w:pPr>
              <w:snapToGrid w:val="0"/>
              <w:jc w:val="center"/>
              <w:rPr>
                <w:rFonts w:ascii="宋体" w:eastAsia="宋体" w:hAnsi="宋体"/>
                <w:color w:val="000000" w:themeColor="text1"/>
                <w:szCs w:val="21"/>
              </w:rPr>
            </w:pPr>
            <w:r>
              <w:rPr>
                <w:rFonts w:ascii="宋体" w:eastAsia="宋体" w:hAnsi="宋体"/>
                <w:color w:val="000000" w:themeColor="text1"/>
                <w:szCs w:val="21"/>
              </w:rPr>
              <w:t>否</w:t>
            </w:r>
          </w:p>
        </w:tc>
      </w:tr>
    </w:tbl>
    <w:p w:rsidR="00544418" w:rsidRDefault="00EE1401">
      <w:pPr>
        <w:snapToGrid w:val="0"/>
        <w:spacing w:before="187" w:after="187"/>
        <w:jc w:val="center"/>
        <w:rPr>
          <w:rFonts w:ascii="黑体" w:eastAsia="黑体" w:hAnsi="黑体"/>
          <w:color w:val="000000" w:themeColor="text1"/>
          <w:sz w:val="24"/>
          <w:szCs w:val="24"/>
        </w:rPr>
      </w:pPr>
      <w:r>
        <w:rPr>
          <w:rFonts w:ascii="黑体" w:eastAsia="黑体" w:hAnsi="黑体"/>
          <w:color w:val="000000" w:themeColor="text1"/>
          <w:sz w:val="24"/>
          <w:szCs w:val="24"/>
        </w:rPr>
        <w:t xml:space="preserve">表7  </w:t>
      </w:r>
      <w:r>
        <w:rPr>
          <w:rFonts w:ascii="黑体" w:eastAsia="黑体" w:hAnsi="黑体"/>
          <w:color w:val="000000" w:themeColor="text1"/>
          <w:sz w:val="24"/>
          <w:szCs w:val="24"/>
          <w:u w:val="single"/>
        </w:rPr>
        <w:t xml:space="preserve">     工程造价      </w:t>
      </w:r>
      <w:r>
        <w:rPr>
          <w:rFonts w:ascii="黑体" w:eastAsia="黑体" w:hAnsi="黑体"/>
          <w:color w:val="000000" w:themeColor="text1"/>
          <w:sz w:val="24"/>
          <w:szCs w:val="24"/>
        </w:rPr>
        <w:t>专业（技能）核心课程一览表</w:t>
      </w:r>
    </w:p>
    <w:tbl>
      <w:tblPr>
        <w:tblStyle w:val="a8"/>
        <w:tblW w:w="90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397"/>
        <w:gridCol w:w="731"/>
        <w:gridCol w:w="3076"/>
        <w:gridCol w:w="3262"/>
        <w:gridCol w:w="687"/>
        <w:gridCol w:w="862"/>
      </w:tblGrid>
      <w:tr w:rsidR="00544418">
        <w:trPr>
          <w:trHeight w:val="527"/>
          <w:tblHeader/>
        </w:trPr>
        <w:tc>
          <w:tcPr>
            <w:tcW w:w="397"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序号</w:t>
            </w:r>
          </w:p>
        </w:tc>
        <w:tc>
          <w:tcPr>
            <w:tcW w:w="731"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课程名称</w:t>
            </w:r>
          </w:p>
        </w:tc>
        <w:tc>
          <w:tcPr>
            <w:tcW w:w="3076"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课程目标</w:t>
            </w:r>
          </w:p>
        </w:tc>
        <w:tc>
          <w:tcPr>
            <w:tcW w:w="3262"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主要内容与教学要求</w:t>
            </w:r>
          </w:p>
        </w:tc>
        <w:tc>
          <w:tcPr>
            <w:tcW w:w="687"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开设</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学期</w:t>
            </w:r>
          </w:p>
        </w:tc>
        <w:tc>
          <w:tcPr>
            <w:tcW w:w="862" w:type="dxa"/>
            <w:tcBorders>
              <w:tl2br w:val="nil"/>
              <w:tr2bl w:val="nil"/>
            </w:tcBorders>
            <w:vAlign w:val="center"/>
          </w:tcPr>
          <w:p w:rsidR="00544418" w:rsidRDefault="00EE1401">
            <w:pPr>
              <w:snapToGrid w:val="0"/>
              <w:jc w:val="left"/>
              <w:rPr>
                <w:rFonts w:ascii="宋体" w:eastAsia="宋体" w:hAnsi="宋体"/>
                <w:b/>
                <w:bCs/>
                <w:color w:val="000000" w:themeColor="text1"/>
                <w:sz w:val="18"/>
                <w:szCs w:val="18"/>
              </w:rPr>
            </w:pPr>
            <w:r>
              <w:rPr>
                <w:rFonts w:ascii="宋体" w:eastAsia="宋体" w:hAnsi="宋体"/>
                <w:b/>
                <w:bCs/>
                <w:color w:val="000000" w:themeColor="text1"/>
                <w:sz w:val="18"/>
                <w:szCs w:val="18"/>
              </w:rPr>
              <w:t>是否为群内共享课程</w:t>
            </w:r>
          </w:p>
        </w:tc>
      </w:tr>
      <w:tr w:rsidR="00544418">
        <w:tc>
          <w:tcPr>
            <w:tcW w:w="397"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731"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工程造价原理</w:t>
            </w:r>
          </w:p>
        </w:tc>
        <w:tc>
          <w:tcPr>
            <w:tcW w:w="3076" w:type="dxa"/>
            <w:tcBorders>
              <w:tl2br w:val="nil"/>
              <w:tr2bl w:val="nil"/>
            </w:tcBorders>
            <w:vAlign w:val="bottom"/>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1.具备语言表达、沟通协调能力；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2.具有责任心与职业道德；</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3.具有较强的安全文明施工意识等社会能力。</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4.培养学生工作尽职尽责、实事求是、爱岗、敬业的良好品质。</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1.掌握工程定额消耗量确定方法；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2.掌握人材机单价的确定方法；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3.掌握工程定额的应用方法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3.熟悉造价计价方法。</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1.能够确定工程定额消耗量；</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2.能够计算工程单价；</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3.能够应用建筑工程定额；</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4.具备获取信息、资料收集整理与研究能力。</w:t>
            </w:r>
          </w:p>
          <w:p w:rsidR="00544418" w:rsidRDefault="00544418">
            <w:pPr>
              <w:snapToGrid w:val="0"/>
              <w:rPr>
                <w:rFonts w:ascii="宋体" w:eastAsia="宋体" w:hAnsi="宋体"/>
                <w:color w:val="000000" w:themeColor="text1"/>
                <w:sz w:val="18"/>
                <w:szCs w:val="18"/>
                <w:shd w:val="clear" w:color="auto" w:fill="FDFDFD"/>
              </w:rPr>
            </w:pPr>
          </w:p>
        </w:tc>
        <w:tc>
          <w:tcPr>
            <w:tcW w:w="3262"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主要内容：</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1.工程造价基本知识</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2.定额消耗量的确定</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人工消耗定额的确定方法； 材料消耗定额的确定方法；机械台班消耗定额的确定方法。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3.工程单价的确定</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人工单价的组成及确定方法； 材料单价的组成及确定方法； 机械台班单价的组成及确定方法。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 xml:space="preserve">4.定额的应用 </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预算定额的概念及编制方法、预算定额的组成及应用、单位估价表；概算定额的组成及应用、概算指标的组成及应用；投资估算指标的组成及应用；工程费用定额及其他费用定额的组成及应用；建筑安装工期定额的组成及应用。</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5.工程造价计价方法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lastRenderedPageBreak/>
              <w:t>1.教学条件：</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实训室：电脑（50台）、计价软件（50节点）、《建筑工程消耗量标准》、《装饰工程消耗量标准》等现行的湖南省定额10套。</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hint="eastAsia"/>
                <w:color w:val="000000" w:themeColor="text1"/>
                <w:sz w:val="18"/>
                <w:szCs w:val="18"/>
              </w:rPr>
              <w:t>线上线下混合式教学；采用</w:t>
            </w:r>
            <w:r>
              <w:rPr>
                <w:rFonts w:ascii="宋体" w:eastAsia="宋体" w:hAnsi="宋体"/>
                <w:color w:val="000000" w:themeColor="text1"/>
                <w:sz w:val="18"/>
                <w:szCs w:val="18"/>
              </w:rPr>
              <w:t>翻转课堂、任务驱动、案例教学法</w:t>
            </w:r>
            <w:r>
              <w:rPr>
                <w:rFonts w:ascii="宋体" w:eastAsia="宋体" w:hAnsi="宋体" w:hint="eastAsia"/>
                <w:color w:val="000000" w:themeColor="text1"/>
                <w:sz w:val="18"/>
                <w:szCs w:val="18"/>
              </w:rPr>
              <w:t>等教学方法。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3.师资要求：</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（1）政治素质：拥护党的领导，具有正确的历史观、民族观、国家观、文化观。</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（2）专业知识：</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熟悉清单计价和定额计价模式，掌握人工、材料、机械台班消耗量的确定方法，能够对数据进行统计分析；掌握工程单价的确定；能够熟练应用建设工程定额。掌握本专业前沿理论及技术发展动态，熟悉本领域新技术新设备现场应用情况。</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（3）现场实践：企业实践经历每5年累计不少于6个月。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（4）双师型教师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（5）兼职教师：工程师以上</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（1）加强实践性教学环节的考核,并注重平时考核。结合课前导学，学习通任务完成情况，课中课堂提问、小组讨论、课后拓展作业、任务考核等手段</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（2）注重引导学生进行学习方式的改变</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（3）强调课程结束后的综合评价，充分发挥学生的主动性和创造力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（4）本课程</w:t>
            </w:r>
            <w:r>
              <w:rPr>
                <w:rFonts w:ascii="宋体" w:eastAsia="宋体" w:hAnsi="宋体" w:hint="eastAsia"/>
                <w:color w:val="000000" w:themeColor="text1"/>
                <w:sz w:val="18"/>
                <w:szCs w:val="18"/>
              </w:rPr>
              <w:t>为考试课，</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线上线下学习情况综合评定、</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+闭卷考试的方式；</w:t>
            </w:r>
            <w:r>
              <w:rPr>
                <w:rFonts w:ascii="宋体" w:eastAsia="宋体" w:hAnsi="宋体"/>
                <w:color w:val="000000" w:themeColor="text1"/>
                <w:sz w:val="18"/>
                <w:szCs w:val="18"/>
              </w:rPr>
              <w:t>线上学习评价占20%，线下学习情况占30%，期末考试占50%。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https://mooc1-1.chaoxing.com/course/203592307.html</w:t>
            </w:r>
          </w:p>
        </w:tc>
        <w:tc>
          <w:tcPr>
            <w:tcW w:w="687"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第3</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学期</w:t>
            </w:r>
          </w:p>
        </w:tc>
        <w:tc>
          <w:tcPr>
            <w:tcW w:w="862"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t>否</w:t>
            </w:r>
          </w:p>
        </w:tc>
      </w:tr>
      <w:tr w:rsidR="00544418">
        <w:tc>
          <w:tcPr>
            <w:tcW w:w="397"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2</w:t>
            </w:r>
          </w:p>
        </w:tc>
        <w:tc>
          <w:tcPr>
            <w:tcW w:w="731"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建筑及装饰工程计量与计价</w:t>
            </w:r>
          </w:p>
        </w:tc>
        <w:tc>
          <w:tcPr>
            <w:tcW w:w="3076"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1.培养学生在工作中应具有的从事资讯与分析、组织协调、语言表达的能力；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2.培养学生具有安全文明施工意识等；</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3.培养学生具有阅读建筑工程施工有关规范和技术标准的能力；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4.培养学生具有专业知识与专业实践结合的能力；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5.培养学生发现问题，解决问题必要的决策能力；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6.培养学生具备良好的法律意识；</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7.培养学生诚信施工及社会主义核心价值观；</w:t>
            </w:r>
          </w:p>
          <w:p w:rsidR="00544418" w:rsidRDefault="00EE1401">
            <w:pPr>
              <w:snapToGrid w:val="0"/>
              <w:rPr>
                <w:rFonts w:ascii="宋体" w:eastAsia="宋体" w:hAnsi="宋体"/>
                <w:b/>
                <w:bCs/>
                <w:color w:val="000000" w:themeColor="text1"/>
                <w:sz w:val="18"/>
                <w:szCs w:val="18"/>
              </w:rPr>
            </w:pPr>
            <w:r>
              <w:rPr>
                <w:rFonts w:ascii="宋体" w:eastAsia="宋体" w:hAnsi="宋体"/>
                <w:color w:val="000000" w:themeColor="text1"/>
                <w:sz w:val="18"/>
                <w:szCs w:val="18"/>
              </w:rPr>
              <w:lastRenderedPageBreak/>
              <w:t>8.培养学生爱国主义精神和民族自豪感。</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1.掌握清单编制的基本方法；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2.掌握组价原理、计价工程量计算方法、综合单价计算思路；</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3.了解一般询价方式；</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4.掌握取费计算方法。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1.能够熟练识读施工图；</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2.能够根据施工图、清单规范、消耗量标准等，进行列项；</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3.能够熟练编制工程量清单；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4..能够准确计算清单工程量、定额工程量；</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5.能够正确的组价、并计算综合单价；</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6.能够熟练进行建筑及装饰工程投标报价。</w:t>
            </w:r>
          </w:p>
          <w:p w:rsidR="00544418" w:rsidRDefault="00544418">
            <w:pPr>
              <w:snapToGrid w:val="0"/>
              <w:rPr>
                <w:rFonts w:ascii="宋体" w:eastAsia="宋体" w:hAnsi="宋体"/>
                <w:color w:val="000000" w:themeColor="text1"/>
                <w:sz w:val="18"/>
                <w:szCs w:val="18"/>
              </w:rPr>
            </w:pPr>
          </w:p>
        </w:tc>
        <w:tc>
          <w:tcPr>
            <w:tcW w:w="3262"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 xml:space="preserve">主要内容： </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1.工程造价入门</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2.土石方工程计量与计价</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土（石）方工程、桩与地基基础工程清单计量、计价。</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3.基础与主体工程计量与计价</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桩基工程、砌筑工程、混凝土工程、钢筋工程清单计量、计价。</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4.屋面及防水工程计量与计价</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瓦、型材屋面、屋面防水、墙、地面防水、防潮清单计量、计价。</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5.装饰工程计量、计价</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楼地面工程、墙、柱面工程、门窗工程、天棚工程、油漆、涂料、裱糊工程、其他工程清单计量、计价。</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6.措施项目计量与计价</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措施项目计算相关知识；措施项目清单；常用项目的措施项目构成；</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脚手架工程、模板工程、大型机械设备进出场及安拆、施工排水、降水、深基坑支护、垂直运输、场内二次搬运工程计量与计价。</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1.教学条件：</w:t>
            </w:r>
            <w:r>
              <w:rPr>
                <w:rFonts w:ascii="宋体" w:eastAsia="宋体" w:hAnsi="宋体" w:hint="eastAsia"/>
                <w:color w:val="000000" w:themeColor="text1"/>
                <w:sz w:val="18"/>
                <w:szCs w:val="18"/>
              </w:rPr>
              <w:t>理实一体化教室</w:t>
            </w:r>
            <w:r>
              <w:rPr>
                <w:rFonts w:ascii="宋体" w:eastAsia="宋体" w:hAnsi="宋体"/>
                <w:color w:val="000000" w:themeColor="text1"/>
                <w:sz w:val="18"/>
                <w:szCs w:val="18"/>
              </w:rPr>
              <w:t xml:space="preserve"> 、BIM机房、配有《建筑工程消耗量标准》、《装饰工程消耗量标准》等现行的湖南省定额及计价文件10套</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线上线下混合式教学；采用项目教学、任务驱动、行动导向教学法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3.师资要求：</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（1）政治素质：拥护党的领导，具有正确的历史观、民族观、国家观、文化观。</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（2）专业知识：</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掌握建筑及装饰工程清单规范和湖南省计价文件、消耗量标准等；熟悉常见的施工方案、工艺；具备本专业现场技能教学能力。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（3）现场实践：企业实践经历每5年累计不少于6个月。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（4）双师型教师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（5）兼职教师：工程师以上</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4.考核方式：</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（1）加强实践性教学环节的考核,并注重平时考核。结合课前导学，学习通任务完成情况，课中课堂提问、小组讨论、课后拓展作业、任务考核等手段；</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（2）注重引导学生进行学习方式的改变；</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（3）强调课程结束后的综合评价，充分发挥学生的主动性和创造力；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（4）本课程</w:t>
            </w:r>
            <w:r>
              <w:rPr>
                <w:rFonts w:ascii="宋体" w:eastAsia="宋体" w:hAnsi="宋体" w:hint="eastAsia"/>
                <w:color w:val="000000" w:themeColor="text1"/>
                <w:sz w:val="18"/>
                <w:szCs w:val="18"/>
              </w:rPr>
              <w:t>为考试课，</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线上线下学习情况综合评定+闭卷考试的方式，</w:t>
            </w:r>
            <w:r>
              <w:rPr>
                <w:rFonts w:ascii="宋体" w:eastAsia="宋体" w:hAnsi="宋体"/>
                <w:color w:val="000000" w:themeColor="text1"/>
                <w:sz w:val="18"/>
                <w:szCs w:val="18"/>
              </w:rPr>
              <w:t>线上学习评价占20%，线下学习情况占30%，期末考试占50%。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https://mooc1-1.chaoxing.com/course/202347158.htm</w:t>
            </w:r>
          </w:p>
        </w:tc>
        <w:tc>
          <w:tcPr>
            <w:tcW w:w="687"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第4</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学期</w:t>
            </w:r>
          </w:p>
        </w:tc>
        <w:tc>
          <w:tcPr>
            <w:tcW w:w="862"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t>否</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3</w:t>
            </w:r>
          </w:p>
        </w:tc>
        <w:tc>
          <w:tcPr>
            <w:tcW w:w="731"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建筑水电安装工程计量与计价</w:t>
            </w:r>
          </w:p>
        </w:tc>
        <w:tc>
          <w:tcPr>
            <w:tcW w:w="307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1.培养学生的工匠精神；</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2.培养学生养成良好的工作习惯；</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3.培养学生好学深思的探究态度；</w:t>
            </w:r>
          </w:p>
          <w:p w:rsidR="00544418" w:rsidRDefault="00EE1401">
            <w:pPr>
              <w:snapToGrid w:val="0"/>
              <w:rPr>
                <w:rFonts w:ascii="宋体" w:eastAsia="宋体" w:hAnsi="宋体"/>
                <w:b/>
                <w:bCs/>
                <w:color w:val="000000" w:themeColor="text1"/>
                <w:sz w:val="18"/>
                <w:szCs w:val="18"/>
              </w:rPr>
            </w:pPr>
            <w:r>
              <w:rPr>
                <w:rFonts w:ascii="宋体" w:eastAsia="宋体" w:hAnsi="宋体"/>
                <w:color w:val="000000" w:themeColor="text1"/>
                <w:sz w:val="18"/>
                <w:szCs w:val="18"/>
              </w:rPr>
              <w:t>4.培养学生树立正确的人生观和价值观及团队合作精神。</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1.了解本地区安装工程造价管理的政策、法规、规定；</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2.掌握建设项目造价的构成；</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3.掌握《建设工程工程量清单计价规</w:t>
            </w:r>
            <w:r>
              <w:rPr>
                <w:rFonts w:ascii="宋体" w:eastAsia="宋体" w:hAnsi="宋体"/>
                <w:color w:val="000000" w:themeColor="text1"/>
                <w:sz w:val="18"/>
                <w:szCs w:val="18"/>
              </w:rPr>
              <w:lastRenderedPageBreak/>
              <w:t>范》的用法；</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4.了解建筑工程各分项工程工程量计算规则及费用计算方法；</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5.掌握安装工程各分项工程工程量计算规则及费用计算方法；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6.掌握工程量清单计价文件编制程序和方法；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7、掌握工程结算文件编制程序和方法。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1.使学生具有探究学习，终身学习、分析问题和解决问题的能力；</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2.使学生具有良好的语言、文字表达能力和沟通能力。</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3.使学生具有编制安装工程工程量清单计价文件的能力；</w:t>
            </w:r>
          </w:p>
          <w:p w:rsidR="00544418" w:rsidRDefault="00EE1401">
            <w:pPr>
              <w:snapToGrid w:val="0"/>
              <w:rPr>
                <w:rFonts w:ascii="微软雅黑" w:eastAsia="微软雅黑" w:hAnsi="微软雅黑"/>
                <w:color w:val="000000" w:themeColor="text1"/>
                <w:szCs w:val="21"/>
              </w:rPr>
            </w:pPr>
            <w:r>
              <w:rPr>
                <w:rFonts w:ascii="宋体" w:eastAsia="宋体" w:hAnsi="宋体"/>
                <w:color w:val="000000" w:themeColor="text1"/>
                <w:sz w:val="18"/>
                <w:szCs w:val="18"/>
              </w:rPr>
              <w:t>4.使学生具有编制工程结算文件的能力；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5.培养学生的计划组织能力。</w:t>
            </w:r>
          </w:p>
        </w:tc>
        <w:tc>
          <w:tcPr>
            <w:tcW w:w="3262"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主要内容：</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1.安装工程定额计价及清单计价模式；</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2.给排水工程组成、工程量计算规则、给排水工程计价实例（手算、电算）；</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3.消防工程组成、工程量计算规则、消防工程计价实例（手算、电算）；</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4.通风空调工程组成、工程量计算规则、通风空调工程计价实例（手算、电算）；</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5.电气设备安装工程组成、工程量计算规则、电气工程计价实例（手算、电算）；</w:t>
            </w:r>
          </w:p>
          <w:p w:rsidR="00544418" w:rsidRDefault="00EE1401">
            <w:pPr>
              <w:snapToGrid w:val="0"/>
              <w:jc w:val="left"/>
              <w:rPr>
                <w:rFonts w:ascii="宋体" w:eastAsia="宋体" w:hAnsi="宋体"/>
                <w:color w:val="000000" w:themeColor="text1"/>
                <w:sz w:val="18"/>
                <w:szCs w:val="18"/>
              </w:rPr>
            </w:pPr>
            <w:r>
              <w:rPr>
                <w:rFonts w:ascii="宋体" w:eastAsia="宋体" w:hAnsi="宋体"/>
                <w:b/>
                <w:bCs/>
                <w:color w:val="000000" w:themeColor="text1"/>
                <w:sz w:val="18"/>
                <w:szCs w:val="18"/>
              </w:rPr>
              <w:lastRenderedPageBreak/>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1.教学条件：</w:t>
            </w:r>
            <w:r>
              <w:rPr>
                <w:rFonts w:ascii="宋体" w:eastAsia="宋体" w:hAnsi="宋体" w:hint="eastAsia"/>
                <w:color w:val="000000" w:themeColor="text1"/>
                <w:sz w:val="18"/>
                <w:szCs w:val="18"/>
              </w:rPr>
              <w:t>理实一体化教室</w:t>
            </w:r>
            <w:r>
              <w:rPr>
                <w:rFonts w:ascii="宋体" w:eastAsia="宋体" w:hAnsi="宋体"/>
                <w:color w:val="000000" w:themeColor="text1"/>
                <w:sz w:val="18"/>
                <w:szCs w:val="18"/>
              </w:rPr>
              <w:t xml:space="preserve"> 、BIM机房、配有《安装工程消耗量标准》等现行的湖南省定额及计价文件10套</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：线上线下混合式教学；采用课堂讨论法、演示法、案例法、任务驱动和小组合作学习法等教学方法。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3.师资要求：</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（1）政治素质：拥护党的领导，具有正确的历史观、民族观、国家观、文化观。</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（2）专业知识：</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掌握安装工程工程清单规范和湖南省计价文件、消耗量标准等；熟悉常见的施工方案、工艺；具备本专业现场技能教学能力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（3）现场实践：企业实践经历每5年累计不少于6个月。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（4）双师型教师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（5）兼职教师：工程师以上</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 xml:space="preserve">4.考核方式： </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（1）加强实践性教学环节的考核,并注重平时考核。结合课前导学，学习通任务完成情况，课中课堂提问、小组讨论、课后拓展作业、任务考核等手段</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（2）注重引导学生进行学习方式的改变</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（3）强调课程结束后的综合评价，充分发挥学生的主动性和创造力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（4）本课程</w:t>
            </w:r>
            <w:r>
              <w:rPr>
                <w:rFonts w:ascii="宋体" w:eastAsia="宋体" w:hAnsi="宋体" w:hint="eastAsia"/>
                <w:color w:val="000000" w:themeColor="text1"/>
                <w:sz w:val="18"/>
                <w:szCs w:val="18"/>
              </w:rPr>
              <w:t>为考试课，</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线上线下学习情况综合评定+闭卷考试的方式，</w:t>
            </w:r>
            <w:r>
              <w:rPr>
                <w:rFonts w:ascii="宋体" w:eastAsia="宋体" w:hAnsi="宋体"/>
                <w:color w:val="000000" w:themeColor="text1"/>
                <w:sz w:val="18"/>
                <w:szCs w:val="18"/>
              </w:rPr>
              <w:t>线上学习评价占20%，线下学习情况占30%，期末考试占50%。</w:t>
            </w:r>
          </w:p>
          <w:p w:rsidR="00544418" w:rsidRDefault="00EE1401">
            <w:pPr>
              <w:snapToGrid w:val="0"/>
              <w:jc w:val="left"/>
              <w:rPr>
                <w:rFonts w:ascii="宋体" w:eastAsia="宋体" w:hAnsi="宋体"/>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https://mooc1-1.chaoxing.com/course/206099775.html</w:t>
            </w:r>
          </w:p>
        </w:tc>
        <w:tc>
          <w:tcPr>
            <w:tcW w:w="687"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第4学期</w:t>
            </w:r>
          </w:p>
        </w:tc>
        <w:tc>
          <w:tcPr>
            <w:tcW w:w="862"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t>否</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4</w:t>
            </w:r>
          </w:p>
        </w:tc>
        <w:tc>
          <w:tcPr>
            <w:tcW w:w="731"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工程造价控制</w:t>
            </w:r>
          </w:p>
        </w:tc>
        <w:tc>
          <w:tcPr>
            <w:tcW w:w="3076"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1.培养认真负责、严谨细致的工作作风；</w:t>
            </w:r>
          </w:p>
          <w:p w:rsidR="00544418" w:rsidRDefault="00EE1401">
            <w:pPr>
              <w:snapToGrid w:val="0"/>
              <w:rPr>
                <w:rFonts w:ascii="宋体" w:eastAsia="宋体" w:hAnsi="宋体"/>
                <w:b/>
                <w:bCs/>
                <w:color w:val="000000" w:themeColor="text1"/>
                <w:sz w:val="18"/>
                <w:szCs w:val="18"/>
              </w:rPr>
            </w:pPr>
            <w:r>
              <w:rPr>
                <w:rFonts w:ascii="宋体" w:eastAsia="宋体" w:hAnsi="宋体"/>
                <w:color w:val="000000" w:themeColor="text1"/>
                <w:sz w:val="18"/>
                <w:szCs w:val="18"/>
                <w:shd w:val="clear" w:color="auto" w:fill="FDFDFD"/>
              </w:rPr>
              <w:t>2.培养学生专业技能，增强工作责任心和使命感，爱岗、敬业。</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1.了解建设项目投资估算的概念和编制方法；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2.掌握财务基础数据测算方法；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3.学习建设项目财务分析的流程和方法；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4.掌握设计方案的评价与比较方法；</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5.掌握工程变更、工程索赔和工程价款结算的流程和方法。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1.初步具有编制决策阶段投资估算和项目可行性研究的能力；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2.初步具有设计方案比选和优化的方法和能力；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3.初步具有施工阶段工程变更的控制、工程索赔以及偏差分析，编制竣工结算的能力；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4.初步具备招投标阶段工程造价的控制能力；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5.初步具备竣工决算报表的编制以及资产价值的确定能力。</w:t>
            </w:r>
          </w:p>
          <w:p w:rsidR="00544418" w:rsidRDefault="00544418">
            <w:pPr>
              <w:snapToGrid w:val="0"/>
              <w:rPr>
                <w:rFonts w:ascii="宋体" w:eastAsia="宋体" w:hAnsi="宋体"/>
                <w:color w:val="000000" w:themeColor="text1"/>
                <w:sz w:val="18"/>
                <w:szCs w:val="18"/>
                <w:shd w:val="clear" w:color="auto" w:fill="FDFDFD"/>
              </w:rPr>
            </w:pPr>
          </w:p>
        </w:tc>
        <w:tc>
          <w:tcPr>
            <w:tcW w:w="3262"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 xml:space="preserve">主要内容： </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 xml:space="preserve">1.工程造价控制入门； </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 xml:space="preserve">2.建设项目决策阶段工程造价控制； </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 xml:space="preserve">3.建设项目设计阶段工程造价控制； </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 xml:space="preserve">4.建设项目招投标阶段工程造价控制； </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5.建设项目施工阶段工程造价控制；</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6.建设项目竣工阶段工程造价控制。</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1.教学条件：</w:t>
            </w:r>
            <w:r>
              <w:rPr>
                <w:rFonts w:ascii="宋体" w:eastAsia="宋体" w:hAnsi="宋体" w:hint="eastAsia"/>
                <w:color w:val="000000" w:themeColor="text1"/>
                <w:sz w:val="18"/>
                <w:szCs w:val="18"/>
              </w:rPr>
              <w:t>理实一体化教室</w:t>
            </w:r>
            <w:r>
              <w:rPr>
                <w:rFonts w:ascii="宋体" w:eastAsia="宋体" w:hAnsi="宋体"/>
                <w:color w:val="000000" w:themeColor="text1"/>
                <w:sz w:val="18"/>
                <w:szCs w:val="18"/>
              </w:rPr>
              <w:t>，</w:t>
            </w:r>
            <w:r>
              <w:rPr>
                <w:rFonts w:ascii="宋体" w:eastAsia="宋体" w:hAnsi="宋体"/>
                <w:color w:val="000000" w:themeColor="text1"/>
                <w:sz w:val="18"/>
                <w:szCs w:val="18"/>
                <w:shd w:val="clear" w:color="auto" w:fill="FFFFFF"/>
              </w:rPr>
              <w:t>具备电算化硬件条件和计量计价软件学习环境。</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线上线下混合式教学；采用课堂讨论法、案例法、项目教学等方式。</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3.师资要求：</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（1）政治素质：拥护党的领导，具有正确的历史观、民族观、国家观、文化观；</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（2）专业知识：</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掌握全过程造价控制的方法和原理；具有编制估算、概算、预算等能力；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（3）现场实践：企业实践经历每5年累计不少于6个月；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（4）双师型教师；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（5）兼职教师：工程师以上。</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 xml:space="preserve">4.考核方式： </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（1）加强实践性教学环节的考核,并注重平时考核。结合课前导学，学习通任务完成情况，课中课堂提问、小组讨论、课后拓展作业、任务考核等手段</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（2）注重引导学生进行学习方式的改变</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（3）强调课程结束后的综合评价，充分发挥学生的主动性和创造力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w:t>
            </w:r>
            <w:r>
              <w:rPr>
                <w:rFonts w:ascii="宋体" w:eastAsia="宋体" w:hAnsi="宋体" w:hint="eastAsia"/>
                <w:color w:val="000000" w:themeColor="text1"/>
                <w:sz w:val="18"/>
                <w:szCs w:val="18"/>
                <w:shd w:val="clear" w:color="auto" w:fill="FDFDFD"/>
              </w:rPr>
              <w:t>本课程为考试课，</w:t>
            </w:r>
            <w:r>
              <w:rPr>
                <w:rFonts w:ascii="宋体" w:eastAsia="宋体" w:hAnsi="宋体"/>
                <w:color w:val="000000" w:themeColor="text1"/>
                <w:sz w:val="18"/>
                <w:szCs w:val="18"/>
              </w:rPr>
              <w:t>采用线上线下学习情况综合评定</w:t>
            </w:r>
            <w:r>
              <w:rPr>
                <w:rFonts w:ascii="宋体" w:eastAsia="宋体" w:hAnsi="宋体" w:hint="eastAsia"/>
                <w:color w:val="000000" w:themeColor="text1"/>
                <w:sz w:val="18"/>
                <w:szCs w:val="18"/>
              </w:rPr>
              <w:t>+期末闭卷考试，</w:t>
            </w:r>
            <w:r>
              <w:rPr>
                <w:rFonts w:ascii="宋体" w:eastAsia="宋体" w:hAnsi="宋体"/>
                <w:color w:val="000000" w:themeColor="text1"/>
                <w:sz w:val="18"/>
                <w:szCs w:val="18"/>
              </w:rPr>
              <w:t>线上学习评价占20%，线下学习情况占30%，期末考试占50%。</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5.资源库网址：</w:t>
            </w:r>
          </w:p>
          <w:p w:rsidR="00544418" w:rsidRDefault="00544418">
            <w:pPr>
              <w:snapToGrid w:val="0"/>
              <w:rPr>
                <w:rFonts w:ascii="宋体" w:eastAsia="宋体" w:hAnsi="宋体"/>
                <w:color w:val="000000" w:themeColor="text1"/>
                <w:sz w:val="18"/>
                <w:szCs w:val="18"/>
              </w:rPr>
            </w:pPr>
            <w:hyperlink r:id="rId23">
              <w:r w:rsidR="00EE1401">
                <w:rPr>
                  <w:rFonts w:ascii="宋体" w:eastAsia="宋体" w:hAnsi="宋体"/>
                  <w:color w:val="000000" w:themeColor="text1"/>
                  <w:sz w:val="18"/>
                  <w:szCs w:val="18"/>
                </w:rPr>
                <w:t>https://mooc1-1.chaoxing.com/course/205016980.html</w:t>
              </w:r>
            </w:hyperlink>
          </w:p>
        </w:tc>
        <w:tc>
          <w:tcPr>
            <w:tcW w:w="687"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第5学期</w:t>
            </w:r>
          </w:p>
        </w:tc>
        <w:tc>
          <w:tcPr>
            <w:tcW w:w="862"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t>否</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5</w:t>
            </w:r>
          </w:p>
        </w:tc>
        <w:tc>
          <w:tcPr>
            <w:tcW w:w="731"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工程结算</w:t>
            </w:r>
          </w:p>
        </w:tc>
        <w:tc>
          <w:tcPr>
            <w:tcW w:w="3076"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1.</w:t>
            </w:r>
            <w:r>
              <w:rPr>
                <w:rFonts w:ascii="宋体" w:eastAsia="宋体" w:hAnsi="宋体"/>
                <w:color w:val="000000" w:themeColor="text1"/>
                <w:sz w:val="18"/>
                <w:szCs w:val="18"/>
                <w:shd w:val="clear" w:color="auto" w:fill="FDFDFD"/>
              </w:rPr>
              <w:t>沟通协调能力；</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2.</w:t>
            </w:r>
            <w:r>
              <w:rPr>
                <w:rFonts w:ascii="宋体" w:eastAsia="宋体" w:hAnsi="宋体"/>
                <w:color w:val="000000" w:themeColor="text1"/>
                <w:sz w:val="18"/>
                <w:szCs w:val="18"/>
                <w:shd w:val="clear" w:color="auto" w:fill="FDFDFD"/>
              </w:rPr>
              <w:t>团队协作能力；</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3.</w:t>
            </w:r>
            <w:r>
              <w:rPr>
                <w:rFonts w:ascii="宋体" w:eastAsia="宋体" w:hAnsi="宋体"/>
                <w:color w:val="000000" w:themeColor="text1"/>
                <w:sz w:val="18"/>
                <w:szCs w:val="18"/>
                <w:shd w:val="clear" w:color="auto" w:fill="FDFDFD"/>
              </w:rPr>
              <w:t>责任心与职业道德；</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4.</w:t>
            </w:r>
            <w:r>
              <w:rPr>
                <w:rFonts w:ascii="宋体" w:eastAsia="宋体" w:hAnsi="宋体"/>
                <w:color w:val="000000" w:themeColor="text1"/>
                <w:sz w:val="18"/>
                <w:szCs w:val="18"/>
                <w:shd w:val="clear" w:color="auto" w:fill="FDFDFD"/>
              </w:rPr>
              <w:t>环境保护、劳动意识</w:t>
            </w:r>
            <w:r>
              <w:rPr>
                <w:rFonts w:ascii="宋体" w:eastAsia="宋体" w:hAnsi="宋体" w:hint="eastAsia"/>
                <w:color w:val="000000" w:themeColor="text1"/>
                <w:sz w:val="18"/>
                <w:szCs w:val="18"/>
                <w:shd w:val="clear" w:color="auto" w:fill="FDFDFD"/>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5</w:t>
            </w:r>
            <w:r>
              <w:rPr>
                <w:rFonts w:ascii="宋体" w:eastAsia="宋体" w:hAnsi="宋体"/>
                <w:color w:val="000000" w:themeColor="text1"/>
                <w:sz w:val="18"/>
                <w:szCs w:val="18"/>
                <w:shd w:val="clear" w:color="auto" w:fill="FDFDFD"/>
              </w:rPr>
              <w:t>.培养学生具有爱岗、敬业、诚信的品质。</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1.</w:t>
            </w:r>
            <w:r>
              <w:rPr>
                <w:rFonts w:ascii="宋体" w:eastAsia="宋体" w:hAnsi="宋体"/>
                <w:color w:val="000000" w:themeColor="text1"/>
                <w:sz w:val="18"/>
                <w:szCs w:val="18"/>
                <w:shd w:val="clear" w:color="auto" w:fill="FDFDFD"/>
              </w:rPr>
              <w:t>掌握工程结算的编制依据；</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2.</w:t>
            </w:r>
            <w:r>
              <w:rPr>
                <w:rFonts w:ascii="宋体" w:eastAsia="宋体" w:hAnsi="宋体"/>
                <w:color w:val="000000" w:themeColor="text1"/>
                <w:sz w:val="18"/>
                <w:szCs w:val="18"/>
                <w:shd w:val="clear" w:color="auto" w:fill="FDFDFD"/>
              </w:rPr>
              <w:t>掌握工程结算编制的主要方法；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3.</w:t>
            </w:r>
            <w:r>
              <w:rPr>
                <w:rFonts w:ascii="宋体" w:eastAsia="宋体" w:hAnsi="宋体"/>
                <w:color w:val="000000" w:themeColor="text1"/>
                <w:sz w:val="18"/>
                <w:szCs w:val="18"/>
                <w:shd w:val="clear" w:color="auto" w:fill="FDFDFD"/>
              </w:rPr>
              <w:t>熟悉索赔、签证等在结算中的计算方法；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4.</w:t>
            </w:r>
            <w:r>
              <w:rPr>
                <w:rFonts w:ascii="宋体" w:eastAsia="宋体" w:hAnsi="宋体"/>
                <w:color w:val="000000" w:themeColor="text1"/>
                <w:sz w:val="18"/>
                <w:szCs w:val="18"/>
                <w:shd w:val="clear" w:color="auto" w:fill="FDFDFD"/>
              </w:rPr>
              <w:t>掌握结算文件的编制。</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1.</w:t>
            </w:r>
            <w:r>
              <w:rPr>
                <w:rFonts w:ascii="宋体" w:eastAsia="宋体" w:hAnsi="宋体"/>
                <w:color w:val="000000" w:themeColor="text1"/>
                <w:sz w:val="18"/>
                <w:szCs w:val="18"/>
                <w:shd w:val="clear" w:color="auto" w:fill="FDFDFD"/>
              </w:rPr>
              <w:t>能正确地识读竣工图；</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2.</w:t>
            </w:r>
            <w:r>
              <w:rPr>
                <w:rFonts w:ascii="宋体" w:eastAsia="宋体" w:hAnsi="宋体"/>
                <w:color w:val="000000" w:themeColor="text1"/>
                <w:sz w:val="18"/>
                <w:szCs w:val="18"/>
                <w:shd w:val="clear" w:color="auto" w:fill="FDFDFD"/>
              </w:rPr>
              <w:t>能根据竣工图、索赔、签证等施工文件正确的计算结算价款，有进行结算谈判的能力。</w:t>
            </w:r>
          </w:p>
          <w:p w:rsidR="00544418" w:rsidRDefault="00544418">
            <w:pPr>
              <w:snapToGrid w:val="0"/>
              <w:rPr>
                <w:rFonts w:ascii="宋体" w:eastAsia="宋体" w:hAnsi="宋体"/>
                <w:color w:val="000000" w:themeColor="text1"/>
                <w:sz w:val="18"/>
                <w:szCs w:val="18"/>
                <w:shd w:val="clear" w:color="auto" w:fill="FDFDFD"/>
              </w:rPr>
            </w:pPr>
          </w:p>
        </w:tc>
        <w:tc>
          <w:tcPr>
            <w:tcW w:w="3262"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主要内容：</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1.工程结算的一般方法；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2.工程结算的编制依据；</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3.工程价款的调整方法。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1.教学条件：</w:t>
            </w:r>
            <w:r>
              <w:rPr>
                <w:rFonts w:ascii="宋体" w:eastAsia="宋体" w:hAnsi="宋体"/>
                <w:color w:val="000000" w:themeColor="text1"/>
                <w:sz w:val="18"/>
                <w:szCs w:val="18"/>
                <w:shd w:val="clear" w:color="auto" w:fill="FDFDFD"/>
              </w:rPr>
              <w:t>理实一体化教室；广联达、斯维尔等计价软件；《建筑工程消耗量标准》、《装饰工程消耗量标准》等现行的湖南省定额及计价文件10套。</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采用</w:t>
            </w:r>
            <w:r>
              <w:rPr>
                <w:rFonts w:ascii="宋体" w:eastAsia="宋体" w:hAnsi="宋体"/>
                <w:color w:val="000000" w:themeColor="text1"/>
                <w:sz w:val="18"/>
                <w:szCs w:val="18"/>
                <w:shd w:val="clear" w:color="auto" w:fill="FDFDFD"/>
              </w:rPr>
              <w:t>线上线下混合式教学，推荐项目教学法、案例教学法。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3.师资要求：</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（1）政治素质：拥护党的领导，具有正确的历史观、民族观、国家观、文化观。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rPr>
              <w:t>（2）专业知识：</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shd w:val="clear" w:color="auto" w:fill="FDFDFD"/>
              </w:rPr>
              <w:t>对于工程结算的依据、方法非常熟悉；对于工程结算价款的调整正确、完整。能够独立完成项目的工程结算。</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（3）现场实践：企业实践经历每5年累计不少于6个月。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（4）双师型教师</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（5）兼职教师：工程师以上</w:t>
            </w:r>
          </w:p>
          <w:p w:rsidR="00544418" w:rsidRDefault="00EE1401">
            <w:pPr>
              <w:snapToGrid w:val="0"/>
              <w:jc w:val="left"/>
              <w:rPr>
                <w:rFonts w:ascii="微软雅黑" w:eastAsia="微软雅黑" w:hAnsi="微软雅黑"/>
                <w:color w:val="000000" w:themeColor="text1"/>
                <w:szCs w:val="21"/>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color w:val="000000" w:themeColor="text1"/>
                <w:sz w:val="18"/>
                <w:szCs w:val="18"/>
              </w:rPr>
              <w:t>（1）加强实践性教学环节的考核,并注重平时考核。结合课前导学，学习通任务完成情况，课中课堂提问、小组讨论、课后拓展作业、任务考核等手段</w:t>
            </w:r>
          </w:p>
          <w:p w:rsidR="00544418" w:rsidRDefault="00EE1401">
            <w:pPr>
              <w:snapToGrid w:val="0"/>
              <w:jc w:val="left"/>
              <w:rPr>
                <w:rFonts w:ascii="微软雅黑" w:eastAsia="微软雅黑" w:hAnsi="微软雅黑"/>
                <w:color w:val="000000" w:themeColor="text1"/>
                <w:szCs w:val="21"/>
              </w:rPr>
            </w:pPr>
            <w:r>
              <w:rPr>
                <w:rFonts w:ascii="宋体" w:eastAsia="宋体" w:hAnsi="宋体"/>
                <w:color w:val="000000" w:themeColor="text1"/>
                <w:sz w:val="18"/>
                <w:szCs w:val="18"/>
              </w:rPr>
              <w:t>（2）注重引导学生进行学习方式的改</w:t>
            </w:r>
            <w:r>
              <w:rPr>
                <w:rFonts w:ascii="宋体" w:eastAsia="宋体" w:hAnsi="宋体"/>
                <w:color w:val="000000" w:themeColor="text1"/>
                <w:sz w:val="18"/>
                <w:szCs w:val="18"/>
              </w:rPr>
              <w:lastRenderedPageBreak/>
              <w:t>变</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（3）强调课程结束后的综合评价，充分发挥学生的主动性和创造力</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（4）</w:t>
            </w:r>
            <w:r>
              <w:rPr>
                <w:rFonts w:ascii="宋体" w:eastAsia="宋体" w:hAnsi="宋体" w:hint="eastAsia"/>
                <w:color w:val="000000" w:themeColor="text1"/>
                <w:sz w:val="18"/>
                <w:szCs w:val="18"/>
                <w:shd w:val="clear" w:color="auto" w:fill="FDFDFD"/>
              </w:rPr>
              <w:t>本课程为考试课，</w:t>
            </w:r>
            <w:r>
              <w:rPr>
                <w:rFonts w:ascii="宋体" w:eastAsia="宋体" w:hAnsi="宋体"/>
                <w:color w:val="000000" w:themeColor="text1"/>
                <w:sz w:val="18"/>
                <w:szCs w:val="18"/>
              </w:rPr>
              <w:t>采用线上线下学习情况综合评定</w:t>
            </w:r>
            <w:r>
              <w:rPr>
                <w:rFonts w:ascii="宋体" w:eastAsia="宋体" w:hAnsi="宋体" w:hint="eastAsia"/>
                <w:color w:val="000000" w:themeColor="text1"/>
                <w:sz w:val="18"/>
                <w:szCs w:val="18"/>
              </w:rPr>
              <w:t>+期末闭卷考试，</w:t>
            </w:r>
            <w:r>
              <w:rPr>
                <w:rFonts w:ascii="宋体" w:eastAsia="宋体" w:hAnsi="宋体"/>
                <w:color w:val="000000" w:themeColor="text1"/>
                <w:sz w:val="18"/>
                <w:szCs w:val="18"/>
              </w:rPr>
              <w:t>线上学习评价占20%，线下学习情况占30%，期末考试占50%。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color w:val="000000" w:themeColor="text1"/>
              </w:rPr>
            </w:pPr>
            <w:r>
              <w:rPr>
                <w:rFonts w:ascii="宋体" w:eastAsia="宋体" w:hAnsi="宋体"/>
                <w:color w:val="000000" w:themeColor="text1"/>
                <w:sz w:val="18"/>
                <w:szCs w:val="18"/>
              </w:rPr>
              <w:t>https://mooc1-1.chaoxing.com/course/214147372.html</w:t>
            </w:r>
          </w:p>
        </w:tc>
        <w:tc>
          <w:tcPr>
            <w:tcW w:w="687" w:type="dxa"/>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862"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t>否</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lastRenderedPageBreak/>
              <w:t>6</w:t>
            </w:r>
          </w:p>
        </w:tc>
        <w:tc>
          <w:tcPr>
            <w:tcW w:w="731"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建筑及装饰工程计量计价BIM实训</w:t>
            </w:r>
          </w:p>
          <w:p w:rsidR="00544418" w:rsidRDefault="00544418">
            <w:pPr>
              <w:snapToGrid w:val="0"/>
              <w:jc w:val="center"/>
              <w:rPr>
                <w:rFonts w:ascii="宋体" w:eastAsia="宋体" w:hAnsi="宋体"/>
                <w:color w:val="000000" w:themeColor="text1"/>
                <w:sz w:val="18"/>
                <w:szCs w:val="18"/>
              </w:rPr>
            </w:pPr>
          </w:p>
        </w:tc>
        <w:tc>
          <w:tcPr>
            <w:tcW w:w="3076"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沟通协调能力；团队协作能力；责任心与职业道德；环境保护、劳动意识；培养学生具有爱岗、敬业、诚信的品质。</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掌握软件建模的基本原理；掌握软件建模的基本步骤和方法；掌握挂接做法的思路与流程；掌握算量与计价软件之间的数据交换方法；掌握计价软件的应用方法；掌握造价文件组成的报表类型。</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熟练识读施工图的能力；能够熟练的使用软件建立建筑各部分模型；能够</w:t>
            </w:r>
            <w:r>
              <w:rPr>
                <w:rFonts w:ascii="宋体" w:eastAsia="宋体" w:hAnsi="宋体"/>
                <w:color w:val="000000" w:themeColor="text1"/>
                <w:sz w:val="18"/>
                <w:szCs w:val="18"/>
              </w:rPr>
              <w:t>熟练在模型上挂接正确的做法，提取准确的工程量；能够正确的将模型的工程量导入计价文件</w:t>
            </w:r>
            <w:r>
              <w:rPr>
                <w:rFonts w:ascii="宋体" w:eastAsia="宋体" w:hAnsi="宋体"/>
                <w:color w:val="000000" w:themeColor="text1"/>
                <w:sz w:val="18"/>
                <w:szCs w:val="18"/>
                <w:shd w:val="clear" w:color="auto" w:fill="FDFDFD"/>
              </w:rPr>
              <w:t>并正确的输出相关报表，装订成册。</w:t>
            </w:r>
          </w:p>
          <w:p w:rsidR="00544418" w:rsidRDefault="00544418">
            <w:pPr>
              <w:snapToGrid w:val="0"/>
              <w:ind w:firstLineChars="200" w:firstLine="360"/>
              <w:rPr>
                <w:rFonts w:ascii="宋体" w:eastAsia="宋体" w:hAnsi="宋体"/>
                <w:color w:val="000000" w:themeColor="text1"/>
                <w:sz w:val="18"/>
                <w:szCs w:val="18"/>
                <w:shd w:val="clear" w:color="auto" w:fill="FDFDFD"/>
              </w:rPr>
            </w:pPr>
          </w:p>
        </w:tc>
        <w:tc>
          <w:tcPr>
            <w:tcW w:w="3262"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主要内容：</w:t>
            </w:r>
            <w:r>
              <w:rPr>
                <w:rFonts w:ascii="宋体" w:eastAsia="宋体" w:hAnsi="宋体"/>
                <w:color w:val="000000" w:themeColor="text1"/>
                <w:sz w:val="18"/>
                <w:szCs w:val="18"/>
                <w:shd w:val="clear" w:color="auto" w:fill="FDFDFD"/>
              </w:rPr>
              <w:t>识读图纸；基础工程建模；主体工程计量建模；屋面工程建模；装饰工程建模；其他附属工程建模；挂接做法；导入计价软件，导出报表 。</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1.教学条件：</w:t>
            </w:r>
            <w:r>
              <w:rPr>
                <w:rFonts w:ascii="宋体" w:eastAsia="宋体" w:hAnsi="宋体"/>
                <w:color w:val="000000" w:themeColor="text1"/>
                <w:sz w:val="18"/>
                <w:szCs w:val="18"/>
                <w:shd w:val="clear" w:color="auto" w:fill="FDFDFD"/>
              </w:rPr>
              <w:t>计量计价综合实训室，配置电脑（50台）；广联达、斯维尔等计价软件（50节点）；广联达、斯维尔BIM算量软件（50节点）；配有《建筑工程消耗量标准》、《装饰工程消耗量标准》等现行的湖南省计价文件10套。</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shd w:val="clear" w:color="auto" w:fill="FDFDFD"/>
              </w:rPr>
              <w:t>项目教学法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具有较丰富的建筑造价BIM应用实践经验</w:t>
            </w:r>
            <w:r>
              <w:rPr>
                <w:rFonts w:ascii="宋体" w:eastAsia="宋体" w:hAnsi="宋体" w:hint="eastAsia"/>
                <w:color w:val="000000" w:themeColor="text1"/>
                <w:sz w:val="18"/>
                <w:szCs w:val="18"/>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w:t>
            </w:r>
            <w:r>
              <w:rPr>
                <w:rFonts w:ascii="宋体" w:eastAsia="宋体" w:hAnsi="宋体" w:hint="eastAsia"/>
                <w:color w:val="000000" w:themeColor="text1"/>
                <w:sz w:val="18"/>
                <w:szCs w:val="18"/>
                <w:shd w:val="clear" w:color="auto" w:fill="FDFDFD"/>
              </w:rPr>
              <w:t>为考查课，</w:t>
            </w:r>
            <w:r>
              <w:rPr>
                <w:rFonts w:ascii="宋体" w:eastAsia="宋体" w:hAnsi="宋体"/>
                <w:color w:val="000000" w:themeColor="text1"/>
                <w:sz w:val="18"/>
                <w:szCs w:val="18"/>
                <w:shd w:val="clear" w:color="auto" w:fill="FDFDFD"/>
              </w:rPr>
              <w:t>采用作品考核；日常考勤占40％，作品占50％，口试答辩占10％。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544418">
            <w:pPr>
              <w:snapToGrid w:val="0"/>
              <w:rPr>
                <w:color w:val="000000" w:themeColor="text1"/>
              </w:rPr>
            </w:pPr>
            <w:hyperlink r:id="rId24">
              <w:r w:rsidR="00EE1401">
                <w:rPr>
                  <w:rFonts w:ascii="宋体" w:eastAsia="宋体" w:hAnsi="宋体"/>
                  <w:color w:val="000000" w:themeColor="text1"/>
                  <w:sz w:val="18"/>
                  <w:szCs w:val="18"/>
                  <w:u w:val="single"/>
                  <w:shd w:val="clear" w:color="auto" w:fill="FDFDFD"/>
                </w:rPr>
                <w:t>https://www.xueyinonline.com/detail/202347158</w:t>
              </w:r>
            </w:hyperlink>
          </w:p>
        </w:tc>
        <w:tc>
          <w:tcPr>
            <w:tcW w:w="687" w:type="dxa"/>
            <w:tcBorders>
              <w:tl2br w:val="nil"/>
              <w:tr2bl w:val="nil"/>
            </w:tcBorders>
            <w:vAlign w:val="center"/>
          </w:tcPr>
          <w:p w:rsidR="00544418" w:rsidRDefault="00544418">
            <w:pPr>
              <w:snapToGrid w:val="0"/>
              <w:spacing w:line="240" w:lineRule="exact"/>
              <w:jc w:val="center"/>
              <w:rPr>
                <w:rFonts w:ascii="宋体" w:eastAsia="宋体" w:hAnsi="宋体"/>
                <w:color w:val="000000" w:themeColor="text1"/>
                <w:sz w:val="18"/>
                <w:szCs w:val="18"/>
              </w:rPr>
            </w:pPr>
          </w:p>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第4学期</w:t>
            </w:r>
          </w:p>
        </w:tc>
        <w:tc>
          <w:tcPr>
            <w:tcW w:w="862"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t>否</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t>7</w:t>
            </w:r>
          </w:p>
        </w:tc>
        <w:tc>
          <w:tcPr>
            <w:tcW w:w="731" w:type="dxa"/>
            <w:tcBorders>
              <w:tl2br w:val="nil"/>
              <w:tr2bl w:val="nil"/>
            </w:tcBorders>
            <w:vAlign w:val="center"/>
          </w:tcPr>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kern w:val="0"/>
                <w:sz w:val="18"/>
                <w:szCs w:val="18"/>
              </w:rPr>
              <w:t>建筑水电安装计量计价BIM实训</w:t>
            </w:r>
          </w:p>
        </w:tc>
        <w:tc>
          <w:tcPr>
            <w:tcW w:w="3076" w:type="dxa"/>
            <w:tcBorders>
              <w:tl2br w:val="nil"/>
              <w:tr2bl w:val="nil"/>
            </w:tcBorders>
          </w:tcPr>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ind w:firstLineChars="200" w:firstLine="360"/>
              <w:jc w:val="left"/>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培养学生的工匠精神；培养学生养成良好的工作习惯；培养学生好学深思的探究态度；培养学生树立正确的人生观和价值观及团队合作精神；刻苦学习的精神；具有团队协作和积极沟通的能力；具有分析相关专业问题、解决问题的能力。</w:t>
            </w:r>
          </w:p>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jc w:val="left"/>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了解本地区安装工程造价管理的政策、法规、规定；掌握建筑制图和构造设计、建筑安装工程等相关理论课程基本知识；理解建筑信息模型制作的理论和方式；掌握专业空间联想基本方法；掌握建筑信息模型制作技术要求。</w:t>
            </w:r>
          </w:p>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jc w:val="left"/>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使学生具有探究学习，终身学习、分析问题和解决问题的能力；具有良好的语言、文字表达能力和沟通能力；具有安装工程建筑信息模型的创建能力；BIM软件之间的协作能力。</w:t>
            </w:r>
          </w:p>
        </w:tc>
        <w:tc>
          <w:tcPr>
            <w:tcW w:w="3262" w:type="dxa"/>
            <w:tcBorders>
              <w:tl2br w:val="nil"/>
              <w:tr2bl w:val="nil"/>
            </w:tcBorders>
            <w:vAlign w:val="center"/>
          </w:tcPr>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主要内容：</w:t>
            </w:r>
          </w:p>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 xml:space="preserve">    广联达GQIBIM建模(给排水、消防、通风空调、电气)；斯维尔算量建模(给排水、消防、通风空调、电气)；广联达、斯维尔建模和计价软件之间的数据传递；安装BIM模型与5D的传递；</w:t>
            </w:r>
          </w:p>
          <w:p w:rsidR="00544418" w:rsidRDefault="00EE1401">
            <w:pPr>
              <w:snapToGrid w:val="0"/>
              <w:jc w:val="left"/>
              <w:rPr>
                <w:rFonts w:ascii="微软雅黑" w:eastAsia="微软雅黑" w:hAnsi="微软雅黑"/>
                <w:color w:val="000000" w:themeColor="text1"/>
                <w:szCs w:val="21"/>
              </w:rPr>
            </w:pPr>
            <w:r>
              <w:rPr>
                <w:rFonts w:ascii="宋体" w:eastAsia="宋体" w:hAnsi="宋体"/>
                <w:b/>
                <w:bCs/>
                <w:color w:val="000000" w:themeColor="text1"/>
                <w:sz w:val="18"/>
                <w:szCs w:val="18"/>
                <w:shd w:val="clear" w:color="auto" w:fill="FDFDFD"/>
              </w:rPr>
              <w:t>教学要求：</w:t>
            </w:r>
          </w:p>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授课使用多媒体控屏软件教学，利用专业机房，将实际操作的教学内容，采用现场展示的方式形象的演示出来，教学示范清晰可见。</w:t>
            </w:r>
          </w:p>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主要展示教学法、探究教学法、任务驱动和小组合作学习法等教学方法。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具有较丰富的建筑水电安装造价BIM应用实践经验；熟悉新时代职业教育理念与教学规律，教学经验较丰富。</w:t>
            </w:r>
          </w:p>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w:t>
            </w:r>
            <w:r>
              <w:rPr>
                <w:rFonts w:ascii="宋体" w:eastAsia="宋体" w:hAnsi="宋体" w:hint="eastAsia"/>
                <w:color w:val="000000" w:themeColor="text1"/>
                <w:sz w:val="18"/>
                <w:szCs w:val="18"/>
                <w:shd w:val="clear" w:color="auto" w:fill="FDFDFD"/>
              </w:rPr>
              <w:t>为考查课，</w:t>
            </w:r>
            <w:r>
              <w:rPr>
                <w:rFonts w:ascii="宋体" w:eastAsia="宋体" w:hAnsi="宋体"/>
                <w:color w:val="000000" w:themeColor="text1"/>
                <w:sz w:val="18"/>
                <w:szCs w:val="18"/>
                <w:shd w:val="clear" w:color="auto" w:fill="FDFDFD"/>
              </w:rPr>
              <w:t>采用作品考核，采取过程考核+成品考核各占50%权重比的形式，进行考核评价。</w:t>
            </w:r>
          </w:p>
          <w:p w:rsidR="00544418" w:rsidRDefault="00EE1401">
            <w:pPr>
              <w:snapToGrid w:val="0"/>
              <w:jc w:val="lef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shd w:val="clear" w:color="auto" w:fill="FDFDFD"/>
              </w:rPr>
              <w:lastRenderedPageBreak/>
              <w:t>https://mooc1-1.chaoxing.com/course/206099775.html</w:t>
            </w:r>
          </w:p>
        </w:tc>
        <w:tc>
          <w:tcPr>
            <w:tcW w:w="687"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第4学期</w:t>
            </w:r>
          </w:p>
        </w:tc>
        <w:tc>
          <w:tcPr>
            <w:tcW w:w="862"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hint="eastAsia"/>
                <w:color w:val="000000" w:themeColor="text1"/>
                <w:sz w:val="18"/>
                <w:szCs w:val="18"/>
              </w:rPr>
              <w:t>否</w:t>
            </w:r>
          </w:p>
        </w:tc>
      </w:tr>
    </w:tbl>
    <w:p w:rsidR="00544418" w:rsidRDefault="00544418">
      <w:pPr>
        <w:snapToGrid w:val="0"/>
        <w:jc w:val="left"/>
        <w:rPr>
          <w:rFonts w:ascii="微软雅黑" w:eastAsia="微软雅黑" w:hAnsi="微软雅黑"/>
          <w:color w:val="000000" w:themeColor="text1"/>
          <w:szCs w:val="21"/>
        </w:rPr>
      </w:pPr>
    </w:p>
    <w:p w:rsidR="00544418" w:rsidRDefault="00EE1401">
      <w:pPr>
        <w:snapToGrid w:val="0"/>
        <w:spacing w:before="187" w:after="187"/>
        <w:jc w:val="center"/>
        <w:rPr>
          <w:rFonts w:ascii="黑体" w:eastAsia="黑体" w:hAnsi="黑体"/>
          <w:color w:val="000000" w:themeColor="text1"/>
          <w:sz w:val="24"/>
          <w:szCs w:val="24"/>
        </w:rPr>
      </w:pPr>
      <w:r>
        <w:rPr>
          <w:rFonts w:ascii="黑体" w:eastAsia="黑体" w:hAnsi="黑体"/>
          <w:color w:val="000000" w:themeColor="text1"/>
          <w:sz w:val="24"/>
          <w:szCs w:val="24"/>
        </w:rPr>
        <w:t xml:space="preserve">表8    </w:t>
      </w:r>
      <w:r>
        <w:rPr>
          <w:rFonts w:ascii="黑体" w:eastAsia="黑体" w:hAnsi="黑体"/>
          <w:color w:val="000000" w:themeColor="text1"/>
          <w:sz w:val="24"/>
          <w:szCs w:val="24"/>
          <w:u w:val="single"/>
        </w:rPr>
        <w:t xml:space="preserve">    工程造价   </w:t>
      </w:r>
      <w:r>
        <w:rPr>
          <w:rFonts w:ascii="黑体" w:eastAsia="黑体" w:hAnsi="黑体"/>
          <w:color w:val="000000" w:themeColor="text1"/>
          <w:sz w:val="24"/>
          <w:szCs w:val="24"/>
        </w:rPr>
        <w:t>专业（技能）拓展课程一览表</w:t>
      </w:r>
    </w:p>
    <w:tbl>
      <w:tblPr>
        <w:tblStyle w:val="a8"/>
        <w:tblW w:w="890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397"/>
        <w:gridCol w:w="626"/>
        <w:gridCol w:w="2974"/>
        <w:gridCol w:w="3992"/>
        <w:gridCol w:w="920"/>
      </w:tblGrid>
      <w:tr w:rsidR="00544418">
        <w:trPr>
          <w:tblHeader/>
        </w:trPr>
        <w:tc>
          <w:tcPr>
            <w:tcW w:w="397"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序号</w:t>
            </w:r>
          </w:p>
        </w:tc>
        <w:tc>
          <w:tcPr>
            <w:tcW w:w="626"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课程名称</w:t>
            </w:r>
          </w:p>
        </w:tc>
        <w:tc>
          <w:tcPr>
            <w:tcW w:w="2974"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课程目标</w:t>
            </w:r>
          </w:p>
        </w:tc>
        <w:tc>
          <w:tcPr>
            <w:tcW w:w="3992"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主要内容与教学要求</w:t>
            </w:r>
          </w:p>
        </w:tc>
        <w:tc>
          <w:tcPr>
            <w:tcW w:w="920"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开设</w:t>
            </w:r>
          </w:p>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学期</w:t>
            </w:r>
          </w:p>
        </w:tc>
      </w:tr>
      <w:tr w:rsidR="00544418">
        <w:trPr>
          <w:trHeight w:val="4455"/>
        </w:trPr>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公路工程识图与施工</w:t>
            </w:r>
          </w:p>
        </w:tc>
        <w:tc>
          <w:tcPr>
            <w:tcW w:w="2974"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熟悉公路工程的分类与组成，掌握施工图识读方法及技巧；掌握路基排水及防护工程施工技术；掌握路基及路面工程施工技术；了解交通工程及沿线设施施工方法；熟悉桥梁工程施工技术；熟悉隧道工程施工技术；</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具有熟练识读施工图能力；具有进行路基排水及防护工程施工的能力；具有熟练运用路基路面施工技术的能力。</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培养学生严格认真，科学严谨，团结协作，爱岗敬业的工匠精神；增强学生工作责任心和使命感，爱岗、敬业。</w:t>
            </w:r>
          </w:p>
        </w:tc>
        <w:tc>
          <w:tcPr>
            <w:tcW w:w="3992"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主要内容：</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公路工程基础知识及施工图识读；</w:t>
            </w:r>
            <w:r>
              <w:rPr>
                <w:rFonts w:ascii="宋体" w:eastAsia="宋体" w:hAnsi="宋体" w:hint="eastAsia"/>
                <w:color w:val="000000" w:themeColor="text1"/>
                <w:sz w:val="18"/>
                <w:szCs w:val="18"/>
              </w:rPr>
              <w:t>熟悉交</w:t>
            </w:r>
            <w:r>
              <w:rPr>
                <w:rFonts w:ascii="宋体" w:eastAsia="宋体" w:hAnsi="宋体"/>
                <w:color w:val="000000" w:themeColor="text1"/>
                <w:sz w:val="18"/>
                <w:szCs w:val="18"/>
              </w:rPr>
              <w:t>通工程及沿线设施；隧道和铁道工程实习基地，市政道路和桥梁现场，公路、桥涵及隧道工程施工与验收规范。</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 xml:space="preserve"> 线上与线上混合教学法，现场教学法</w:t>
            </w:r>
            <w:r>
              <w:rPr>
                <w:rFonts w:ascii="宋体" w:eastAsia="宋体" w:hAnsi="宋体" w:hint="eastAsia"/>
                <w:color w:val="000000" w:themeColor="text1"/>
                <w:sz w:val="18"/>
                <w:szCs w:val="18"/>
              </w:rPr>
              <w:t>等</w:t>
            </w:r>
            <w:r>
              <w:rPr>
                <w:rFonts w:ascii="宋体" w:eastAsia="宋体" w:hAnsi="宋体"/>
                <w:color w:val="000000" w:themeColor="text1"/>
                <w:sz w:val="18"/>
                <w:szCs w:val="18"/>
              </w:rPr>
              <w:t>。</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熟悉公路工程施工图的识读，能进行公路工程中排水及防护工程、路基、路面工程、桥梁及隧道工程进行施工管理，熟悉新时代职业教育理念与教学规律，教学经验丰富。</w:t>
            </w:r>
          </w:p>
          <w:p w:rsidR="00544418" w:rsidRDefault="00EE1401">
            <w:pPr>
              <w:snapToGrid w:val="0"/>
              <w:rPr>
                <w:rFonts w:ascii="宋体" w:eastAsia="宋体" w:hAnsi="宋体"/>
                <w:color w:val="000000" w:themeColor="text1"/>
                <w:kern w:val="0"/>
                <w:sz w:val="18"/>
                <w:szCs w:val="18"/>
              </w:rPr>
            </w:pPr>
            <w:r>
              <w:rPr>
                <w:rFonts w:ascii="宋体" w:eastAsia="宋体" w:hAnsi="宋体"/>
                <w:b/>
                <w:bCs/>
                <w:color w:val="000000" w:themeColor="text1"/>
                <w:sz w:val="18"/>
                <w:szCs w:val="18"/>
              </w:rPr>
              <w:t>4.考核方式：</w:t>
            </w:r>
            <w:r>
              <w:rPr>
                <w:rFonts w:ascii="宋体" w:eastAsia="宋体" w:hAnsi="宋体"/>
                <w:color w:val="000000" w:themeColor="text1"/>
                <w:kern w:val="0"/>
                <w:sz w:val="18"/>
                <w:szCs w:val="18"/>
              </w:rPr>
              <w:t>本课程</w:t>
            </w:r>
            <w:r>
              <w:rPr>
                <w:rFonts w:ascii="宋体" w:eastAsia="宋体" w:hAnsi="宋体" w:hint="eastAsia"/>
                <w:color w:val="000000" w:themeColor="text1"/>
                <w:kern w:val="0"/>
                <w:sz w:val="18"/>
                <w:szCs w:val="18"/>
              </w:rPr>
              <w:t>为考试课，</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线上线下学习情况综合评定+闭卷考试的方式，</w:t>
            </w:r>
            <w:r>
              <w:rPr>
                <w:rFonts w:ascii="宋体" w:eastAsia="宋体" w:hAnsi="宋体"/>
                <w:color w:val="000000" w:themeColor="text1"/>
                <w:kern w:val="0"/>
                <w:sz w:val="18"/>
                <w:szCs w:val="18"/>
              </w:rPr>
              <w:t>线上学习占20％，线下课堂学习占30%，期末占50％。</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5、资源库网址：</w:t>
            </w:r>
          </w:p>
          <w:p w:rsidR="00544418" w:rsidRDefault="00EE1401">
            <w:pPr>
              <w:snapToGrid w:val="0"/>
              <w:spacing w:after="120"/>
              <w:rPr>
                <w:rFonts w:ascii="宋体" w:eastAsia="宋体" w:hAnsi="宋体"/>
                <w:color w:val="000000" w:themeColor="text1"/>
                <w:sz w:val="18"/>
                <w:szCs w:val="18"/>
              </w:rPr>
            </w:pPr>
            <w:r>
              <w:rPr>
                <w:rFonts w:ascii="宋体" w:eastAsia="宋体" w:hAnsi="宋体"/>
                <w:color w:val="000000" w:themeColor="text1"/>
                <w:sz w:val="18"/>
                <w:szCs w:val="18"/>
              </w:rPr>
              <w:t>http://i.mooc.chaoxing.com/space/index?t=1594892517302</w:t>
            </w:r>
          </w:p>
        </w:tc>
        <w:tc>
          <w:tcPr>
            <w:tcW w:w="92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第3学期</w:t>
            </w:r>
          </w:p>
        </w:tc>
      </w:tr>
      <w:tr w:rsidR="00544418">
        <w:trPr>
          <w:trHeight w:val="389"/>
        </w:trPr>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2</w:t>
            </w:r>
          </w:p>
        </w:tc>
        <w:tc>
          <w:tcPr>
            <w:tcW w:w="6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装配式建筑识图与施工</w:t>
            </w:r>
          </w:p>
        </w:tc>
        <w:tc>
          <w:tcPr>
            <w:tcW w:w="2974"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装配式施工图纸的识图方法；熟悉装配式混凝土建筑的分类、特点等；熟悉装配式混凝土建筑预制构件制作基础；熟悉装配式混凝土建筑预制构件制作工艺；掌握装配式混凝土建筑施工方法；掌握装配式混凝土建筑施工信息化应用技术；掌握装配式混凝土建筑施工质量控制及验收标准。</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熟练识读施工图的能力；能够进行装配式混凝土建筑项目的施工；具有装配式混凝土施工管理及控制的能力；能够对装配式混凝土建筑进行质量控制及验收。</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沟通协调能力；团队协作能力；责任心与职业道德；环境保护、劳动意识；培养学生具有爱岗、敬业、诚信的品质。</w:t>
            </w:r>
          </w:p>
        </w:tc>
        <w:tc>
          <w:tcPr>
            <w:tcW w:w="3992" w:type="dxa"/>
            <w:tcBorders>
              <w:tl2br w:val="nil"/>
              <w:tr2bl w:val="nil"/>
            </w:tcBorders>
            <w:vAlign w:val="center"/>
          </w:tcPr>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主要内容</w:t>
            </w:r>
            <w:r>
              <w:rPr>
                <w:rFonts w:ascii="宋体" w:eastAsia="宋体" w:hAnsi="宋体"/>
                <w:color w:val="000000" w:themeColor="text1"/>
                <w:sz w:val="18"/>
                <w:szCs w:val="18"/>
                <w:shd w:val="clear" w:color="auto" w:fill="FDFDFD"/>
              </w:rPr>
              <w:t>：</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 xml:space="preserve">    装配式混凝土建筑的基本知识；装配式混凝土结构体系、材料、建筑设计、构件构造与连接、制作准备、构件制作、构件运输与存放、结构施工安装、工程验收。</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hint="eastAsia"/>
                <w:color w:val="000000" w:themeColor="text1"/>
                <w:sz w:val="18"/>
                <w:szCs w:val="18"/>
                <w:shd w:val="clear" w:color="auto" w:fill="FDFDFD"/>
              </w:rPr>
              <w:t>理实一体化教室</w:t>
            </w:r>
            <w:r>
              <w:rPr>
                <w:rFonts w:ascii="宋体" w:eastAsia="宋体" w:hAnsi="宋体"/>
                <w:color w:val="000000" w:themeColor="text1"/>
                <w:sz w:val="18"/>
                <w:szCs w:val="18"/>
                <w:shd w:val="clear" w:color="auto" w:fill="FDFDFD"/>
              </w:rPr>
              <w:t>、建筑专业机房、衡阳远大实训场地</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案例教学法、课堂教授法、分组讨论法等。</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shd w:val="clear" w:color="auto" w:fill="FDFDFD"/>
              </w:rPr>
              <w:t>熟悉装配式建筑国家标准、规范，能进行装配式专项设计、装配式建筑生产与施工、综合管理。熟悉1+X装配式建筑构件制作与安装职业技能等级标准，能训练学生达到考取装配式建筑构件制作与安装职业技能等级相关证书；</w:t>
            </w:r>
            <w:r>
              <w:rPr>
                <w:rFonts w:ascii="宋体" w:eastAsia="宋体" w:hAnsi="宋体"/>
                <w:color w:val="000000" w:themeColor="text1"/>
                <w:sz w:val="18"/>
                <w:szCs w:val="18"/>
              </w:rPr>
              <w:t>熟悉新时代职业教育理念与教学规律，教学经验丰富</w:t>
            </w:r>
            <w:r>
              <w:rPr>
                <w:rFonts w:ascii="宋体" w:eastAsia="宋体" w:hAnsi="宋体"/>
                <w:color w:val="000000" w:themeColor="text1"/>
                <w:sz w:val="18"/>
                <w:szCs w:val="18"/>
                <w:shd w:val="clear" w:color="auto" w:fill="FDFDFD"/>
              </w:rPr>
              <w:t>。</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hint="eastAsia"/>
                <w:color w:val="000000" w:themeColor="text1"/>
                <w:sz w:val="18"/>
                <w:szCs w:val="18"/>
                <w:shd w:val="clear" w:color="auto" w:fill="FDFDFD"/>
              </w:rPr>
              <w:t>本课程为</w:t>
            </w:r>
            <w:r>
              <w:rPr>
                <w:rFonts w:ascii="宋体" w:eastAsia="宋体" w:hAnsi="宋体"/>
                <w:color w:val="000000" w:themeColor="text1"/>
                <w:sz w:val="18"/>
                <w:szCs w:val="18"/>
                <w:shd w:val="clear" w:color="auto" w:fill="FDFDFD"/>
              </w:rPr>
              <w:t>考查课。采用</w:t>
            </w:r>
            <w:r>
              <w:rPr>
                <w:rFonts w:ascii="宋体" w:eastAsia="宋体" w:hAnsi="宋体" w:hint="eastAsia"/>
                <w:color w:val="000000" w:themeColor="text1"/>
                <w:sz w:val="18"/>
                <w:szCs w:val="18"/>
                <w:shd w:val="clear" w:color="auto" w:fill="FDFDFD"/>
              </w:rPr>
              <w:t>线上线下学习情况综合评定+成果考核的方式，</w:t>
            </w:r>
            <w:r>
              <w:rPr>
                <w:rFonts w:ascii="宋体" w:eastAsia="宋体" w:hAnsi="宋体"/>
                <w:color w:val="000000" w:themeColor="text1"/>
                <w:sz w:val="18"/>
                <w:szCs w:val="18"/>
                <w:shd w:val="clear" w:color="auto" w:fill="FDFDFD"/>
              </w:rPr>
              <w:t>平时成绩50%、装配式识图</w:t>
            </w:r>
            <w:r>
              <w:rPr>
                <w:rFonts w:ascii="宋体" w:eastAsia="宋体" w:hAnsi="宋体" w:hint="eastAsia"/>
                <w:color w:val="000000" w:themeColor="text1"/>
                <w:sz w:val="18"/>
                <w:szCs w:val="18"/>
                <w:shd w:val="clear" w:color="auto" w:fill="FDFDFD"/>
              </w:rPr>
              <w:t>成果</w:t>
            </w:r>
            <w:r>
              <w:rPr>
                <w:rFonts w:ascii="宋体" w:eastAsia="宋体" w:hAnsi="宋体"/>
                <w:color w:val="000000" w:themeColor="text1"/>
                <w:sz w:val="18"/>
                <w:szCs w:val="18"/>
                <w:shd w:val="clear" w:color="auto" w:fill="FDFDFD"/>
              </w:rPr>
              <w:t>考核50%。</w:t>
            </w:r>
          </w:p>
          <w:p w:rsidR="00544418" w:rsidRDefault="00EE1401">
            <w:pPr>
              <w:snapToGrid w:val="0"/>
              <w:spacing w:line="240" w:lineRule="exact"/>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tc>
        <w:tc>
          <w:tcPr>
            <w:tcW w:w="92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第3学期</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3</w:t>
            </w:r>
          </w:p>
        </w:tc>
        <w:tc>
          <w:tcPr>
            <w:tcW w:w="6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平法识图与钢筋算量</w:t>
            </w:r>
          </w:p>
        </w:tc>
        <w:tc>
          <w:tcPr>
            <w:tcW w:w="2974"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掌握建筑平法知识；掌握建筑各类构件的平法标注的规则；掌握建筑各类构件钢筋构造；掌握钢筋长度、根数计算方法。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能力目标：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具备基础、柱、剪力墙、框架梁、板、楼梯构件平法识图能力；具备各种构件中钢筋长度计算的能力。</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rPr>
              <w:t>培养学生细致耐心，一丝不苟的工作作风；培养学生独立思考和解决实际工程问题的能力；培养学生的专业素养；</w:t>
            </w:r>
            <w:r>
              <w:rPr>
                <w:rFonts w:ascii="宋体" w:eastAsia="宋体" w:hAnsi="宋体"/>
                <w:color w:val="000000" w:themeColor="text1"/>
                <w:sz w:val="18"/>
                <w:szCs w:val="18"/>
                <w:shd w:val="clear" w:color="auto" w:fill="FDFDFD"/>
              </w:rPr>
              <w:t>培养学生吃苦耐劳，工作认真负责、诚实信用的良好品质。</w:t>
            </w:r>
          </w:p>
        </w:tc>
        <w:tc>
          <w:tcPr>
            <w:tcW w:w="3992"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主要内容：</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基础、柱、剪力墙、框架梁、板、楼梯构件平法识图；基础、柱、剪力墙、框架梁、板、楼梯各类构件钢筋节点及长度的计算。</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lastRenderedPageBreak/>
              <w:t>掌握平法识图，能够查阅《16G101图集》，能看懂钢筋各类节点详图；能计算各类构件钢筋长度。</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1.条件要求：</w:t>
            </w:r>
            <w:r>
              <w:rPr>
                <w:rFonts w:ascii="宋体" w:eastAsia="宋体" w:hAnsi="宋体" w:hint="eastAsia"/>
                <w:color w:val="000000" w:themeColor="text1"/>
                <w:sz w:val="18"/>
                <w:szCs w:val="18"/>
              </w:rPr>
              <w:t>理实一体化教室</w:t>
            </w:r>
            <w:r>
              <w:rPr>
                <w:rFonts w:ascii="宋体" w:eastAsia="宋体" w:hAnsi="宋体"/>
                <w:color w:val="000000" w:themeColor="text1"/>
                <w:sz w:val="18"/>
                <w:szCs w:val="18"/>
              </w:rPr>
              <w:t>；虚拟仿真软件、16G101图集10套</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 xml:space="preserve"> 线上线下混合式教学；案例教学法；项目教学法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具备平法识图能力，能够引导学生看懂图纸，熟悉《16G101图集》内容，能够熟练计算各类构件钢筋长度</w:t>
            </w:r>
            <w:r>
              <w:rPr>
                <w:rFonts w:ascii="宋体" w:eastAsia="宋体" w:hAnsi="宋体" w:hint="eastAsia"/>
                <w:color w:val="000000" w:themeColor="text1"/>
                <w:sz w:val="18"/>
                <w:szCs w:val="18"/>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4.考核方式：</w:t>
            </w:r>
            <w:r>
              <w:rPr>
                <w:rFonts w:ascii="宋体" w:eastAsia="宋体" w:hAnsi="宋体" w:hint="eastAsia"/>
                <w:color w:val="000000" w:themeColor="text1"/>
                <w:sz w:val="18"/>
                <w:szCs w:val="18"/>
              </w:rPr>
              <w:t>本课程为考试课，</w:t>
            </w:r>
            <w:r>
              <w:rPr>
                <w:rFonts w:ascii="宋体" w:eastAsia="宋体" w:hAnsi="宋体"/>
                <w:color w:val="000000" w:themeColor="text1"/>
                <w:sz w:val="18"/>
                <w:szCs w:val="18"/>
              </w:rPr>
              <w:t>本课程采用线上线下学习情况综合评定</w:t>
            </w:r>
            <w:r>
              <w:rPr>
                <w:rFonts w:ascii="宋体" w:eastAsia="宋体" w:hAnsi="宋体" w:hint="eastAsia"/>
                <w:color w:val="000000" w:themeColor="text1"/>
                <w:sz w:val="18"/>
                <w:szCs w:val="18"/>
              </w:rPr>
              <w:t>+期末闭卷考试，</w:t>
            </w:r>
            <w:r>
              <w:rPr>
                <w:rFonts w:ascii="宋体" w:eastAsia="宋体" w:hAnsi="宋体"/>
                <w:color w:val="000000" w:themeColor="text1"/>
                <w:sz w:val="18"/>
                <w:szCs w:val="18"/>
              </w:rPr>
              <w:t>线上学习评价占20%，线下学习情况占30%，期末考试占50%。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https://mooc1-1.chaoxing.com/course/203587330.html</w:t>
            </w:r>
          </w:p>
        </w:tc>
        <w:tc>
          <w:tcPr>
            <w:tcW w:w="92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第3学期</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4</w:t>
            </w:r>
          </w:p>
        </w:tc>
        <w:tc>
          <w:tcPr>
            <w:tcW w:w="6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园林工程识图与施工</w:t>
            </w:r>
          </w:p>
        </w:tc>
        <w:tc>
          <w:tcPr>
            <w:tcW w:w="2974" w:type="dxa"/>
            <w:tcBorders>
              <w:tl2br w:val="nil"/>
              <w:tr2bl w:val="nil"/>
            </w:tcBorders>
            <w:vAlign w:val="center"/>
          </w:tcPr>
          <w:p w:rsidR="00544418" w:rsidRDefault="00EE1401">
            <w:pPr>
              <w:snapToGrid w:val="0"/>
              <w:spacing w:line="240" w:lineRule="exact"/>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spacing w:line="240" w:lineRule="exact"/>
              <w:ind w:firstLineChars="200" w:firstLine="360"/>
              <w:jc w:val="left"/>
              <w:rPr>
                <w:rFonts w:ascii="宋体" w:eastAsia="宋体" w:hAnsi="宋体"/>
                <w:b/>
                <w:bCs/>
                <w:color w:val="000000" w:themeColor="text1"/>
                <w:sz w:val="18"/>
                <w:szCs w:val="18"/>
              </w:rPr>
            </w:pPr>
            <w:r>
              <w:rPr>
                <w:rFonts w:ascii="宋体" w:eastAsia="宋体" w:hAnsi="宋体"/>
                <w:color w:val="000000" w:themeColor="text1"/>
                <w:sz w:val="18"/>
                <w:szCs w:val="18"/>
                <w:shd w:val="clear" w:color="auto" w:fill="FDFDFD"/>
              </w:rPr>
              <w:t>培养学生具有沟通协调能力；团队协作能力；责任心与职业道德；环境保护、劳动意识。</w:t>
            </w:r>
          </w:p>
          <w:p w:rsidR="00544418" w:rsidRDefault="00EE1401">
            <w:pPr>
              <w:snapToGrid w:val="0"/>
              <w:spacing w:line="240" w:lineRule="exact"/>
              <w:jc w:val="left"/>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spacing w:line="240" w:lineRule="exact"/>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了解园林工程的概述；掌握园林工程地形设计及土方工程量的计算方法；掌握园路工程的设计规范、识图要点及施工方法；掌握水景工程的设计及应用；掌握园林景观工程的设计、施工及识图要点；掌握园林种植工程施工；掌握假山工程的应用；掌握园林管线工程的工程图的识读与施工方法。</w:t>
            </w:r>
          </w:p>
          <w:p w:rsidR="00544418" w:rsidRDefault="00EE1401">
            <w:pPr>
              <w:snapToGrid w:val="0"/>
              <w:spacing w:line="240" w:lineRule="exact"/>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rPr>
              <w:t>具有识读园林工程的施工图的能力；具有熟练应用园林工程的施工方法的能力。</w:t>
            </w:r>
          </w:p>
        </w:tc>
        <w:tc>
          <w:tcPr>
            <w:tcW w:w="3992"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主要内容：</w:t>
            </w:r>
          </w:p>
          <w:p w:rsidR="00544418" w:rsidRDefault="00EE1401">
            <w:pPr>
              <w:snapToGrid w:val="0"/>
              <w:spacing w:line="240" w:lineRule="exact"/>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园路工程、水景工程、园林景观工程、园林种植工程、假山工程、园林管线工程的工程图的识读与施工方法。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1.教学条件：</w:t>
            </w:r>
            <w:r>
              <w:rPr>
                <w:rFonts w:ascii="宋体" w:eastAsia="宋体" w:hAnsi="宋体" w:hint="eastAsia"/>
                <w:color w:val="000000" w:themeColor="text1"/>
                <w:sz w:val="18"/>
                <w:szCs w:val="18"/>
              </w:rPr>
              <w:t>理实一体化教室</w:t>
            </w:r>
            <w:r>
              <w:rPr>
                <w:rFonts w:ascii="宋体" w:eastAsia="宋体" w:hAnsi="宋体"/>
                <w:color w:val="000000" w:themeColor="text1"/>
                <w:sz w:val="18"/>
                <w:szCs w:val="18"/>
              </w:rPr>
              <w:t>；校内、外实习基地；足够数量的施工规范；足够数量的真实项目的图纸</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可以采用线上与线上混合教学法，现场教学法。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熟悉园林工程施工图纸的识读要点，能够进行园林工程的设计，能够进行园林工程的施工管理。</w:t>
            </w:r>
          </w:p>
          <w:p w:rsidR="00544418" w:rsidRDefault="00EE1401">
            <w:pPr>
              <w:snapToGrid w:val="0"/>
              <w:rPr>
                <w:rFonts w:ascii="宋体" w:eastAsia="宋体" w:hAnsi="宋体"/>
                <w:color w:val="000000" w:themeColor="text1"/>
                <w:kern w:val="0"/>
                <w:sz w:val="18"/>
                <w:szCs w:val="18"/>
                <w:shd w:val="clear" w:color="auto" w:fill="FDFDFD"/>
              </w:rPr>
            </w:pPr>
            <w:r>
              <w:rPr>
                <w:rFonts w:ascii="宋体" w:eastAsia="宋体" w:hAnsi="宋体"/>
                <w:b/>
                <w:bCs/>
                <w:color w:val="000000" w:themeColor="text1"/>
                <w:sz w:val="18"/>
                <w:szCs w:val="18"/>
              </w:rPr>
              <w:t>4.考核方式：</w:t>
            </w:r>
            <w:r>
              <w:rPr>
                <w:rFonts w:ascii="宋体" w:eastAsia="宋体" w:hAnsi="宋体" w:hint="eastAsia"/>
                <w:color w:val="000000" w:themeColor="text1"/>
                <w:kern w:val="0"/>
                <w:sz w:val="18"/>
                <w:szCs w:val="18"/>
              </w:rPr>
              <w:t>本课程为考查课，</w:t>
            </w:r>
            <w:r>
              <w:rPr>
                <w:rFonts w:ascii="宋体" w:eastAsia="宋体" w:hAnsi="宋体"/>
                <w:color w:val="000000" w:themeColor="text1"/>
                <w:kern w:val="0"/>
                <w:sz w:val="18"/>
                <w:szCs w:val="18"/>
              </w:rPr>
              <w:t>根据线上线下学习情况综合评定。</w:t>
            </w:r>
            <w:r>
              <w:rPr>
                <w:rFonts w:ascii="宋体" w:eastAsia="宋体" w:hAnsi="宋体"/>
                <w:color w:val="000000" w:themeColor="text1"/>
                <w:kern w:val="0"/>
                <w:sz w:val="18"/>
                <w:szCs w:val="18"/>
                <w:shd w:val="clear" w:color="auto" w:fill="FDFDFD"/>
              </w:rPr>
              <w:t>线上学习占20％，线下课堂学习占30%，期末占50％。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spacing w:after="120"/>
              <w:rPr>
                <w:rFonts w:ascii="仿宋_GB2312" w:eastAsia="仿宋_GB2312" w:hAnsi="仿宋_GB2312"/>
                <w:color w:val="000000" w:themeColor="text1"/>
                <w:sz w:val="20"/>
                <w:szCs w:val="20"/>
              </w:rPr>
            </w:pPr>
            <w:r>
              <w:rPr>
                <w:rFonts w:ascii="宋体" w:eastAsia="宋体" w:hAnsi="宋体" w:hint="eastAsia"/>
                <w:color w:val="000000" w:themeColor="text1"/>
                <w:kern w:val="0"/>
                <w:sz w:val="18"/>
                <w:szCs w:val="18"/>
                <w:shd w:val="clear" w:color="auto" w:fill="FDFDFD"/>
              </w:rPr>
              <w:t>https://mooc1-1.chaoxing.com/course/215302112.html</w:t>
            </w:r>
          </w:p>
        </w:tc>
        <w:tc>
          <w:tcPr>
            <w:tcW w:w="92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第3学期</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5</w:t>
            </w:r>
          </w:p>
        </w:tc>
        <w:tc>
          <w:tcPr>
            <w:tcW w:w="6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公路工程计量与计价</w:t>
            </w:r>
          </w:p>
        </w:tc>
        <w:tc>
          <w:tcPr>
            <w:tcW w:w="2974"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b/>
                <w:bCs/>
                <w:color w:val="000000" w:themeColor="text1"/>
                <w:sz w:val="18"/>
                <w:szCs w:val="18"/>
              </w:rPr>
            </w:pPr>
            <w:r>
              <w:rPr>
                <w:rFonts w:ascii="宋体" w:eastAsia="宋体" w:hAnsi="宋体"/>
                <w:color w:val="000000" w:themeColor="text1"/>
                <w:sz w:val="18"/>
                <w:szCs w:val="18"/>
              </w:rPr>
              <w:t>具有团队合作的精神、严谨细致的工作态度、具有爱岗敬业的精神。培养学生敬岗爱业的精神。</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熟悉公路工程估算指标、概述定额、施工定额和预算定额；掌握公路工程造价的流程；掌握公路工程概预算文件的组成；掌握公路工程最新概预算编制办法；掌握公路工程清单计价的方法；掌握公路工程的路基、路面、桥涵、隧道、防护、排水及沿线设施等部分的计量规则。</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能够编制公路工程施工图概预算；能够编制公路工程项目招标控</w:t>
            </w:r>
            <w:r>
              <w:rPr>
                <w:rFonts w:ascii="宋体" w:eastAsia="宋体" w:hAnsi="宋体"/>
                <w:color w:val="000000" w:themeColor="text1"/>
                <w:sz w:val="18"/>
                <w:szCs w:val="18"/>
              </w:rPr>
              <w:lastRenderedPageBreak/>
              <w:t>制价与投标报价。</w:t>
            </w:r>
          </w:p>
        </w:tc>
        <w:tc>
          <w:tcPr>
            <w:tcW w:w="3992"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主要内容：</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公路工程估算指标、概预算定额；公路工程计量规则；公路工程概预算的编制；公路工程招标控制价及投标报价的编制。</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1</w:t>
            </w:r>
            <w:r>
              <w:rPr>
                <w:rFonts w:ascii="宋体" w:eastAsia="宋体" w:hAnsi="宋体" w:hint="eastAsia"/>
                <w:b/>
                <w:bCs/>
                <w:color w:val="000000" w:themeColor="text1"/>
                <w:sz w:val="18"/>
                <w:szCs w:val="18"/>
              </w:rPr>
              <w:t>.</w:t>
            </w:r>
            <w:r>
              <w:rPr>
                <w:rFonts w:ascii="宋体" w:eastAsia="宋体" w:hAnsi="宋体"/>
                <w:b/>
                <w:bCs/>
                <w:color w:val="000000" w:themeColor="text1"/>
                <w:sz w:val="18"/>
                <w:szCs w:val="18"/>
              </w:rPr>
              <w:t>条件要求：</w:t>
            </w:r>
            <w:r>
              <w:rPr>
                <w:rFonts w:ascii="宋体" w:eastAsia="宋体" w:hAnsi="宋体"/>
                <w:color w:val="000000" w:themeColor="text1"/>
                <w:sz w:val="18"/>
                <w:szCs w:val="18"/>
              </w:rPr>
              <w:t>具备公路工程最新版定额10套；公路造价软件（50节点）、</w:t>
            </w:r>
            <w:r>
              <w:rPr>
                <w:rFonts w:ascii="宋体" w:eastAsia="宋体" w:hAnsi="宋体" w:hint="eastAsia"/>
                <w:color w:val="000000" w:themeColor="text1"/>
                <w:sz w:val="18"/>
                <w:szCs w:val="18"/>
              </w:rPr>
              <w:t>理实一体化教室</w:t>
            </w:r>
            <w:r>
              <w:rPr>
                <w:rFonts w:ascii="宋体" w:eastAsia="宋体" w:hAnsi="宋体"/>
                <w:color w:val="000000" w:themeColor="text1"/>
                <w:sz w:val="18"/>
                <w:szCs w:val="18"/>
              </w:rPr>
              <w:t>、实训机房；</w:t>
            </w:r>
            <w:r>
              <w:rPr>
                <w:rFonts w:ascii="宋体" w:eastAsia="宋体" w:hAnsi="宋体" w:hint="eastAsia"/>
                <w:color w:val="000000" w:themeColor="text1"/>
                <w:sz w:val="18"/>
                <w:szCs w:val="18"/>
              </w:rPr>
              <w:t>网络</w:t>
            </w:r>
            <w:r>
              <w:rPr>
                <w:rFonts w:ascii="宋体" w:eastAsia="宋体" w:hAnsi="宋体"/>
                <w:color w:val="000000" w:themeColor="text1"/>
                <w:sz w:val="18"/>
                <w:szCs w:val="18"/>
              </w:rPr>
              <w:t>教学平台。</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w:t>
            </w:r>
            <w:r>
              <w:rPr>
                <w:rFonts w:ascii="宋体" w:eastAsia="宋体" w:hAnsi="宋体" w:hint="eastAsia"/>
                <w:b/>
                <w:bCs/>
                <w:color w:val="000000" w:themeColor="text1"/>
                <w:sz w:val="18"/>
                <w:szCs w:val="18"/>
              </w:rPr>
              <w:t>.</w:t>
            </w:r>
            <w:r>
              <w:rPr>
                <w:rFonts w:ascii="宋体" w:eastAsia="宋体" w:hAnsi="宋体"/>
                <w:b/>
                <w:bCs/>
                <w:color w:val="000000" w:themeColor="text1"/>
                <w:sz w:val="18"/>
                <w:szCs w:val="18"/>
              </w:rPr>
              <w:t>教学方法：</w:t>
            </w:r>
            <w:r>
              <w:rPr>
                <w:rFonts w:ascii="宋体" w:eastAsia="宋体" w:hAnsi="宋体" w:hint="eastAsia"/>
                <w:color w:val="000000" w:themeColor="text1"/>
                <w:sz w:val="18"/>
                <w:szCs w:val="18"/>
              </w:rPr>
              <w:t>线上线下混合教学；采用</w:t>
            </w:r>
            <w:r>
              <w:rPr>
                <w:rFonts w:ascii="宋体" w:eastAsia="宋体" w:hAnsi="宋体"/>
                <w:color w:val="000000" w:themeColor="text1"/>
                <w:sz w:val="18"/>
                <w:szCs w:val="18"/>
              </w:rPr>
              <w:t>项目教学法、任务驱动法</w:t>
            </w:r>
            <w:r>
              <w:rPr>
                <w:rFonts w:ascii="宋体" w:eastAsia="宋体" w:hAnsi="宋体" w:hint="eastAsia"/>
                <w:color w:val="000000" w:themeColor="text1"/>
                <w:sz w:val="18"/>
                <w:szCs w:val="18"/>
              </w:rPr>
              <w:t>等方式</w:t>
            </w:r>
            <w:r>
              <w:rPr>
                <w:rFonts w:ascii="宋体" w:eastAsia="宋体" w:hAnsi="宋体"/>
                <w:color w:val="000000" w:themeColor="text1"/>
                <w:sz w:val="18"/>
                <w:szCs w:val="18"/>
              </w:rPr>
              <w:t xml:space="preserve">。 </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w:t>
            </w:r>
            <w:r>
              <w:rPr>
                <w:rFonts w:ascii="宋体" w:eastAsia="宋体" w:hAnsi="宋体" w:hint="eastAsia"/>
                <w:b/>
                <w:bCs/>
                <w:color w:val="000000" w:themeColor="text1"/>
                <w:sz w:val="18"/>
                <w:szCs w:val="18"/>
              </w:rPr>
              <w:t>.</w:t>
            </w:r>
            <w:r>
              <w:rPr>
                <w:rFonts w:ascii="宋体" w:eastAsia="宋体" w:hAnsi="宋体"/>
                <w:b/>
                <w:bCs/>
                <w:color w:val="000000" w:themeColor="text1"/>
                <w:sz w:val="18"/>
                <w:szCs w:val="18"/>
              </w:rPr>
              <w:t>师资要求</w:t>
            </w:r>
            <w:r>
              <w:rPr>
                <w:rFonts w:ascii="宋体" w:eastAsia="宋体" w:hAnsi="宋体"/>
                <w:b/>
                <w:bCs/>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具有较丰富的公路造价实践经验。</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本课程为</w:t>
            </w:r>
            <w:r>
              <w:rPr>
                <w:rFonts w:ascii="宋体" w:eastAsia="宋体" w:hAnsi="宋体"/>
                <w:color w:val="000000" w:themeColor="text1"/>
                <w:sz w:val="18"/>
                <w:szCs w:val="18"/>
                <w:shd w:val="clear" w:color="auto" w:fill="FDFDFD"/>
              </w:rPr>
              <w:t>考试课；采用</w:t>
            </w:r>
            <w:r>
              <w:rPr>
                <w:rFonts w:ascii="宋体" w:eastAsia="宋体" w:hAnsi="宋体" w:hint="eastAsia"/>
                <w:color w:val="000000" w:themeColor="text1"/>
                <w:sz w:val="18"/>
                <w:szCs w:val="18"/>
                <w:shd w:val="clear" w:color="auto" w:fill="FDFDFD"/>
              </w:rPr>
              <w:t>线上线下学习情况综合评定+闭卷考试的方式，线上线下学习情况占50%，</w:t>
            </w:r>
            <w:r>
              <w:rPr>
                <w:rFonts w:ascii="宋体" w:eastAsia="宋体" w:hAnsi="宋体"/>
                <w:color w:val="000000" w:themeColor="text1"/>
                <w:sz w:val="18"/>
                <w:szCs w:val="18"/>
              </w:rPr>
              <w:t>期末考核占50%。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w:t>
            </w:r>
            <w:r>
              <w:rPr>
                <w:rFonts w:ascii="宋体" w:eastAsia="宋体" w:hAnsi="宋体" w:hint="eastAsia"/>
                <w:b/>
                <w:bCs/>
                <w:color w:val="000000" w:themeColor="text1"/>
                <w:sz w:val="18"/>
                <w:szCs w:val="18"/>
              </w:rPr>
              <w:t>.</w:t>
            </w:r>
            <w:r>
              <w:rPr>
                <w:rFonts w:ascii="宋体" w:eastAsia="宋体" w:hAnsi="宋体"/>
                <w:b/>
                <w:bCs/>
                <w:color w:val="000000" w:themeColor="text1"/>
                <w:sz w:val="18"/>
                <w:szCs w:val="18"/>
              </w:rPr>
              <w:t>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https://mooc1-1.chaoxing.com/course/202229610.html</w:t>
            </w:r>
          </w:p>
        </w:tc>
        <w:tc>
          <w:tcPr>
            <w:tcW w:w="92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lastRenderedPageBreak/>
              <w:t>第4学期</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6</w:t>
            </w:r>
          </w:p>
        </w:tc>
        <w:tc>
          <w:tcPr>
            <w:tcW w:w="6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装配式建筑计量与计价</w:t>
            </w:r>
          </w:p>
        </w:tc>
        <w:tc>
          <w:tcPr>
            <w:tcW w:w="2974"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b/>
                <w:bCs/>
                <w:color w:val="000000" w:themeColor="text1"/>
                <w:sz w:val="18"/>
                <w:szCs w:val="18"/>
              </w:rPr>
            </w:pPr>
            <w:r>
              <w:rPr>
                <w:rFonts w:ascii="宋体" w:eastAsia="宋体" w:hAnsi="宋体"/>
                <w:color w:val="000000" w:themeColor="text1"/>
                <w:sz w:val="18"/>
                <w:szCs w:val="18"/>
                <w:shd w:val="clear" w:color="auto" w:fill="FDFDFD"/>
              </w:rPr>
              <w:t>沟通协调能力；团队协作能力；责任心与职业道德；环境保护、劳动意识。培养学生具有爱岗、敬业、诚信的品质。</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掌握装配式项目划分的基本原则；掌握装配式建筑工程算量规则；掌握装配式建筑计价原理及步骤。</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熟练识读施工图的能力；能够正确的列项；能够</w:t>
            </w:r>
            <w:r>
              <w:rPr>
                <w:rFonts w:ascii="宋体" w:eastAsia="宋体" w:hAnsi="宋体"/>
                <w:color w:val="000000" w:themeColor="text1"/>
                <w:sz w:val="18"/>
                <w:szCs w:val="18"/>
              </w:rPr>
              <w:t>准确的计算装配式建筑各构件的工程量；能够计算装配建筑构件的单价；能够正确的取费</w:t>
            </w:r>
            <w:r>
              <w:rPr>
                <w:rFonts w:ascii="宋体" w:eastAsia="宋体" w:hAnsi="宋体"/>
                <w:color w:val="000000" w:themeColor="text1"/>
                <w:sz w:val="18"/>
                <w:szCs w:val="18"/>
                <w:shd w:val="clear" w:color="auto" w:fill="FDFDFD"/>
              </w:rPr>
              <w:t>。</w:t>
            </w:r>
          </w:p>
          <w:p w:rsidR="00544418" w:rsidRDefault="00544418">
            <w:pPr>
              <w:snapToGrid w:val="0"/>
              <w:ind w:firstLineChars="200" w:firstLine="360"/>
              <w:rPr>
                <w:rFonts w:ascii="宋体" w:eastAsia="宋体" w:hAnsi="宋体"/>
                <w:color w:val="000000" w:themeColor="text1"/>
                <w:sz w:val="18"/>
                <w:szCs w:val="18"/>
                <w:shd w:val="clear" w:color="auto" w:fill="FDFDFD"/>
              </w:rPr>
            </w:pPr>
          </w:p>
        </w:tc>
        <w:tc>
          <w:tcPr>
            <w:tcW w:w="3992"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主要内容：</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装配式建筑工程列项、装配式建筑工程算量、装配式建筑工程计价。</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1.教学条件：</w:t>
            </w:r>
            <w:r>
              <w:rPr>
                <w:rFonts w:ascii="宋体" w:eastAsia="宋体" w:hAnsi="宋体"/>
                <w:color w:val="000000" w:themeColor="text1"/>
                <w:sz w:val="18"/>
                <w:szCs w:val="18"/>
                <w:shd w:val="clear" w:color="auto" w:fill="FDFDFD"/>
              </w:rPr>
              <w:t>计量计价综合实训室，配置电脑（50台）、广联达、斯维尔BIM算量软件（50节点）。配有《装配式建筑消耗量标准》等现行的湖南省定额及计价文件10套。</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采用</w:t>
            </w:r>
            <w:r>
              <w:rPr>
                <w:rFonts w:ascii="宋体" w:eastAsia="宋体" w:hAnsi="宋体"/>
                <w:color w:val="000000" w:themeColor="text1"/>
                <w:sz w:val="18"/>
                <w:szCs w:val="18"/>
                <w:shd w:val="clear" w:color="auto" w:fill="FDFDFD"/>
              </w:rPr>
              <w:t>线上线下混合式教学，推荐项目教学法、案例教学法。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shd w:val="clear" w:color="auto" w:fill="FDFDFD"/>
              </w:rPr>
              <w:t>能够非常熟练的识读装配建筑图纸；熟悉装配式建筑的施工工艺；掌握建筑及装饰工程清单规范和湖南省计价文件、消耗量标准等；熟练掌握行业内常用的算量、计价软件使用方法。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color w:val="000000" w:themeColor="text1"/>
                <w:sz w:val="18"/>
                <w:szCs w:val="18"/>
              </w:rPr>
              <w:t>本课程</w:t>
            </w:r>
            <w:r>
              <w:rPr>
                <w:rFonts w:ascii="宋体" w:eastAsia="宋体" w:hAnsi="宋体" w:hint="eastAsia"/>
                <w:color w:val="000000" w:themeColor="text1"/>
                <w:sz w:val="18"/>
                <w:szCs w:val="18"/>
              </w:rPr>
              <w:t>为考查课，</w:t>
            </w:r>
            <w:r>
              <w:rPr>
                <w:rFonts w:ascii="宋体" w:eastAsia="宋体" w:hAnsi="宋体"/>
                <w:color w:val="000000" w:themeColor="text1"/>
                <w:sz w:val="18"/>
                <w:szCs w:val="18"/>
              </w:rPr>
              <w:t>根据线上线下学习情况综合评定。</w:t>
            </w:r>
            <w:r>
              <w:rPr>
                <w:rFonts w:ascii="宋体" w:eastAsia="宋体" w:hAnsi="宋体"/>
                <w:color w:val="000000" w:themeColor="text1"/>
                <w:sz w:val="18"/>
                <w:szCs w:val="18"/>
                <w:shd w:val="clear" w:color="auto" w:fill="FDFDFD"/>
              </w:rPr>
              <w:t>线上学习占20％，线下课堂学习占30%，期末占50％。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https://mooc1-1.chaoxing.com/course/214147372.html</w:t>
            </w:r>
          </w:p>
        </w:tc>
        <w:tc>
          <w:tcPr>
            <w:tcW w:w="920"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第5学期</w:t>
            </w:r>
          </w:p>
        </w:tc>
      </w:tr>
      <w:tr w:rsidR="00544418">
        <w:tc>
          <w:tcPr>
            <w:tcW w:w="397"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7</w:t>
            </w:r>
          </w:p>
        </w:tc>
        <w:tc>
          <w:tcPr>
            <w:tcW w:w="626"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建筑施工组织设计</w:t>
            </w:r>
          </w:p>
        </w:tc>
        <w:tc>
          <w:tcPr>
            <w:tcW w:w="2974"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熟悉施工方案的编制；掌握施工进度计划的编制；掌握资源需用量计划的编制；掌握施工平面图布置的方法和原则；掌握编制单位工程施工组织设计的方法。</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收集信息处理信息的能力；具备编制单位工程施工组织设计的能力；具备应用BIM技术的能力；能够利用统筹方法进行施工管理的能力。</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沟通能力、团队协作能力； 具有爱岗敬业的思想；培养良好的劳动纪律观念。安全与文明施工意识、环境保护意识；培养学生尊重工作，尽职尽责、爱岗、敬业的良好品质。</w:t>
            </w:r>
          </w:p>
        </w:tc>
        <w:tc>
          <w:tcPr>
            <w:tcW w:w="3992"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主要内容：</w:t>
            </w:r>
            <w:r>
              <w:rPr>
                <w:rFonts w:ascii="宋体" w:eastAsia="宋体" w:hAnsi="宋体"/>
                <w:color w:val="000000" w:themeColor="text1"/>
                <w:sz w:val="18"/>
                <w:szCs w:val="18"/>
              </w:rPr>
              <w:t>建筑施工组织入门基础；单位工程施工组织设计的编制内容；施工进度计划的编制；施工现场平面布置；施工组织的实施与控制</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1.教学条件：</w:t>
            </w:r>
            <w:r>
              <w:rPr>
                <w:rFonts w:ascii="宋体" w:eastAsia="宋体" w:hAnsi="宋体"/>
                <w:color w:val="000000" w:themeColor="text1"/>
                <w:sz w:val="18"/>
                <w:szCs w:val="18"/>
                <w:shd w:val="clear" w:color="auto" w:fill="FDFDFD"/>
              </w:rPr>
              <w:t>《建筑工程劳动定额》《装饰工程劳动定额》《工期定额》等现行基础定额10套</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 xml:space="preserve">案例教学法 </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掌握本专业对于施工现场组织施工技能岗位的内容和要求，具备本专业现场技能教学能力</w:t>
            </w:r>
            <w:r>
              <w:rPr>
                <w:rFonts w:ascii="宋体" w:eastAsia="宋体" w:hAnsi="宋体" w:hint="eastAsia"/>
                <w:color w:val="000000" w:themeColor="text1"/>
                <w:sz w:val="18"/>
                <w:szCs w:val="18"/>
              </w:rPr>
              <w:t>。</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color w:val="000000" w:themeColor="text1"/>
                <w:sz w:val="18"/>
                <w:szCs w:val="18"/>
              </w:rPr>
              <w:t>本课程</w:t>
            </w:r>
            <w:r>
              <w:rPr>
                <w:rFonts w:ascii="宋体" w:eastAsia="宋体" w:hAnsi="宋体" w:hint="eastAsia"/>
                <w:color w:val="000000" w:themeColor="text1"/>
                <w:sz w:val="18"/>
                <w:szCs w:val="18"/>
              </w:rPr>
              <w:t>为考试课，</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线上线下学习情况综合评定+闭卷考试的方式</w:t>
            </w:r>
            <w:r>
              <w:rPr>
                <w:rFonts w:ascii="宋体" w:eastAsia="宋体" w:hAnsi="宋体" w:hint="eastAsia"/>
                <w:color w:val="000000" w:themeColor="text1"/>
                <w:sz w:val="18"/>
                <w:szCs w:val="18"/>
              </w:rPr>
              <w:t>，</w:t>
            </w:r>
            <w:r>
              <w:rPr>
                <w:rFonts w:ascii="宋体" w:eastAsia="宋体" w:hAnsi="宋体"/>
                <w:color w:val="000000" w:themeColor="text1"/>
                <w:sz w:val="18"/>
                <w:szCs w:val="18"/>
              </w:rPr>
              <w:t>线上学习评价占20%，线下学习情况占30%，期末考试占50%。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https://mooc1-1.chaoxing.com/course/203569700.html</w:t>
            </w:r>
          </w:p>
        </w:tc>
        <w:tc>
          <w:tcPr>
            <w:tcW w:w="920"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第5学期</w:t>
            </w:r>
          </w:p>
        </w:tc>
      </w:tr>
      <w:tr w:rsidR="00544418">
        <w:tc>
          <w:tcPr>
            <w:tcW w:w="39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8</w:t>
            </w:r>
          </w:p>
        </w:tc>
        <w:tc>
          <w:tcPr>
            <w:tcW w:w="626"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hint="eastAsia"/>
                <w:color w:val="000000" w:themeColor="text1"/>
                <w:kern w:val="0"/>
                <w:sz w:val="18"/>
                <w:szCs w:val="18"/>
              </w:rPr>
              <w:t>工程资料管理</w:t>
            </w:r>
          </w:p>
        </w:tc>
        <w:tc>
          <w:tcPr>
            <w:tcW w:w="2974" w:type="dxa"/>
            <w:tcBorders>
              <w:tl2br w:val="nil"/>
              <w:tr2bl w:val="nil"/>
            </w:tcBorders>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 xml:space="preserve">素质目标： </w:t>
            </w:r>
          </w:p>
          <w:p w:rsidR="00544418" w:rsidRDefault="00EE1401">
            <w:pPr>
              <w:snapToGrid w:val="0"/>
              <w:ind w:firstLineChars="200" w:firstLine="36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引导学生积极思考、乐于实践、注重学生德智体全面发展;通过学生参与课程建设、案例情境模拟教学、参与工程实践、参加职业资格考试和技能大赛，培养学生发现、分析和解决问题的基本能力，培养团队协作精神和创新能力。</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熟悉各种类型工程资料，掌握资料分类知识；熟悉技术档案管理规范，掌握资料归档的专业知识；</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jc w:val="left"/>
              <w:rPr>
                <w:rFonts w:ascii="宋体" w:eastAsia="宋体" w:hAnsi="宋体"/>
                <w:color w:val="000000" w:themeColor="text1"/>
                <w:sz w:val="18"/>
                <w:szCs w:val="18"/>
              </w:rPr>
            </w:pPr>
            <w:r>
              <w:rPr>
                <w:rFonts w:ascii="宋体" w:eastAsia="宋体" w:hAnsi="宋体" w:hint="eastAsia"/>
                <w:color w:val="000000" w:themeColor="text1"/>
                <w:sz w:val="18"/>
                <w:szCs w:val="18"/>
                <w:shd w:val="clear" w:color="auto" w:fill="FDFDFD"/>
              </w:rPr>
              <w:t>能</w:t>
            </w:r>
            <w:r>
              <w:rPr>
                <w:rFonts w:ascii="宋体" w:eastAsia="宋体" w:hAnsi="宋体"/>
                <w:color w:val="000000" w:themeColor="text1"/>
                <w:sz w:val="18"/>
                <w:szCs w:val="18"/>
                <w:shd w:val="clear" w:color="auto" w:fill="FDFDFD"/>
              </w:rPr>
              <w:t>收集各种类型工程资料，并进行分类整理保管；具有多渠道获</w:t>
            </w:r>
            <w:r>
              <w:rPr>
                <w:rFonts w:ascii="宋体" w:eastAsia="宋体" w:hAnsi="宋体"/>
                <w:color w:val="000000" w:themeColor="text1"/>
                <w:sz w:val="18"/>
                <w:szCs w:val="18"/>
                <w:shd w:val="clear" w:color="auto" w:fill="FDFDFD"/>
              </w:rPr>
              <w:lastRenderedPageBreak/>
              <w:t>取信息，填报有关报表的能力；能够熟练区分工程验收内容，并正确编制施工过程记录、试验检验记录、验收记录等；能够起草会议纪要、工程验收文件、工程总结等综合性管理文件；能够熟练进行工程资料分类；能运用合适的方法编制资料目录；会熟练进行工程资料组卷、装订；会办理工程资料移交手续。</w:t>
            </w:r>
          </w:p>
        </w:tc>
        <w:tc>
          <w:tcPr>
            <w:tcW w:w="3992"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lastRenderedPageBreak/>
              <w:t xml:space="preserve">主要内容： </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 xml:space="preserve">    资料收集；资料编制；资料归档</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ind w:firstLineChars="6" w:firstLine="11"/>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1.条件要求：</w:t>
            </w:r>
            <w:r>
              <w:rPr>
                <w:rFonts w:ascii="宋体" w:eastAsia="宋体" w:hAnsi="宋体"/>
                <w:color w:val="000000" w:themeColor="text1"/>
                <w:sz w:val="18"/>
                <w:szCs w:val="18"/>
                <w:shd w:val="clear" w:color="auto" w:fill="FDFDFD"/>
              </w:rPr>
              <w:t xml:space="preserve">具备多媒体教学条件、理实一体化的教室；数字化的教学资源。 　</w:t>
            </w:r>
          </w:p>
          <w:p w:rsidR="00544418" w:rsidRDefault="00EE1401">
            <w:pPr>
              <w:snapToGrid w:val="0"/>
              <w:ind w:firstLineChars="6" w:firstLine="11"/>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“实例实战”教学法、情景模拟教学法、案例分析教学法</w:t>
            </w:r>
            <w:r>
              <w:rPr>
                <w:rFonts w:ascii="宋体" w:eastAsia="宋体" w:hAnsi="宋体" w:hint="eastAsia"/>
                <w:color w:val="000000" w:themeColor="text1"/>
                <w:sz w:val="18"/>
                <w:szCs w:val="18"/>
                <w:shd w:val="clear" w:color="auto" w:fill="FDFDFD"/>
              </w:rPr>
              <w:t>等</w:t>
            </w:r>
            <w:r>
              <w:rPr>
                <w:rFonts w:ascii="宋体" w:eastAsia="宋体" w:hAnsi="宋体"/>
                <w:color w:val="000000" w:themeColor="text1"/>
                <w:sz w:val="18"/>
                <w:szCs w:val="18"/>
                <w:shd w:val="clear" w:color="auto" w:fill="FDFDFD"/>
              </w:rPr>
              <w:t>。</w:t>
            </w:r>
          </w:p>
          <w:p w:rsidR="00544418" w:rsidRDefault="00EE1401">
            <w:pPr>
              <w:snapToGrid w:val="0"/>
              <w:ind w:firstLineChars="6" w:firstLine="11"/>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扎实的理论功底、实践能力和信息化教学能力的双师型素质教师；熟悉</w:t>
            </w:r>
            <w:r>
              <w:rPr>
                <w:rFonts w:ascii="宋体" w:eastAsia="宋体" w:hAnsi="宋体"/>
                <w:color w:val="000000" w:themeColor="text1"/>
                <w:sz w:val="18"/>
                <w:szCs w:val="18"/>
                <w:shd w:val="clear" w:color="auto" w:fill="FDFDFD"/>
              </w:rPr>
              <w:t>资料管理流程，对于技术档案管理规范要求能熟练掌握;教师参与专业实践</w:t>
            </w:r>
            <w:r>
              <w:rPr>
                <w:rFonts w:ascii="宋体" w:eastAsia="宋体" w:hAnsi="宋体"/>
                <w:color w:val="000000" w:themeColor="text1"/>
                <w:sz w:val="18"/>
                <w:szCs w:val="18"/>
              </w:rPr>
              <w:t>。</w:t>
            </w:r>
          </w:p>
          <w:p w:rsidR="00544418" w:rsidRDefault="00EE1401">
            <w:pPr>
              <w:snapToGrid w:val="0"/>
              <w:ind w:firstLineChars="200" w:firstLine="361"/>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 xml:space="preserve">： </w:t>
            </w:r>
            <w:r>
              <w:rPr>
                <w:rFonts w:ascii="宋体" w:eastAsia="宋体" w:hAnsi="宋体" w:hint="eastAsia"/>
                <w:color w:val="000000" w:themeColor="text1"/>
                <w:sz w:val="18"/>
                <w:szCs w:val="18"/>
                <w:shd w:val="clear" w:color="auto" w:fill="FDFDFD"/>
              </w:rPr>
              <w:t>本课程为考查课，</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线上线下学习情况综合评定+闭卷考试的方式，线上线下学习情况占30%</w:t>
            </w:r>
            <w:r>
              <w:rPr>
                <w:rFonts w:ascii="宋体" w:eastAsia="宋体" w:hAnsi="宋体"/>
                <w:color w:val="000000" w:themeColor="text1"/>
                <w:sz w:val="18"/>
                <w:szCs w:val="18"/>
                <w:shd w:val="clear" w:color="auto" w:fill="FDFDFD"/>
              </w:rPr>
              <w:t>。期末考核</w:t>
            </w:r>
            <w:r>
              <w:rPr>
                <w:rFonts w:ascii="宋体" w:eastAsia="宋体" w:hAnsi="宋体" w:hint="eastAsia"/>
                <w:color w:val="000000" w:themeColor="text1"/>
                <w:sz w:val="18"/>
                <w:szCs w:val="18"/>
                <w:shd w:val="clear" w:color="auto" w:fill="FDFDFD"/>
              </w:rPr>
              <w:t>占</w:t>
            </w:r>
            <w:r>
              <w:rPr>
                <w:rFonts w:ascii="宋体" w:eastAsia="宋体" w:hAnsi="宋体"/>
                <w:color w:val="000000" w:themeColor="text1"/>
                <w:sz w:val="18"/>
                <w:szCs w:val="18"/>
                <w:shd w:val="clear" w:color="auto" w:fill="FDFDFD"/>
              </w:rPr>
              <w:t>70%</w:t>
            </w:r>
            <w:r>
              <w:rPr>
                <w:rFonts w:ascii="宋体" w:eastAsia="宋体" w:hAnsi="宋体" w:hint="eastAsia"/>
                <w:color w:val="000000" w:themeColor="text1"/>
                <w:sz w:val="18"/>
                <w:szCs w:val="18"/>
                <w:shd w:val="clear" w:color="auto" w:fill="FDFDFD"/>
              </w:rPr>
              <w:t>。</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5</w:t>
            </w:r>
            <w:r>
              <w:rPr>
                <w:rFonts w:ascii="宋体" w:eastAsia="宋体" w:hAnsi="宋体" w:hint="eastAsia"/>
                <w:b/>
                <w:bCs/>
                <w:color w:val="000000" w:themeColor="text1"/>
                <w:sz w:val="18"/>
                <w:szCs w:val="18"/>
                <w:shd w:val="clear" w:color="auto" w:fill="FDFDFD"/>
              </w:rPr>
              <w:t>.</w:t>
            </w:r>
            <w:r>
              <w:rPr>
                <w:rFonts w:ascii="宋体" w:eastAsia="宋体" w:hAnsi="宋体"/>
                <w:b/>
                <w:bCs/>
                <w:color w:val="000000" w:themeColor="text1"/>
                <w:sz w:val="18"/>
                <w:szCs w:val="18"/>
                <w:shd w:val="clear" w:color="auto" w:fill="FDFDFD"/>
              </w:rPr>
              <w:t>资源库网址：</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http://i.mooc.chaoxing.com/settings/info?t=1593240772634</w:t>
            </w:r>
          </w:p>
        </w:tc>
        <w:tc>
          <w:tcPr>
            <w:tcW w:w="920" w:type="dxa"/>
            <w:tcBorders>
              <w:tl2br w:val="nil"/>
              <w:tr2bl w:val="nil"/>
            </w:tcBorders>
            <w:vAlign w:val="center"/>
          </w:tcPr>
          <w:p w:rsidR="00544418" w:rsidRDefault="00EE1401" w:rsidP="00EE1401">
            <w:pPr>
              <w:snapToGrid w:val="0"/>
              <w:ind w:firstLineChars="6" w:firstLine="11"/>
              <w:rPr>
                <w:rFonts w:ascii="宋体" w:eastAsia="宋体" w:hAnsi="宋体"/>
                <w:color w:val="000000" w:themeColor="text1"/>
                <w:szCs w:val="21"/>
              </w:rPr>
            </w:pPr>
            <w:r>
              <w:rPr>
                <w:rFonts w:ascii="宋体" w:eastAsia="宋体" w:hAnsi="宋体"/>
                <w:color w:val="000000" w:themeColor="text1"/>
                <w:sz w:val="18"/>
                <w:szCs w:val="18"/>
                <w:shd w:val="clear" w:color="auto" w:fill="FDFDFD"/>
              </w:rPr>
              <w:lastRenderedPageBreak/>
              <w:t>第5学期</w:t>
            </w:r>
          </w:p>
        </w:tc>
      </w:tr>
    </w:tbl>
    <w:p w:rsidR="00544418" w:rsidRDefault="00544418">
      <w:pPr>
        <w:snapToGrid w:val="0"/>
        <w:jc w:val="left"/>
        <w:rPr>
          <w:rFonts w:ascii="微软雅黑" w:eastAsia="微软雅黑" w:hAnsi="微软雅黑"/>
          <w:color w:val="000000" w:themeColor="text1"/>
          <w:szCs w:val="21"/>
        </w:rPr>
      </w:pPr>
    </w:p>
    <w:p w:rsidR="00544418" w:rsidRDefault="00EE1401">
      <w:pPr>
        <w:pStyle w:val="zw1"/>
        <w:snapToGrid/>
        <w:ind w:firstLine="562"/>
        <w:outlineLvl w:val="2"/>
        <w:rPr>
          <w:b/>
          <w:bCs/>
          <w:color w:val="000000" w:themeColor="text1"/>
        </w:rPr>
      </w:pPr>
      <w:r>
        <w:rPr>
          <w:b/>
          <w:bCs/>
          <w:color w:val="000000" w:themeColor="text1"/>
        </w:rPr>
        <w:t>3.专业（技能）集中实践课程（按周安排）</w:t>
      </w:r>
    </w:p>
    <w:p w:rsidR="00544418" w:rsidRDefault="00EE1401">
      <w:pPr>
        <w:snapToGrid w:val="0"/>
        <w:spacing w:before="187" w:after="187"/>
        <w:jc w:val="center"/>
        <w:rPr>
          <w:rFonts w:ascii="黑体" w:eastAsia="黑体" w:hAnsi="黑体"/>
          <w:color w:val="000000" w:themeColor="text1"/>
          <w:sz w:val="24"/>
          <w:szCs w:val="24"/>
        </w:rPr>
      </w:pPr>
      <w:r>
        <w:rPr>
          <w:rFonts w:ascii="黑体" w:eastAsia="黑体" w:hAnsi="黑体"/>
          <w:color w:val="000000" w:themeColor="text1"/>
          <w:sz w:val="24"/>
          <w:szCs w:val="24"/>
        </w:rPr>
        <w:t xml:space="preserve">表9   </w:t>
      </w:r>
      <w:r>
        <w:rPr>
          <w:rFonts w:ascii="黑体" w:eastAsia="黑体" w:hAnsi="黑体"/>
          <w:color w:val="000000" w:themeColor="text1"/>
          <w:sz w:val="24"/>
          <w:szCs w:val="24"/>
          <w:u w:val="single"/>
        </w:rPr>
        <w:t xml:space="preserve"> 工程造价 </w:t>
      </w:r>
      <w:r>
        <w:rPr>
          <w:rFonts w:ascii="黑体" w:eastAsia="黑体" w:hAnsi="黑体"/>
          <w:color w:val="000000" w:themeColor="text1"/>
          <w:sz w:val="24"/>
          <w:szCs w:val="24"/>
        </w:rPr>
        <w:t>专业（技能）集中实践课程一览表</w:t>
      </w:r>
    </w:p>
    <w:tbl>
      <w:tblPr>
        <w:tblStyle w:val="a8"/>
        <w:tblW w:w="900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583"/>
        <w:gridCol w:w="785"/>
        <w:gridCol w:w="2826"/>
        <w:gridCol w:w="3894"/>
        <w:gridCol w:w="921"/>
      </w:tblGrid>
      <w:tr w:rsidR="00544418">
        <w:trPr>
          <w:trHeight w:val="270"/>
        </w:trPr>
        <w:tc>
          <w:tcPr>
            <w:tcW w:w="583"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序号</w:t>
            </w:r>
          </w:p>
        </w:tc>
        <w:tc>
          <w:tcPr>
            <w:tcW w:w="78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课程名称</w:t>
            </w:r>
          </w:p>
        </w:tc>
        <w:tc>
          <w:tcPr>
            <w:tcW w:w="2826"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课程目标</w:t>
            </w:r>
          </w:p>
        </w:tc>
        <w:tc>
          <w:tcPr>
            <w:tcW w:w="3894"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主要内容与教学要求</w:t>
            </w:r>
          </w:p>
        </w:tc>
        <w:tc>
          <w:tcPr>
            <w:tcW w:w="921"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开设</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785"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工程识图基础与CAD实训</w:t>
            </w:r>
          </w:p>
        </w:tc>
        <w:tc>
          <w:tcPr>
            <w:tcW w:w="2826" w:type="dxa"/>
            <w:tcBorders>
              <w:tl2br w:val="nil"/>
              <w:tr2bl w:val="nil"/>
            </w:tcBorders>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ind w:firstLineChars="200" w:firstLine="36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培养认真负责、严谨细致的工作作风；培养学生专业技能，增强工作责任心和使命感，爱岗、敬业。</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掌握CAD软件绘制建筑平面图、立面图、剖面图、建筑详图的方法和技巧。</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能熟练应用CAD软件绘制建筑平面图、立面图、剖面图、建筑详图。</w:t>
            </w:r>
          </w:p>
          <w:p w:rsidR="00544418" w:rsidRDefault="00544418">
            <w:pPr>
              <w:snapToGrid w:val="0"/>
              <w:ind w:firstLineChars="200" w:firstLine="360"/>
              <w:rPr>
                <w:rFonts w:ascii="宋体" w:eastAsia="宋体" w:hAnsi="宋体"/>
                <w:color w:val="000000" w:themeColor="text1"/>
                <w:sz w:val="18"/>
                <w:szCs w:val="18"/>
              </w:rPr>
            </w:pPr>
          </w:p>
        </w:tc>
        <w:tc>
          <w:tcPr>
            <w:tcW w:w="3894"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主要内容：</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 xml:space="preserve">使用CAD软件绘制建筑平面图、立面图、剖面图、建筑详图。 </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建筑CAD机房、AUTOCAD软件</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rPr>
              <w:t>：任务驱动教学法</w:t>
            </w:r>
            <w:r>
              <w:rPr>
                <w:rFonts w:ascii="宋体" w:eastAsia="宋体" w:hAnsi="宋体" w:hint="eastAsia"/>
                <w:color w:val="000000" w:themeColor="text1"/>
                <w:sz w:val="18"/>
                <w:szCs w:val="18"/>
              </w:rPr>
              <w:t>。</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 xml:space="preserve">专业理论扎实，具有较丰富的工程制图实践经验。 </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hint="eastAsia"/>
                <w:color w:val="000000" w:themeColor="text1"/>
                <w:sz w:val="18"/>
                <w:szCs w:val="18"/>
                <w:shd w:val="clear" w:color="auto" w:fill="FDFDFD"/>
              </w:rPr>
              <w:t>本课程为考查课，</w:t>
            </w:r>
            <w:r>
              <w:rPr>
                <w:rFonts w:ascii="宋体" w:eastAsia="宋体" w:hAnsi="宋体"/>
                <w:color w:val="000000" w:themeColor="text1"/>
                <w:sz w:val="18"/>
                <w:szCs w:val="18"/>
                <w:shd w:val="clear" w:color="auto" w:fill="FDFDFD"/>
              </w:rPr>
              <w:t>采用过程结合实训成果考核 ，平时考勤、课堂外表现占20%，课程训练任务完成过程占50%，课程任务完成成果占30%</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hint="eastAsia"/>
                <w:color w:val="000000" w:themeColor="text1"/>
                <w:sz w:val="18"/>
                <w:szCs w:val="18"/>
                <w:shd w:val="clear" w:color="auto" w:fill="FDFDFD"/>
              </w:rPr>
              <w:t>https://mooc1-1.chaoxing.com/course/204310287.html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第1学期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建筑构造实训</w:t>
            </w:r>
          </w:p>
        </w:tc>
        <w:tc>
          <w:tcPr>
            <w:tcW w:w="2826" w:type="dxa"/>
            <w:tcBorders>
              <w:tl2br w:val="nil"/>
              <w:tr2bl w:val="nil"/>
            </w:tcBorders>
            <w:vAlign w:val="center"/>
          </w:tcPr>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spacing w:line="240" w:lineRule="exact"/>
              <w:ind w:firstLineChars="233" w:firstLine="419"/>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培养独立思考和自学的良好习惯；培养严谨细致、一丝不苟的工作态度；树立良好的职业道德，具有吃苦耐劳、诚实守信意识；培养创新精神和团队合作精神，有社会责任感。</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spacing w:line="240" w:lineRule="exact"/>
              <w:ind w:firstLineChars="233" w:firstLine="419"/>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熟悉收集、调研资料的方法；掌握构造设计原理、相关建筑设计规范知识；掌握识读建筑施工图方法；掌握建筑构造设计步骤和方法</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spacing w:line="240" w:lineRule="exact"/>
              <w:ind w:firstLineChars="233" w:firstLine="419"/>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能熟练解读基础、墙体、楼地层、楼梯、屋顶及门窗构造做法；能准确识读建筑施工图并能够熟练查阅标准图集；能运用手绘和相关绘图软件熟练绘制规范、明晰、完整的建筑施工图纸。</w:t>
            </w:r>
          </w:p>
          <w:p w:rsidR="00544418" w:rsidRDefault="00544418">
            <w:pPr>
              <w:snapToGrid w:val="0"/>
              <w:spacing w:line="240" w:lineRule="exact"/>
              <w:rPr>
                <w:rFonts w:ascii="宋体" w:eastAsia="宋体" w:hAnsi="宋体"/>
                <w:color w:val="000000" w:themeColor="text1"/>
                <w:sz w:val="18"/>
                <w:szCs w:val="18"/>
                <w:shd w:val="clear" w:color="auto" w:fill="FDFDFD"/>
              </w:rPr>
            </w:pPr>
          </w:p>
        </w:tc>
        <w:tc>
          <w:tcPr>
            <w:tcW w:w="3894" w:type="dxa"/>
            <w:tcBorders>
              <w:tl2br w:val="nil"/>
              <w:tr2bl w:val="nil"/>
            </w:tcBorders>
            <w:vAlign w:val="center"/>
          </w:tcPr>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 xml:space="preserve">主要内容： </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 xml:space="preserve">    识读建筑建筑施工图；抄绘建筑平面、立面、剖面施工图；识读构造节点详图并进行详图设计</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授课采用多媒体教学，教师利用在线课程资源让学生提前熟悉实训内容、开展讨论、学习资料，利用建筑识图实训室进行实训施工图的设计与绘制。</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主要采用启发引导、实例分析法等教学方法。</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扎实的理论功底、实践能力和信息化教学能力的双师型素质教师；熟悉建筑构造，</w:t>
            </w:r>
            <w:r>
              <w:rPr>
                <w:rFonts w:ascii="宋体" w:eastAsia="宋体" w:hAnsi="宋体"/>
                <w:color w:val="000000" w:themeColor="text1"/>
                <w:sz w:val="18"/>
                <w:szCs w:val="18"/>
              </w:rPr>
              <w:t>具有较丰富的工程实践经验。</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本课程为考查课，</w:t>
            </w:r>
            <w:r>
              <w:rPr>
                <w:rFonts w:ascii="宋体" w:eastAsia="宋体" w:hAnsi="宋体"/>
                <w:color w:val="000000" w:themeColor="text1"/>
                <w:sz w:val="18"/>
                <w:szCs w:val="18"/>
                <w:shd w:val="clear" w:color="auto" w:fill="FDFDFD"/>
              </w:rPr>
              <w:t>采用</w:t>
            </w:r>
            <w:r>
              <w:rPr>
                <w:rFonts w:ascii="宋体" w:eastAsia="宋体" w:hAnsi="宋体" w:hint="eastAsia"/>
                <w:color w:val="000000" w:themeColor="text1"/>
                <w:sz w:val="18"/>
                <w:szCs w:val="18"/>
                <w:shd w:val="clear" w:color="auto" w:fill="FDFDFD"/>
              </w:rPr>
              <w:t>作品考核，平</w:t>
            </w:r>
            <w:r>
              <w:rPr>
                <w:rFonts w:ascii="宋体" w:eastAsia="宋体" w:hAnsi="宋体"/>
                <w:color w:val="000000" w:themeColor="text1"/>
                <w:sz w:val="18"/>
                <w:szCs w:val="18"/>
                <w:shd w:val="clear" w:color="auto" w:fill="FDFDFD"/>
              </w:rPr>
              <w:t>时成绩</w:t>
            </w:r>
            <w:r>
              <w:rPr>
                <w:rFonts w:ascii="宋体" w:eastAsia="宋体" w:hAnsi="宋体" w:hint="eastAsia"/>
                <w:color w:val="000000" w:themeColor="text1"/>
                <w:sz w:val="18"/>
                <w:szCs w:val="18"/>
                <w:shd w:val="clear" w:color="auto" w:fill="FDFDFD"/>
              </w:rPr>
              <w:t>占</w:t>
            </w:r>
            <w:r>
              <w:rPr>
                <w:rFonts w:ascii="宋体" w:eastAsia="宋体" w:hAnsi="宋体"/>
                <w:color w:val="000000" w:themeColor="text1"/>
                <w:sz w:val="18"/>
                <w:szCs w:val="18"/>
                <w:shd w:val="clear" w:color="auto" w:fill="FDFDFD"/>
              </w:rPr>
              <w:t>20%</w:t>
            </w:r>
            <w:r>
              <w:rPr>
                <w:rFonts w:ascii="宋体" w:eastAsia="宋体" w:hAnsi="宋体" w:hint="eastAsia"/>
                <w:color w:val="000000" w:themeColor="text1"/>
                <w:sz w:val="18"/>
                <w:szCs w:val="18"/>
                <w:shd w:val="clear" w:color="auto" w:fill="FDFDFD"/>
              </w:rPr>
              <w:t>，</w:t>
            </w:r>
            <w:r>
              <w:rPr>
                <w:rFonts w:ascii="宋体" w:eastAsia="宋体" w:hAnsi="宋体"/>
                <w:color w:val="000000" w:themeColor="text1"/>
                <w:sz w:val="18"/>
                <w:szCs w:val="18"/>
                <w:shd w:val="clear" w:color="auto" w:fill="FDFDFD"/>
              </w:rPr>
              <w:t>过程考核</w:t>
            </w:r>
            <w:r>
              <w:rPr>
                <w:rFonts w:ascii="宋体" w:eastAsia="宋体" w:hAnsi="宋体" w:hint="eastAsia"/>
                <w:color w:val="000000" w:themeColor="text1"/>
                <w:sz w:val="18"/>
                <w:szCs w:val="18"/>
                <w:shd w:val="clear" w:color="auto" w:fill="FDFDFD"/>
              </w:rPr>
              <w:t>占</w:t>
            </w:r>
            <w:r>
              <w:rPr>
                <w:rFonts w:ascii="宋体" w:eastAsia="宋体" w:hAnsi="宋体"/>
                <w:color w:val="000000" w:themeColor="text1"/>
                <w:sz w:val="18"/>
                <w:szCs w:val="18"/>
                <w:shd w:val="clear" w:color="auto" w:fill="FDFDFD"/>
              </w:rPr>
              <w:t>30%</w:t>
            </w:r>
            <w:r>
              <w:rPr>
                <w:rFonts w:ascii="宋体" w:eastAsia="宋体" w:hAnsi="宋体" w:hint="eastAsia"/>
                <w:color w:val="000000" w:themeColor="text1"/>
                <w:sz w:val="18"/>
                <w:szCs w:val="18"/>
                <w:shd w:val="clear" w:color="auto" w:fill="FDFDFD"/>
              </w:rPr>
              <w:t>，</w:t>
            </w:r>
            <w:r>
              <w:rPr>
                <w:rFonts w:ascii="宋体" w:eastAsia="宋体" w:hAnsi="宋体"/>
                <w:color w:val="000000" w:themeColor="text1"/>
                <w:sz w:val="18"/>
                <w:szCs w:val="18"/>
                <w:shd w:val="clear" w:color="auto" w:fill="FDFDFD"/>
              </w:rPr>
              <w:t>实训作品</w:t>
            </w:r>
            <w:r>
              <w:rPr>
                <w:rFonts w:ascii="宋体" w:eastAsia="宋体" w:hAnsi="宋体" w:hint="eastAsia"/>
                <w:color w:val="000000" w:themeColor="text1"/>
                <w:sz w:val="18"/>
                <w:szCs w:val="18"/>
                <w:shd w:val="clear" w:color="auto" w:fill="FDFDFD"/>
              </w:rPr>
              <w:t>占</w:t>
            </w:r>
            <w:r>
              <w:rPr>
                <w:rFonts w:ascii="宋体" w:eastAsia="宋体" w:hAnsi="宋体"/>
                <w:color w:val="000000" w:themeColor="text1"/>
                <w:sz w:val="18"/>
                <w:szCs w:val="18"/>
                <w:shd w:val="clear" w:color="auto" w:fill="FDFDFD"/>
              </w:rPr>
              <w:t>50%。</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https://mooc1-1.chaoxing.com/course/208731765.html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第2学期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3</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BIM建模实训</w:t>
            </w:r>
          </w:p>
        </w:tc>
        <w:tc>
          <w:tcPr>
            <w:tcW w:w="2826" w:type="dxa"/>
            <w:tcBorders>
              <w:tl2br w:val="nil"/>
              <w:tr2bl w:val="nil"/>
            </w:tcBorders>
            <w:vAlign w:val="center"/>
          </w:tcPr>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 xml:space="preserve">素质目标： </w:t>
            </w:r>
          </w:p>
          <w:p w:rsidR="00544418" w:rsidRDefault="00EE1401">
            <w:pPr>
              <w:snapToGrid w:val="0"/>
              <w:spacing w:line="240" w:lineRule="exact"/>
              <w:ind w:firstLineChars="200" w:firstLine="36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提高创新能力；提升建筑专业的职业道德修养；具备清晰表达自我的能力；培养工作一丝不苟，求实创新的精神。</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熟悉BIM的理论知识；掌握Revit软件的基础操作；掌握Revit软件的参数化建模；掌握Revit设计的表现形式；掌握Revit设计中场地的添加方法；掌握Revit中施工图的生成方法；掌握Revit模型在工程项目中的初步应用方法。</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能够熟练操作BIM软件；具有利用Revit进行参数化建模并创建完整项目的能力；能够在工程项目中熟练应用Revit模型的能力；掌握BIM的拓展能力。</w:t>
            </w:r>
          </w:p>
        </w:tc>
        <w:tc>
          <w:tcPr>
            <w:tcW w:w="3894"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主要内容：</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BIM概述;Revit的基础操作；revit标高、轴网的创建；revit建筑建模;场地创建;施工图纸的生成；Revit模型在工程项目中的初步应用；revit族的创建。</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spacing w:line="240" w:lineRule="exact"/>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rPr>
              <w:t>实践性教学在BIM机房进行，需要配置能支持BIM软件运行的计算机。</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以启发式教学法、案例教学法和任务驱动式教学法</w:t>
            </w:r>
            <w:r>
              <w:rPr>
                <w:rFonts w:ascii="宋体" w:eastAsia="宋体" w:hAnsi="宋体" w:hint="eastAsia"/>
                <w:color w:val="000000" w:themeColor="text1"/>
                <w:sz w:val="18"/>
                <w:szCs w:val="18"/>
                <w:shd w:val="clear" w:color="auto" w:fill="FDFDFD"/>
              </w:rPr>
              <w:t>等。</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具有较丰富的BIM建模实践经验。</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 xml:space="preserve"> 本课程</w:t>
            </w:r>
            <w:r>
              <w:rPr>
                <w:rFonts w:ascii="宋体" w:eastAsia="宋体" w:hAnsi="宋体" w:hint="eastAsia"/>
                <w:color w:val="000000" w:themeColor="text1"/>
                <w:sz w:val="18"/>
                <w:szCs w:val="18"/>
                <w:shd w:val="clear" w:color="auto" w:fill="FDFDFD"/>
              </w:rPr>
              <w:t>为考查课，</w:t>
            </w:r>
            <w:r>
              <w:rPr>
                <w:rFonts w:ascii="宋体" w:eastAsia="宋体" w:hAnsi="宋体"/>
                <w:color w:val="000000" w:themeColor="text1"/>
                <w:sz w:val="18"/>
                <w:szCs w:val="18"/>
                <w:shd w:val="clear" w:color="auto" w:fill="FDFDFD"/>
              </w:rPr>
              <w:t>采用作品考核</w:t>
            </w:r>
            <w:r>
              <w:rPr>
                <w:rFonts w:ascii="宋体" w:eastAsia="宋体" w:hAnsi="宋体" w:hint="eastAsia"/>
                <w:color w:val="000000" w:themeColor="text1"/>
                <w:sz w:val="18"/>
                <w:szCs w:val="18"/>
                <w:shd w:val="clear" w:color="auto" w:fill="FDFDFD"/>
              </w:rPr>
              <w:t>，</w:t>
            </w:r>
            <w:r>
              <w:rPr>
                <w:rFonts w:ascii="宋体" w:eastAsia="宋体" w:hAnsi="宋体"/>
                <w:color w:val="000000" w:themeColor="text1"/>
                <w:sz w:val="18"/>
                <w:szCs w:val="18"/>
                <w:shd w:val="clear" w:color="auto" w:fill="FDFDFD"/>
              </w:rPr>
              <w:t>日常考勤及平时作业占20％，作品占50％，口试答辩占30％。</w:t>
            </w:r>
          </w:p>
          <w:p w:rsidR="00544418" w:rsidRDefault="00EE1401">
            <w:pPr>
              <w:snapToGrid w:val="0"/>
              <w:spacing w:line="240" w:lineRule="exact"/>
              <w:rPr>
                <w:rFonts w:ascii="宋体" w:eastAsia="宋体" w:hAnsi="宋体"/>
                <w:b/>
                <w:bCs/>
                <w:color w:val="000000" w:themeColor="text1"/>
                <w:sz w:val="18"/>
                <w:szCs w:val="18"/>
              </w:rPr>
            </w:pPr>
            <w:r>
              <w:rPr>
                <w:rFonts w:ascii="宋体" w:eastAsia="宋体" w:hAnsi="宋体"/>
                <w:b/>
                <w:bCs/>
                <w:color w:val="000000" w:themeColor="text1"/>
                <w:sz w:val="18"/>
                <w:szCs w:val="18"/>
                <w:shd w:val="clear" w:color="auto" w:fill="FDFDFD"/>
              </w:rPr>
              <w:t>5.资</w:t>
            </w:r>
            <w:r>
              <w:rPr>
                <w:rFonts w:ascii="宋体" w:eastAsia="宋体" w:hAnsi="宋体"/>
                <w:b/>
                <w:bCs/>
                <w:color w:val="000000" w:themeColor="text1"/>
                <w:sz w:val="18"/>
                <w:szCs w:val="18"/>
              </w:rPr>
              <w:t>源库网址：</w:t>
            </w:r>
          </w:p>
          <w:p w:rsidR="00544418" w:rsidRDefault="00544418">
            <w:pPr>
              <w:snapToGrid w:val="0"/>
              <w:spacing w:line="240" w:lineRule="exact"/>
              <w:rPr>
                <w:rFonts w:ascii="宋体" w:eastAsia="宋体" w:hAnsi="宋体"/>
                <w:color w:val="000000" w:themeColor="text1"/>
                <w:sz w:val="18"/>
                <w:szCs w:val="18"/>
              </w:rPr>
            </w:pPr>
            <w:hyperlink r:id="rId25">
              <w:r w:rsidR="00EE1401">
                <w:rPr>
                  <w:rFonts w:ascii="宋体" w:eastAsia="宋体" w:hAnsi="宋体"/>
                  <w:color w:val="000000" w:themeColor="text1"/>
                  <w:sz w:val="18"/>
                  <w:szCs w:val="18"/>
                  <w:u w:val="single"/>
                </w:rPr>
                <w:t>https://mooc1-1.chaoxing.com/course/209707926.html</w:t>
              </w:r>
            </w:hyperlink>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第2学期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4</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建筑施工综合实训</w:t>
            </w:r>
          </w:p>
        </w:tc>
        <w:tc>
          <w:tcPr>
            <w:tcW w:w="2826" w:type="dxa"/>
            <w:tcBorders>
              <w:tl2br w:val="nil"/>
              <w:tr2bl w:val="nil"/>
            </w:tcBorders>
            <w:vAlign w:val="center"/>
          </w:tcPr>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FFFFF"/>
              </w:rPr>
            </w:pPr>
            <w:r>
              <w:rPr>
                <w:rFonts w:ascii="宋体" w:eastAsia="宋体" w:hAnsi="宋体"/>
                <w:color w:val="000000" w:themeColor="text1"/>
                <w:sz w:val="18"/>
                <w:szCs w:val="18"/>
                <w:shd w:val="clear" w:color="auto" w:fill="FFFFFF"/>
              </w:rPr>
              <w:t>掌握各分项工程施工工艺；熟悉建筑与装饰施工规范及验收方法。</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FFFFF"/>
              </w:rPr>
              <w:t>能进行图纸会审；能进行钢筋工程、模板工工程、混凝土工程、砌筑工程、抹灰工程等实操；会对各分项工程进行质量验收；会对个分项工程施工质量问题进行分析。</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ind w:firstLineChars="200" w:firstLine="36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 xml:space="preserve">培养坚定的理想信念，诚实守信的社会主义核心价值观。 </w:t>
            </w:r>
          </w:p>
          <w:p w:rsidR="00544418" w:rsidRDefault="00EE1401">
            <w:pPr>
              <w:snapToGrid w:val="0"/>
              <w:ind w:firstLineChars="200" w:firstLine="36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 xml:space="preserve">培养追求卓越、精准施工、精益求精的工匠精神。 </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kern w:val="0"/>
                <w:sz w:val="18"/>
                <w:szCs w:val="18"/>
              </w:rPr>
              <w:t>培养较强的学习能力、动手能力、合作能力、创新能力</w:t>
            </w:r>
            <w:r>
              <w:rPr>
                <w:rFonts w:ascii="宋体" w:eastAsia="宋体" w:hAnsi="宋体"/>
                <w:color w:val="000000" w:themeColor="text1"/>
                <w:sz w:val="18"/>
                <w:szCs w:val="18"/>
              </w:rPr>
              <w:t>及及劳动素养</w:t>
            </w:r>
            <w:r>
              <w:rPr>
                <w:rFonts w:ascii="宋体" w:eastAsia="宋体" w:hAnsi="宋体"/>
                <w:color w:val="000000" w:themeColor="text1"/>
                <w:kern w:val="0"/>
                <w:sz w:val="18"/>
                <w:szCs w:val="18"/>
              </w:rPr>
              <w:t>。</w:t>
            </w:r>
          </w:p>
        </w:tc>
        <w:tc>
          <w:tcPr>
            <w:tcW w:w="3894" w:type="dxa"/>
            <w:tcBorders>
              <w:tl2br w:val="nil"/>
              <w:tr2bl w:val="nil"/>
            </w:tcBorders>
            <w:vAlign w:val="center"/>
          </w:tcPr>
          <w:p w:rsidR="00544418" w:rsidRDefault="00EE1401">
            <w:pPr>
              <w:snapToGrid w:val="0"/>
              <w:spacing w:line="240" w:lineRule="exact"/>
              <w:rPr>
                <w:rFonts w:ascii="宋体" w:eastAsia="宋体" w:hAnsi="宋体"/>
                <w:color w:val="000000" w:themeColor="text1"/>
                <w:sz w:val="18"/>
                <w:szCs w:val="18"/>
                <w:shd w:val="clear" w:color="auto" w:fill="FFFFFF"/>
              </w:rPr>
            </w:pPr>
            <w:r>
              <w:rPr>
                <w:rFonts w:ascii="宋体" w:eastAsia="宋体" w:hAnsi="宋体"/>
                <w:b/>
                <w:bCs/>
                <w:color w:val="000000" w:themeColor="text1"/>
                <w:sz w:val="18"/>
                <w:szCs w:val="18"/>
              </w:rPr>
              <w:t>主要内容：</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FFFFF"/>
              </w:rPr>
            </w:pPr>
            <w:r>
              <w:rPr>
                <w:rFonts w:ascii="宋体" w:eastAsia="宋体" w:hAnsi="宋体"/>
                <w:color w:val="000000" w:themeColor="text1"/>
                <w:sz w:val="18"/>
                <w:szCs w:val="18"/>
                <w:shd w:val="clear" w:color="auto" w:fill="FFFFFF"/>
              </w:rPr>
              <w:t>图纸会审；钢筋下料计算与加工；模板质量验收；砌筑工程施工实操；抹灰工程施工实操；混凝土仿真施工；脚手架质量验收</w:t>
            </w:r>
            <w:r>
              <w:rPr>
                <w:rFonts w:ascii="宋体" w:eastAsia="宋体" w:hAnsi="宋体" w:hint="eastAsia"/>
                <w:color w:val="000000" w:themeColor="text1"/>
                <w:sz w:val="18"/>
                <w:szCs w:val="18"/>
                <w:shd w:val="clear" w:color="auto" w:fill="FFFFFF"/>
              </w:rPr>
              <w:t>。</w:t>
            </w:r>
          </w:p>
          <w:p w:rsidR="00544418" w:rsidRDefault="00EE1401">
            <w:pPr>
              <w:snapToGrid w:val="0"/>
              <w:spacing w:line="240" w:lineRule="exact"/>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spacing w:line="240" w:lineRule="exact"/>
              <w:jc w:val="left"/>
              <w:rPr>
                <w:rFonts w:ascii="宋体" w:eastAsia="宋体" w:hAnsi="宋体"/>
                <w:color w:val="000000" w:themeColor="text1"/>
                <w:sz w:val="18"/>
                <w:szCs w:val="18"/>
                <w:shd w:val="clear" w:color="auto" w:fill="FDFDFD"/>
              </w:rPr>
            </w:pPr>
            <w:r>
              <w:rPr>
                <w:rFonts w:ascii="宋体" w:eastAsia="宋体" w:hAnsi="宋体" w:hint="eastAsia"/>
                <w:b/>
                <w:bCs/>
                <w:color w:val="000000" w:themeColor="text1"/>
                <w:sz w:val="18"/>
                <w:szCs w:val="18"/>
                <w:shd w:val="clear" w:color="auto" w:fill="FDFDFD"/>
              </w:rPr>
              <w:t>1.</w:t>
            </w:r>
            <w:r>
              <w:rPr>
                <w:rFonts w:ascii="宋体" w:eastAsia="宋体" w:hAnsi="宋体"/>
                <w:b/>
                <w:bCs/>
                <w:color w:val="000000" w:themeColor="text1"/>
                <w:sz w:val="18"/>
                <w:szCs w:val="18"/>
                <w:shd w:val="clear" w:color="auto" w:fill="FDFDFD"/>
              </w:rPr>
              <w:t>教学条件：</w:t>
            </w:r>
            <w:r>
              <w:rPr>
                <w:rFonts w:ascii="宋体" w:eastAsia="宋体" w:hAnsi="宋体"/>
                <w:color w:val="000000" w:themeColor="text1"/>
                <w:sz w:val="18"/>
                <w:szCs w:val="18"/>
                <w:shd w:val="clear" w:color="auto" w:fill="FDFDFD"/>
              </w:rPr>
              <w:t>满足各分项工程、工种的实操场地和仿真实训室</w:t>
            </w:r>
            <w:r>
              <w:rPr>
                <w:rFonts w:ascii="宋体" w:eastAsia="宋体" w:hAnsi="宋体" w:hint="eastAsia"/>
                <w:color w:val="000000" w:themeColor="text1"/>
                <w:sz w:val="18"/>
                <w:szCs w:val="18"/>
                <w:shd w:val="clear" w:color="auto" w:fill="FDFDFD"/>
              </w:rPr>
              <w:t>。</w:t>
            </w:r>
          </w:p>
          <w:p w:rsidR="00544418" w:rsidRDefault="00EE1401">
            <w:pPr>
              <w:snapToGrid w:val="0"/>
              <w:spacing w:line="240" w:lineRule="exact"/>
              <w:jc w:val="left"/>
              <w:rPr>
                <w:rFonts w:ascii="宋体" w:eastAsia="宋体" w:hAnsi="宋体"/>
                <w:color w:val="000000" w:themeColor="text1"/>
                <w:sz w:val="18"/>
                <w:szCs w:val="18"/>
                <w:shd w:val="clear" w:color="auto" w:fill="FDFDFD"/>
              </w:rPr>
            </w:pPr>
            <w:r>
              <w:rPr>
                <w:rFonts w:ascii="宋体" w:eastAsia="宋体" w:hAnsi="宋体" w:hint="eastAsia"/>
                <w:b/>
                <w:bCs/>
                <w:color w:val="000000" w:themeColor="text1"/>
                <w:sz w:val="18"/>
                <w:szCs w:val="18"/>
                <w:shd w:val="clear" w:color="auto" w:fill="FDFDFD"/>
              </w:rPr>
              <w:t>2.</w:t>
            </w:r>
            <w:r>
              <w:rPr>
                <w:rFonts w:ascii="宋体" w:eastAsia="宋体" w:hAnsi="宋体"/>
                <w:b/>
                <w:bCs/>
                <w:color w:val="000000" w:themeColor="text1"/>
                <w:sz w:val="18"/>
                <w:szCs w:val="18"/>
                <w:shd w:val="clear" w:color="auto" w:fill="FDFDFD"/>
              </w:rPr>
              <w:t>教学方法</w:t>
            </w:r>
            <w:r>
              <w:rPr>
                <w:rFonts w:ascii="宋体" w:eastAsia="宋体" w:hAnsi="宋体"/>
                <w:color w:val="000000" w:themeColor="text1"/>
                <w:sz w:val="18"/>
                <w:szCs w:val="18"/>
                <w:shd w:val="clear" w:color="auto" w:fill="FDFDFD"/>
              </w:rPr>
              <w:t>：任务驱动教学法</w:t>
            </w:r>
          </w:p>
          <w:p w:rsidR="00544418" w:rsidRDefault="00EE1401">
            <w:pPr>
              <w:snapToGrid w:val="0"/>
              <w:spacing w:line="240" w:lineRule="exact"/>
              <w:jc w:val="left"/>
              <w:rPr>
                <w:rFonts w:ascii="宋体" w:eastAsia="宋体" w:hAnsi="宋体"/>
                <w:color w:val="000000" w:themeColor="text1"/>
                <w:sz w:val="18"/>
                <w:szCs w:val="18"/>
                <w:shd w:val="clear" w:color="auto" w:fill="FDFDFD"/>
              </w:rPr>
            </w:pPr>
            <w:r>
              <w:rPr>
                <w:rFonts w:ascii="宋体" w:eastAsia="宋体" w:hAnsi="宋体" w:hint="eastAsia"/>
                <w:b/>
                <w:bCs/>
                <w:color w:val="000000" w:themeColor="text1"/>
                <w:sz w:val="18"/>
                <w:szCs w:val="18"/>
                <w:shd w:val="clear" w:color="auto" w:fill="FDFDFD"/>
              </w:rPr>
              <w:t>3.</w:t>
            </w:r>
            <w:r>
              <w:rPr>
                <w:rFonts w:ascii="宋体" w:eastAsia="宋体" w:hAnsi="宋体"/>
                <w:b/>
                <w:bCs/>
                <w:color w:val="000000" w:themeColor="text1"/>
                <w:sz w:val="18"/>
                <w:szCs w:val="18"/>
                <w:shd w:val="clear" w:color="auto" w:fill="FDFDFD"/>
              </w:rPr>
              <w:t>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shd w:val="clear" w:color="auto" w:fill="FDFDFD"/>
              </w:rPr>
              <w:t>具有建筑工程实操能力</w:t>
            </w:r>
            <w:r>
              <w:rPr>
                <w:rFonts w:ascii="宋体" w:eastAsia="宋体" w:hAnsi="宋体"/>
                <w:color w:val="000000" w:themeColor="text1"/>
                <w:sz w:val="18"/>
                <w:szCs w:val="18"/>
              </w:rPr>
              <w:t>。</w:t>
            </w:r>
          </w:p>
          <w:p w:rsidR="00544418" w:rsidRDefault="00EE1401">
            <w:pPr>
              <w:snapToGrid w:val="0"/>
              <w:spacing w:line="240" w:lineRule="exact"/>
              <w:jc w:val="left"/>
              <w:rPr>
                <w:rFonts w:ascii="宋体" w:eastAsia="宋体" w:hAnsi="宋体"/>
                <w:color w:val="000000" w:themeColor="text1"/>
                <w:sz w:val="18"/>
                <w:szCs w:val="18"/>
                <w:shd w:val="clear" w:color="auto" w:fill="FDFDFD"/>
              </w:rPr>
            </w:pPr>
            <w:r>
              <w:rPr>
                <w:rFonts w:ascii="宋体" w:eastAsia="宋体" w:hAnsi="宋体" w:hint="eastAsia"/>
                <w:b/>
                <w:bCs/>
                <w:color w:val="000000" w:themeColor="text1"/>
                <w:sz w:val="18"/>
                <w:szCs w:val="18"/>
                <w:shd w:val="clear" w:color="auto" w:fill="FDFDFD"/>
              </w:rPr>
              <w:t>4.</w:t>
            </w:r>
            <w:r>
              <w:rPr>
                <w:rFonts w:ascii="宋体" w:eastAsia="宋体" w:hAnsi="宋体"/>
                <w:b/>
                <w:bCs/>
                <w:color w:val="000000" w:themeColor="text1"/>
                <w:sz w:val="18"/>
                <w:szCs w:val="18"/>
                <w:shd w:val="clear" w:color="auto" w:fill="FDFDFD"/>
              </w:rPr>
              <w:t xml:space="preserve">考核方式： </w:t>
            </w:r>
            <w:r>
              <w:rPr>
                <w:rFonts w:ascii="宋体" w:eastAsia="宋体" w:hAnsi="宋体"/>
                <w:color w:val="000000" w:themeColor="text1"/>
                <w:sz w:val="18"/>
                <w:szCs w:val="18"/>
                <w:shd w:val="clear" w:color="auto" w:fill="FDFDFD"/>
              </w:rPr>
              <w:t>过程考核，对完成的作品评分，学生自评、互评、工程师评价、教师点名的综合考核。</w:t>
            </w:r>
          </w:p>
          <w:p w:rsidR="00544418" w:rsidRDefault="00EE1401">
            <w:pPr>
              <w:snapToGrid w:val="0"/>
              <w:spacing w:line="240" w:lineRule="exact"/>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spacing w:line="240" w:lineRule="exact"/>
              <w:rPr>
                <w:rFonts w:ascii="宋体" w:eastAsia="宋体" w:hAnsi="宋体"/>
                <w:color w:val="000000" w:themeColor="text1"/>
                <w:sz w:val="18"/>
                <w:szCs w:val="18"/>
              </w:rPr>
            </w:pPr>
            <w:r>
              <w:rPr>
                <w:rFonts w:ascii="宋体" w:eastAsia="宋体" w:hAnsi="宋体"/>
                <w:color w:val="000000" w:themeColor="text1"/>
                <w:sz w:val="18"/>
                <w:szCs w:val="18"/>
              </w:rPr>
              <w:t>https://mooc1-1.chaoxing.com/course/204670003.html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第3学期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5</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建筑水电安装施工综合实习</w:t>
            </w:r>
          </w:p>
        </w:tc>
        <w:tc>
          <w:tcPr>
            <w:tcW w:w="2826" w:type="dxa"/>
            <w:tcBorders>
              <w:tl2br w:val="nil"/>
              <w:tr2bl w:val="nil"/>
            </w:tcBorders>
            <w:vAlign w:val="center"/>
          </w:tcPr>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spacing w:line="240" w:lineRule="exact"/>
              <w:ind w:firstLineChars="200" w:firstLine="36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具备沟通协调能力；团队协作能力；责任心与职业道德；安全与文明施工意识；环境保护意识及</w:t>
            </w:r>
            <w:r>
              <w:rPr>
                <w:rFonts w:ascii="宋体" w:eastAsia="宋体" w:hAnsi="宋体"/>
                <w:color w:val="000000" w:themeColor="text1"/>
                <w:sz w:val="18"/>
                <w:szCs w:val="18"/>
              </w:rPr>
              <w:t>及劳动素养</w:t>
            </w:r>
            <w:r>
              <w:rPr>
                <w:rFonts w:ascii="宋体" w:eastAsia="宋体" w:hAnsi="宋体"/>
                <w:color w:val="000000" w:themeColor="text1"/>
                <w:sz w:val="18"/>
                <w:szCs w:val="18"/>
                <w:shd w:val="clear" w:color="auto" w:fill="FDFDFD"/>
              </w:rPr>
              <w:t>。</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建筑给水排水工程图识读；建筑供配电与照明工程图识读；建筑给水排水工程安装；建筑供配电与照明工程安装。</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spacing w:line="240" w:lineRule="exact"/>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shd w:val="clear" w:color="auto" w:fill="FDFDFD"/>
              </w:rPr>
              <w:t>能够根据建筑水电安装施工图，正确描绘工程概况；能够建筑水电安装施工图进行快速计算主要材料与设备用量，进行有效的施工组织准备；能说出常用设备管材材料的品种、规格、性能、应用环境情况，会根据实际工程量，确定管材用量；按照现行建筑水电安装</w:t>
            </w:r>
            <w:r>
              <w:rPr>
                <w:rFonts w:ascii="宋体" w:eastAsia="宋体" w:hAnsi="宋体"/>
                <w:color w:val="000000" w:themeColor="text1"/>
                <w:sz w:val="18"/>
                <w:szCs w:val="18"/>
                <w:shd w:val="clear" w:color="auto" w:fill="FDFDFD"/>
              </w:rPr>
              <w:lastRenderedPageBreak/>
              <w:t>施工质量验收规范，检验建筑水电安装施工质量，并进行评价的能力；养成理论联系实际的工作作风，初步具备辩证思维的能力。</w:t>
            </w:r>
          </w:p>
        </w:tc>
        <w:tc>
          <w:tcPr>
            <w:tcW w:w="3894" w:type="dxa"/>
            <w:tcBorders>
              <w:tl2br w:val="nil"/>
              <w:tr2bl w:val="nil"/>
            </w:tcBorders>
            <w:vAlign w:val="center"/>
          </w:tcPr>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lastRenderedPageBreak/>
              <w:t>主要内容</w:t>
            </w:r>
            <w:r>
              <w:rPr>
                <w:rFonts w:ascii="宋体" w:eastAsia="宋体" w:hAnsi="宋体"/>
                <w:color w:val="000000" w:themeColor="text1"/>
                <w:sz w:val="18"/>
                <w:szCs w:val="18"/>
                <w:shd w:val="clear" w:color="auto" w:fill="FDFDFD"/>
              </w:rPr>
              <w:t>： </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建筑给水排水工程图识读；建筑供配电与照明工程图识读；建筑给水排水工程安装；建筑供配电与照明工程安装。</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本课程在水电安装实训室内进行。实训室需具有给排水管道及附件、配水设施安装现场演示及学生实操所需的工位、材料、工具及劳动保护用品。</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采用现场教学法、直观演示法和任务驱动式教学法等。</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shd w:val="clear" w:color="auto" w:fill="FDFDFD"/>
              </w:rPr>
              <w:t>应具备一定的管道安装经验</w:t>
            </w:r>
            <w:r>
              <w:rPr>
                <w:rFonts w:ascii="宋体" w:eastAsia="宋体" w:hAnsi="宋体"/>
                <w:color w:val="000000" w:themeColor="text1"/>
                <w:sz w:val="18"/>
                <w:szCs w:val="18"/>
              </w:rPr>
              <w:t>。</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本课程为考查课，采用过程考核+</w:t>
            </w:r>
            <w:r>
              <w:rPr>
                <w:rFonts w:ascii="宋体" w:eastAsia="宋体" w:hAnsi="宋体"/>
                <w:color w:val="000000" w:themeColor="text1"/>
                <w:sz w:val="18"/>
                <w:szCs w:val="18"/>
                <w:shd w:val="clear" w:color="auto" w:fill="FDFDFD"/>
              </w:rPr>
              <w:t>终结性考核两个部分，</w:t>
            </w:r>
            <w:r>
              <w:rPr>
                <w:rFonts w:ascii="宋体" w:eastAsia="宋体" w:hAnsi="宋体" w:hint="eastAsia"/>
                <w:color w:val="000000" w:themeColor="text1"/>
                <w:sz w:val="18"/>
                <w:szCs w:val="18"/>
                <w:shd w:val="clear" w:color="auto" w:fill="FDFDFD"/>
              </w:rPr>
              <w:t>过程考核占</w:t>
            </w:r>
            <w:r>
              <w:rPr>
                <w:rFonts w:ascii="宋体" w:eastAsia="宋体" w:hAnsi="宋体"/>
                <w:color w:val="000000" w:themeColor="text1"/>
                <w:sz w:val="18"/>
                <w:szCs w:val="18"/>
                <w:shd w:val="clear" w:color="auto" w:fill="FDFDFD"/>
              </w:rPr>
              <w:t>50%</w:t>
            </w:r>
            <w:r>
              <w:rPr>
                <w:rFonts w:ascii="宋体" w:eastAsia="宋体" w:hAnsi="宋体" w:hint="eastAsia"/>
                <w:color w:val="000000" w:themeColor="text1"/>
                <w:sz w:val="18"/>
                <w:szCs w:val="18"/>
                <w:shd w:val="clear" w:color="auto" w:fill="FDFDFD"/>
              </w:rPr>
              <w:t>、终结性考核占</w:t>
            </w:r>
            <w:r>
              <w:rPr>
                <w:rFonts w:ascii="宋体" w:eastAsia="宋体" w:hAnsi="宋体"/>
                <w:color w:val="000000" w:themeColor="text1"/>
                <w:sz w:val="18"/>
                <w:szCs w:val="18"/>
                <w:shd w:val="clear" w:color="auto" w:fill="FDFDFD"/>
              </w:rPr>
              <w:t>50%。终结性考核根据最终实训报告完成质量作为评分标准。</w:t>
            </w:r>
          </w:p>
          <w:p w:rsidR="00544418" w:rsidRDefault="00EE1401">
            <w:pPr>
              <w:snapToGrid w:val="0"/>
              <w:spacing w:line="240" w:lineRule="exact"/>
              <w:jc w:val="lef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r>
              <w:rPr>
                <w:rFonts w:ascii="宋体" w:eastAsia="宋体" w:hAnsi="宋体"/>
                <w:color w:val="000000" w:themeColor="text1"/>
                <w:sz w:val="18"/>
                <w:szCs w:val="18"/>
                <w:shd w:val="clear" w:color="auto" w:fill="FDFDFD"/>
              </w:rPr>
              <w:t>https://mooc1-1.chaoxing.com/course/2062</w:t>
            </w:r>
            <w:r>
              <w:rPr>
                <w:rFonts w:ascii="宋体" w:eastAsia="宋体" w:hAnsi="宋体"/>
                <w:color w:val="000000" w:themeColor="text1"/>
                <w:sz w:val="18"/>
                <w:szCs w:val="18"/>
                <w:shd w:val="clear" w:color="auto" w:fill="FDFDFD"/>
              </w:rPr>
              <w:lastRenderedPageBreak/>
              <w:t>72670.html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第3学期</w:t>
            </w:r>
          </w:p>
        </w:tc>
      </w:tr>
      <w:tr w:rsidR="00544418">
        <w:trPr>
          <w:trHeight w:val="805"/>
        </w:trPr>
        <w:tc>
          <w:tcPr>
            <w:tcW w:w="583"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lastRenderedPageBreak/>
              <w:t>6</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钢筋算量实训</w:t>
            </w:r>
          </w:p>
        </w:tc>
        <w:tc>
          <w:tcPr>
            <w:tcW w:w="2826" w:type="dxa"/>
            <w:tcBorders>
              <w:tl2br w:val="nil"/>
              <w:tr2bl w:val="nil"/>
            </w:tcBorders>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 xml:space="preserve">    沟通协调能力；团队协作能力；责任心与职业道德；环境保护、劳动意识。培养学生具有爱岗、敬业、诚信的品质。</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掌握钢筋配置的基本知识；掌握基础、柱、梁、墙、板等混凝土构件中钢筋的构造；掌握钢筋计算的主要方法。</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熟练识读结构施工图的能力；能够正确的选用钢筋各构造节点；能够准确的计算钢筋的长度、并分类汇总得出工程量。</w:t>
            </w:r>
          </w:p>
          <w:p w:rsidR="00544418" w:rsidRDefault="00544418">
            <w:pPr>
              <w:snapToGrid w:val="0"/>
              <w:rPr>
                <w:rFonts w:ascii="宋体" w:eastAsia="宋体" w:hAnsi="宋体"/>
                <w:color w:val="000000" w:themeColor="text1"/>
                <w:sz w:val="18"/>
                <w:szCs w:val="18"/>
                <w:shd w:val="clear" w:color="auto" w:fill="FDFDFD"/>
              </w:rPr>
            </w:pPr>
          </w:p>
        </w:tc>
        <w:tc>
          <w:tcPr>
            <w:tcW w:w="3894"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主要内容：</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识读施工图；计算基础、柱、梁、墙、板等混凝土构件中钢筋长度；分类汇总计算工程量。</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1.教学条件：</w:t>
            </w:r>
            <w:r>
              <w:rPr>
                <w:rFonts w:ascii="宋体" w:eastAsia="宋体" w:hAnsi="宋体"/>
                <w:color w:val="000000" w:themeColor="text1"/>
                <w:sz w:val="18"/>
                <w:szCs w:val="18"/>
                <w:shd w:val="clear" w:color="auto" w:fill="FDFDFD"/>
              </w:rPr>
              <w:t>配置计量计价综合实训室，实训室要配置电脑（50台）；广联达、斯维尔等算量软件（50节点）；配有《建筑工程消耗量标准》、《装饰工程消耗量标准》等现行的湖南省定额及计价文件10套。</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 xml:space="preserve"> 项目教学法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具有较丰富的钢筋算量实践经验</w:t>
            </w:r>
            <w:r>
              <w:rPr>
                <w:rFonts w:ascii="宋体" w:eastAsia="宋体" w:hAnsi="宋体" w:hint="eastAsia"/>
                <w:color w:val="000000" w:themeColor="text1"/>
                <w:sz w:val="18"/>
                <w:szCs w:val="18"/>
              </w:rPr>
              <w:t>。</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w:t>
            </w:r>
            <w:r>
              <w:rPr>
                <w:rFonts w:ascii="宋体" w:eastAsia="宋体" w:hAnsi="宋体" w:hint="eastAsia"/>
                <w:color w:val="000000" w:themeColor="text1"/>
                <w:sz w:val="18"/>
                <w:szCs w:val="18"/>
                <w:shd w:val="clear" w:color="auto" w:fill="FDFDFD"/>
              </w:rPr>
              <w:t>为考查课，</w:t>
            </w:r>
            <w:r>
              <w:rPr>
                <w:rFonts w:ascii="宋体" w:eastAsia="宋体" w:hAnsi="宋体"/>
                <w:color w:val="000000" w:themeColor="text1"/>
                <w:sz w:val="18"/>
                <w:szCs w:val="18"/>
                <w:shd w:val="clear" w:color="auto" w:fill="FDFDFD"/>
              </w:rPr>
              <w:t>采用作品考核；日常考勤占20％，作品占50％，口试答辩占30％。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https://mooc1-1.chaoxing.com/course/214148547.html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第4学期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8</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建筑及装饰工程造价综合实训</w:t>
            </w:r>
          </w:p>
        </w:tc>
        <w:tc>
          <w:tcPr>
            <w:tcW w:w="2826"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color w:val="000000" w:themeColor="text1"/>
                <w:sz w:val="18"/>
                <w:szCs w:val="18"/>
                <w:shd w:val="clear" w:color="auto" w:fill="FDFDFD"/>
              </w:rPr>
              <w:t xml:space="preserve">    沟通协调能力；团队协作能力；责任心与职业道德；环境保护、劳动意识</w:t>
            </w:r>
            <w:r>
              <w:rPr>
                <w:rFonts w:ascii="宋体" w:eastAsia="宋体" w:hAnsi="宋体" w:hint="eastAsia"/>
                <w:color w:val="000000" w:themeColor="text1"/>
                <w:sz w:val="18"/>
                <w:szCs w:val="18"/>
                <w:shd w:val="clear" w:color="auto" w:fill="FDFDFD"/>
              </w:rPr>
              <w:t>；</w:t>
            </w:r>
            <w:r>
              <w:rPr>
                <w:rFonts w:ascii="宋体" w:eastAsia="宋体" w:hAnsi="宋体"/>
                <w:color w:val="000000" w:themeColor="text1"/>
                <w:sz w:val="18"/>
                <w:szCs w:val="18"/>
                <w:shd w:val="clear" w:color="auto" w:fill="FDFDFD"/>
              </w:rPr>
              <w:t>培养学生具有爱岗、敬业、诚信的品质。</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掌握清单编制的基本方法；掌握组价原理、计价工程量计算方法、综合单价计算思路；了解一般询价方式；掌握取费计算方法。</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熟练识读施工图的能力；正确使用预算定额的能力；能根据施工图、依据使用定额、施工组织设计划分、列写工程项目；能够熟练编制工程量清单；能够熟练确定综合单价；能熟练进行建筑及装饰工程投标报价</w:t>
            </w:r>
          </w:p>
        </w:tc>
        <w:tc>
          <w:tcPr>
            <w:tcW w:w="3894" w:type="dxa"/>
            <w:tcBorders>
              <w:tl2br w:val="nil"/>
              <w:tr2bl w:val="nil"/>
            </w:tcBorders>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主要内容：</w:t>
            </w:r>
            <w:r>
              <w:rPr>
                <w:rFonts w:ascii="宋体" w:eastAsia="宋体" w:hAnsi="宋体"/>
                <w:color w:val="000000" w:themeColor="text1"/>
                <w:sz w:val="18"/>
                <w:szCs w:val="18"/>
                <w:shd w:val="clear" w:color="auto" w:fill="FDFDFD"/>
              </w:rPr>
              <w:t>识读施工图，对土石方、基础工程、主体、屋面及防水、装饰等分部分项工程列项、编制清单、套定额、确定综合单价；汇总单位工程费用。</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1.教学条件：</w:t>
            </w:r>
            <w:r>
              <w:rPr>
                <w:rFonts w:ascii="宋体" w:eastAsia="宋体" w:hAnsi="宋体"/>
                <w:color w:val="000000" w:themeColor="text1"/>
                <w:sz w:val="18"/>
                <w:szCs w:val="18"/>
                <w:shd w:val="clear" w:color="auto" w:fill="FDFDFD"/>
              </w:rPr>
              <w:t>需要配置计量计价综合实训室，实训室要配置电脑（50台）；广联达、斯维尔等计价软件（50节点）；配有《建筑工程消耗量标准》、《装饰工程消耗量标准》等现行的湖南省计价文件10套。</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项目教学法。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具有较丰富的建筑工程造价实践经验。</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w:t>
            </w:r>
            <w:r>
              <w:rPr>
                <w:rFonts w:ascii="宋体" w:eastAsia="宋体" w:hAnsi="宋体" w:hint="eastAsia"/>
                <w:color w:val="000000" w:themeColor="text1"/>
                <w:sz w:val="18"/>
                <w:szCs w:val="18"/>
                <w:shd w:val="clear" w:color="auto" w:fill="FDFDFD"/>
              </w:rPr>
              <w:t>为考查课，</w:t>
            </w:r>
            <w:r>
              <w:rPr>
                <w:rFonts w:ascii="宋体" w:eastAsia="宋体" w:hAnsi="宋体"/>
                <w:color w:val="000000" w:themeColor="text1"/>
                <w:sz w:val="18"/>
                <w:szCs w:val="18"/>
                <w:shd w:val="clear" w:color="auto" w:fill="FDFDFD"/>
              </w:rPr>
              <w:t>采用作品考核；日常考勤占20％，作品占50％，口试答辩占30％。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544418">
            <w:pPr>
              <w:snapToGrid w:val="0"/>
              <w:rPr>
                <w:rFonts w:ascii="宋体" w:eastAsia="宋体" w:hAnsi="宋体"/>
                <w:color w:val="000000" w:themeColor="text1"/>
                <w:sz w:val="18"/>
                <w:szCs w:val="18"/>
                <w:shd w:val="clear" w:color="auto" w:fill="FDFDFD"/>
              </w:rPr>
            </w:pPr>
            <w:hyperlink r:id="rId26">
              <w:r w:rsidR="00EE1401">
                <w:rPr>
                  <w:rFonts w:ascii="宋体" w:eastAsia="宋体" w:hAnsi="宋体"/>
                  <w:color w:val="000000" w:themeColor="text1"/>
                  <w:sz w:val="18"/>
                  <w:szCs w:val="18"/>
                  <w:u w:val="single"/>
                  <w:shd w:val="clear" w:color="auto" w:fill="FDFDFD"/>
                </w:rPr>
                <w:t>https://www.xueyinonline.com/detail/202347158</w:t>
              </w:r>
            </w:hyperlink>
          </w:p>
        </w:tc>
        <w:tc>
          <w:tcPr>
            <w:tcW w:w="921" w:type="dxa"/>
            <w:tcBorders>
              <w:tl2br w:val="nil"/>
              <w:tr2bl w:val="nil"/>
            </w:tcBorders>
            <w:vAlign w:val="center"/>
          </w:tcPr>
          <w:p w:rsidR="00544418" w:rsidRDefault="00544418">
            <w:pPr>
              <w:snapToGrid w:val="0"/>
              <w:spacing w:line="240" w:lineRule="exact"/>
              <w:jc w:val="center"/>
              <w:rPr>
                <w:rFonts w:ascii="宋体" w:eastAsia="宋体" w:hAnsi="宋体"/>
                <w:color w:val="000000" w:themeColor="text1"/>
                <w:sz w:val="18"/>
                <w:szCs w:val="18"/>
              </w:rPr>
            </w:pPr>
          </w:p>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第4学期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9</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建筑水电安装工程造价综合实训</w:t>
            </w:r>
          </w:p>
        </w:tc>
        <w:tc>
          <w:tcPr>
            <w:tcW w:w="2826" w:type="dxa"/>
            <w:tcBorders>
              <w:tl2br w:val="nil"/>
              <w:tr2bl w:val="nil"/>
            </w:tcBorders>
            <w:vAlign w:val="center"/>
          </w:tcPr>
          <w:p w:rsidR="00544418" w:rsidRDefault="00EE1401">
            <w:pPr>
              <w:snapToGrid w:val="0"/>
              <w:jc w:val="left"/>
              <w:rPr>
                <w:rFonts w:ascii="宋体" w:eastAsia="宋体" w:hAnsi="宋体"/>
                <w:b/>
                <w:bCs/>
                <w:color w:val="000000" w:themeColor="text1"/>
                <w:sz w:val="18"/>
                <w:szCs w:val="18"/>
              </w:rPr>
            </w:pPr>
            <w:r>
              <w:rPr>
                <w:rFonts w:ascii="宋体" w:eastAsia="宋体" w:hAnsi="宋体"/>
                <w:b/>
                <w:bCs/>
                <w:color w:val="000000" w:themeColor="text1"/>
                <w:kern w:val="0"/>
                <w:sz w:val="18"/>
                <w:szCs w:val="18"/>
              </w:rPr>
              <w:t>素质目标：</w:t>
            </w:r>
          </w:p>
          <w:p w:rsidR="00544418" w:rsidRDefault="00EE1401">
            <w:pPr>
              <w:snapToGrid w:val="0"/>
              <w:ind w:firstLineChars="200" w:firstLine="360"/>
              <w:jc w:val="left"/>
              <w:rPr>
                <w:rFonts w:ascii="宋体" w:eastAsia="宋体" w:hAnsi="宋体"/>
                <w:b/>
                <w:bCs/>
                <w:color w:val="000000" w:themeColor="text1"/>
                <w:kern w:val="0"/>
                <w:sz w:val="18"/>
                <w:szCs w:val="18"/>
              </w:rPr>
            </w:pPr>
            <w:r>
              <w:rPr>
                <w:rFonts w:ascii="宋体" w:eastAsia="宋体" w:hAnsi="宋体"/>
                <w:color w:val="000000" w:themeColor="text1"/>
                <w:kern w:val="0"/>
                <w:sz w:val="18"/>
                <w:szCs w:val="18"/>
              </w:rPr>
              <w:t>培养学生的工匠精神；培养学生养成良好的工作习惯；培养学生好学深思的探究态度；培养学生树立正确的人生观和价值观及团队合作精神。</w:t>
            </w:r>
          </w:p>
          <w:p w:rsidR="00544418" w:rsidRDefault="00EE1401">
            <w:pPr>
              <w:snapToGrid w:val="0"/>
              <w:jc w:val="left"/>
              <w:rPr>
                <w:rFonts w:ascii="宋体" w:eastAsia="宋体" w:hAnsi="宋体"/>
                <w:color w:val="000000" w:themeColor="text1"/>
                <w:kern w:val="0"/>
                <w:sz w:val="18"/>
                <w:szCs w:val="18"/>
              </w:rPr>
            </w:pPr>
            <w:r>
              <w:rPr>
                <w:rFonts w:ascii="宋体" w:eastAsia="宋体" w:hAnsi="宋体"/>
                <w:b/>
                <w:bCs/>
                <w:color w:val="000000" w:themeColor="text1"/>
                <w:kern w:val="0"/>
                <w:sz w:val="18"/>
                <w:szCs w:val="18"/>
              </w:rPr>
              <w:t>知识目标：</w:t>
            </w:r>
          </w:p>
          <w:p w:rsidR="00544418" w:rsidRDefault="00EE1401">
            <w:pPr>
              <w:snapToGrid w:val="0"/>
              <w:ind w:firstLineChars="200" w:firstLine="36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了解本地区安装工程造价管理的政策、法规、规定；掌握建设项目造价的构成；掌握《建设工程工程量清单计价规范》的用法；掌握安装工程各分项工程工程量计算规则及费用计算方法；掌握工程</w:t>
            </w:r>
            <w:r>
              <w:rPr>
                <w:rFonts w:ascii="宋体" w:eastAsia="宋体" w:hAnsi="宋体"/>
                <w:color w:val="000000" w:themeColor="text1"/>
                <w:kern w:val="0"/>
                <w:sz w:val="18"/>
                <w:szCs w:val="18"/>
              </w:rPr>
              <w:lastRenderedPageBreak/>
              <w:t>量清单计价文件编制程序和方法。</w:t>
            </w:r>
          </w:p>
          <w:p w:rsidR="00544418" w:rsidRDefault="00EE1401">
            <w:pPr>
              <w:snapToGrid w:val="0"/>
              <w:jc w:val="left"/>
              <w:rPr>
                <w:rFonts w:ascii="宋体" w:eastAsia="宋体" w:hAnsi="宋体"/>
                <w:color w:val="000000" w:themeColor="text1"/>
                <w:kern w:val="0"/>
                <w:sz w:val="18"/>
                <w:szCs w:val="18"/>
              </w:rPr>
            </w:pPr>
            <w:r>
              <w:rPr>
                <w:rFonts w:ascii="宋体" w:eastAsia="宋体" w:hAnsi="宋体"/>
                <w:b/>
                <w:bCs/>
                <w:color w:val="000000" w:themeColor="text1"/>
                <w:kern w:val="0"/>
                <w:sz w:val="18"/>
                <w:szCs w:val="18"/>
              </w:rPr>
              <w:t>能力目标：</w:t>
            </w:r>
          </w:p>
          <w:p w:rsidR="00544418" w:rsidRDefault="00EE1401">
            <w:pPr>
              <w:snapToGrid w:val="0"/>
              <w:ind w:firstLineChars="200" w:firstLine="36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使学生具有探究学习，终身学习、分析问题和解决问题的能力；具有良好的语言、文字表达能力和沟通能力</w:t>
            </w:r>
            <w:r>
              <w:rPr>
                <w:rFonts w:ascii="宋体" w:eastAsia="宋体" w:hAnsi="宋体"/>
                <w:color w:val="000000" w:themeColor="text1"/>
                <w:sz w:val="18"/>
                <w:szCs w:val="18"/>
              </w:rPr>
              <w:t>；</w:t>
            </w:r>
            <w:r>
              <w:rPr>
                <w:rFonts w:ascii="宋体" w:eastAsia="宋体" w:hAnsi="宋体"/>
                <w:color w:val="000000" w:themeColor="text1"/>
                <w:kern w:val="0"/>
                <w:sz w:val="18"/>
                <w:szCs w:val="18"/>
              </w:rPr>
              <w:t>具有编制安装工程工程量清单计价文件的能力；具有编制工程结算文件的能力；培养学生的计划组织能力。</w:t>
            </w:r>
          </w:p>
        </w:tc>
        <w:tc>
          <w:tcPr>
            <w:tcW w:w="3894" w:type="dxa"/>
            <w:tcBorders>
              <w:tl2br w:val="nil"/>
              <w:tr2bl w:val="nil"/>
            </w:tcBorders>
            <w:vAlign w:val="center"/>
          </w:tcPr>
          <w:p w:rsidR="00544418" w:rsidRDefault="00EE1401">
            <w:pPr>
              <w:snapToGrid w:val="0"/>
              <w:jc w:val="left"/>
              <w:rPr>
                <w:rFonts w:ascii="宋体" w:eastAsia="宋体" w:hAnsi="宋体"/>
                <w:color w:val="000000" w:themeColor="text1"/>
                <w:kern w:val="0"/>
                <w:sz w:val="18"/>
                <w:szCs w:val="18"/>
              </w:rPr>
            </w:pPr>
            <w:r>
              <w:rPr>
                <w:rFonts w:ascii="宋体" w:eastAsia="宋体" w:hAnsi="宋体"/>
                <w:b/>
                <w:bCs/>
                <w:color w:val="000000" w:themeColor="text1"/>
                <w:kern w:val="0"/>
                <w:sz w:val="18"/>
                <w:szCs w:val="18"/>
              </w:rPr>
              <w:lastRenderedPageBreak/>
              <w:t>主要内容：</w:t>
            </w:r>
          </w:p>
          <w:p w:rsidR="00544418" w:rsidRDefault="00EE1401">
            <w:pPr>
              <w:snapToGrid w:val="0"/>
              <w:ind w:firstLineChars="200" w:firstLine="36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给排水工程清单计价；消防工程清单计价；电气工程清单计价；通风空调工程清单计价；防雷接地清单计价。</w:t>
            </w:r>
          </w:p>
          <w:p w:rsidR="00544418" w:rsidRDefault="00EE1401">
            <w:pPr>
              <w:snapToGrid w:val="0"/>
              <w:jc w:val="left"/>
              <w:rPr>
                <w:rFonts w:ascii="宋体" w:eastAsia="宋体" w:hAnsi="宋体"/>
                <w:color w:val="000000" w:themeColor="text1"/>
                <w:kern w:val="0"/>
                <w:sz w:val="18"/>
                <w:szCs w:val="18"/>
              </w:rPr>
            </w:pPr>
            <w:r>
              <w:rPr>
                <w:rFonts w:ascii="宋体" w:eastAsia="宋体" w:hAnsi="宋体"/>
                <w:b/>
                <w:bCs/>
                <w:color w:val="000000" w:themeColor="text1"/>
                <w:kern w:val="0"/>
                <w:sz w:val="18"/>
                <w:szCs w:val="18"/>
              </w:rPr>
              <w:t>教学要求：</w:t>
            </w:r>
          </w:p>
          <w:p w:rsidR="00544418" w:rsidRDefault="00EE1401">
            <w:pPr>
              <w:snapToGrid w:val="0"/>
              <w:jc w:val="left"/>
              <w:rPr>
                <w:rFonts w:ascii="宋体" w:eastAsia="宋体" w:hAnsi="宋体"/>
                <w:color w:val="000000" w:themeColor="text1"/>
                <w:kern w:val="0"/>
                <w:sz w:val="18"/>
                <w:szCs w:val="18"/>
              </w:rPr>
            </w:pPr>
            <w:r>
              <w:rPr>
                <w:rFonts w:ascii="宋体" w:eastAsia="宋体" w:hAnsi="宋体"/>
                <w:b/>
                <w:bCs/>
                <w:color w:val="000000" w:themeColor="text1"/>
                <w:kern w:val="0"/>
                <w:sz w:val="18"/>
                <w:szCs w:val="18"/>
              </w:rPr>
              <w:t>1、</w:t>
            </w:r>
            <w:r>
              <w:rPr>
                <w:rFonts w:ascii="宋体" w:eastAsia="宋体" w:hAnsi="宋体"/>
                <w:b/>
                <w:bCs/>
                <w:color w:val="000000" w:themeColor="text1"/>
                <w:sz w:val="18"/>
                <w:szCs w:val="18"/>
              </w:rPr>
              <w:t>教学条件</w:t>
            </w:r>
            <w:r>
              <w:rPr>
                <w:rFonts w:ascii="宋体" w:eastAsia="宋体" w:hAnsi="宋体"/>
                <w:b/>
                <w:bCs/>
                <w:color w:val="000000" w:themeColor="text1"/>
                <w:kern w:val="0"/>
                <w:sz w:val="18"/>
                <w:szCs w:val="18"/>
              </w:rPr>
              <w:t>：</w:t>
            </w:r>
            <w:r>
              <w:rPr>
                <w:rFonts w:ascii="宋体" w:eastAsia="宋体" w:hAnsi="宋体"/>
                <w:color w:val="000000" w:themeColor="text1"/>
                <w:kern w:val="0"/>
                <w:sz w:val="18"/>
                <w:szCs w:val="18"/>
              </w:rPr>
              <w:t>授课采用多媒体教学，利用在线课程资源让学生提前熟悉课程内容，开展课中讨论和课后练习，教师利用在线课程平台对学生开展过程性考核。</w:t>
            </w:r>
          </w:p>
          <w:p w:rsidR="00544418" w:rsidRDefault="00EE1401">
            <w:pPr>
              <w:snapToGrid w:val="0"/>
              <w:jc w:val="left"/>
              <w:rPr>
                <w:rFonts w:ascii="宋体" w:eastAsia="宋体" w:hAnsi="宋体"/>
                <w:color w:val="000000" w:themeColor="text1"/>
                <w:kern w:val="0"/>
                <w:sz w:val="18"/>
                <w:szCs w:val="18"/>
              </w:rPr>
            </w:pPr>
            <w:r>
              <w:rPr>
                <w:rFonts w:ascii="宋体" w:eastAsia="宋体" w:hAnsi="宋体"/>
                <w:b/>
                <w:bCs/>
                <w:color w:val="000000" w:themeColor="text1"/>
                <w:kern w:val="0"/>
                <w:sz w:val="18"/>
                <w:szCs w:val="18"/>
              </w:rPr>
              <w:t>2、教学方法：</w:t>
            </w:r>
            <w:r>
              <w:rPr>
                <w:rFonts w:ascii="宋体" w:eastAsia="宋体" w:hAnsi="宋体"/>
                <w:color w:val="000000" w:themeColor="text1"/>
                <w:kern w:val="0"/>
                <w:sz w:val="18"/>
                <w:szCs w:val="18"/>
              </w:rPr>
              <w:t>主要采用课堂讨论法、演示法等。</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kern w:val="0"/>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具有较丰富的建筑造价BIM应用实践经验。</w:t>
            </w:r>
          </w:p>
          <w:p w:rsidR="00544418" w:rsidRDefault="00EE1401">
            <w:pPr>
              <w:snapToGrid w:val="0"/>
              <w:jc w:val="left"/>
              <w:rPr>
                <w:rFonts w:ascii="宋体" w:eastAsia="宋体" w:hAnsi="宋体"/>
                <w:color w:val="000000" w:themeColor="text1"/>
                <w:kern w:val="0"/>
                <w:sz w:val="18"/>
                <w:szCs w:val="18"/>
              </w:rPr>
            </w:pPr>
            <w:r>
              <w:rPr>
                <w:rFonts w:ascii="宋体" w:eastAsia="宋体" w:hAnsi="宋体"/>
                <w:b/>
                <w:bCs/>
                <w:color w:val="000000" w:themeColor="text1"/>
                <w:sz w:val="18"/>
                <w:szCs w:val="18"/>
                <w:shd w:val="clear" w:color="auto" w:fill="FDFDFD"/>
              </w:rPr>
              <w:lastRenderedPageBreak/>
              <w:t>4.考核方式</w:t>
            </w:r>
            <w:r>
              <w:rPr>
                <w:rFonts w:ascii="宋体" w:eastAsia="宋体" w:hAnsi="宋体"/>
                <w:color w:val="000000" w:themeColor="text1"/>
                <w:sz w:val="18"/>
                <w:szCs w:val="18"/>
                <w:shd w:val="clear" w:color="auto" w:fill="FDFDFD"/>
              </w:rPr>
              <w:t>：</w:t>
            </w:r>
            <w:r>
              <w:rPr>
                <w:rFonts w:ascii="宋体" w:eastAsia="宋体" w:hAnsi="宋体"/>
                <w:color w:val="000000" w:themeColor="text1"/>
                <w:kern w:val="0"/>
                <w:sz w:val="18"/>
                <w:szCs w:val="18"/>
              </w:rPr>
              <w:t>本课程为</w:t>
            </w:r>
            <w:r>
              <w:rPr>
                <w:rFonts w:ascii="宋体" w:eastAsia="宋体" w:hAnsi="宋体" w:hint="eastAsia"/>
                <w:color w:val="000000" w:themeColor="text1"/>
                <w:kern w:val="0"/>
                <w:sz w:val="18"/>
                <w:szCs w:val="18"/>
              </w:rPr>
              <w:t>考查课</w:t>
            </w:r>
            <w:r>
              <w:rPr>
                <w:rFonts w:ascii="宋体" w:eastAsia="宋体" w:hAnsi="宋体"/>
                <w:color w:val="000000" w:themeColor="text1"/>
                <w:kern w:val="0"/>
                <w:sz w:val="18"/>
                <w:szCs w:val="18"/>
              </w:rPr>
              <w:t>，采取</w:t>
            </w:r>
            <w:r>
              <w:rPr>
                <w:rFonts w:ascii="宋体" w:eastAsia="宋体" w:hAnsi="宋体" w:hint="eastAsia"/>
                <w:color w:val="000000" w:themeColor="text1"/>
                <w:kern w:val="0"/>
                <w:sz w:val="18"/>
                <w:szCs w:val="18"/>
              </w:rPr>
              <w:t>作</w:t>
            </w:r>
            <w:r>
              <w:rPr>
                <w:rFonts w:ascii="宋体" w:eastAsia="宋体" w:hAnsi="宋体"/>
                <w:color w:val="000000" w:themeColor="text1"/>
                <w:kern w:val="0"/>
                <w:sz w:val="18"/>
                <w:szCs w:val="18"/>
              </w:rPr>
              <w:t>品考核</w:t>
            </w:r>
            <w:r>
              <w:rPr>
                <w:rFonts w:ascii="宋体" w:eastAsia="宋体" w:hAnsi="宋体" w:hint="eastAsia"/>
                <w:color w:val="000000" w:themeColor="text1"/>
                <w:kern w:val="0"/>
                <w:sz w:val="18"/>
                <w:szCs w:val="18"/>
              </w:rPr>
              <w:t>，过程考核占50%，成品考核占50%。</w:t>
            </w:r>
          </w:p>
          <w:p w:rsidR="00544418" w:rsidRDefault="00EE1401">
            <w:pPr>
              <w:snapToGrid w:val="0"/>
              <w:jc w:val="left"/>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5、资源库网址：</w:t>
            </w:r>
          </w:p>
          <w:p w:rsidR="00544418" w:rsidRDefault="00EE1401">
            <w:pPr>
              <w:snapToGrid w:val="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https://mooc1-1.chaoxing.com/course/206099775.html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第4学期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10</w:t>
            </w:r>
          </w:p>
        </w:tc>
        <w:tc>
          <w:tcPr>
            <w:tcW w:w="785" w:type="dxa"/>
            <w:tcBorders>
              <w:tl2br w:val="nil"/>
              <w:tr2bl w:val="nil"/>
            </w:tcBorders>
            <w:vAlign w:val="center"/>
          </w:tcPr>
          <w:p w:rsidR="00544418" w:rsidRDefault="00EE1401">
            <w:pPr>
              <w:snapToGrid w:val="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公路工程造价综合实训</w:t>
            </w:r>
          </w:p>
        </w:tc>
        <w:tc>
          <w:tcPr>
            <w:tcW w:w="2826" w:type="dxa"/>
            <w:tcBorders>
              <w:tl2br w:val="nil"/>
              <w:tr2bl w:val="nil"/>
            </w:tcBorders>
          </w:tcPr>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b/>
                <w:bCs/>
                <w:color w:val="000000" w:themeColor="text1"/>
                <w:kern w:val="0"/>
                <w:sz w:val="18"/>
                <w:szCs w:val="18"/>
              </w:rPr>
              <w:t>素质目标：</w:t>
            </w:r>
          </w:p>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 xml:space="preserve">    培养学生的精益求精的工匠精神；培养学生好学深思的探究态度；培养学生树立正确的人生观和价值观；培养学生团队协作和积极沟通的能力。</w:t>
            </w:r>
          </w:p>
          <w:p w:rsidR="00544418" w:rsidRDefault="00EE1401">
            <w:pPr>
              <w:snapToGrid w:val="0"/>
              <w:spacing w:line="240" w:lineRule="exact"/>
              <w:jc w:val="left"/>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知识目标：</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公路工程工程量清单计量及规则；掌握公路各分部分项工程定额的套用；掌握公路工程费率的选取；掌握公路工程单价的计算；掌握公路工程概预算文件的组成；掌握公路工程概预算编制办法；掌握公路工程清单计价的方法。</w:t>
            </w:r>
          </w:p>
          <w:p w:rsidR="00544418" w:rsidRDefault="00EE1401">
            <w:pPr>
              <w:snapToGrid w:val="0"/>
              <w:spacing w:line="240" w:lineRule="exact"/>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能力目标：</w:t>
            </w:r>
          </w:p>
          <w:p w:rsidR="00544418" w:rsidRDefault="00EE1401">
            <w:pPr>
              <w:snapToGrid w:val="0"/>
              <w:spacing w:line="240" w:lineRule="exact"/>
              <w:ind w:firstLineChars="200" w:firstLine="360"/>
              <w:rPr>
                <w:rFonts w:ascii="宋体" w:eastAsia="宋体" w:hAnsi="宋体"/>
                <w:color w:val="000000" w:themeColor="text1"/>
                <w:sz w:val="18"/>
                <w:szCs w:val="18"/>
              </w:rPr>
            </w:pPr>
            <w:r>
              <w:rPr>
                <w:rFonts w:ascii="宋体" w:eastAsia="宋体" w:hAnsi="宋体"/>
                <w:color w:val="000000" w:themeColor="text1"/>
                <w:kern w:val="0"/>
                <w:sz w:val="18"/>
                <w:szCs w:val="18"/>
              </w:rPr>
              <w:t>能够识读公路工程施工图；能够正确列项；能正确计算各项工程量；能够合理套用定额；能正确取费；能正确计算人材机预算单价</w:t>
            </w:r>
            <w:r>
              <w:rPr>
                <w:rFonts w:ascii="宋体" w:eastAsia="宋体" w:hAnsi="宋体"/>
                <w:color w:val="000000" w:themeColor="text1"/>
                <w:sz w:val="18"/>
                <w:szCs w:val="18"/>
              </w:rPr>
              <w:t>；能正确合理报价。</w:t>
            </w:r>
          </w:p>
        </w:tc>
        <w:tc>
          <w:tcPr>
            <w:tcW w:w="3894" w:type="dxa"/>
            <w:tcBorders>
              <w:tl2br w:val="nil"/>
              <w:tr2bl w:val="nil"/>
            </w:tcBorders>
          </w:tcPr>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主要内容：</w:t>
            </w:r>
          </w:p>
          <w:p w:rsidR="00544418" w:rsidRDefault="00EE1401">
            <w:pPr>
              <w:snapToGrid w:val="0"/>
              <w:spacing w:line="240" w:lineRule="exact"/>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公路工程识图、列项；公路工程分项工程量的计算；公路工程单价的计算；公路工程费率的选取。</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教学要求：</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具有实训机房；具有公路工程造价软件；有课程在线平台，能够开展线上教学；有足够的线上资源。</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线上线下混合式教学</w:t>
            </w:r>
            <w:r>
              <w:rPr>
                <w:rFonts w:ascii="宋体" w:eastAsia="宋体" w:hAnsi="宋体" w:hint="eastAsia"/>
                <w:color w:val="000000" w:themeColor="text1"/>
                <w:sz w:val="18"/>
                <w:szCs w:val="18"/>
                <w:shd w:val="clear" w:color="auto" w:fill="FDFDFD"/>
              </w:rPr>
              <w:t>、</w:t>
            </w:r>
            <w:r>
              <w:rPr>
                <w:rFonts w:ascii="宋体" w:eastAsia="宋体" w:hAnsi="宋体"/>
                <w:color w:val="000000" w:themeColor="text1"/>
                <w:sz w:val="18"/>
                <w:szCs w:val="18"/>
                <w:shd w:val="clear" w:color="auto" w:fill="FDFDFD"/>
              </w:rPr>
              <w:t>案例教学法</w:t>
            </w:r>
            <w:r>
              <w:rPr>
                <w:rFonts w:ascii="宋体" w:eastAsia="宋体" w:hAnsi="宋体" w:hint="eastAsia"/>
                <w:color w:val="000000" w:themeColor="text1"/>
                <w:sz w:val="18"/>
                <w:szCs w:val="18"/>
                <w:shd w:val="clear" w:color="auto" w:fill="FDFDFD"/>
              </w:rPr>
              <w:t>等</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具有较丰富的公路工程造价实践经验；熟悉公路工程造价软件。</w:t>
            </w:r>
          </w:p>
          <w:p w:rsidR="00544418" w:rsidRDefault="00EE1401">
            <w:pPr>
              <w:snapToGrid w:val="0"/>
              <w:spacing w:line="240" w:lineRule="exac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w:t>
            </w:r>
            <w:r>
              <w:rPr>
                <w:rFonts w:ascii="宋体" w:eastAsia="宋体" w:hAnsi="宋体" w:hint="eastAsia"/>
                <w:color w:val="000000" w:themeColor="text1"/>
                <w:sz w:val="18"/>
                <w:szCs w:val="18"/>
                <w:shd w:val="clear" w:color="auto" w:fill="FDFDFD"/>
              </w:rPr>
              <w:t>为考查课，</w:t>
            </w:r>
            <w:r>
              <w:rPr>
                <w:rFonts w:ascii="宋体" w:eastAsia="宋体" w:hAnsi="宋体"/>
                <w:color w:val="000000" w:themeColor="text1"/>
                <w:sz w:val="18"/>
                <w:szCs w:val="18"/>
                <w:shd w:val="clear" w:color="auto" w:fill="FDFDFD"/>
              </w:rPr>
              <w:t>采用作品考核；日常考勤占30％，作品占50％，口试答辩占20％。</w:t>
            </w:r>
          </w:p>
          <w:p w:rsidR="00544418" w:rsidRDefault="00EE1401">
            <w:pPr>
              <w:snapToGrid w:val="0"/>
              <w:spacing w:line="240" w:lineRule="exac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p>
          <w:p w:rsidR="00544418" w:rsidRDefault="00EE1401">
            <w:pPr>
              <w:snapToGrid w:val="0"/>
              <w:spacing w:line="240" w:lineRule="exact"/>
              <w:rPr>
                <w:rFonts w:ascii="宋体" w:eastAsia="宋体" w:hAnsi="宋体"/>
                <w:color w:val="000000" w:themeColor="text1"/>
                <w:sz w:val="18"/>
                <w:szCs w:val="18"/>
              </w:rPr>
            </w:pPr>
            <w:r>
              <w:rPr>
                <w:rFonts w:ascii="宋体" w:eastAsia="宋体" w:hAnsi="宋体"/>
                <w:color w:val="000000" w:themeColor="text1"/>
                <w:sz w:val="18"/>
                <w:szCs w:val="18"/>
              </w:rPr>
              <w:t>https://mooc1-1.chaoxing.com/course/202229610.html</w:t>
            </w:r>
          </w:p>
        </w:tc>
        <w:tc>
          <w:tcPr>
            <w:tcW w:w="921" w:type="dxa"/>
            <w:tcBorders>
              <w:tl2br w:val="nil"/>
              <w:tr2bl w:val="nil"/>
            </w:tcBorders>
            <w:vAlign w:val="center"/>
          </w:tcPr>
          <w:p w:rsidR="00544418" w:rsidRDefault="00EE1401">
            <w:pPr>
              <w:snapToGrid w:val="0"/>
              <w:spacing w:line="240" w:lineRule="exact"/>
              <w:ind w:firstLineChars="200" w:firstLine="360"/>
              <w:jc w:val="center"/>
              <w:rPr>
                <w:rFonts w:ascii="宋体" w:eastAsia="宋体" w:hAnsi="宋体"/>
                <w:color w:val="000000" w:themeColor="text1"/>
                <w:sz w:val="18"/>
                <w:szCs w:val="18"/>
              </w:rPr>
            </w:pPr>
            <w:r>
              <w:rPr>
                <w:rFonts w:ascii="宋体" w:eastAsia="宋体" w:hAnsi="宋体"/>
                <w:color w:val="000000" w:themeColor="text1"/>
                <w:sz w:val="18"/>
                <w:szCs w:val="18"/>
              </w:rPr>
              <w:t>第4学期</w:t>
            </w:r>
          </w:p>
        </w:tc>
      </w:tr>
      <w:tr w:rsidR="00544418">
        <w:trPr>
          <w:trHeight w:val="9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11</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装配式建筑造价综合实训</w:t>
            </w:r>
          </w:p>
        </w:tc>
        <w:tc>
          <w:tcPr>
            <w:tcW w:w="2826"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沟通协调能力；团队协作能力；责任心与职业道德；环境保护、劳动意识；培养学生具有爱岗、敬业、诚信的品质。</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掌握装配式项目划分的基本原则；掌握装配式建筑工程算量规则；掌握装配式建筑计价原理及步骤。</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能够识读装配式建筑施工图；能够正确的列项；能够</w:t>
            </w:r>
            <w:r>
              <w:rPr>
                <w:rFonts w:ascii="宋体" w:eastAsia="宋体" w:hAnsi="宋体"/>
                <w:color w:val="000000" w:themeColor="text1"/>
                <w:sz w:val="18"/>
                <w:szCs w:val="18"/>
              </w:rPr>
              <w:t>准确的计算装配式建筑各构件的工程量；能够计算装配建筑构件的单价；能够正确的取费</w:t>
            </w:r>
            <w:r>
              <w:rPr>
                <w:rFonts w:ascii="宋体" w:eastAsia="宋体" w:hAnsi="宋体"/>
                <w:color w:val="000000" w:themeColor="text1"/>
                <w:sz w:val="18"/>
                <w:szCs w:val="18"/>
                <w:shd w:val="clear" w:color="auto" w:fill="FDFDFD"/>
              </w:rPr>
              <w:t>。</w:t>
            </w:r>
          </w:p>
          <w:p w:rsidR="00544418" w:rsidRDefault="00544418">
            <w:pPr>
              <w:snapToGrid w:val="0"/>
              <w:ind w:firstLineChars="200" w:firstLine="360"/>
              <w:rPr>
                <w:rFonts w:ascii="宋体" w:eastAsia="宋体" w:hAnsi="宋体"/>
                <w:color w:val="000000" w:themeColor="text1"/>
                <w:sz w:val="18"/>
                <w:szCs w:val="18"/>
                <w:shd w:val="clear" w:color="auto" w:fill="FDFDFD"/>
              </w:rPr>
            </w:pPr>
          </w:p>
        </w:tc>
        <w:tc>
          <w:tcPr>
            <w:tcW w:w="3894"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主要内容：</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装配式建筑工程列项、装配式建筑工程算量、装配式建筑工程计价。</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1.教学条件：</w:t>
            </w:r>
            <w:r>
              <w:rPr>
                <w:rFonts w:ascii="宋体" w:eastAsia="宋体" w:hAnsi="宋体"/>
                <w:color w:val="000000" w:themeColor="text1"/>
                <w:sz w:val="18"/>
                <w:szCs w:val="18"/>
              </w:rPr>
              <w:t>具有</w:t>
            </w:r>
            <w:r>
              <w:rPr>
                <w:rFonts w:ascii="宋体" w:eastAsia="宋体" w:hAnsi="宋体"/>
                <w:color w:val="000000" w:themeColor="text1"/>
                <w:sz w:val="18"/>
                <w:szCs w:val="18"/>
                <w:shd w:val="clear" w:color="auto" w:fill="FDFDFD"/>
              </w:rPr>
              <w:t>计量计价综合实训室，配置电脑（50台）；广联达、斯维尔BIM算量软件（50节点；配有《装配式建筑消耗量标准》等现行的湖南省定额及计价文件10套。</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shd w:val="clear" w:color="auto" w:fill="FDFDFD"/>
              </w:rPr>
              <w:t>项目教学法。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具有较丰富的装配式建筑造价实践经验。</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w:t>
            </w:r>
            <w:r>
              <w:rPr>
                <w:rFonts w:ascii="宋体" w:eastAsia="宋体" w:hAnsi="宋体" w:hint="eastAsia"/>
                <w:color w:val="000000" w:themeColor="text1"/>
                <w:sz w:val="18"/>
                <w:szCs w:val="18"/>
                <w:shd w:val="clear" w:color="auto" w:fill="FDFDFD"/>
              </w:rPr>
              <w:t>为考查课，</w:t>
            </w:r>
            <w:r>
              <w:rPr>
                <w:rFonts w:ascii="宋体" w:eastAsia="宋体" w:hAnsi="宋体"/>
                <w:color w:val="000000" w:themeColor="text1"/>
                <w:sz w:val="18"/>
                <w:szCs w:val="18"/>
                <w:shd w:val="clear" w:color="auto" w:fill="FDFDFD"/>
              </w:rPr>
              <w:t>采用作品考核；日常考勤占40％，作品占50％，口试答辩占10％。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https://mooc1-1.chaoxing.com/course/214147372.html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第4学期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12</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职业技能训练</w:t>
            </w:r>
          </w:p>
        </w:tc>
        <w:tc>
          <w:tcPr>
            <w:tcW w:w="2826"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吃苦耐劳、耐心细致；责任心与职业道德；培养学生具有爱岗、敬业、诚信的品质。</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掌握专业工程定额应用方法、掌握编制工程量清单、编制工程量清单计价文件的步骤与方法；熟悉使用算量软件建模提量、使用计价软件编制工程量清单报价等文件</w:t>
            </w:r>
            <w:r>
              <w:rPr>
                <w:rFonts w:ascii="宋体" w:eastAsia="宋体" w:hAnsi="宋体"/>
                <w:color w:val="000000" w:themeColor="text1"/>
                <w:sz w:val="18"/>
                <w:szCs w:val="18"/>
                <w:shd w:val="clear" w:color="auto" w:fill="FDFDFD"/>
              </w:rPr>
              <w:lastRenderedPageBreak/>
              <w:t>的步骤。</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能够正确的编制定额指标，套用定额，进行相关换算；能够编制建筑、安装工程清单；能够熟练使用BIM算量软件、计价软件完成造价文件编制。</w:t>
            </w:r>
          </w:p>
          <w:p w:rsidR="00544418" w:rsidRDefault="00544418">
            <w:pPr>
              <w:snapToGrid w:val="0"/>
              <w:rPr>
                <w:rFonts w:ascii="宋体" w:eastAsia="宋体" w:hAnsi="宋体"/>
                <w:color w:val="000000" w:themeColor="text1"/>
                <w:sz w:val="18"/>
                <w:szCs w:val="18"/>
                <w:shd w:val="clear" w:color="auto" w:fill="FDFDFD"/>
              </w:rPr>
            </w:pPr>
          </w:p>
        </w:tc>
        <w:tc>
          <w:tcPr>
            <w:tcW w:w="3894" w:type="dxa"/>
            <w:tcBorders>
              <w:tl2br w:val="nil"/>
              <w:tr2bl w:val="nil"/>
            </w:tcBorders>
            <w:vAlign w:val="center"/>
          </w:tcPr>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lastRenderedPageBreak/>
              <w:t>主要内容：</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专业工程定额应用方法、编制工程量清单、编制工程量清单计价文件；算量软件建模提量、使用计价软件编制工程量清单报价。</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计量计价综合实训室。配置电脑（50台）；广联达、斯维尔BIM算量软件（50节点）；配有《建筑工程建筑消耗量标准》、《装饰工程建筑消耗量标准》、《安装工程消耗量标准》等现行的湖南省定额及计价文件10套。</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lastRenderedPageBreak/>
              <w:t>2.教学方法：</w:t>
            </w:r>
            <w:r>
              <w:rPr>
                <w:rFonts w:ascii="宋体" w:eastAsia="宋体" w:hAnsi="宋体"/>
                <w:color w:val="000000" w:themeColor="text1"/>
                <w:sz w:val="18"/>
                <w:szCs w:val="18"/>
                <w:shd w:val="clear" w:color="auto" w:fill="FDFDFD"/>
              </w:rPr>
              <w:t>项目教学法。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具有较丰富的建筑及安装造价和BIM应用实践经验。</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w:t>
            </w:r>
            <w:r>
              <w:rPr>
                <w:rFonts w:ascii="宋体" w:eastAsia="宋体" w:hAnsi="宋体" w:hint="eastAsia"/>
                <w:color w:val="000000" w:themeColor="text1"/>
                <w:sz w:val="18"/>
                <w:szCs w:val="18"/>
                <w:shd w:val="clear" w:color="auto" w:fill="FDFDFD"/>
              </w:rPr>
              <w:t>为考查课，</w:t>
            </w:r>
            <w:r>
              <w:rPr>
                <w:rFonts w:ascii="宋体" w:eastAsia="宋体" w:hAnsi="宋体"/>
                <w:color w:val="000000" w:themeColor="text1"/>
                <w:sz w:val="18"/>
                <w:szCs w:val="18"/>
                <w:shd w:val="clear" w:color="auto" w:fill="FDFDFD"/>
              </w:rPr>
              <w:t>采用作品考核；日常考勤占40％，作品占50％，口试答辩占10％。</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p>
          <w:p w:rsidR="00544418" w:rsidRDefault="00544418">
            <w:pPr>
              <w:snapToGrid w:val="0"/>
              <w:rPr>
                <w:rFonts w:ascii="宋体" w:eastAsia="宋体" w:hAnsi="宋体"/>
                <w:color w:val="000000" w:themeColor="text1"/>
                <w:sz w:val="18"/>
                <w:szCs w:val="18"/>
                <w:shd w:val="clear" w:color="auto" w:fill="FDFDFD"/>
              </w:rPr>
            </w:pPr>
            <w:hyperlink r:id="rId27">
              <w:r w:rsidR="00EE1401">
                <w:rPr>
                  <w:rFonts w:ascii="宋体" w:eastAsia="宋体" w:hAnsi="宋体"/>
                  <w:color w:val="000000" w:themeColor="text1"/>
                  <w:sz w:val="18"/>
                  <w:szCs w:val="18"/>
                  <w:u w:val="single"/>
                  <w:shd w:val="clear" w:color="auto" w:fill="FDFDFD"/>
                </w:rPr>
                <w:t>https://www.xueyinonline.com/detail/202347158</w:t>
              </w:r>
            </w:hyperlink>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https://mooc1-1.chaoxing.com/course/203592307.html</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https://mooc1-1.chaoxing.com/course/206099775.html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第5学期</w:t>
            </w:r>
          </w:p>
        </w:tc>
      </w:tr>
      <w:tr w:rsidR="00544418">
        <w:trPr>
          <w:trHeight w:val="1866"/>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13</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工程项目招投标与合同管理实训</w:t>
            </w:r>
          </w:p>
        </w:tc>
        <w:tc>
          <w:tcPr>
            <w:tcW w:w="2826"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rPr>
              <w:t>培养责任心与职业道德和运用法律法规解决问题的意识</w:t>
            </w:r>
            <w:r>
              <w:rPr>
                <w:rFonts w:ascii="宋体" w:eastAsia="宋体" w:hAnsi="宋体"/>
                <w:color w:val="000000" w:themeColor="text1"/>
                <w:sz w:val="18"/>
                <w:szCs w:val="18"/>
                <w:shd w:val="clear" w:color="auto" w:fill="FDFDFD"/>
              </w:rPr>
              <w:t>；培养学生专业技能，增强工作责任心和使命感，爱岗、敬业。</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熟悉施工招标、投标程序及投标报价技巧，熟悉评标办法；熟悉工程施工合同的谈判和签订过程；了解工程施工合同示范文本相关内容。</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具有根据工程背景信息编制招标文件和投标文件的能力；具有编制建设工程施工合同和进行合同法律关系的分析能力。</w:t>
            </w:r>
          </w:p>
          <w:p w:rsidR="00544418" w:rsidRDefault="00544418">
            <w:pPr>
              <w:snapToGrid w:val="0"/>
              <w:rPr>
                <w:rFonts w:ascii="宋体" w:eastAsia="宋体" w:hAnsi="宋体"/>
                <w:color w:val="000000" w:themeColor="text1"/>
                <w:sz w:val="18"/>
                <w:szCs w:val="18"/>
              </w:rPr>
            </w:pPr>
          </w:p>
        </w:tc>
        <w:tc>
          <w:tcPr>
            <w:tcW w:w="3894"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FFFFF"/>
              </w:rPr>
            </w:pPr>
            <w:r>
              <w:rPr>
                <w:rFonts w:ascii="宋体" w:eastAsia="宋体" w:hAnsi="宋体"/>
                <w:b/>
                <w:bCs/>
                <w:color w:val="000000" w:themeColor="text1"/>
                <w:sz w:val="18"/>
                <w:szCs w:val="18"/>
              </w:rPr>
              <w:t>主要内容：</w:t>
            </w:r>
          </w:p>
          <w:p w:rsidR="00544418" w:rsidRDefault="00EE1401">
            <w:pPr>
              <w:snapToGrid w:val="0"/>
              <w:ind w:firstLineChars="200" w:firstLine="360"/>
              <w:rPr>
                <w:rFonts w:ascii="宋体" w:eastAsia="宋体" w:hAnsi="宋体"/>
                <w:color w:val="000000" w:themeColor="text1"/>
                <w:kern w:val="0"/>
                <w:sz w:val="18"/>
                <w:szCs w:val="18"/>
              </w:rPr>
            </w:pPr>
            <w:r>
              <w:rPr>
                <w:rFonts w:ascii="宋体" w:eastAsia="宋体" w:hAnsi="宋体"/>
                <w:color w:val="000000" w:themeColor="text1"/>
                <w:kern w:val="0"/>
                <w:sz w:val="18"/>
                <w:szCs w:val="18"/>
              </w:rPr>
              <w:t>学习招标、投标和评标等工作的操作流程和相关文件的编制方法；学习施工合同示范文本相关内容和编制方法。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1.教学条件：</w:t>
            </w:r>
            <w:r>
              <w:rPr>
                <w:rFonts w:ascii="宋体" w:eastAsia="宋体" w:hAnsi="宋体" w:hint="eastAsia"/>
                <w:color w:val="000000" w:themeColor="text1"/>
                <w:sz w:val="18"/>
                <w:szCs w:val="18"/>
              </w:rPr>
              <w:t>理实一体化教室</w:t>
            </w:r>
            <w:r>
              <w:rPr>
                <w:rFonts w:ascii="宋体" w:eastAsia="宋体" w:hAnsi="宋体"/>
                <w:color w:val="000000" w:themeColor="text1"/>
                <w:sz w:val="18"/>
                <w:szCs w:val="18"/>
              </w:rPr>
              <w:t>和项目管理软件。</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 xml:space="preserve">案例教学法。 </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具有较丰富的工程项目招投标实践经验；熟悉新时代职业教育理念与教学规律，教学经验较丰富。</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shd w:val="clear" w:color="auto" w:fill="FDFDFD"/>
              </w:rPr>
              <w:t>本课程为考查课，</w:t>
            </w:r>
            <w:r>
              <w:rPr>
                <w:rFonts w:ascii="宋体" w:eastAsia="宋体" w:hAnsi="宋体"/>
                <w:color w:val="000000" w:themeColor="text1"/>
                <w:sz w:val="18"/>
                <w:szCs w:val="18"/>
              </w:rPr>
              <w:t>采用</w:t>
            </w:r>
            <w:r>
              <w:rPr>
                <w:rFonts w:ascii="宋体" w:eastAsia="宋体" w:hAnsi="宋体"/>
                <w:color w:val="000000" w:themeColor="text1"/>
                <w:sz w:val="18"/>
                <w:szCs w:val="18"/>
                <w:shd w:val="clear" w:color="auto" w:fill="FDFDFD"/>
              </w:rPr>
              <w:t>成果</w:t>
            </w:r>
            <w:r>
              <w:rPr>
                <w:rFonts w:ascii="宋体" w:eastAsia="宋体" w:hAnsi="宋体" w:hint="eastAsia"/>
                <w:color w:val="000000" w:themeColor="text1"/>
                <w:sz w:val="18"/>
                <w:szCs w:val="18"/>
                <w:shd w:val="clear" w:color="auto" w:fill="FDFDFD"/>
              </w:rPr>
              <w:t>考核</w:t>
            </w:r>
            <w:r>
              <w:rPr>
                <w:rFonts w:ascii="宋体" w:eastAsia="宋体" w:hAnsi="宋体"/>
                <w:color w:val="000000" w:themeColor="text1"/>
                <w:sz w:val="18"/>
                <w:szCs w:val="18"/>
              </w:rPr>
              <w:t>；日常成绩占30％，实训答辩占20％，提交成果占50％。</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https://mooc1-1.chaoxing.com/course/203569688.html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第5学期</w:t>
            </w:r>
          </w:p>
        </w:tc>
      </w:tr>
      <w:tr w:rsidR="00544418">
        <w:trPr>
          <w:trHeight w:val="255"/>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13</w:t>
            </w:r>
          </w:p>
        </w:tc>
        <w:tc>
          <w:tcPr>
            <w:tcW w:w="78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施工组织BIM实训</w:t>
            </w:r>
          </w:p>
        </w:tc>
        <w:tc>
          <w:tcPr>
            <w:tcW w:w="2826"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培养学生细致耐心，一丝不苟的工作作风；培养学生具有一定的计划、组织与协调能力；锻炼学生具有团队意识和较好的人际沟通能力；培养学生培养学生尊重科学，强调实践、注重环保及安全的良好品质。</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知识目标：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掌握单位工程施工进度计划的编制原理、编制方法以及网络计划的优化方式；掌握单位工程施工现场布置图的绘制原则、相关规范中的具体要求；熟悉安全、文明、绿色施工的相关规范要求；熟悉专项施工方案的分类和要求，具体掌握模板脚手架专项方案的基本概念和设计原理；了解BIM技术在施工组织设计过程中的应用方式和应用价值。</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能力目标：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能够编制单位工程施工组织设计；能够用斑马•梦龙网络计划编制单位工程的双代号时标网络图；能够用广联达BIM施工现场布置软件绘制施工各阶段的施工现</w:t>
            </w:r>
            <w:r>
              <w:rPr>
                <w:rFonts w:ascii="宋体" w:eastAsia="宋体" w:hAnsi="宋体"/>
                <w:color w:val="000000" w:themeColor="text1"/>
                <w:sz w:val="18"/>
                <w:szCs w:val="18"/>
                <w:shd w:val="clear" w:color="auto" w:fill="FDFDFD"/>
              </w:rPr>
              <w:lastRenderedPageBreak/>
              <w:t>场三维布置图；</w:t>
            </w:r>
          </w:p>
        </w:tc>
        <w:tc>
          <w:tcPr>
            <w:tcW w:w="3894"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FFFFF"/>
              </w:rPr>
            </w:pPr>
            <w:r>
              <w:rPr>
                <w:rFonts w:ascii="宋体" w:eastAsia="宋体" w:hAnsi="宋体"/>
                <w:b/>
                <w:bCs/>
                <w:color w:val="000000" w:themeColor="text1"/>
                <w:sz w:val="18"/>
                <w:szCs w:val="18"/>
              </w:rPr>
              <w:lastRenderedPageBreak/>
              <w:t>主要内容：</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根据实际工程项目情况编制施工进度计划；绘制实际工程项目现场平面布置图；编制工程项目单位工程施工组织设计</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1.教学条件：</w:t>
            </w:r>
            <w:r>
              <w:rPr>
                <w:rFonts w:ascii="宋体" w:eastAsia="宋体" w:hAnsi="宋体"/>
                <w:color w:val="000000" w:themeColor="text1"/>
                <w:sz w:val="18"/>
                <w:szCs w:val="18"/>
                <w:shd w:val="clear" w:color="auto" w:fill="FDFDFD"/>
              </w:rPr>
              <w:t>施工组织管理实训室（50台电脑）；广联达施工场地布置软件、广联达斑马梦龙软件（50节点）；《建筑工程劳动定额》《装饰工程劳动定额》《工期定额》等现行基础定额10套；现行《施工组织设计规范》标准10套</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2.教学方法：</w:t>
            </w:r>
            <w:r>
              <w:rPr>
                <w:rFonts w:ascii="宋体" w:eastAsia="宋体" w:hAnsi="宋体"/>
                <w:color w:val="000000" w:themeColor="text1"/>
                <w:sz w:val="18"/>
                <w:szCs w:val="18"/>
                <w:shd w:val="clear" w:color="auto" w:fill="FDFDFD"/>
              </w:rPr>
              <w:t>项目教学法</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shd w:val="clear" w:color="auto" w:fill="FDFDFD"/>
              </w:rPr>
              <w:t>掌握施工组织计划编制的专业知识，熟悉编制施工组织计划需要用的的各项施工标准，并能熟练操作相关BIM软件；</w:t>
            </w:r>
            <w:r>
              <w:rPr>
                <w:rFonts w:ascii="宋体" w:eastAsia="宋体" w:hAnsi="宋体"/>
                <w:color w:val="000000" w:themeColor="text1"/>
                <w:sz w:val="18"/>
                <w:szCs w:val="18"/>
              </w:rPr>
              <w:t>熟悉课程熟悉新时代职业教育理念与教学规律</w:t>
            </w:r>
            <w:r>
              <w:rPr>
                <w:rFonts w:ascii="宋体" w:eastAsia="宋体" w:hAnsi="宋体"/>
                <w:color w:val="000000" w:themeColor="text1"/>
                <w:sz w:val="18"/>
                <w:szCs w:val="18"/>
                <w:shd w:val="clear" w:color="auto" w:fill="FDFDFD"/>
              </w:rPr>
              <w:t>，教学经验较丰富。</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：本课程</w:t>
            </w:r>
            <w:r>
              <w:rPr>
                <w:rFonts w:ascii="宋体" w:eastAsia="宋体" w:hAnsi="宋体" w:hint="eastAsia"/>
                <w:color w:val="000000" w:themeColor="text1"/>
                <w:sz w:val="18"/>
                <w:szCs w:val="18"/>
                <w:shd w:val="clear" w:color="auto" w:fill="FDFDFD"/>
              </w:rPr>
              <w:t>为考查课，</w:t>
            </w:r>
            <w:r>
              <w:rPr>
                <w:rFonts w:ascii="宋体" w:eastAsia="宋体" w:hAnsi="宋体"/>
                <w:color w:val="000000" w:themeColor="text1"/>
                <w:sz w:val="18"/>
                <w:szCs w:val="18"/>
                <w:shd w:val="clear" w:color="auto" w:fill="FDFDFD"/>
              </w:rPr>
              <w:t>采用成果评定；日常成绩占50%，提交成果占50%。</w:t>
            </w:r>
          </w:p>
          <w:p w:rsidR="00544418" w:rsidRDefault="00EE1401">
            <w:pPr>
              <w:snapToGrid w:val="0"/>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DFDFD"/>
              </w:rPr>
              <w:t>5.资源库网址：</w:t>
            </w:r>
          </w:p>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https://mooc1-1.chaoxing.com/course/203569700.html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第5学期</w:t>
            </w:r>
          </w:p>
        </w:tc>
      </w:tr>
      <w:tr w:rsidR="00544418">
        <w:trPr>
          <w:trHeight w:val="480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lastRenderedPageBreak/>
              <w:t>14</w:t>
            </w:r>
          </w:p>
        </w:tc>
        <w:tc>
          <w:tcPr>
            <w:tcW w:w="785" w:type="dxa"/>
            <w:tcBorders>
              <w:tl2br w:val="nil"/>
              <w:tr2bl w:val="nil"/>
            </w:tcBorders>
            <w:vAlign w:val="center"/>
          </w:tcPr>
          <w:p w:rsidR="00544418" w:rsidRDefault="00EE1401">
            <w:pPr>
              <w:snapToGrid w:val="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BIM5D综合实训</w:t>
            </w:r>
          </w:p>
        </w:tc>
        <w:tc>
          <w:tcPr>
            <w:tcW w:w="2826"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rPr>
              <w:t>培养学生细致耐心，一丝不苟的工作作风；培养学生独立思考和解决实际工程问题的能力；锻炼学生逻辑思维能力及动手操作能力；锻炼学生具有团队意识和较好的人际沟通能力；</w:t>
            </w:r>
            <w:r>
              <w:rPr>
                <w:rFonts w:ascii="宋体" w:eastAsia="宋体" w:hAnsi="宋体"/>
                <w:color w:val="000000" w:themeColor="text1"/>
                <w:sz w:val="18"/>
                <w:szCs w:val="18"/>
                <w:shd w:val="clear" w:color="auto" w:fill="FDFDFD"/>
              </w:rPr>
              <w:t>培养学生尊重科学，强调实践，尊重知识，培养创新意识。</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掌握BIM5D数据导入的方法；掌握BIM5D的基础应用；熟练进行BIM5D施工模拟；掌握BIM5D合约视图中三算对比的方法；掌握BIM5D数据提取的方法。</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能够熟练操作相关BIM软件的能力；培养学生施工阶段基于 BIM 的全过程项目管理能力；培养和提高学生的自学能力，运用计算机辅助解决项目管理相关问题的能力；培养学生调查研究与信息收集、整理的能力。</w:t>
            </w:r>
          </w:p>
          <w:p w:rsidR="00544418" w:rsidRDefault="00544418">
            <w:pPr>
              <w:snapToGrid w:val="0"/>
              <w:ind w:firstLineChars="200" w:firstLine="360"/>
              <w:rPr>
                <w:rFonts w:ascii="宋体" w:eastAsia="宋体" w:hAnsi="宋体"/>
                <w:color w:val="000000" w:themeColor="text1"/>
                <w:sz w:val="18"/>
                <w:szCs w:val="18"/>
                <w:shd w:val="clear" w:color="auto" w:fill="FDFDFD"/>
              </w:rPr>
            </w:pPr>
          </w:p>
        </w:tc>
        <w:tc>
          <w:tcPr>
            <w:tcW w:w="3894"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主要内容：</w:t>
            </w:r>
            <w:r>
              <w:rPr>
                <w:rFonts w:ascii="宋体" w:eastAsia="宋体" w:hAnsi="宋体"/>
                <w:color w:val="000000" w:themeColor="text1"/>
                <w:sz w:val="18"/>
                <w:szCs w:val="18"/>
              </w:rPr>
              <w:t>熟练应用广联达土建、安装算量软件、广联达计价软件；应用广联达斑马梦龙软件；应用广联达施工场地布置软件；应用广联达BIM5D软件。</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 xml:space="preserve">1.教学条件： </w:t>
            </w:r>
            <w:r>
              <w:rPr>
                <w:rFonts w:ascii="宋体" w:eastAsia="宋体" w:hAnsi="宋体"/>
                <w:color w:val="000000" w:themeColor="text1"/>
                <w:sz w:val="18"/>
                <w:szCs w:val="18"/>
              </w:rPr>
              <w:t>BIM实训室（50台电脑）；广联达算量软件（50节点）；广联达计价软件（50节点）；广联达施工场地布置软件；广联达斑马梦龙软件；广联达BIM5D软件（各50节点）；《建筑信息模型设计交付标准》GB/T51301-2018、《建筑工程设计信息模型制图标准》JGJ/T448-2018和《建筑信息模型分类和编码标准》GB/T51269-2017各10本。</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 xml:space="preserve"> 项目教学法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w:t>
            </w:r>
            <w:r>
              <w:rPr>
                <w:rFonts w:ascii="宋体" w:eastAsia="宋体" w:hAnsi="宋体" w:hint="eastAsia"/>
                <w:color w:val="000000" w:themeColor="text1"/>
                <w:sz w:val="18"/>
                <w:szCs w:val="18"/>
              </w:rPr>
              <w:t>BIM5D综合应用</w:t>
            </w:r>
            <w:r>
              <w:rPr>
                <w:rFonts w:ascii="宋体" w:eastAsia="宋体" w:hAnsi="宋体"/>
                <w:color w:val="000000" w:themeColor="text1"/>
                <w:sz w:val="18"/>
                <w:szCs w:val="18"/>
              </w:rPr>
              <w:t>的实践经验。</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4.考核方式：</w:t>
            </w:r>
            <w:r>
              <w:rPr>
                <w:rFonts w:ascii="宋体" w:eastAsia="宋体" w:hAnsi="宋体"/>
                <w:color w:val="000000" w:themeColor="text1"/>
                <w:sz w:val="18"/>
                <w:szCs w:val="18"/>
              </w:rPr>
              <w:t>本课程</w:t>
            </w:r>
            <w:r>
              <w:rPr>
                <w:rFonts w:ascii="宋体" w:eastAsia="宋体" w:hAnsi="宋体" w:hint="eastAsia"/>
                <w:color w:val="000000" w:themeColor="text1"/>
                <w:sz w:val="18"/>
                <w:szCs w:val="18"/>
              </w:rPr>
              <w:t>为考查课，</w:t>
            </w:r>
            <w:r>
              <w:rPr>
                <w:rFonts w:ascii="宋体" w:eastAsia="宋体" w:hAnsi="宋体"/>
                <w:color w:val="000000" w:themeColor="text1"/>
                <w:sz w:val="18"/>
                <w:szCs w:val="18"/>
              </w:rPr>
              <w:t>采用成果评定；评分方法：日常成绩占50%，提交成果占50%。</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5.资源库网址：</w:t>
            </w:r>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https://mooc1-1.chaoxing.com/course/213405893.html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第5学期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15</w:t>
            </w:r>
          </w:p>
        </w:tc>
        <w:tc>
          <w:tcPr>
            <w:tcW w:w="785" w:type="dxa"/>
            <w:tcBorders>
              <w:tl2br w:val="nil"/>
              <w:tr2bl w:val="nil"/>
            </w:tcBorders>
            <w:vAlign w:val="center"/>
          </w:tcPr>
          <w:p w:rsidR="00544418" w:rsidRDefault="00EE1401">
            <w:pPr>
              <w:snapToGrid w:val="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毕业设计</w:t>
            </w:r>
          </w:p>
        </w:tc>
        <w:tc>
          <w:tcPr>
            <w:tcW w:w="2826" w:type="dxa"/>
            <w:tcBorders>
              <w:tl2br w:val="nil"/>
              <w:tr2bl w:val="nil"/>
            </w:tcBorders>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培养基本职业素养和良好的劳动纪律观念；具有发现问题、解决问题必要的决策能力；具有精益求精、吃苦耐劳的精神。</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掌握典型的建筑或公路工程造价文件的编制方法；熟悉技术标的编制；掌握商务标的编制；掌握建筑或公路工程量的计算及计价。</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具备建筑或公路工程计量的能力；具备建筑或公路工程清单计价的能力；具备编制建筑或公路工程造价文件编制的能力；具备从事建筑或公路工程造价的基本能力。</w:t>
            </w:r>
          </w:p>
          <w:p w:rsidR="00544418" w:rsidRDefault="00544418">
            <w:pPr>
              <w:snapToGrid w:val="0"/>
              <w:ind w:firstLineChars="200" w:firstLine="360"/>
              <w:rPr>
                <w:rFonts w:ascii="宋体" w:eastAsia="宋体" w:hAnsi="宋体"/>
                <w:color w:val="000000" w:themeColor="text1"/>
                <w:sz w:val="18"/>
                <w:szCs w:val="18"/>
                <w:shd w:val="clear" w:color="auto" w:fill="FDFDFD"/>
              </w:rPr>
            </w:pPr>
          </w:p>
        </w:tc>
        <w:tc>
          <w:tcPr>
            <w:tcW w:w="3894" w:type="dxa"/>
            <w:tcBorders>
              <w:tl2br w:val="nil"/>
              <w:tr2bl w:val="nil"/>
            </w:tcBorders>
            <w:vAlign w:val="center"/>
          </w:tcPr>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 xml:space="preserve">主要内容： </w:t>
            </w:r>
          </w:p>
          <w:p w:rsidR="00544418" w:rsidRDefault="00EE1401">
            <w:pPr>
              <w:snapToGrid w:val="0"/>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工程造价文件的编制方法；工程计价工作中及投标文件编制中有关问题的处理办法；为毕业生步入工作岗位奠定坚实基础。</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教学要求：</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1.教学条件：</w:t>
            </w:r>
            <w:r>
              <w:rPr>
                <w:rFonts w:ascii="宋体" w:eastAsia="宋体" w:hAnsi="宋体" w:hint="eastAsia"/>
                <w:color w:val="000000" w:themeColor="text1"/>
                <w:sz w:val="18"/>
                <w:szCs w:val="18"/>
              </w:rPr>
              <w:t>理实一体化</w:t>
            </w:r>
            <w:r>
              <w:rPr>
                <w:rFonts w:ascii="宋体" w:eastAsia="宋体" w:hAnsi="宋体"/>
                <w:color w:val="000000" w:themeColor="text1"/>
                <w:sz w:val="18"/>
                <w:szCs w:val="18"/>
              </w:rPr>
              <w:t>教室、 BIM机房。</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2.教学方法：</w:t>
            </w:r>
            <w:r>
              <w:rPr>
                <w:rFonts w:ascii="宋体" w:eastAsia="宋体" w:hAnsi="宋体"/>
                <w:color w:val="000000" w:themeColor="text1"/>
                <w:sz w:val="18"/>
                <w:szCs w:val="18"/>
              </w:rPr>
              <w:t>项目教学法。</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具有较丰富的建筑或公路等造价及BIM应用实践经验。</w:t>
            </w:r>
          </w:p>
          <w:p w:rsidR="00544418" w:rsidRDefault="00EE1401">
            <w:pPr>
              <w:snapToGrid w:val="0"/>
              <w:rPr>
                <w:rFonts w:ascii="宋体" w:eastAsia="宋体" w:hAnsi="宋体"/>
                <w:color w:val="000000" w:themeColor="text1"/>
                <w:sz w:val="18"/>
                <w:szCs w:val="18"/>
              </w:rPr>
            </w:pPr>
            <w:r>
              <w:rPr>
                <w:rFonts w:ascii="宋体" w:eastAsia="宋体" w:hAnsi="宋体"/>
                <w:b/>
                <w:bCs/>
                <w:color w:val="000000" w:themeColor="text1"/>
                <w:sz w:val="18"/>
                <w:szCs w:val="18"/>
                <w:shd w:val="clear" w:color="auto" w:fill="FDFDFD"/>
              </w:rPr>
              <w:t>4.考核方式</w:t>
            </w:r>
            <w:r>
              <w:rPr>
                <w:rFonts w:ascii="宋体" w:eastAsia="宋体" w:hAnsi="宋体"/>
                <w:color w:val="000000" w:themeColor="text1"/>
                <w:sz w:val="18"/>
                <w:szCs w:val="18"/>
                <w:shd w:val="clear" w:color="auto" w:fill="FDFDFD"/>
              </w:rPr>
              <w:t>：</w:t>
            </w:r>
            <w:r>
              <w:rPr>
                <w:rFonts w:ascii="宋体" w:eastAsia="宋体" w:hAnsi="宋体" w:hint="eastAsia"/>
                <w:color w:val="000000" w:themeColor="text1"/>
                <w:sz w:val="18"/>
                <w:szCs w:val="18"/>
              </w:rPr>
              <w:t>本课程为考查课，</w:t>
            </w:r>
            <w:r>
              <w:rPr>
                <w:rFonts w:ascii="宋体" w:eastAsia="宋体" w:hAnsi="宋体"/>
                <w:color w:val="000000" w:themeColor="text1"/>
                <w:sz w:val="18"/>
                <w:szCs w:val="18"/>
              </w:rPr>
              <w:t>通过日常考核、毕业答辩和毕业设计成果完成情况进行综合考评。</w:t>
            </w:r>
          </w:p>
          <w:p w:rsidR="00544418" w:rsidRDefault="00EE1401">
            <w:pPr>
              <w:snapToGrid w:val="0"/>
              <w:rPr>
                <w:rFonts w:ascii="宋体" w:eastAsia="宋体" w:hAnsi="宋体"/>
                <w:b/>
                <w:bCs/>
                <w:color w:val="000000" w:themeColor="text1"/>
                <w:sz w:val="18"/>
                <w:szCs w:val="18"/>
              </w:rPr>
            </w:pPr>
            <w:r>
              <w:rPr>
                <w:rFonts w:ascii="宋体" w:eastAsia="宋体" w:hAnsi="宋体"/>
                <w:b/>
                <w:bCs/>
                <w:color w:val="000000" w:themeColor="text1"/>
                <w:sz w:val="18"/>
                <w:szCs w:val="18"/>
              </w:rPr>
              <w:t>5、资源库网址：</w:t>
            </w:r>
          </w:p>
          <w:p w:rsidR="00544418" w:rsidRDefault="00544418">
            <w:pPr>
              <w:snapToGrid w:val="0"/>
              <w:rPr>
                <w:rFonts w:ascii="宋体" w:eastAsia="宋体" w:hAnsi="宋体"/>
                <w:color w:val="000000" w:themeColor="text1"/>
                <w:sz w:val="18"/>
                <w:szCs w:val="18"/>
              </w:rPr>
            </w:pPr>
            <w:hyperlink r:id="rId28">
              <w:r w:rsidR="00EE1401">
                <w:rPr>
                  <w:rFonts w:ascii="宋体" w:eastAsia="宋体" w:hAnsi="宋体"/>
                  <w:color w:val="000000" w:themeColor="text1"/>
                  <w:sz w:val="18"/>
                  <w:szCs w:val="18"/>
                  <w:u w:val="single"/>
                </w:rPr>
                <w:t>https://www.xueyinonline.com/detail/202347158</w:t>
              </w:r>
            </w:hyperlink>
          </w:p>
          <w:p w:rsidR="00544418" w:rsidRDefault="00544418">
            <w:pPr>
              <w:snapToGrid w:val="0"/>
              <w:rPr>
                <w:rFonts w:ascii="宋体" w:eastAsia="宋体" w:hAnsi="宋体"/>
                <w:color w:val="000000" w:themeColor="text1"/>
                <w:sz w:val="18"/>
                <w:szCs w:val="18"/>
              </w:rPr>
            </w:pPr>
            <w:hyperlink r:id="rId29">
              <w:r w:rsidR="00EE1401">
                <w:rPr>
                  <w:rFonts w:ascii="宋体" w:eastAsia="宋体" w:hAnsi="宋体"/>
                  <w:color w:val="000000" w:themeColor="text1"/>
                  <w:sz w:val="18"/>
                  <w:szCs w:val="18"/>
                  <w:u w:val="single"/>
                </w:rPr>
                <w:t>https://mooc1-1.chaoxing.com/course/203569700.html</w:t>
              </w:r>
            </w:hyperlink>
          </w:p>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https://mooc1-1.chaoxing.com/course/203569688.html</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第5学期</w:t>
            </w:r>
          </w:p>
        </w:tc>
      </w:tr>
      <w:tr w:rsidR="00544418">
        <w:trPr>
          <w:trHeight w:val="1320"/>
        </w:trPr>
        <w:tc>
          <w:tcPr>
            <w:tcW w:w="583"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16</w:t>
            </w:r>
          </w:p>
        </w:tc>
        <w:tc>
          <w:tcPr>
            <w:tcW w:w="785" w:type="dxa"/>
            <w:tcBorders>
              <w:tl2br w:val="nil"/>
              <w:tr2bl w:val="nil"/>
            </w:tcBorders>
            <w:vAlign w:val="center"/>
          </w:tcPr>
          <w:p w:rsidR="00544418" w:rsidRDefault="00EE1401">
            <w:pPr>
              <w:snapToGrid w:val="0"/>
              <w:jc w:val="left"/>
              <w:rPr>
                <w:rFonts w:ascii="宋体" w:eastAsia="宋体" w:hAnsi="宋体"/>
                <w:color w:val="000000" w:themeColor="text1"/>
                <w:kern w:val="0"/>
                <w:sz w:val="18"/>
                <w:szCs w:val="18"/>
              </w:rPr>
            </w:pPr>
            <w:r>
              <w:rPr>
                <w:rFonts w:ascii="宋体" w:eastAsia="宋体" w:hAnsi="宋体"/>
                <w:color w:val="000000" w:themeColor="text1"/>
                <w:kern w:val="0"/>
                <w:sz w:val="18"/>
                <w:szCs w:val="18"/>
              </w:rPr>
              <w:t>顶岗实习</w:t>
            </w:r>
          </w:p>
        </w:tc>
        <w:tc>
          <w:tcPr>
            <w:tcW w:w="2826" w:type="dxa"/>
            <w:tcBorders>
              <w:tl2br w:val="nil"/>
              <w:tr2bl w:val="nil"/>
            </w:tcBorders>
            <w:vAlign w:val="center"/>
          </w:tcPr>
          <w:p w:rsidR="00544418" w:rsidRDefault="00EE1401">
            <w:pPr>
              <w:snapToGrid w:val="0"/>
              <w:spacing w:line="240" w:lineRule="exact"/>
              <w:rPr>
                <w:rFonts w:ascii="宋体" w:eastAsia="宋体" w:hAnsi="宋体"/>
                <w:b/>
                <w:bCs/>
                <w:color w:val="000000" w:themeColor="text1"/>
                <w:sz w:val="18"/>
                <w:szCs w:val="18"/>
              </w:rPr>
            </w:pPr>
            <w:r>
              <w:rPr>
                <w:rFonts w:ascii="宋体" w:eastAsia="宋体" w:hAnsi="宋体"/>
                <w:b/>
                <w:bCs/>
                <w:color w:val="000000" w:themeColor="text1"/>
                <w:sz w:val="18"/>
                <w:szCs w:val="18"/>
              </w:rPr>
              <w:t>素质目标：</w:t>
            </w:r>
          </w:p>
          <w:p w:rsidR="00544418" w:rsidRDefault="00EE1401">
            <w:pPr>
              <w:snapToGrid w:val="0"/>
              <w:spacing w:line="240" w:lineRule="exact"/>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培养职业素养和劳动纪律观念；培养细心做事的科学态度和团队协作能力；提升安全与文明施工意识。</w:t>
            </w:r>
          </w:p>
          <w:p w:rsidR="00544418" w:rsidRDefault="00EE1401">
            <w:pPr>
              <w:snapToGrid w:val="0"/>
              <w:spacing w:line="240" w:lineRule="exact"/>
              <w:rPr>
                <w:rFonts w:ascii="宋体" w:eastAsia="宋体" w:hAnsi="宋体"/>
                <w:color w:val="000000" w:themeColor="text1"/>
                <w:sz w:val="18"/>
                <w:szCs w:val="18"/>
              </w:rPr>
            </w:pPr>
            <w:r>
              <w:rPr>
                <w:rFonts w:ascii="宋体" w:eastAsia="宋体" w:hAnsi="宋体"/>
                <w:b/>
                <w:bCs/>
                <w:color w:val="000000" w:themeColor="text1"/>
                <w:sz w:val="18"/>
                <w:szCs w:val="18"/>
              </w:rPr>
              <w:t>知识目标：</w:t>
            </w:r>
          </w:p>
          <w:p w:rsidR="00544418" w:rsidRDefault="00EE1401">
            <w:pPr>
              <w:snapToGrid w:val="0"/>
              <w:spacing w:line="240" w:lineRule="exact"/>
              <w:rPr>
                <w:rFonts w:ascii="宋体" w:eastAsia="宋体" w:hAnsi="宋体"/>
                <w:color w:val="000000" w:themeColor="text1"/>
                <w:sz w:val="18"/>
                <w:szCs w:val="18"/>
              </w:rPr>
            </w:pPr>
            <w:r>
              <w:rPr>
                <w:rFonts w:ascii="宋体" w:eastAsia="宋体" w:hAnsi="宋体"/>
                <w:color w:val="000000" w:themeColor="text1"/>
                <w:sz w:val="18"/>
                <w:szCs w:val="18"/>
              </w:rPr>
              <w:t>1.造价员岗位：掌握建筑工程BIM建模及算量，掌握计价软件的运用及造价控制。</w:t>
            </w:r>
          </w:p>
          <w:p w:rsidR="00544418" w:rsidRDefault="00EE1401">
            <w:pPr>
              <w:snapToGrid w:val="0"/>
              <w:spacing w:line="240" w:lineRule="exact"/>
              <w:rPr>
                <w:rFonts w:ascii="宋体" w:eastAsia="宋体" w:hAnsi="宋体"/>
                <w:color w:val="000000" w:themeColor="text1"/>
                <w:sz w:val="18"/>
                <w:szCs w:val="18"/>
              </w:rPr>
            </w:pPr>
            <w:r>
              <w:rPr>
                <w:rFonts w:ascii="宋体" w:eastAsia="宋体" w:hAnsi="宋体"/>
                <w:color w:val="000000" w:themeColor="text1"/>
                <w:sz w:val="18"/>
                <w:szCs w:val="18"/>
              </w:rPr>
              <w:t>2.资料员岗位：掌握档案资料内容和编写方法；掌握文件资料的归档、编号、核查等管理。</w:t>
            </w:r>
          </w:p>
          <w:p w:rsidR="00544418" w:rsidRDefault="00EE1401">
            <w:pPr>
              <w:snapToGrid w:val="0"/>
              <w:spacing w:line="240" w:lineRule="exact"/>
              <w:rPr>
                <w:rFonts w:ascii="宋体" w:eastAsia="宋体" w:hAnsi="宋体"/>
                <w:color w:val="000000" w:themeColor="text1"/>
                <w:sz w:val="18"/>
                <w:szCs w:val="18"/>
              </w:rPr>
            </w:pPr>
            <w:r>
              <w:rPr>
                <w:rFonts w:ascii="宋体" w:eastAsia="宋体" w:hAnsi="宋体"/>
                <w:color w:val="000000" w:themeColor="text1"/>
                <w:sz w:val="18"/>
                <w:szCs w:val="18"/>
              </w:rPr>
              <w:lastRenderedPageBreak/>
              <w:t>3.招标员岗位：熟悉招标程序；掌握招投标文件的内容及编制方法；熟悉开标、评标程序。</w:t>
            </w:r>
          </w:p>
          <w:p w:rsidR="00544418" w:rsidRDefault="00EE1401">
            <w:pPr>
              <w:snapToGrid w:val="0"/>
              <w:spacing w:line="240" w:lineRule="exact"/>
              <w:rPr>
                <w:rFonts w:ascii="宋体" w:eastAsia="宋体" w:hAnsi="宋体"/>
                <w:b/>
                <w:bCs/>
                <w:color w:val="000000" w:themeColor="text1"/>
                <w:sz w:val="18"/>
                <w:szCs w:val="18"/>
              </w:rPr>
            </w:pPr>
            <w:r>
              <w:rPr>
                <w:rFonts w:ascii="宋体" w:eastAsia="宋体" w:hAnsi="宋体"/>
                <w:b/>
                <w:bCs/>
                <w:color w:val="000000" w:themeColor="text1"/>
                <w:sz w:val="18"/>
                <w:szCs w:val="18"/>
              </w:rPr>
              <w:t>能力目标：</w:t>
            </w:r>
          </w:p>
          <w:p w:rsidR="00544418" w:rsidRDefault="00EE1401">
            <w:pPr>
              <w:snapToGrid w:val="0"/>
              <w:spacing w:line="240" w:lineRule="exact"/>
              <w:ind w:firstLineChars="200" w:firstLine="360"/>
              <w:rPr>
                <w:rFonts w:ascii="宋体" w:eastAsia="宋体" w:hAnsi="宋体"/>
                <w:color w:val="000000" w:themeColor="text1"/>
                <w:sz w:val="18"/>
                <w:szCs w:val="18"/>
              </w:rPr>
            </w:pPr>
            <w:r>
              <w:rPr>
                <w:rFonts w:ascii="宋体" w:eastAsia="宋体" w:hAnsi="宋体"/>
                <w:color w:val="000000" w:themeColor="text1"/>
                <w:sz w:val="18"/>
                <w:szCs w:val="18"/>
              </w:rPr>
              <w:t>适应岗位工作，加强职业技能；具备职业岗位的技能与要求；具备一定的工程项目管理能力。</w:t>
            </w:r>
          </w:p>
          <w:p w:rsidR="00544418" w:rsidRDefault="00544418">
            <w:pPr>
              <w:snapToGrid w:val="0"/>
              <w:spacing w:line="240" w:lineRule="exact"/>
              <w:ind w:firstLineChars="200" w:firstLine="360"/>
              <w:rPr>
                <w:rFonts w:ascii="宋体" w:eastAsia="宋体" w:hAnsi="宋体"/>
                <w:color w:val="000000" w:themeColor="text1"/>
                <w:sz w:val="18"/>
                <w:szCs w:val="18"/>
              </w:rPr>
            </w:pPr>
          </w:p>
        </w:tc>
        <w:tc>
          <w:tcPr>
            <w:tcW w:w="3894" w:type="dxa"/>
            <w:tcBorders>
              <w:tl2br w:val="nil"/>
              <w:tr2bl w:val="nil"/>
            </w:tcBorders>
            <w:vAlign w:val="center"/>
          </w:tcPr>
          <w:p w:rsidR="00544418" w:rsidRDefault="00EE1401">
            <w:pPr>
              <w:snapToGrid w:val="0"/>
              <w:jc w:val="left"/>
              <w:rPr>
                <w:rFonts w:ascii="宋体" w:eastAsia="宋体" w:hAnsi="宋体"/>
                <w:color w:val="000000" w:themeColor="text1"/>
                <w:sz w:val="18"/>
                <w:szCs w:val="18"/>
                <w:shd w:val="clear" w:color="auto" w:fill="FDFDFD"/>
              </w:rPr>
            </w:pPr>
            <w:r>
              <w:rPr>
                <w:rFonts w:ascii="宋体" w:eastAsia="宋体" w:hAnsi="宋体"/>
                <w:b/>
                <w:bCs/>
                <w:color w:val="000000" w:themeColor="text1"/>
                <w:sz w:val="18"/>
                <w:szCs w:val="18"/>
                <w:shd w:val="clear" w:color="auto" w:fill="FFFFFF"/>
              </w:rPr>
              <w:lastRenderedPageBreak/>
              <w:t>主</w:t>
            </w:r>
            <w:r>
              <w:rPr>
                <w:rFonts w:ascii="宋体" w:eastAsia="宋体" w:hAnsi="宋体"/>
                <w:b/>
                <w:bCs/>
                <w:color w:val="000000" w:themeColor="text1"/>
                <w:sz w:val="18"/>
                <w:szCs w:val="18"/>
                <w:shd w:val="clear" w:color="auto" w:fill="FDFDFD"/>
              </w:rPr>
              <w:t>要内容：</w:t>
            </w:r>
            <w:r>
              <w:rPr>
                <w:rFonts w:ascii="宋体" w:eastAsia="宋体" w:hAnsi="宋体"/>
                <w:color w:val="000000" w:themeColor="text1"/>
                <w:sz w:val="18"/>
                <w:szCs w:val="18"/>
                <w:shd w:val="clear" w:color="auto" w:fill="FDFDFD"/>
              </w:rPr>
              <w:t>具体可以从事建筑工程的计量与计价、招投标、资料管理等多个岗位的跟岗实习。</w:t>
            </w:r>
          </w:p>
          <w:p w:rsidR="00544418" w:rsidRDefault="00EE1401">
            <w:pPr>
              <w:snapToGrid w:val="0"/>
              <w:jc w:val="left"/>
              <w:rPr>
                <w:rFonts w:ascii="宋体" w:eastAsia="宋体" w:hAnsi="宋体"/>
                <w:b/>
                <w:bCs/>
                <w:color w:val="000000" w:themeColor="text1"/>
                <w:sz w:val="18"/>
                <w:szCs w:val="18"/>
                <w:shd w:val="clear" w:color="auto" w:fill="FDFDFD"/>
              </w:rPr>
            </w:pPr>
            <w:r>
              <w:rPr>
                <w:rFonts w:ascii="宋体" w:eastAsia="宋体" w:hAnsi="宋体"/>
                <w:b/>
                <w:bCs/>
                <w:color w:val="000000" w:themeColor="text1"/>
                <w:sz w:val="18"/>
                <w:szCs w:val="18"/>
                <w:shd w:val="clear" w:color="auto" w:fill="FFFFFF"/>
              </w:rPr>
              <w:t>教学要</w:t>
            </w:r>
            <w:r>
              <w:rPr>
                <w:rFonts w:ascii="宋体" w:eastAsia="宋体" w:hAnsi="宋体"/>
                <w:b/>
                <w:bCs/>
                <w:color w:val="000000" w:themeColor="text1"/>
                <w:sz w:val="18"/>
                <w:szCs w:val="18"/>
                <w:shd w:val="clear" w:color="auto" w:fill="FDFDFD"/>
              </w:rPr>
              <w:t>求：</w:t>
            </w:r>
          </w:p>
          <w:p w:rsidR="00544418" w:rsidRDefault="00EE1401">
            <w:pPr>
              <w:snapToGrid w:val="0"/>
              <w:jc w:val="left"/>
              <w:rPr>
                <w:rFonts w:ascii="宋体" w:eastAsia="宋体" w:hAnsi="宋体"/>
                <w:color w:val="000000" w:themeColor="text1"/>
                <w:sz w:val="18"/>
                <w:szCs w:val="18"/>
                <w:shd w:val="clear" w:color="auto" w:fill="FFFFFF"/>
              </w:rPr>
            </w:pPr>
            <w:r>
              <w:rPr>
                <w:rFonts w:ascii="宋体" w:eastAsia="宋体" w:hAnsi="宋体"/>
                <w:b/>
                <w:bCs/>
                <w:color w:val="000000" w:themeColor="text1"/>
                <w:sz w:val="18"/>
                <w:szCs w:val="18"/>
              </w:rPr>
              <w:t>1.教学条件：</w:t>
            </w:r>
            <w:r>
              <w:rPr>
                <w:rFonts w:ascii="宋体" w:eastAsia="宋体" w:hAnsi="宋体"/>
                <w:color w:val="000000" w:themeColor="text1"/>
                <w:sz w:val="18"/>
                <w:szCs w:val="18"/>
                <w:shd w:val="clear" w:color="auto" w:fill="FFFFFF"/>
              </w:rPr>
              <w:t>以学徒的形式，在企业教师指导及学校老师的辅导下，进行跟岗实习。</w:t>
            </w:r>
          </w:p>
          <w:p w:rsidR="00544418" w:rsidRDefault="00EE1401">
            <w:pPr>
              <w:snapToGrid w:val="0"/>
              <w:jc w:val="left"/>
              <w:rPr>
                <w:rFonts w:ascii="宋体" w:eastAsia="宋体" w:hAnsi="宋体"/>
                <w:color w:val="000000" w:themeColor="text1"/>
                <w:sz w:val="18"/>
                <w:szCs w:val="18"/>
                <w:shd w:val="clear" w:color="auto" w:fill="FFFFFF"/>
              </w:rPr>
            </w:pPr>
            <w:r>
              <w:rPr>
                <w:rFonts w:ascii="宋体" w:eastAsia="宋体" w:hAnsi="宋体"/>
                <w:b/>
                <w:bCs/>
                <w:color w:val="000000" w:themeColor="text1"/>
                <w:sz w:val="18"/>
                <w:szCs w:val="18"/>
              </w:rPr>
              <w:t xml:space="preserve">2.教学方法： </w:t>
            </w:r>
            <w:r>
              <w:rPr>
                <w:rFonts w:ascii="宋体" w:eastAsia="宋体" w:hAnsi="宋体"/>
                <w:color w:val="000000" w:themeColor="text1"/>
                <w:sz w:val="18"/>
                <w:szCs w:val="18"/>
                <w:shd w:val="clear" w:color="auto" w:fill="FFFFFF"/>
              </w:rPr>
              <w:t>采用学校推荐、自主择业方式，让学生到企业进行跟岗实习。</w:t>
            </w:r>
          </w:p>
          <w:p w:rsidR="00544418" w:rsidRDefault="00EE1401">
            <w:pPr>
              <w:snapToGrid w:val="0"/>
              <w:jc w:val="left"/>
              <w:rPr>
                <w:rFonts w:ascii="微软雅黑" w:eastAsia="微软雅黑" w:hAnsi="微软雅黑"/>
                <w:color w:val="000000" w:themeColor="text1"/>
                <w:szCs w:val="21"/>
              </w:rPr>
            </w:pPr>
            <w:r>
              <w:rPr>
                <w:rFonts w:ascii="宋体" w:eastAsia="宋体" w:hAnsi="宋体"/>
                <w:b/>
                <w:bCs/>
                <w:color w:val="000000" w:themeColor="text1"/>
                <w:sz w:val="18"/>
                <w:szCs w:val="18"/>
              </w:rPr>
              <w:t>3.师资要求：</w:t>
            </w:r>
            <w:r>
              <w:rPr>
                <w:rFonts w:ascii="宋体" w:eastAsia="宋体" w:hAnsi="宋体" w:hint="eastAsia"/>
                <w:color w:val="000000" w:themeColor="text1"/>
                <w:sz w:val="18"/>
                <w:szCs w:val="18"/>
                <w:shd w:val="clear" w:color="auto" w:fill="FDFDFD"/>
              </w:rPr>
              <w:t>具有</w:t>
            </w:r>
            <w:r>
              <w:rPr>
                <w:rFonts w:ascii="宋体" w:eastAsia="宋体" w:hAnsi="宋体"/>
                <w:color w:val="000000" w:themeColor="text1"/>
                <w:sz w:val="18"/>
                <w:szCs w:val="18"/>
                <w:shd w:val="clear" w:color="auto" w:fill="FDFDFD"/>
              </w:rPr>
              <w:t>本专业</w:t>
            </w:r>
            <w:r>
              <w:rPr>
                <w:rFonts w:ascii="宋体" w:eastAsia="宋体" w:hAnsi="宋体" w:hint="eastAsia"/>
                <w:color w:val="000000" w:themeColor="text1"/>
                <w:sz w:val="18"/>
                <w:szCs w:val="18"/>
                <w:shd w:val="clear" w:color="auto" w:fill="FDFDFD"/>
              </w:rPr>
              <w:t>扎实的理论功底、实践能力和信息化教学能力的双师型素质教师；</w:t>
            </w:r>
            <w:r>
              <w:rPr>
                <w:rFonts w:ascii="宋体" w:eastAsia="宋体" w:hAnsi="宋体"/>
                <w:color w:val="000000" w:themeColor="text1"/>
                <w:sz w:val="18"/>
                <w:szCs w:val="18"/>
              </w:rPr>
              <w:t>具有较丰富的建筑或公路造价实践应用经验；具有较丰富的建筑或公路造价实践应用经验。</w:t>
            </w:r>
          </w:p>
          <w:p w:rsidR="00544418" w:rsidRDefault="00EE1401">
            <w:pPr>
              <w:snapToGrid w:val="0"/>
              <w:jc w:val="left"/>
              <w:rPr>
                <w:rFonts w:ascii="微软雅黑" w:eastAsia="宋体" w:hAnsi="微软雅黑"/>
                <w:color w:val="000000" w:themeColor="text1"/>
                <w:szCs w:val="21"/>
              </w:rPr>
            </w:pPr>
            <w:r>
              <w:rPr>
                <w:rFonts w:ascii="宋体" w:eastAsia="宋体" w:hAnsi="宋体"/>
                <w:b/>
                <w:bCs/>
                <w:color w:val="000000" w:themeColor="text1"/>
                <w:sz w:val="18"/>
                <w:szCs w:val="18"/>
              </w:rPr>
              <w:t>4.考核方式：</w:t>
            </w:r>
            <w:r>
              <w:rPr>
                <w:rFonts w:ascii="宋体" w:eastAsia="宋体" w:hAnsi="宋体" w:hint="eastAsia"/>
                <w:color w:val="000000" w:themeColor="text1"/>
                <w:sz w:val="18"/>
                <w:szCs w:val="18"/>
              </w:rPr>
              <w:t>本课程为考查课，以实习单位表现和答辩表现成绩综合评定，各占50%</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lastRenderedPageBreak/>
              <w:t>（1）实习单位：签约就业协议与否，是否有培养协议及实习表现，给予0~60分；</w:t>
            </w:r>
          </w:p>
          <w:p w:rsidR="00544418" w:rsidRDefault="00EE1401">
            <w:pPr>
              <w:snapToGrid w:val="0"/>
              <w:jc w:val="left"/>
              <w:rPr>
                <w:rFonts w:ascii="宋体" w:eastAsia="宋体" w:hAnsi="宋体"/>
                <w:color w:val="000000" w:themeColor="text1"/>
                <w:sz w:val="18"/>
                <w:szCs w:val="18"/>
              </w:rPr>
            </w:pPr>
            <w:r>
              <w:rPr>
                <w:rFonts w:ascii="宋体" w:eastAsia="宋体" w:hAnsi="宋体"/>
                <w:color w:val="000000" w:themeColor="text1"/>
                <w:sz w:val="18"/>
                <w:szCs w:val="18"/>
              </w:rPr>
              <w:t>（2）答辩：视答辩时表现，给予0~20分；（3）实习资料：是否齐全，给予0~20分。</w:t>
            </w:r>
          </w:p>
        </w:tc>
        <w:tc>
          <w:tcPr>
            <w:tcW w:w="921"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第5学期</w:t>
            </w:r>
          </w:p>
        </w:tc>
      </w:tr>
      <w:tr w:rsidR="00544418">
        <w:trPr>
          <w:trHeight w:val="1320"/>
        </w:trPr>
        <w:tc>
          <w:tcPr>
            <w:tcW w:w="583" w:type="dxa"/>
            <w:tcBorders>
              <w:tl2br w:val="nil"/>
              <w:tr2bl w:val="nil"/>
            </w:tcBorders>
            <w:vAlign w:val="center"/>
          </w:tcPr>
          <w:p w:rsidR="00544418" w:rsidRDefault="00EE1401">
            <w:pPr>
              <w:widowControl/>
              <w:snapToGrid w:val="0"/>
              <w:spacing w:line="320" w:lineRule="exact"/>
              <w:jc w:val="center"/>
              <w:rPr>
                <w:rFonts w:ascii="宋体" w:eastAsia="宋体" w:hAnsi="宋体" w:cs="宋体"/>
                <w:b/>
                <w:sz w:val="18"/>
                <w:szCs w:val="18"/>
                <w:shd w:val="clear" w:color="auto" w:fill="FDFDFD"/>
              </w:rPr>
            </w:pPr>
            <w:r>
              <w:rPr>
                <w:rFonts w:ascii="宋体" w:eastAsia="宋体" w:hAnsi="宋体" w:cs="宋体" w:hint="eastAsia"/>
                <w:b/>
                <w:sz w:val="18"/>
                <w:szCs w:val="18"/>
                <w:shd w:val="clear" w:color="auto" w:fill="FDFDFD"/>
              </w:rPr>
              <w:lastRenderedPageBreak/>
              <w:t>17</w:t>
            </w:r>
          </w:p>
        </w:tc>
        <w:tc>
          <w:tcPr>
            <w:tcW w:w="785" w:type="dxa"/>
            <w:tcBorders>
              <w:tl2br w:val="nil"/>
              <w:tr2bl w:val="nil"/>
            </w:tcBorders>
            <w:vAlign w:val="center"/>
          </w:tcPr>
          <w:p w:rsidR="00544418" w:rsidRDefault="00EE1401">
            <w:pPr>
              <w:widowControl/>
              <w:snapToGrid w:val="0"/>
              <w:spacing w:line="320" w:lineRule="exact"/>
              <w:jc w:val="left"/>
              <w:rPr>
                <w:rFonts w:ascii="宋体" w:eastAsia="宋体" w:hAnsi="宋体" w:cs="宋体"/>
                <w:bCs/>
                <w:sz w:val="18"/>
                <w:szCs w:val="18"/>
                <w:shd w:val="clear" w:color="auto" w:fill="FDFDFD"/>
              </w:rPr>
            </w:pPr>
            <w:r>
              <w:rPr>
                <w:rFonts w:ascii="宋体" w:eastAsia="宋体" w:hAnsi="宋体" w:cs="宋体" w:hint="eastAsia"/>
                <w:bCs/>
                <w:kern w:val="0"/>
                <w:sz w:val="18"/>
                <w:szCs w:val="18"/>
              </w:rPr>
              <w:t>劳动</w:t>
            </w:r>
          </w:p>
        </w:tc>
        <w:tc>
          <w:tcPr>
            <w:tcW w:w="2826"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000000"/>
                <w:kern w:val="0"/>
                <w:sz w:val="18"/>
                <w:szCs w:val="18"/>
                <w:lang w:val="zh-CN"/>
              </w:rPr>
            </w:pPr>
            <w:r>
              <w:rPr>
                <w:rFonts w:ascii="Times New Roman" w:hAnsi="Times New Roman"/>
                <w:b/>
                <w:color w:val="000000"/>
                <w:kern w:val="0"/>
                <w:sz w:val="18"/>
                <w:szCs w:val="18"/>
                <w:lang w:val="zh-CN"/>
              </w:rPr>
              <w:t>素质目标：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lang w:val="zh-CN"/>
              </w:rPr>
            </w:pPr>
            <w:r>
              <w:rPr>
                <w:rFonts w:ascii="Times New Roman" w:hAnsi="Times New Roman"/>
                <w:color w:val="000000"/>
                <w:kern w:val="0"/>
                <w:sz w:val="18"/>
                <w:szCs w:val="18"/>
                <w:lang w:val="zh-CN"/>
              </w:rPr>
              <w:t>1.</w:t>
            </w:r>
            <w:r>
              <w:rPr>
                <w:rFonts w:ascii="Times New Roman" w:hAnsi="Times New Roman"/>
                <w:color w:val="000000"/>
                <w:kern w:val="0"/>
                <w:sz w:val="18"/>
                <w:szCs w:val="18"/>
                <w:lang w:val="zh-CN"/>
              </w:rPr>
              <w:t>培育积极的劳动精神。领会</w:t>
            </w:r>
            <w:r>
              <w:rPr>
                <w:rFonts w:ascii="Times New Roman" w:hAnsi="Times New Roman"/>
                <w:color w:val="000000"/>
                <w:kern w:val="0"/>
                <w:sz w:val="18"/>
                <w:szCs w:val="18"/>
                <w:lang w:val="zh-CN"/>
              </w:rPr>
              <w:t>“</w:t>
            </w:r>
            <w:r>
              <w:rPr>
                <w:rFonts w:ascii="Times New Roman" w:hAnsi="Times New Roman"/>
                <w:color w:val="000000"/>
                <w:kern w:val="0"/>
                <w:sz w:val="18"/>
                <w:szCs w:val="18"/>
                <w:lang w:val="zh-CN"/>
              </w:rPr>
              <w:t>幸福是奋斗出来的</w:t>
            </w:r>
            <w:r>
              <w:rPr>
                <w:rFonts w:ascii="Times New Roman" w:hAnsi="Times New Roman"/>
                <w:color w:val="000000"/>
                <w:kern w:val="0"/>
                <w:sz w:val="18"/>
                <w:szCs w:val="18"/>
                <w:lang w:val="zh-CN"/>
              </w:rPr>
              <w:t>”</w:t>
            </w:r>
            <w:r>
              <w:rPr>
                <w:rFonts w:ascii="Times New Roman" w:hAnsi="Times New Roman"/>
                <w:color w:val="000000"/>
                <w:kern w:val="0"/>
                <w:sz w:val="18"/>
                <w:szCs w:val="18"/>
                <w:lang w:val="zh-CN"/>
              </w:rPr>
              <w:t>内涵与意义，继承中华民族勤俭节约、敬业奉献的优良传统，弘扬开拓创新、砥砺奋进的时代精神；</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lang w:val="zh-CN"/>
              </w:rPr>
            </w:pPr>
            <w:r>
              <w:rPr>
                <w:rFonts w:ascii="Times New Roman" w:hAnsi="Times New Roman"/>
                <w:color w:val="000000"/>
                <w:kern w:val="0"/>
                <w:sz w:val="18"/>
                <w:szCs w:val="18"/>
                <w:lang w:val="zh-CN"/>
              </w:rPr>
              <w:t>2.</w:t>
            </w:r>
            <w:r>
              <w:rPr>
                <w:rFonts w:ascii="Times New Roman" w:hAnsi="Times New Roman"/>
                <w:color w:val="000000"/>
                <w:kern w:val="0"/>
                <w:sz w:val="18"/>
                <w:szCs w:val="18"/>
                <w:lang w:val="zh-CN"/>
              </w:rPr>
              <w:t>增强职业认同感和劳动自豪感，培育不断探索、精益求精、追求卓越的工匠精神和爱岗敬业的劳动态度。</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000000"/>
                <w:kern w:val="0"/>
                <w:sz w:val="18"/>
                <w:szCs w:val="18"/>
                <w:lang w:val="zh-CN"/>
              </w:rPr>
            </w:pPr>
            <w:r>
              <w:rPr>
                <w:rFonts w:ascii="Times New Roman" w:hAnsi="Times New Roman"/>
                <w:b/>
                <w:color w:val="000000"/>
                <w:kern w:val="0"/>
                <w:sz w:val="18"/>
                <w:szCs w:val="18"/>
                <w:lang w:val="zh-CN"/>
              </w:rPr>
              <w:t>知识目标：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1.</w:t>
            </w:r>
            <w:r>
              <w:rPr>
                <w:rFonts w:ascii="Times New Roman" w:hAnsi="Times New Roman"/>
                <w:color w:val="000000"/>
                <w:kern w:val="0"/>
                <w:sz w:val="18"/>
                <w:szCs w:val="18"/>
                <w:lang w:val="zh-CN"/>
              </w:rPr>
              <w:t>注重生活中的技能学习，学会生活自理</w:t>
            </w:r>
            <w:r>
              <w:rPr>
                <w:rFonts w:ascii="Times New Roman" w:hAnsi="Times New Roman" w:hint="eastAsia"/>
                <w:color w:val="000000"/>
                <w:kern w:val="0"/>
                <w:sz w:val="18"/>
                <w:szCs w:val="18"/>
                <w:lang w:val="zh-CN"/>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2.</w:t>
            </w:r>
            <w:r>
              <w:rPr>
                <w:rFonts w:ascii="Times New Roman" w:hAnsi="Times New Roman"/>
                <w:color w:val="000000"/>
                <w:kern w:val="0"/>
                <w:sz w:val="18"/>
                <w:szCs w:val="18"/>
                <w:lang w:val="zh-CN"/>
              </w:rPr>
              <w:t>逐步形成自立、自强的主体意识和</w:t>
            </w:r>
            <w:r>
              <w:rPr>
                <w:rFonts w:ascii="Times New Roman" w:hAnsi="Times New Roman"/>
                <w:color w:val="000000"/>
                <w:kern w:val="0"/>
                <w:sz w:val="18"/>
                <w:szCs w:val="18"/>
                <w:lang w:val="zh-CN"/>
              </w:rPr>
              <w:br/>
            </w:r>
            <w:r>
              <w:rPr>
                <w:rFonts w:ascii="Times New Roman" w:hAnsi="Times New Roman"/>
                <w:color w:val="000000"/>
                <w:kern w:val="0"/>
                <w:sz w:val="18"/>
                <w:szCs w:val="18"/>
                <w:lang w:val="zh-CN"/>
              </w:rPr>
              <w:t>积极的生活态度</w:t>
            </w:r>
            <w:r>
              <w:rPr>
                <w:rFonts w:ascii="Times New Roman" w:hAnsi="Times New Roman" w:hint="eastAsia"/>
                <w:color w:val="000000"/>
                <w:kern w:val="0"/>
                <w:sz w:val="18"/>
                <w:szCs w:val="18"/>
                <w:lang w:val="zh-CN"/>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3.</w:t>
            </w:r>
            <w:r>
              <w:rPr>
                <w:rFonts w:ascii="Times New Roman" w:hAnsi="Times New Roman"/>
                <w:color w:val="000000"/>
                <w:kern w:val="0"/>
                <w:sz w:val="18"/>
                <w:szCs w:val="18"/>
                <w:lang w:val="zh-CN"/>
              </w:rPr>
              <w:t>在强化基本技术教育中，培养和发展学生对动手又动脑的技术学习的兴趣，开发其创造性思维，促进学生主动运用科学文化知识去解决实际问题，同时促进其对技术的理解、探究、反思与创造</w:t>
            </w:r>
            <w:r>
              <w:rPr>
                <w:rFonts w:ascii="Times New Roman" w:hAnsi="Times New Roman" w:hint="eastAsia"/>
                <w:color w:val="000000"/>
                <w:kern w:val="0"/>
                <w:sz w:val="18"/>
                <w:szCs w:val="18"/>
                <w:lang w:val="zh-CN"/>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4.</w:t>
            </w:r>
            <w:r>
              <w:rPr>
                <w:rFonts w:ascii="Times New Roman" w:hAnsi="Times New Roman"/>
                <w:color w:val="000000"/>
                <w:kern w:val="0"/>
                <w:sz w:val="18"/>
                <w:szCs w:val="18"/>
                <w:lang w:val="zh-CN"/>
              </w:rPr>
              <w:t>适时、适量、适度渗透职业教育内容，促使普通教育与职业教育沟通，逐步培养学生的职业意识、职业兴趣、社会责任感以及创业精神</w:t>
            </w:r>
            <w:r>
              <w:rPr>
                <w:rFonts w:ascii="Times New Roman" w:hAnsi="Times New Roman" w:hint="eastAsia"/>
                <w:color w:val="000000"/>
                <w:kern w:val="0"/>
                <w:sz w:val="18"/>
                <w:szCs w:val="18"/>
                <w:lang w:val="zh-CN"/>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000000"/>
                <w:kern w:val="0"/>
                <w:sz w:val="18"/>
                <w:szCs w:val="18"/>
                <w:lang w:val="zh-CN"/>
              </w:rPr>
            </w:pPr>
            <w:r>
              <w:rPr>
                <w:rFonts w:ascii="Times New Roman" w:hAnsi="Times New Roman"/>
                <w:b/>
                <w:color w:val="000000"/>
                <w:kern w:val="0"/>
                <w:sz w:val="18"/>
                <w:szCs w:val="18"/>
                <w:lang w:val="zh-CN"/>
              </w:rPr>
              <w:t>能力目标：：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1</w:t>
            </w:r>
            <w:r>
              <w:rPr>
                <w:rFonts w:ascii="Times New Roman" w:hAnsi="Times New Roman" w:hint="eastAsia"/>
                <w:color w:val="000000"/>
                <w:kern w:val="0"/>
                <w:sz w:val="18"/>
                <w:szCs w:val="18"/>
              </w:rPr>
              <w:t>了解“劳动创造美好生活”“空谈误国，实干兴邦”背后的道理；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2.</w:t>
            </w:r>
            <w:r>
              <w:rPr>
                <w:rFonts w:ascii="Times New Roman" w:hAnsi="Times New Roman" w:hint="eastAsia"/>
                <w:color w:val="000000"/>
                <w:kern w:val="0"/>
                <w:sz w:val="18"/>
                <w:szCs w:val="18"/>
              </w:rPr>
              <w:t>知道劳动实践的三种形式；</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3.</w:t>
            </w:r>
            <w:r>
              <w:rPr>
                <w:rFonts w:ascii="Times New Roman" w:hAnsi="Times New Roman" w:hint="eastAsia"/>
                <w:color w:val="000000"/>
                <w:kern w:val="0"/>
                <w:sz w:val="18"/>
                <w:szCs w:val="18"/>
              </w:rPr>
              <w:t>掌握日常生活中的基本常识和技能；</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4.</w:t>
            </w:r>
            <w:r>
              <w:rPr>
                <w:rFonts w:ascii="Times New Roman" w:hAnsi="Times New Roman" w:hint="eastAsia"/>
                <w:color w:val="000000"/>
                <w:kern w:val="0"/>
                <w:sz w:val="18"/>
                <w:szCs w:val="18"/>
              </w:rPr>
              <w:t>认知工匠精神的基本内涵和了解工匠精神的当代价值；</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5.</w:t>
            </w:r>
            <w:r>
              <w:rPr>
                <w:rFonts w:ascii="Times New Roman" w:hAnsi="Times New Roman" w:hint="eastAsia"/>
                <w:color w:val="000000"/>
                <w:kern w:val="0"/>
                <w:sz w:val="18"/>
                <w:szCs w:val="18"/>
              </w:rPr>
              <w:t>明白维护校园环境的意义，掌握绿化环保行动的要点和践行低碳校园生活的方法；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6.</w:t>
            </w:r>
            <w:r>
              <w:rPr>
                <w:rFonts w:ascii="Times New Roman" w:hAnsi="Times New Roman" w:hint="eastAsia"/>
                <w:color w:val="000000"/>
                <w:kern w:val="0"/>
                <w:sz w:val="18"/>
                <w:szCs w:val="18"/>
              </w:rPr>
              <w:t>了解志愿服务的内涵和特点，掌握志愿服务的原则和类型；</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7.</w:t>
            </w:r>
            <w:r>
              <w:rPr>
                <w:rFonts w:ascii="Times New Roman" w:hAnsi="Times New Roman" w:hint="eastAsia"/>
                <w:color w:val="000000"/>
                <w:kern w:val="0"/>
                <w:sz w:val="18"/>
                <w:szCs w:val="18"/>
              </w:rPr>
              <w:t>熟悉假期实习和假期兼职的相关常识和实用技能；</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8.</w:t>
            </w:r>
            <w:r>
              <w:rPr>
                <w:rFonts w:ascii="Times New Roman" w:hAnsi="Times New Roman" w:hint="eastAsia"/>
                <w:color w:val="000000"/>
                <w:kern w:val="0"/>
                <w:sz w:val="18"/>
                <w:szCs w:val="18"/>
              </w:rPr>
              <w:t>掌握一定的信息化使用能力。</w:t>
            </w:r>
          </w:p>
        </w:tc>
        <w:tc>
          <w:tcPr>
            <w:tcW w:w="3894" w:type="dxa"/>
            <w:tcBorders>
              <w:tl2br w:val="nil"/>
              <w:tr2bl w:val="nil"/>
            </w:tcBorders>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kern w:val="0"/>
                <w:sz w:val="18"/>
                <w:szCs w:val="18"/>
                <w:lang w:val="zh-CN"/>
              </w:rPr>
            </w:pPr>
            <w:r>
              <w:rPr>
                <w:rFonts w:ascii="Times New Roman" w:hAnsi="Times New Roman"/>
                <w:b/>
                <w:color w:val="000000"/>
                <w:kern w:val="0"/>
                <w:sz w:val="18"/>
                <w:szCs w:val="18"/>
                <w:lang w:val="zh-CN"/>
              </w:rPr>
              <w:t>主要内容：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第一章：劳动观念，决定一生</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第二章：劳模精神，引领时代</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第三章：工匠精神，筑造未来</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第四章：家务全能，自立自强</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第五章：美丽校园，你我共建</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第六章：学工学农，丰富体验</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第七章：提升技能，未来可期</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第八章：志愿服务，快乐参与</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第九章：迈入社会，积极实践</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第十章：勤工助学，自力更生</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hint="eastAsia"/>
                <w:color w:val="000000"/>
                <w:kern w:val="0"/>
                <w:sz w:val="18"/>
                <w:szCs w:val="18"/>
              </w:rPr>
              <w:t>第十一章：红色基因，星火传承</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kern w:val="0"/>
                <w:sz w:val="18"/>
                <w:szCs w:val="18"/>
                <w:lang w:val="zh-CN"/>
              </w:rPr>
            </w:pPr>
            <w:r>
              <w:rPr>
                <w:rFonts w:ascii="Times New Roman" w:hAnsi="Times New Roman"/>
                <w:b/>
                <w:color w:val="000000"/>
                <w:kern w:val="0"/>
                <w:sz w:val="18"/>
                <w:szCs w:val="18"/>
                <w:lang w:val="zh-CN"/>
              </w:rPr>
              <w:t>教学要求：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kern w:val="0"/>
                <w:sz w:val="18"/>
                <w:szCs w:val="18"/>
                <w:lang w:val="zh-CN"/>
              </w:rPr>
            </w:pPr>
            <w:r>
              <w:rPr>
                <w:rFonts w:ascii="Times New Roman" w:hAnsi="Times New Roman"/>
                <w:b/>
                <w:color w:val="000000"/>
                <w:kern w:val="0"/>
                <w:sz w:val="18"/>
                <w:szCs w:val="18"/>
                <w:lang w:val="zh-CN"/>
              </w:rPr>
              <w:t>1.</w:t>
            </w:r>
            <w:r>
              <w:rPr>
                <w:rFonts w:ascii="Times New Roman" w:hAnsi="Times New Roman"/>
                <w:b/>
                <w:color w:val="000000"/>
                <w:kern w:val="0"/>
                <w:sz w:val="18"/>
                <w:szCs w:val="18"/>
                <w:lang w:val="zh-CN"/>
              </w:rPr>
              <w:t>教学条件：</w:t>
            </w:r>
            <w:r>
              <w:rPr>
                <w:rFonts w:ascii="Times New Roman" w:hAnsi="Times New Roman"/>
                <w:color w:val="000000"/>
                <w:kern w:val="0"/>
                <w:sz w:val="18"/>
                <w:szCs w:val="18"/>
                <w:lang w:val="zh-CN"/>
              </w:rPr>
              <w:t>信息化教学平台、劳动实作的劳动实践场所。</w:t>
            </w:r>
            <w:r>
              <w:rPr>
                <w:rFonts w:ascii="Times New Roman" w:hAnsi="Times New Roman"/>
                <w:color w:val="000000"/>
                <w:kern w:val="0"/>
                <w:sz w:val="18"/>
                <w:szCs w:val="18"/>
                <w:lang w:val="zh-CN"/>
              </w:rPr>
              <w:t xml:space="preserve"> </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kern w:val="0"/>
                <w:sz w:val="18"/>
                <w:szCs w:val="18"/>
                <w:lang w:val="zh-CN"/>
              </w:rPr>
            </w:pPr>
            <w:r>
              <w:rPr>
                <w:rFonts w:ascii="Times New Roman" w:hAnsi="Times New Roman"/>
                <w:b/>
                <w:color w:val="000000"/>
                <w:kern w:val="0"/>
                <w:sz w:val="18"/>
                <w:szCs w:val="18"/>
                <w:lang w:val="zh-CN"/>
              </w:rPr>
              <w:t>2</w:t>
            </w:r>
            <w:r>
              <w:rPr>
                <w:rFonts w:ascii="Times New Roman" w:hAnsi="Times New Roman"/>
                <w:b/>
                <w:color w:val="000000"/>
                <w:kern w:val="0"/>
                <w:sz w:val="18"/>
                <w:szCs w:val="18"/>
                <w:lang w:val="zh-CN"/>
              </w:rPr>
              <w:t>．教学方法：</w:t>
            </w:r>
            <w:r>
              <w:rPr>
                <w:rFonts w:ascii="Times New Roman" w:hAnsi="Times New Roman"/>
                <w:color w:val="000000"/>
                <w:kern w:val="0"/>
                <w:sz w:val="18"/>
                <w:szCs w:val="18"/>
                <w:lang w:val="zh-CN"/>
              </w:rPr>
              <w:t>采用讲授法、小组讨论式教学法、任务驱动法等多种教学方法。</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kern w:val="0"/>
                <w:sz w:val="18"/>
                <w:szCs w:val="18"/>
                <w:lang w:val="zh-CN"/>
              </w:rPr>
            </w:pPr>
            <w:r>
              <w:rPr>
                <w:rFonts w:ascii="Times New Roman" w:hAnsi="Times New Roman"/>
                <w:b/>
                <w:color w:val="000000"/>
                <w:kern w:val="0"/>
                <w:sz w:val="18"/>
                <w:szCs w:val="18"/>
                <w:lang w:val="zh-CN"/>
              </w:rPr>
              <w:t>3.</w:t>
            </w:r>
            <w:r>
              <w:rPr>
                <w:rFonts w:ascii="Times New Roman" w:hAnsi="Times New Roman"/>
                <w:b/>
                <w:color w:val="000000"/>
                <w:kern w:val="0"/>
                <w:sz w:val="18"/>
                <w:szCs w:val="18"/>
                <w:lang w:val="zh-CN"/>
              </w:rPr>
              <w:t>师资要求：</w:t>
            </w:r>
            <w:r>
              <w:rPr>
                <w:rFonts w:ascii="Times New Roman" w:hAnsi="Times New Roman"/>
                <w:color w:val="000000"/>
                <w:kern w:val="0"/>
                <w:sz w:val="18"/>
                <w:szCs w:val="18"/>
                <w:lang w:val="zh-CN"/>
              </w:rPr>
              <w:t>具备高校教师资格，具有丰富的实践经验的专业技术人员、具备较好的综合素质。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kern w:val="0"/>
                <w:sz w:val="18"/>
                <w:szCs w:val="18"/>
              </w:rPr>
            </w:pPr>
            <w:r>
              <w:rPr>
                <w:rFonts w:ascii="Times New Roman" w:hAnsi="Times New Roman"/>
                <w:b/>
                <w:color w:val="000000"/>
                <w:kern w:val="0"/>
                <w:sz w:val="18"/>
                <w:szCs w:val="18"/>
                <w:lang w:val="zh-CN"/>
              </w:rPr>
              <w:t>4.</w:t>
            </w:r>
            <w:r>
              <w:rPr>
                <w:rFonts w:ascii="Times New Roman" w:hAnsi="Times New Roman"/>
                <w:b/>
                <w:color w:val="000000"/>
                <w:kern w:val="0"/>
                <w:sz w:val="18"/>
                <w:szCs w:val="18"/>
                <w:lang w:val="zh-CN"/>
              </w:rPr>
              <w:t>考核方式：</w:t>
            </w:r>
            <w:r>
              <w:rPr>
                <w:rFonts w:ascii="Times New Roman" w:hAnsi="Times New Roman"/>
                <w:color w:val="000000"/>
                <w:kern w:val="0"/>
                <w:sz w:val="18"/>
                <w:szCs w:val="18"/>
                <w:lang w:val="zh-CN"/>
              </w:rPr>
              <w:t>考查课</w:t>
            </w:r>
            <w:r>
              <w:rPr>
                <w:rFonts w:ascii="Times New Roman" w:hAnsi="Times New Roman" w:hint="eastAsia"/>
                <w:color w:val="000000"/>
                <w:kern w:val="0"/>
                <w:sz w:val="18"/>
                <w:szCs w:val="18"/>
                <w:lang w:val="zh-CN"/>
              </w:rPr>
              <w:t>。第一学期假期在家自主劳动（以不低于</w:t>
            </w:r>
            <w:r>
              <w:rPr>
                <w:rFonts w:ascii="Times New Roman" w:hAnsi="Times New Roman" w:hint="eastAsia"/>
                <w:color w:val="000000"/>
                <w:kern w:val="0"/>
                <w:sz w:val="18"/>
                <w:szCs w:val="18"/>
              </w:rPr>
              <w:t>40</w:t>
            </w:r>
            <w:r>
              <w:rPr>
                <w:rFonts w:ascii="Times New Roman" w:hAnsi="Times New Roman" w:hint="eastAsia"/>
                <w:color w:val="000000"/>
                <w:kern w:val="0"/>
                <w:sz w:val="18"/>
                <w:szCs w:val="18"/>
              </w:rPr>
              <w:t>分钟、不少于</w:t>
            </w:r>
            <w:r>
              <w:rPr>
                <w:rFonts w:ascii="Times New Roman" w:hAnsi="Times New Roman" w:hint="eastAsia"/>
                <w:color w:val="000000"/>
                <w:kern w:val="0"/>
                <w:sz w:val="18"/>
                <w:szCs w:val="18"/>
              </w:rPr>
              <w:t>20</w:t>
            </w:r>
            <w:r>
              <w:rPr>
                <w:rFonts w:ascii="Times New Roman" w:hAnsi="Times New Roman" w:hint="eastAsia"/>
                <w:color w:val="000000"/>
                <w:kern w:val="0"/>
                <w:sz w:val="18"/>
                <w:szCs w:val="18"/>
              </w:rPr>
              <w:t>个场景的剪辑视频）</w:t>
            </w:r>
            <w:r>
              <w:rPr>
                <w:rFonts w:ascii="Times New Roman" w:hAnsi="Times New Roman" w:hint="eastAsia"/>
                <w:color w:val="000000"/>
                <w:kern w:val="0"/>
                <w:sz w:val="18"/>
                <w:szCs w:val="18"/>
              </w:rPr>
              <w:t>2</w:t>
            </w:r>
            <w:r>
              <w:rPr>
                <w:rFonts w:ascii="Times New Roman" w:hAnsi="Times New Roman"/>
                <w:color w:val="000000"/>
                <w:kern w:val="0"/>
                <w:sz w:val="18"/>
                <w:szCs w:val="18"/>
                <w:lang w:val="zh-CN"/>
              </w:rPr>
              <w:t>0%</w:t>
            </w:r>
            <w:r>
              <w:rPr>
                <w:rFonts w:ascii="Times New Roman" w:hAnsi="Times New Roman" w:hint="eastAsia"/>
                <w:color w:val="000000"/>
                <w:kern w:val="0"/>
                <w:sz w:val="18"/>
                <w:szCs w:val="18"/>
              </w:rPr>
              <w:t>；第</w:t>
            </w:r>
            <w:r>
              <w:rPr>
                <w:rFonts w:ascii="Times New Roman" w:hAnsi="Times New Roman" w:hint="eastAsia"/>
                <w:color w:val="000000"/>
                <w:kern w:val="0"/>
                <w:sz w:val="18"/>
                <w:szCs w:val="18"/>
              </w:rPr>
              <w:t>3</w:t>
            </w:r>
            <w:r>
              <w:rPr>
                <w:rFonts w:ascii="Times New Roman" w:hAnsi="Times New Roman" w:hint="eastAsia"/>
                <w:color w:val="000000"/>
                <w:kern w:val="0"/>
                <w:sz w:val="18"/>
                <w:szCs w:val="18"/>
              </w:rPr>
              <w:t>学期在校考核</w:t>
            </w:r>
            <w:r>
              <w:rPr>
                <w:rFonts w:ascii="Times New Roman" w:hAnsi="Times New Roman" w:hint="eastAsia"/>
                <w:color w:val="000000"/>
                <w:kern w:val="0"/>
                <w:sz w:val="18"/>
                <w:szCs w:val="18"/>
              </w:rPr>
              <w:t>5</w:t>
            </w:r>
            <w:r>
              <w:rPr>
                <w:rFonts w:ascii="Times New Roman" w:hAnsi="Times New Roman"/>
                <w:color w:val="000000"/>
                <w:kern w:val="0"/>
                <w:sz w:val="18"/>
                <w:szCs w:val="18"/>
                <w:lang w:val="zh-CN"/>
              </w:rPr>
              <w:t>0%</w:t>
            </w:r>
            <w:r>
              <w:rPr>
                <w:rFonts w:ascii="Times New Roman" w:hAnsi="Times New Roman" w:hint="eastAsia"/>
                <w:color w:val="000000"/>
                <w:kern w:val="0"/>
                <w:sz w:val="18"/>
                <w:szCs w:val="18"/>
                <w:lang w:val="zh-CN"/>
              </w:rPr>
              <w:t>；第</w:t>
            </w:r>
            <w:r>
              <w:rPr>
                <w:rFonts w:ascii="Times New Roman" w:hAnsi="Times New Roman" w:hint="eastAsia"/>
                <w:color w:val="000000"/>
                <w:kern w:val="0"/>
                <w:sz w:val="18"/>
                <w:szCs w:val="18"/>
                <w:lang w:val="zh-CN"/>
              </w:rPr>
              <w:t>4</w:t>
            </w:r>
            <w:r>
              <w:rPr>
                <w:rFonts w:ascii="Times New Roman" w:hAnsi="Times New Roman" w:hint="eastAsia"/>
                <w:color w:val="000000"/>
                <w:kern w:val="0"/>
                <w:sz w:val="18"/>
                <w:szCs w:val="18"/>
                <w:lang w:val="zh-CN"/>
              </w:rPr>
              <w:t>学期社会劳动（实践报告）</w:t>
            </w:r>
            <w:r>
              <w:rPr>
                <w:rFonts w:ascii="Times New Roman" w:hAnsi="Times New Roman" w:hint="eastAsia"/>
                <w:color w:val="000000"/>
                <w:kern w:val="0"/>
                <w:sz w:val="18"/>
                <w:szCs w:val="18"/>
              </w:rPr>
              <w:t>30</w:t>
            </w:r>
            <w:r>
              <w:rPr>
                <w:rFonts w:ascii="Times New Roman" w:hAnsi="Times New Roman"/>
                <w:color w:val="000000"/>
                <w:kern w:val="0"/>
                <w:sz w:val="18"/>
                <w:szCs w:val="18"/>
                <w:lang w:val="zh-CN"/>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kern w:val="0"/>
                <w:sz w:val="18"/>
                <w:szCs w:val="18"/>
                <w:lang w:val="zh-CN"/>
              </w:rPr>
            </w:pPr>
            <w:r>
              <w:rPr>
                <w:rFonts w:ascii="Times New Roman" w:hAnsi="Times New Roman"/>
                <w:b/>
                <w:color w:val="000000"/>
                <w:kern w:val="0"/>
                <w:sz w:val="18"/>
                <w:szCs w:val="18"/>
                <w:lang w:val="zh-CN"/>
              </w:rPr>
              <w:t>5.</w:t>
            </w:r>
            <w:r>
              <w:rPr>
                <w:rFonts w:ascii="Times New Roman" w:hAnsi="Times New Roman"/>
                <w:b/>
                <w:color w:val="000000"/>
                <w:kern w:val="0"/>
                <w:sz w:val="18"/>
                <w:szCs w:val="18"/>
                <w:lang w:val="zh-CN"/>
              </w:rPr>
              <w:t>资源库网址：</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rFonts w:ascii="Times New Roman" w:hAnsi="Times New Roman"/>
                <w:color w:val="000000"/>
                <w:kern w:val="0"/>
                <w:sz w:val="18"/>
                <w:szCs w:val="18"/>
                <w:lang w:val="zh-CN"/>
              </w:rPr>
              <w:t>在超星学习通平台上建设线上课程</w:t>
            </w:r>
            <w:r>
              <w:rPr>
                <w:rFonts w:ascii="Times New Roman" w:hAnsi="Times New Roman"/>
                <w:color w:val="000000"/>
                <w:kern w:val="0"/>
                <w:sz w:val="18"/>
                <w:szCs w:val="18"/>
                <w:lang w:val="zh-CN"/>
              </w:rPr>
              <w:t xml:space="preserve"> </w:t>
            </w:r>
            <w:r>
              <w:rPr>
                <w:rFonts w:ascii="Times New Roman" w:hAnsi="Times New Roman"/>
                <w:color w:val="000000"/>
                <w:kern w:val="0"/>
                <w:sz w:val="18"/>
                <w:szCs w:val="18"/>
                <w:lang w:val="zh-CN"/>
              </w:rPr>
              <w:t>。</w:t>
            </w:r>
          </w:p>
        </w:tc>
        <w:tc>
          <w:tcPr>
            <w:tcW w:w="921" w:type="dxa"/>
            <w:tcBorders>
              <w:tl2br w:val="nil"/>
              <w:tr2bl w:val="nil"/>
            </w:tcBorders>
            <w:vAlign w:val="center"/>
          </w:tcPr>
          <w:p w:rsidR="00544418" w:rsidRDefault="00EE1401">
            <w:pPr>
              <w:jc w:val="center"/>
              <w:rPr>
                <w:rFonts w:ascii="宋体" w:eastAsia="宋体" w:hAnsi="宋体" w:cs="宋体"/>
                <w:kern w:val="0"/>
                <w:sz w:val="18"/>
                <w:szCs w:val="18"/>
              </w:rPr>
            </w:pPr>
            <w:r>
              <w:rPr>
                <w:rFonts w:ascii="宋体" w:eastAsia="宋体" w:hAnsi="宋体" w:cs="宋体" w:hint="eastAsia"/>
                <w:bCs/>
                <w:sz w:val="18"/>
                <w:szCs w:val="18"/>
                <w:shd w:val="clear" w:color="auto" w:fill="FDFDFD"/>
              </w:rPr>
              <w:t>第1,3,4学期</w:t>
            </w:r>
          </w:p>
        </w:tc>
      </w:tr>
      <w:tr w:rsidR="00544418">
        <w:trPr>
          <w:trHeight w:val="1320"/>
        </w:trPr>
        <w:tc>
          <w:tcPr>
            <w:tcW w:w="583" w:type="dxa"/>
            <w:tcBorders>
              <w:tl2br w:val="nil"/>
              <w:tr2bl w:val="nil"/>
            </w:tcBorders>
            <w:vAlign w:val="center"/>
          </w:tcPr>
          <w:p w:rsidR="00544418" w:rsidRDefault="00EE1401">
            <w:pPr>
              <w:jc w:val="center"/>
              <w:rPr>
                <w:rFonts w:ascii="宋体" w:eastAsia="宋体" w:hAnsi="宋体" w:cs="宋体"/>
                <w:b/>
                <w:sz w:val="18"/>
                <w:szCs w:val="18"/>
                <w:shd w:val="clear" w:color="auto" w:fill="FDFDFD"/>
              </w:rPr>
            </w:pPr>
            <w:r>
              <w:rPr>
                <w:rFonts w:ascii="宋体" w:eastAsia="宋体" w:hAnsi="宋体" w:cs="宋体" w:hint="eastAsia"/>
                <w:b/>
                <w:sz w:val="18"/>
                <w:szCs w:val="18"/>
                <w:shd w:val="clear" w:color="auto" w:fill="FDFDFD"/>
              </w:rPr>
              <w:t>18</w:t>
            </w:r>
          </w:p>
        </w:tc>
        <w:tc>
          <w:tcPr>
            <w:tcW w:w="785" w:type="dxa"/>
            <w:tcBorders>
              <w:tl2br w:val="nil"/>
              <w:tr2bl w:val="nil"/>
            </w:tcBorders>
            <w:vAlign w:val="center"/>
          </w:tcPr>
          <w:p w:rsidR="00544418" w:rsidRDefault="00EE1401">
            <w:pPr>
              <w:jc w:val="left"/>
              <w:rPr>
                <w:rFonts w:ascii="宋体" w:eastAsia="宋体" w:hAnsi="宋体" w:cs="宋体"/>
                <w:bCs/>
                <w:sz w:val="18"/>
                <w:szCs w:val="18"/>
                <w:shd w:val="clear" w:color="auto" w:fill="FDFDFD"/>
              </w:rPr>
            </w:pPr>
            <w:r>
              <w:rPr>
                <w:rFonts w:ascii="宋体" w:eastAsia="宋体" w:hAnsi="宋体" w:cs="宋体" w:hint="eastAsia"/>
                <w:bCs/>
                <w:sz w:val="18"/>
                <w:szCs w:val="18"/>
              </w:rPr>
              <w:t>社会实践</w:t>
            </w:r>
          </w:p>
        </w:tc>
        <w:tc>
          <w:tcPr>
            <w:tcW w:w="2826" w:type="dxa"/>
            <w:tcBorders>
              <w:tl2br w:val="nil"/>
              <w:tr2bl w:val="nil"/>
            </w:tcBorders>
            <w:vAlign w:val="center"/>
          </w:tcPr>
          <w:p w:rsidR="00544418" w:rsidRDefault="00EE1401">
            <w:pPr>
              <w:adjustRightInd w:val="0"/>
              <w:snapToGrid w:val="0"/>
              <w:rPr>
                <w:rFonts w:ascii="宋体" w:eastAsia="宋体" w:hAnsi="宋体"/>
                <w:b/>
                <w:bCs/>
                <w:color w:val="000000"/>
                <w:sz w:val="18"/>
                <w:szCs w:val="18"/>
                <w:shd w:val="clear" w:color="auto" w:fill="FDFDFD"/>
              </w:rPr>
            </w:pPr>
            <w:r>
              <w:rPr>
                <w:rFonts w:ascii="宋体" w:eastAsia="宋体" w:hAnsi="宋体" w:hint="eastAsia"/>
                <w:b/>
                <w:bCs/>
                <w:color w:val="000000"/>
                <w:sz w:val="18"/>
                <w:szCs w:val="18"/>
                <w:shd w:val="clear" w:color="auto" w:fill="FDFDFD"/>
              </w:rPr>
              <w:t>素质目标：</w:t>
            </w:r>
          </w:p>
          <w:p w:rsidR="00544418" w:rsidRDefault="00EE1401">
            <w:pPr>
              <w:adjustRightInd w:val="0"/>
              <w:snapToGrid w:val="0"/>
              <w:rPr>
                <w:rFonts w:ascii="宋体" w:eastAsia="宋体" w:hAnsi="宋体" w:cs="宋体"/>
                <w:color w:val="000000"/>
                <w:kern w:val="0"/>
                <w:sz w:val="18"/>
                <w:szCs w:val="18"/>
              </w:rPr>
            </w:pPr>
            <w:r>
              <w:rPr>
                <w:rFonts w:ascii="宋体" w:eastAsia="宋体" w:hAnsi="宋体" w:hint="eastAsia"/>
                <w:bCs/>
                <w:color w:val="000000"/>
                <w:sz w:val="18"/>
                <w:szCs w:val="18"/>
                <w:shd w:val="clear" w:color="auto" w:fill="FDFDFD"/>
              </w:rPr>
              <w:t>1.提高实践能力</w:t>
            </w:r>
            <w:r>
              <w:rPr>
                <w:rFonts w:ascii="宋体" w:eastAsia="宋体" w:hAnsi="宋体" w:cs="宋体" w:hint="eastAsia"/>
                <w:color w:val="000000"/>
                <w:kern w:val="0"/>
                <w:sz w:val="18"/>
                <w:szCs w:val="18"/>
              </w:rPr>
              <w:t>；</w:t>
            </w:r>
          </w:p>
          <w:p w:rsidR="00544418" w:rsidRDefault="00EE1401">
            <w:pPr>
              <w:adjustRightInd w:val="0"/>
              <w:snapToGrid w:val="0"/>
              <w:rPr>
                <w:rFonts w:ascii="宋体" w:eastAsia="宋体" w:hAnsi="宋体" w:cs="宋体"/>
                <w:color w:val="000000"/>
                <w:kern w:val="0"/>
                <w:sz w:val="18"/>
                <w:szCs w:val="18"/>
              </w:rPr>
            </w:pPr>
            <w:r>
              <w:rPr>
                <w:rFonts w:ascii="宋体" w:eastAsia="宋体" w:hAnsi="宋体" w:cs="宋体" w:hint="eastAsia"/>
                <w:color w:val="000000"/>
                <w:kern w:val="0"/>
                <w:sz w:val="18"/>
                <w:szCs w:val="18"/>
              </w:rPr>
              <w:t>2.培养艰苦朴素、吃苦耐劳、担当精神</w:t>
            </w:r>
            <w:r>
              <w:rPr>
                <w:rFonts w:ascii="宋体" w:eastAsia="宋体" w:hAnsi="宋体" w:cs="宋体"/>
                <w:color w:val="000000"/>
                <w:kern w:val="0"/>
                <w:sz w:val="18"/>
                <w:szCs w:val="18"/>
              </w:rPr>
              <w:t>。</w:t>
            </w:r>
          </w:p>
          <w:p w:rsidR="00544418" w:rsidRDefault="00EE1401">
            <w:pPr>
              <w:adjustRightInd w:val="0"/>
              <w:snapToGrid w:val="0"/>
              <w:rPr>
                <w:rFonts w:ascii="宋体" w:eastAsia="宋体" w:hAnsi="宋体"/>
                <w:b/>
                <w:bCs/>
                <w:color w:val="000000"/>
                <w:sz w:val="18"/>
                <w:szCs w:val="18"/>
                <w:shd w:val="clear" w:color="auto" w:fill="FDFDFD"/>
              </w:rPr>
            </w:pPr>
            <w:r>
              <w:rPr>
                <w:rFonts w:ascii="宋体" w:eastAsia="宋体" w:hAnsi="宋体" w:hint="eastAsia"/>
                <w:b/>
                <w:bCs/>
                <w:color w:val="000000"/>
                <w:sz w:val="18"/>
                <w:szCs w:val="18"/>
                <w:shd w:val="clear" w:color="auto" w:fill="FDFDFD"/>
              </w:rPr>
              <w:t>知识目标：</w:t>
            </w:r>
          </w:p>
          <w:p w:rsidR="00544418" w:rsidRDefault="00EE1401">
            <w:pPr>
              <w:adjustRightInd w:val="0"/>
              <w:snapToGrid w:val="0"/>
              <w:rPr>
                <w:rFonts w:ascii="宋体" w:eastAsia="宋体" w:hAnsi="宋体" w:cs="宋体"/>
                <w:color w:val="000000"/>
                <w:kern w:val="0"/>
                <w:sz w:val="18"/>
                <w:szCs w:val="18"/>
              </w:rPr>
            </w:pPr>
            <w:r>
              <w:rPr>
                <w:rFonts w:ascii="宋体" w:eastAsia="宋体" w:hAnsi="宋体" w:hint="eastAsia"/>
                <w:b/>
                <w:bCs/>
                <w:color w:val="000000"/>
                <w:sz w:val="18"/>
                <w:szCs w:val="18"/>
                <w:shd w:val="clear" w:color="auto" w:fill="FDFDFD"/>
              </w:rPr>
              <w:t>1.</w:t>
            </w:r>
            <w:r>
              <w:rPr>
                <w:rFonts w:ascii="宋体" w:eastAsia="宋体" w:hAnsi="宋体" w:cs="宋体"/>
                <w:color w:val="000000"/>
                <w:kern w:val="0"/>
                <w:sz w:val="18"/>
                <w:szCs w:val="18"/>
              </w:rPr>
              <w:t>积极参</w:t>
            </w:r>
            <w:r>
              <w:rPr>
                <w:rFonts w:ascii="宋体" w:eastAsia="宋体" w:hAnsi="宋体" w:cs="宋体" w:hint="eastAsia"/>
                <w:color w:val="000000"/>
                <w:kern w:val="0"/>
                <w:sz w:val="18"/>
                <w:szCs w:val="18"/>
              </w:rPr>
              <w:t>加社会实践</w:t>
            </w:r>
            <w:r>
              <w:rPr>
                <w:rFonts w:ascii="宋体" w:eastAsia="宋体" w:hAnsi="宋体" w:cs="宋体"/>
                <w:color w:val="000000"/>
                <w:kern w:val="0"/>
                <w:sz w:val="18"/>
                <w:szCs w:val="18"/>
              </w:rPr>
              <w:t>活动</w:t>
            </w:r>
            <w:r>
              <w:rPr>
                <w:rFonts w:ascii="宋体" w:eastAsia="宋体" w:hAnsi="宋体" w:cs="宋体" w:hint="eastAsia"/>
                <w:color w:val="000000"/>
                <w:kern w:val="0"/>
                <w:sz w:val="18"/>
                <w:szCs w:val="18"/>
              </w:rPr>
              <w:t>，了解国情，体验生活，搞好安全防护工</w:t>
            </w:r>
            <w:r>
              <w:rPr>
                <w:rFonts w:ascii="宋体" w:eastAsia="宋体" w:hAnsi="宋体" w:cs="宋体" w:hint="eastAsia"/>
                <w:color w:val="000000"/>
                <w:kern w:val="0"/>
                <w:sz w:val="18"/>
                <w:szCs w:val="18"/>
              </w:rPr>
              <w:lastRenderedPageBreak/>
              <w:t>作；</w:t>
            </w:r>
          </w:p>
          <w:p w:rsidR="00544418" w:rsidRDefault="00EE1401">
            <w:pPr>
              <w:adjustRightInd w:val="0"/>
              <w:snapToGrid w:val="0"/>
              <w:rPr>
                <w:rFonts w:ascii="宋体" w:eastAsia="宋体" w:hAnsi="宋体" w:cs="宋体"/>
                <w:color w:val="000000"/>
                <w:kern w:val="0"/>
                <w:sz w:val="18"/>
                <w:szCs w:val="18"/>
              </w:rPr>
            </w:pPr>
            <w:r>
              <w:rPr>
                <w:rFonts w:ascii="宋体" w:eastAsia="宋体" w:hAnsi="宋体" w:cs="宋体" w:hint="eastAsia"/>
                <w:color w:val="000000"/>
                <w:kern w:val="0"/>
                <w:sz w:val="18"/>
                <w:szCs w:val="18"/>
              </w:rPr>
              <w:t>2.深刻理解习近平新时代中国特色社会主义思想，掌握党的方针政策，坚定理想信念，坚持四个自信，用实际行动为中华民族伟大复兴的中国梦做出贡献。</w:t>
            </w:r>
          </w:p>
          <w:p w:rsidR="00544418" w:rsidRDefault="00EE1401">
            <w:pPr>
              <w:adjustRightInd w:val="0"/>
              <w:snapToGrid w:val="0"/>
              <w:rPr>
                <w:rFonts w:ascii="宋体" w:eastAsia="宋体" w:hAnsi="宋体"/>
                <w:b/>
                <w:bCs/>
                <w:color w:val="000000"/>
                <w:sz w:val="18"/>
                <w:szCs w:val="18"/>
                <w:shd w:val="clear" w:color="auto" w:fill="FDFDFD"/>
              </w:rPr>
            </w:pPr>
            <w:r>
              <w:rPr>
                <w:rFonts w:ascii="宋体" w:eastAsia="宋体" w:hAnsi="宋体" w:hint="eastAsia"/>
                <w:b/>
                <w:bCs/>
                <w:color w:val="000000"/>
                <w:sz w:val="18"/>
                <w:szCs w:val="18"/>
                <w:shd w:val="clear" w:color="auto" w:fill="FDFDFD"/>
              </w:rPr>
              <w:t>能力目标：</w:t>
            </w:r>
          </w:p>
          <w:p w:rsidR="00544418" w:rsidRDefault="00EE1401">
            <w:pPr>
              <w:adjustRightInd w:val="0"/>
              <w:snapToGrid w:val="0"/>
              <w:rPr>
                <w:rFonts w:ascii="宋体" w:eastAsia="宋体" w:hAnsi="宋体" w:cs="宋体"/>
                <w:color w:val="000000"/>
                <w:kern w:val="0"/>
                <w:sz w:val="18"/>
                <w:szCs w:val="18"/>
              </w:rPr>
            </w:pPr>
            <w:r>
              <w:rPr>
                <w:rFonts w:ascii="宋体" w:eastAsia="宋体" w:hAnsi="宋体" w:hint="eastAsia"/>
                <w:bCs/>
                <w:color w:val="000000"/>
                <w:sz w:val="18"/>
                <w:szCs w:val="18"/>
                <w:shd w:val="clear" w:color="auto" w:fill="FDFDFD"/>
              </w:rPr>
              <w:t>1.</w:t>
            </w:r>
            <w:r>
              <w:rPr>
                <w:rFonts w:ascii="宋体" w:eastAsia="宋体" w:hAnsi="宋体" w:hint="eastAsia"/>
                <w:b/>
                <w:bCs/>
                <w:color w:val="000000"/>
                <w:sz w:val="18"/>
                <w:szCs w:val="18"/>
                <w:shd w:val="clear" w:color="auto" w:fill="FDFDFD"/>
              </w:rPr>
              <w:t>.</w:t>
            </w:r>
            <w:r>
              <w:rPr>
                <w:rFonts w:ascii="宋体" w:eastAsia="宋体" w:hAnsi="宋体" w:cs="宋体" w:hint="eastAsia"/>
                <w:color w:val="000000"/>
                <w:kern w:val="0"/>
                <w:sz w:val="18"/>
                <w:szCs w:val="18"/>
              </w:rPr>
              <w:t>能够理论联系实际，活学活用，增强分析问题、解决问题的能力；</w:t>
            </w:r>
          </w:p>
          <w:p w:rsidR="00544418" w:rsidRDefault="00EE1401">
            <w:pPr>
              <w:adjustRightInd w:val="0"/>
              <w:snapToGrid w:val="0"/>
              <w:rPr>
                <w:rFonts w:ascii="宋体" w:eastAsia="宋体" w:hAnsi="宋体"/>
                <w:bCs/>
                <w:color w:val="000000"/>
                <w:sz w:val="18"/>
                <w:szCs w:val="18"/>
                <w:shd w:val="clear" w:color="auto" w:fill="FDFDFD"/>
              </w:rPr>
            </w:pPr>
            <w:r>
              <w:rPr>
                <w:rFonts w:ascii="宋体" w:eastAsia="宋体" w:hAnsi="宋体" w:cs="宋体" w:hint="eastAsia"/>
                <w:color w:val="000000"/>
                <w:kern w:val="0"/>
                <w:sz w:val="18"/>
                <w:szCs w:val="18"/>
              </w:rPr>
              <w:t>2.培养创新意识和创新能力。</w:t>
            </w:r>
          </w:p>
        </w:tc>
        <w:tc>
          <w:tcPr>
            <w:tcW w:w="3894"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olor w:val="000000"/>
                <w:sz w:val="18"/>
                <w:szCs w:val="18"/>
              </w:rPr>
            </w:pPr>
            <w:r>
              <w:rPr>
                <w:rFonts w:ascii="宋体" w:hAnsi="宋体"/>
                <w:b/>
                <w:color w:val="000000"/>
                <w:sz w:val="18"/>
                <w:szCs w:val="18"/>
              </w:rPr>
              <w:lastRenderedPageBreak/>
              <w:t>主要内容：</w:t>
            </w:r>
            <w:r>
              <w:rPr>
                <w:rFonts w:ascii="宋体" w:hAnsi="宋体" w:hint="eastAsia"/>
                <w:color w:val="000000"/>
                <w:sz w:val="18"/>
                <w:szCs w:val="18"/>
              </w:rPr>
              <w:t>1、社会调查</w:t>
            </w:r>
          </w:p>
          <w:p w:rsidR="00544418" w:rsidRDefault="00EE1401">
            <w:pPr>
              <w:pStyle w:val="HTML"/>
              <w:widowControl/>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olor w:val="000000"/>
                <w:sz w:val="18"/>
                <w:szCs w:val="18"/>
              </w:rPr>
            </w:pPr>
            <w:r>
              <w:rPr>
                <w:rFonts w:ascii="宋体" w:hAnsi="宋体" w:hint="eastAsia"/>
                <w:color w:val="000000"/>
                <w:sz w:val="18"/>
                <w:szCs w:val="18"/>
              </w:rPr>
              <w:t>劳动锻炼</w:t>
            </w:r>
          </w:p>
          <w:p w:rsidR="00544418" w:rsidRDefault="00EE1401">
            <w:pPr>
              <w:pStyle w:val="HTML"/>
              <w:widowControl/>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color w:val="000000"/>
                <w:sz w:val="18"/>
                <w:szCs w:val="18"/>
              </w:rPr>
            </w:pPr>
            <w:r>
              <w:rPr>
                <w:rFonts w:ascii="宋体" w:hAnsi="宋体" w:hint="eastAsia"/>
                <w:color w:val="000000"/>
                <w:sz w:val="18"/>
                <w:szCs w:val="18"/>
              </w:rPr>
              <w:t>社会服务</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b/>
                <w:color w:val="000000"/>
                <w:sz w:val="18"/>
                <w:szCs w:val="18"/>
              </w:rPr>
            </w:pPr>
            <w:r>
              <w:rPr>
                <w:rFonts w:ascii="宋体" w:hAnsi="宋体"/>
                <w:b/>
                <w:color w:val="000000"/>
                <w:sz w:val="18"/>
                <w:szCs w:val="18"/>
              </w:rPr>
              <w:t>教学要求：</w:t>
            </w:r>
          </w:p>
          <w:p w:rsidR="00544418" w:rsidRDefault="00EE1401">
            <w:pPr>
              <w:adjustRightInd w:val="0"/>
              <w:snapToGrid w:val="0"/>
              <w:rPr>
                <w:rFonts w:ascii="宋体" w:eastAsia="宋体" w:hAnsi="宋体" w:cs="宋体"/>
                <w:color w:val="000000"/>
                <w:kern w:val="0"/>
                <w:sz w:val="18"/>
                <w:szCs w:val="18"/>
              </w:rPr>
            </w:pPr>
            <w:r>
              <w:rPr>
                <w:rFonts w:ascii="宋体" w:eastAsia="宋体" w:hAnsi="宋体" w:hint="eastAsia"/>
                <w:b/>
                <w:bCs/>
                <w:color w:val="000000"/>
                <w:sz w:val="18"/>
                <w:szCs w:val="18"/>
                <w:shd w:val="clear" w:color="auto" w:fill="FDFDFD"/>
              </w:rPr>
              <w:t>1、教学条件：</w:t>
            </w:r>
            <w:r>
              <w:rPr>
                <w:rFonts w:ascii="宋体" w:eastAsia="宋体" w:hAnsi="宋体" w:hint="eastAsia"/>
                <w:bCs/>
                <w:color w:val="000000"/>
                <w:sz w:val="18"/>
                <w:szCs w:val="18"/>
                <w:shd w:val="clear" w:color="auto" w:fill="FDFDFD"/>
              </w:rPr>
              <w:t>智慧教室、学术报告厅、信息化</w:t>
            </w:r>
            <w:r>
              <w:rPr>
                <w:rFonts w:ascii="宋体" w:eastAsia="宋体" w:hAnsi="宋体" w:hint="eastAsia"/>
                <w:bCs/>
                <w:color w:val="000000"/>
                <w:sz w:val="18"/>
                <w:szCs w:val="18"/>
                <w:shd w:val="clear" w:color="auto" w:fill="FDFDFD"/>
              </w:rPr>
              <w:lastRenderedPageBreak/>
              <w:t>教学平台</w:t>
            </w:r>
          </w:p>
          <w:p w:rsidR="00544418" w:rsidRDefault="00EE1401">
            <w:pPr>
              <w:autoSpaceDE w:val="0"/>
              <w:autoSpaceDN w:val="0"/>
              <w:adjustRightInd w:val="0"/>
              <w:jc w:val="left"/>
              <w:rPr>
                <w:rFonts w:ascii="宋体" w:eastAsia="宋体" w:hAnsi="宋体"/>
                <w:b/>
                <w:bCs/>
                <w:color w:val="000000"/>
                <w:sz w:val="18"/>
                <w:szCs w:val="18"/>
                <w:shd w:val="clear" w:color="auto" w:fill="FDFDFD"/>
              </w:rPr>
            </w:pPr>
            <w:r>
              <w:rPr>
                <w:rFonts w:ascii="宋体" w:eastAsia="宋体" w:hAnsi="宋体" w:hint="eastAsia"/>
                <w:b/>
                <w:bCs/>
                <w:color w:val="000000"/>
                <w:sz w:val="18"/>
                <w:szCs w:val="18"/>
                <w:shd w:val="clear" w:color="auto" w:fill="FDFDFD"/>
              </w:rPr>
              <w:t>2、教学方法：</w:t>
            </w:r>
            <w:r>
              <w:rPr>
                <w:rFonts w:ascii="宋体" w:eastAsia="宋体" w:hAnsi="宋体" w:hint="eastAsia"/>
                <w:color w:val="000000"/>
                <w:sz w:val="18"/>
                <w:szCs w:val="18"/>
              </w:rPr>
              <w:t>讲授法、任务驱动法等。</w:t>
            </w:r>
          </w:p>
          <w:p w:rsidR="00544418" w:rsidRDefault="00EE1401">
            <w:pPr>
              <w:adjustRightInd w:val="0"/>
              <w:snapToGrid w:val="0"/>
              <w:rPr>
                <w:rFonts w:ascii="宋体" w:eastAsia="宋体" w:hAnsi="宋体"/>
                <w:bCs/>
                <w:color w:val="000000"/>
                <w:sz w:val="18"/>
                <w:szCs w:val="18"/>
                <w:shd w:val="clear" w:color="auto" w:fill="FDFDFD"/>
              </w:rPr>
            </w:pPr>
            <w:r>
              <w:rPr>
                <w:rFonts w:ascii="宋体" w:eastAsia="宋体" w:hAnsi="宋体" w:hint="eastAsia"/>
                <w:b/>
                <w:bCs/>
                <w:color w:val="000000"/>
                <w:sz w:val="18"/>
                <w:szCs w:val="18"/>
                <w:shd w:val="clear" w:color="auto" w:fill="FDFDFD"/>
              </w:rPr>
              <w:t>3、师资要求：</w:t>
            </w:r>
            <w:r>
              <w:rPr>
                <w:rFonts w:ascii="宋体" w:eastAsia="宋体" w:hAnsi="宋体" w:hint="eastAsia"/>
                <w:bCs/>
                <w:color w:val="000000"/>
                <w:sz w:val="18"/>
                <w:szCs w:val="18"/>
                <w:shd w:val="clear" w:color="auto" w:fill="FDFDFD"/>
              </w:rPr>
              <w:t>掌握信息化教学水平，觉悟高，能吃苦耐劳、责任感强、有爱心，能指导学生开展实践活动，有解决实际问题的能力</w:t>
            </w:r>
            <w:r>
              <w:rPr>
                <w:rFonts w:ascii="宋体" w:eastAsia="宋体" w:hAnsi="宋体" w:cs="宋体" w:hint="eastAsia"/>
                <w:color w:val="000000"/>
                <w:kern w:val="0"/>
                <w:sz w:val="18"/>
                <w:szCs w:val="18"/>
              </w:rPr>
              <w:t>。</w:t>
            </w:r>
          </w:p>
          <w:p w:rsidR="00544418" w:rsidRDefault="00EE1401">
            <w:pPr>
              <w:autoSpaceDE w:val="0"/>
              <w:autoSpaceDN w:val="0"/>
              <w:adjustRightInd w:val="0"/>
              <w:jc w:val="left"/>
              <w:rPr>
                <w:rFonts w:ascii="宋体" w:eastAsia="宋体" w:hAnsi="宋体"/>
                <w:bCs/>
                <w:color w:val="000000"/>
                <w:sz w:val="18"/>
                <w:szCs w:val="18"/>
                <w:shd w:val="clear" w:color="auto" w:fill="FDFDFD"/>
              </w:rPr>
            </w:pPr>
            <w:r>
              <w:rPr>
                <w:rFonts w:ascii="宋体" w:eastAsia="宋体" w:hAnsi="宋体" w:hint="eastAsia"/>
                <w:b/>
                <w:bCs/>
                <w:color w:val="000000"/>
                <w:sz w:val="18"/>
                <w:szCs w:val="18"/>
                <w:shd w:val="clear" w:color="auto" w:fill="FDFDFD"/>
              </w:rPr>
              <w:t>4、考核方式：</w:t>
            </w:r>
            <w:r>
              <w:rPr>
                <w:rFonts w:ascii="宋体" w:eastAsia="宋体" w:hAnsi="宋体" w:hint="eastAsia"/>
                <w:bCs/>
                <w:color w:val="000000"/>
                <w:sz w:val="18"/>
                <w:szCs w:val="18"/>
                <w:shd w:val="clear" w:color="auto" w:fill="FDFDFD"/>
              </w:rPr>
              <w:t>实践报告、</w:t>
            </w:r>
            <w:r>
              <w:rPr>
                <w:rFonts w:ascii="宋体" w:eastAsia="宋体" w:hAnsi="宋体" w:hint="eastAsia"/>
                <w:color w:val="000000"/>
                <w:sz w:val="18"/>
                <w:szCs w:val="18"/>
              </w:rPr>
              <w:t>竞赛等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olor w:val="000000"/>
                <w:sz w:val="18"/>
                <w:szCs w:val="18"/>
              </w:rPr>
            </w:pPr>
            <w:r>
              <w:rPr>
                <w:rFonts w:ascii="宋体" w:hAnsi="宋体" w:hint="eastAsia"/>
                <w:b/>
                <w:color w:val="000000"/>
                <w:sz w:val="18"/>
                <w:szCs w:val="18"/>
              </w:rPr>
              <w:t>5、资源库网址：</w:t>
            </w:r>
            <w:r>
              <w:rPr>
                <w:rFonts w:ascii="宋体" w:hAnsi="宋体" w:hint="eastAsia"/>
                <w:color w:val="000000"/>
                <w:sz w:val="18"/>
                <w:szCs w:val="18"/>
              </w:rPr>
              <w:t>中国大学生在线 dxs.moe.gov.cn</w:t>
            </w:r>
          </w:p>
        </w:tc>
        <w:tc>
          <w:tcPr>
            <w:tcW w:w="921" w:type="dxa"/>
            <w:tcBorders>
              <w:tl2br w:val="nil"/>
              <w:tr2bl w:val="nil"/>
            </w:tcBorders>
            <w:vAlign w:val="center"/>
          </w:tcPr>
          <w:p w:rsidR="00544418" w:rsidRDefault="00EE1401">
            <w:pPr>
              <w:jc w:val="center"/>
              <w:rPr>
                <w:rFonts w:ascii="宋体" w:eastAsia="宋体" w:hAnsi="宋体" w:cs="宋体"/>
                <w:kern w:val="0"/>
                <w:sz w:val="18"/>
                <w:szCs w:val="18"/>
              </w:rPr>
            </w:pPr>
            <w:r>
              <w:rPr>
                <w:rFonts w:ascii="宋体" w:eastAsia="宋体" w:hAnsi="宋体" w:cs="宋体" w:hint="eastAsia"/>
                <w:bCs/>
                <w:sz w:val="18"/>
                <w:szCs w:val="18"/>
              </w:rPr>
              <w:lastRenderedPageBreak/>
              <w:t>第2学期</w:t>
            </w:r>
          </w:p>
        </w:tc>
      </w:tr>
      <w:tr w:rsidR="00544418">
        <w:trPr>
          <w:trHeight w:val="1320"/>
        </w:trPr>
        <w:tc>
          <w:tcPr>
            <w:tcW w:w="583" w:type="dxa"/>
            <w:tcBorders>
              <w:tl2br w:val="nil"/>
              <w:tr2bl w:val="nil"/>
            </w:tcBorders>
            <w:vAlign w:val="center"/>
          </w:tcPr>
          <w:p w:rsidR="00544418" w:rsidRDefault="00544418">
            <w:pPr>
              <w:jc w:val="center"/>
              <w:rPr>
                <w:rFonts w:ascii="宋体" w:eastAsia="宋体" w:hAnsi="宋体" w:cs="宋体"/>
                <w:b/>
                <w:sz w:val="18"/>
                <w:szCs w:val="18"/>
                <w:shd w:val="clear" w:color="auto" w:fill="FDFDFD"/>
              </w:rPr>
            </w:pPr>
          </w:p>
          <w:p w:rsidR="00544418" w:rsidRDefault="00544418">
            <w:pPr>
              <w:pStyle w:val="a0"/>
            </w:pPr>
          </w:p>
          <w:p w:rsidR="00544418" w:rsidRDefault="00544418">
            <w:pPr>
              <w:pStyle w:val="a0"/>
            </w:pPr>
          </w:p>
          <w:p w:rsidR="00544418" w:rsidRDefault="00EE1401">
            <w:pPr>
              <w:pStyle w:val="a0"/>
            </w:pPr>
            <w:r>
              <w:rPr>
                <w:rFonts w:hint="eastAsia"/>
              </w:rPr>
              <w:t>19</w:t>
            </w:r>
          </w:p>
          <w:p w:rsidR="00544418" w:rsidRDefault="00544418">
            <w:pPr>
              <w:pStyle w:val="a0"/>
            </w:pPr>
          </w:p>
          <w:p w:rsidR="00544418" w:rsidRDefault="00544418">
            <w:pPr>
              <w:pStyle w:val="a0"/>
            </w:pPr>
          </w:p>
          <w:p w:rsidR="00544418" w:rsidRDefault="00544418">
            <w:pPr>
              <w:pStyle w:val="a0"/>
            </w:pPr>
          </w:p>
        </w:tc>
        <w:tc>
          <w:tcPr>
            <w:tcW w:w="785" w:type="dxa"/>
            <w:tcBorders>
              <w:tl2br w:val="nil"/>
              <w:tr2bl w:val="nil"/>
            </w:tcBorders>
            <w:vAlign w:val="center"/>
          </w:tcPr>
          <w:p w:rsidR="00544418" w:rsidRDefault="00EE1401">
            <w:pPr>
              <w:widowControl/>
              <w:snapToGrid w:val="0"/>
              <w:jc w:val="left"/>
              <w:rPr>
                <w:rFonts w:eastAsia="宋体"/>
                <w:bCs/>
                <w:color w:val="000000"/>
                <w:kern w:val="0"/>
                <w:sz w:val="18"/>
                <w:szCs w:val="18"/>
              </w:rPr>
            </w:pPr>
            <w:r>
              <w:rPr>
                <w:rFonts w:eastAsia="宋体"/>
                <w:bCs/>
                <w:color w:val="000000"/>
                <w:kern w:val="0"/>
                <w:sz w:val="18"/>
                <w:szCs w:val="18"/>
              </w:rPr>
              <w:t>军</w:t>
            </w:r>
            <w:r>
              <w:rPr>
                <w:rFonts w:eastAsia="宋体" w:hint="eastAsia"/>
                <w:bCs/>
                <w:color w:val="000000"/>
                <w:kern w:val="0"/>
                <w:sz w:val="18"/>
                <w:szCs w:val="18"/>
              </w:rPr>
              <w:t>事技能</w:t>
            </w:r>
          </w:p>
        </w:tc>
        <w:tc>
          <w:tcPr>
            <w:tcW w:w="2826"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000000"/>
                <w:kern w:val="0"/>
                <w:sz w:val="18"/>
                <w:szCs w:val="18"/>
              </w:rPr>
            </w:pPr>
            <w:r>
              <w:rPr>
                <w:rFonts w:ascii="Times New Roman" w:hAnsi="Times New Roman" w:hint="eastAsia"/>
                <w:b/>
                <w:color w:val="000000"/>
                <w:kern w:val="0"/>
                <w:sz w:val="18"/>
                <w:szCs w:val="18"/>
              </w:rPr>
              <w:t>素质目标：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1.</w:t>
            </w:r>
            <w:r>
              <w:rPr>
                <w:rFonts w:ascii="Times New Roman" w:hAnsi="Times New Roman" w:hint="eastAsia"/>
                <w:color w:val="000000"/>
                <w:kern w:val="0"/>
                <w:sz w:val="18"/>
                <w:szCs w:val="18"/>
              </w:rPr>
              <w:t>牢固树立维护国家利益的国防观念；</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2.</w:t>
            </w:r>
            <w:r>
              <w:rPr>
                <w:rFonts w:ascii="Times New Roman" w:hAnsi="Times New Roman" w:hint="eastAsia"/>
                <w:color w:val="000000"/>
                <w:kern w:val="0"/>
                <w:sz w:val="18"/>
                <w:szCs w:val="18"/>
              </w:rPr>
              <w:t>增强国家安全意识和忧患危机意识；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3.</w:t>
            </w:r>
            <w:r>
              <w:rPr>
                <w:rFonts w:ascii="Times New Roman" w:hAnsi="Times New Roman" w:hint="eastAsia"/>
                <w:color w:val="000000"/>
                <w:kern w:val="0"/>
                <w:sz w:val="18"/>
                <w:szCs w:val="18"/>
              </w:rPr>
              <w:t>弘扬爱国主义精神、传承红色基因、提高综合国防素质；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4.</w:t>
            </w:r>
            <w:r>
              <w:rPr>
                <w:rFonts w:ascii="Times New Roman" w:hAnsi="Times New Roman" w:hint="eastAsia"/>
                <w:color w:val="000000"/>
                <w:kern w:val="0"/>
                <w:sz w:val="18"/>
                <w:szCs w:val="18"/>
              </w:rPr>
              <w:t>增强勇于探索的创新精神、善于解决问题的实践能力，在实践中增长智慧才干，在艰苦奋斗中锤炼意志品质。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000000"/>
                <w:kern w:val="0"/>
                <w:sz w:val="18"/>
                <w:szCs w:val="18"/>
              </w:rPr>
            </w:pPr>
            <w:r>
              <w:rPr>
                <w:rFonts w:ascii="Times New Roman" w:hAnsi="Times New Roman" w:hint="eastAsia"/>
                <w:b/>
                <w:color w:val="000000"/>
                <w:kern w:val="0"/>
                <w:sz w:val="18"/>
                <w:szCs w:val="18"/>
              </w:rPr>
              <w:t>知识目标：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1.</w:t>
            </w:r>
            <w:r>
              <w:rPr>
                <w:rFonts w:ascii="Times New Roman" w:hAnsi="Times New Roman" w:hint="eastAsia"/>
                <w:color w:val="000000"/>
                <w:kern w:val="0"/>
                <w:sz w:val="18"/>
                <w:szCs w:val="18"/>
              </w:rPr>
              <w:t>了解中国人民解放军三大条令的主要内容，掌握队列动作的基本要领；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2.</w:t>
            </w:r>
            <w:r>
              <w:rPr>
                <w:rFonts w:ascii="Times New Roman" w:hAnsi="Times New Roman" w:hint="eastAsia"/>
                <w:color w:val="000000"/>
                <w:kern w:val="0"/>
                <w:sz w:val="18"/>
                <w:szCs w:val="18"/>
              </w:rPr>
              <w:t>学会单兵战术基础动作；了解格斗、防护等基本知识，掌握卫生、救护的基本要领。</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b/>
                <w:color w:val="000000"/>
                <w:kern w:val="0"/>
                <w:sz w:val="18"/>
                <w:szCs w:val="18"/>
              </w:rPr>
            </w:pPr>
            <w:r>
              <w:rPr>
                <w:rFonts w:ascii="Times New Roman" w:hAnsi="Times New Roman" w:hint="eastAsia"/>
                <w:b/>
                <w:color w:val="000000"/>
                <w:kern w:val="0"/>
                <w:sz w:val="18"/>
                <w:szCs w:val="18"/>
              </w:rPr>
              <w:t>能力目标：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1.</w:t>
            </w:r>
            <w:r>
              <w:rPr>
                <w:rFonts w:ascii="Times New Roman" w:hAnsi="Times New Roman" w:hint="eastAsia"/>
                <w:color w:val="000000"/>
                <w:kern w:val="0"/>
                <w:sz w:val="18"/>
                <w:szCs w:val="18"/>
              </w:rPr>
              <w:t>熟练掌握基本的军事技能，并进行具体应用；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Times New Roman" w:hAnsi="Times New Roman"/>
                <w:color w:val="000000"/>
                <w:kern w:val="0"/>
                <w:sz w:val="18"/>
                <w:szCs w:val="18"/>
              </w:rPr>
            </w:pPr>
            <w:r>
              <w:rPr>
                <w:rFonts w:ascii="Times New Roman" w:hAnsi="Times New Roman" w:hint="eastAsia"/>
                <w:color w:val="000000"/>
                <w:kern w:val="0"/>
                <w:sz w:val="18"/>
                <w:szCs w:val="18"/>
              </w:rPr>
              <w:t>2.</w:t>
            </w:r>
            <w:r>
              <w:rPr>
                <w:rFonts w:ascii="Times New Roman" w:hAnsi="Times New Roman"/>
                <w:color w:val="000000"/>
                <w:kern w:val="0"/>
                <w:sz w:val="18"/>
                <w:szCs w:val="18"/>
              </w:rPr>
              <w:t>具备一定的个人军事基础能力及突发安全事件应急处理能力</w:t>
            </w:r>
            <w:r>
              <w:rPr>
                <w:rFonts w:ascii="Times New Roman" w:hAnsi="Times New Roman" w:hint="eastAsia"/>
                <w:color w:val="000000"/>
                <w:kern w:val="0"/>
                <w:sz w:val="18"/>
                <w:szCs w:val="18"/>
              </w:rPr>
              <w:t>。</w:t>
            </w:r>
          </w:p>
        </w:tc>
        <w:tc>
          <w:tcPr>
            <w:tcW w:w="3894" w:type="dxa"/>
            <w:tcBorders>
              <w:tl2br w:val="nil"/>
              <w:tr2bl w:val="nil"/>
            </w:tcBorders>
            <w:vAlign w:val="center"/>
          </w:tcPr>
          <w:p w:rsidR="00544418" w:rsidRDefault="00EE1401">
            <w:pPr>
              <w:spacing w:line="240" w:lineRule="exact"/>
              <w:rPr>
                <w:rFonts w:eastAsia="宋体" w:cs="Courier New"/>
                <w:b/>
                <w:color w:val="000000"/>
                <w:kern w:val="0"/>
                <w:sz w:val="18"/>
                <w:szCs w:val="18"/>
              </w:rPr>
            </w:pPr>
            <w:r>
              <w:rPr>
                <w:rFonts w:eastAsia="宋体" w:cs="Courier New"/>
                <w:b/>
                <w:color w:val="000000"/>
                <w:kern w:val="0"/>
                <w:sz w:val="18"/>
                <w:szCs w:val="18"/>
              </w:rPr>
              <w:t>主要内容：</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一</w:t>
            </w:r>
            <w:r>
              <w:rPr>
                <w:rFonts w:eastAsia="宋体" w:cs="Courier New"/>
                <w:color w:val="000000"/>
                <w:kern w:val="0"/>
                <w:sz w:val="18"/>
                <w:szCs w:val="18"/>
              </w:rPr>
              <w:t>：</w:t>
            </w:r>
            <w:r>
              <w:rPr>
                <w:rFonts w:eastAsia="宋体" w:cs="Courier New" w:hint="eastAsia"/>
                <w:color w:val="000000"/>
                <w:kern w:val="0"/>
                <w:sz w:val="18"/>
                <w:szCs w:val="18"/>
              </w:rPr>
              <w:t>大学生教官团选拨及训练。</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二</w:t>
            </w:r>
            <w:r>
              <w:rPr>
                <w:rFonts w:eastAsia="宋体" w:cs="Courier New"/>
                <w:color w:val="000000"/>
                <w:kern w:val="0"/>
                <w:sz w:val="18"/>
                <w:szCs w:val="18"/>
              </w:rPr>
              <w:t>：共同条令教育与训练</w:t>
            </w:r>
            <w:r>
              <w:rPr>
                <w:rFonts w:eastAsia="宋体" w:cs="Courier New" w:hint="eastAsia"/>
                <w:color w:val="000000"/>
                <w:kern w:val="0"/>
                <w:sz w:val="18"/>
                <w:szCs w:val="18"/>
              </w:rPr>
              <w:t>。</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三</w:t>
            </w:r>
            <w:r>
              <w:rPr>
                <w:rFonts w:eastAsia="宋体" w:cs="Courier New"/>
                <w:color w:val="000000"/>
                <w:kern w:val="0"/>
                <w:sz w:val="18"/>
                <w:szCs w:val="18"/>
              </w:rPr>
              <w:t>：战术训练</w:t>
            </w:r>
            <w:r>
              <w:rPr>
                <w:rFonts w:eastAsia="宋体" w:cs="Courier New" w:hint="eastAsia"/>
                <w:color w:val="000000"/>
                <w:kern w:val="0"/>
                <w:sz w:val="18"/>
                <w:szCs w:val="18"/>
              </w:rPr>
              <w:t>。</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四</w:t>
            </w:r>
            <w:r>
              <w:rPr>
                <w:rFonts w:eastAsia="宋体" w:cs="Courier New"/>
                <w:color w:val="000000"/>
                <w:kern w:val="0"/>
                <w:sz w:val="18"/>
                <w:szCs w:val="18"/>
              </w:rPr>
              <w:t>：防卫技能与战时防护训练</w:t>
            </w:r>
            <w:r>
              <w:rPr>
                <w:rFonts w:eastAsia="宋体" w:cs="Courier New" w:hint="eastAsia"/>
                <w:color w:val="000000"/>
                <w:kern w:val="0"/>
                <w:sz w:val="18"/>
                <w:szCs w:val="18"/>
              </w:rPr>
              <w:t>。</w:t>
            </w:r>
          </w:p>
          <w:p w:rsidR="00544418" w:rsidRDefault="00EE1401">
            <w:pPr>
              <w:spacing w:line="240" w:lineRule="exact"/>
              <w:rPr>
                <w:rFonts w:eastAsia="宋体" w:cs="Courier New"/>
                <w:b/>
                <w:color w:val="000000"/>
                <w:kern w:val="0"/>
                <w:sz w:val="18"/>
                <w:szCs w:val="18"/>
              </w:rPr>
            </w:pPr>
            <w:r>
              <w:rPr>
                <w:rFonts w:eastAsia="宋体" w:cs="Courier New"/>
                <w:b/>
                <w:color w:val="000000"/>
                <w:kern w:val="0"/>
                <w:sz w:val="18"/>
                <w:szCs w:val="18"/>
              </w:rPr>
              <w:t>教学要求：</w:t>
            </w:r>
          </w:p>
          <w:p w:rsidR="00544418" w:rsidRDefault="00EE1401">
            <w:pPr>
              <w:spacing w:line="240" w:lineRule="exact"/>
              <w:rPr>
                <w:rFonts w:eastAsia="宋体" w:cs="Courier New"/>
                <w:color w:val="000000"/>
                <w:kern w:val="0"/>
                <w:sz w:val="18"/>
                <w:szCs w:val="18"/>
              </w:rPr>
            </w:pPr>
            <w:r>
              <w:rPr>
                <w:rFonts w:eastAsia="宋体" w:cs="Courier New" w:hint="eastAsia"/>
                <w:b/>
                <w:color w:val="000000"/>
                <w:kern w:val="0"/>
                <w:sz w:val="18"/>
                <w:szCs w:val="18"/>
              </w:rPr>
              <w:t>1.</w:t>
            </w:r>
            <w:r>
              <w:rPr>
                <w:rFonts w:eastAsia="宋体" w:cs="Courier New" w:hint="eastAsia"/>
                <w:b/>
                <w:color w:val="000000"/>
                <w:kern w:val="0"/>
                <w:sz w:val="18"/>
                <w:szCs w:val="18"/>
              </w:rPr>
              <w:t>教学条件：</w:t>
            </w:r>
            <w:r>
              <w:rPr>
                <w:rFonts w:eastAsia="宋体" w:cs="Courier New" w:hint="eastAsia"/>
                <w:color w:val="000000"/>
                <w:kern w:val="0"/>
                <w:sz w:val="18"/>
                <w:szCs w:val="18"/>
              </w:rPr>
              <w:t>本课程在训练场和智慧教室完成。</w:t>
            </w:r>
          </w:p>
          <w:p w:rsidR="00544418" w:rsidRDefault="00EE1401">
            <w:pPr>
              <w:spacing w:line="240" w:lineRule="exact"/>
              <w:rPr>
                <w:rFonts w:eastAsia="宋体" w:cs="Courier New"/>
                <w:color w:val="000000"/>
                <w:kern w:val="0"/>
                <w:sz w:val="18"/>
                <w:szCs w:val="18"/>
              </w:rPr>
            </w:pPr>
            <w:r>
              <w:rPr>
                <w:rFonts w:eastAsia="宋体" w:cs="Courier New" w:hint="eastAsia"/>
                <w:b/>
                <w:color w:val="000000"/>
                <w:kern w:val="0"/>
                <w:sz w:val="18"/>
                <w:szCs w:val="18"/>
              </w:rPr>
              <w:t>2.</w:t>
            </w:r>
            <w:r>
              <w:rPr>
                <w:rFonts w:eastAsia="宋体" w:cs="Courier New" w:hint="eastAsia"/>
                <w:b/>
                <w:color w:val="000000"/>
                <w:kern w:val="0"/>
                <w:sz w:val="18"/>
                <w:szCs w:val="18"/>
              </w:rPr>
              <w:t>教学方法：</w:t>
            </w:r>
            <w:r>
              <w:rPr>
                <w:rFonts w:eastAsia="宋体" w:cs="Courier New" w:hint="eastAsia"/>
                <w:color w:val="000000"/>
                <w:kern w:val="0"/>
                <w:sz w:val="18"/>
                <w:szCs w:val="18"/>
              </w:rPr>
              <w:t>主要采取讲授教学法；任务驱动教学法；启发式教学法；情境教学法；案例教学法等教学方法</w:t>
            </w:r>
            <w:r>
              <w:rPr>
                <w:rFonts w:eastAsia="宋体" w:cs="Courier New"/>
                <w:color w:val="000000"/>
                <w:kern w:val="0"/>
                <w:sz w:val="18"/>
                <w:szCs w:val="18"/>
              </w:rPr>
              <w:t>，</w:t>
            </w:r>
            <w:r>
              <w:rPr>
                <w:rFonts w:eastAsia="宋体" w:cs="Courier New" w:hint="eastAsia"/>
                <w:color w:val="000000"/>
                <w:kern w:val="0"/>
                <w:sz w:val="18"/>
                <w:szCs w:val="18"/>
              </w:rPr>
              <w:t>积极推广仿真训练和模拟训练。</w:t>
            </w:r>
          </w:p>
          <w:p w:rsidR="00544418" w:rsidRDefault="00EE1401">
            <w:pPr>
              <w:spacing w:line="240" w:lineRule="exact"/>
              <w:rPr>
                <w:rFonts w:eastAsia="宋体" w:cs="Courier New"/>
                <w:color w:val="000000"/>
                <w:kern w:val="0"/>
                <w:sz w:val="18"/>
                <w:szCs w:val="18"/>
              </w:rPr>
            </w:pPr>
            <w:r>
              <w:rPr>
                <w:rFonts w:eastAsia="宋体" w:cs="Courier New" w:hint="eastAsia"/>
                <w:b/>
                <w:color w:val="000000"/>
                <w:kern w:val="0"/>
                <w:sz w:val="18"/>
                <w:szCs w:val="18"/>
              </w:rPr>
              <w:t>3.</w:t>
            </w:r>
            <w:r>
              <w:rPr>
                <w:rFonts w:eastAsia="宋体" w:cs="Courier New" w:hint="eastAsia"/>
                <w:b/>
                <w:color w:val="000000"/>
                <w:kern w:val="0"/>
                <w:sz w:val="18"/>
                <w:szCs w:val="18"/>
              </w:rPr>
              <w:t>师资要求：</w:t>
            </w:r>
            <w:r>
              <w:rPr>
                <w:rFonts w:eastAsia="宋体" w:cs="Courier New" w:hint="eastAsia"/>
                <w:color w:val="000000"/>
                <w:kern w:val="0"/>
                <w:sz w:val="18"/>
                <w:szCs w:val="18"/>
              </w:rPr>
              <w:t>必须</w:t>
            </w:r>
            <w:r>
              <w:rPr>
                <w:rFonts w:eastAsia="宋体" w:cs="Courier New"/>
                <w:color w:val="000000"/>
                <w:kern w:val="0"/>
                <w:sz w:val="18"/>
                <w:szCs w:val="18"/>
              </w:rPr>
              <w:t>具有很强的政治觉悟</w:t>
            </w:r>
            <w:r>
              <w:rPr>
                <w:rFonts w:eastAsia="宋体" w:cs="Courier New" w:hint="eastAsia"/>
                <w:color w:val="000000"/>
                <w:kern w:val="0"/>
                <w:sz w:val="18"/>
                <w:szCs w:val="18"/>
              </w:rPr>
              <w:t>、</w:t>
            </w:r>
            <w:r>
              <w:rPr>
                <w:rFonts w:eastAsia="宋体" w:cs="Courier New"/>
                <w:color w:val="000000"/>
                <w:kern w:val="0"/>
                <w:sz w:val="18"/>
                <w:szCs w:val="18"/>
              </w:rPr>
              <w:t>良好的职业道德和学术修养，爱国守法、爱岗敬业；</w:t>
            </w:r>
            <w:r>
              <w:rPr>
                <w:rFonts w:eastAsia="宋体" w:cs="Courier New" w:hint="eastAsia"/>
                <w:color w:val="000000"/>
                <w:kern w:val="0"/>
                <w:sz w:val="18"/>
                <w:szCs w:val="18"/>
              </w:rPr>
              <w:t>拥有</w:t>
            </w:r>
            <w:r>
              <w:rPr>
                <w:rFonts w:eastAsia="宋体" w:cs="Courier New"/>
                <w:color w:val="000000"/>
                <w:kern w:val="0"/>
                <w:sz w:val="18"/>
                <w:szCs w:val="18"/>
              </w:rPr>
              <w:t>良好的军事知识储备，熟悉国防政策法规和军事思想，</w:t>
            </w:r>
            <w:r>
              <w:rPr>
                <w:rFonts w:eastAsia="宋体" w:cs="Courier New" w:hint="eastAsia"/>
                <w:color w:val="000000"/>
                <w:kern w:val="0"/>
                <w:sz w:val="18"/>
                <w:szCs w:val="18"/>
              </w:rPr>
              <w:t>熟练掌握基本的军事技能。</w:t>
            </w:r>
          </w:p>
          <w:p w:rsidR="00544418" w:rsidRDefault="00EE1401">
            <w:pPr>
              <w:spacing w:line="240" w:lineRule="exact"/>
              <w:rPr>
                <w:rFonts w:eastAsia="宋体" w:cs="Courier New"/>
                <w:color w:val="000000"/>
                <w:kern w:val="0"/>
                <w:sz w:val="18"/>
                <w:szCs w:val="18"/>
              </w:rPr>
            </w:pPr>
            <w:r>
              <w:rPr>
                <w:rFonts w:eastAsia="宋体" w:cs="Courier New" w:hint="eastAsia"/>
                <w:b/>
                <w:color w:val="000000"/>
                <w:kern w:val="0"/>
                <w:sz w:val="18"/>
                <w:szCs w:val="18"/>
              </w:rPr>
              <w:t>4.</w:t>
            </w:r>
            <w:r>
              <w:rPr>
                <w:rFonts w:eastAsia="宋体" w:cs="Courier New" w:hint="eastAsia"/>
                <w:b/>
                <w:color w:val="000000"/>
                <w:kern w:val="0"/>
                <w:sz w:val="18"/>
                <w:szCs w:val="18"/>
              </w:rPr>
              <w:t>考核要求：</w:t>
            </w:r>
            <w:r>
              <w:rPr>
                <w:rFonts w:eastAsia="宋体" w:cs="Courier New" w:hint="eastAsia"/>
                <w:color w:val="000000"/>
                <w:kern w:val="0"/>
                <w:sz w:val="18"/>
                <w:szCs w:val="18"/>
              </w:rPr>
              <w:t>考勤占</w:t>
            </w:r>
            <w:r>
              <w:rPr>
                <w:rFonts w:eastAsia="宋体" w:cs="Courier New" w:hint="eastAsia"/>
                <w:color w:val="000000"/>
                <w:kern w:val="0"/>
                <w:sz w:val="18"/>
                <w:szCs w:val="18"/>
              </w:rPr>
              <w:t>20%+</w:t>
            </w:r>
            <w:r>
              <w:rPr>
                <w:rFonts w:eastAsia="宋体" w:cs="Courier New" w:hint="eastAsia"/>
                <w:color w:val="000000"/>
                <w:kern w:val="0"/>
                <w:sz w:val="18"/>
                <w:szCs w:val="18"/>
              </w:rPr>
              <w:t>现实表现（遵纪守规、训练态度、精神面貌、军容风纪）占</w:t>
            </w:r>
            <w:r>
              <w:rPr>
                <w:rFonts w:eastAsia="宋体" w:cs="Courier New" w:hint="eastAsia"/>
                <w:color w:val="000000"/>
                <w:kern w:val="0"/>
                <w:sz w:val="18"/>
                <w:szCs w:val="18"/>
              </w:rPr>
              <w:t>30%+</w:t>
            </w:r>
            <w:r>
              <w:rPr>
                <w:rFonts w:eastAsia="宋体" w:cs="Courier New" w:hint="eastAsia"/>
                <w:color w:val="000000"/>
                <w:kern w:val="0"/>
                <w:sz w:val="18"/>
                <w:szCs w:val="18"/>
              </w:rPr>
              <w:t>掌握程度（现场考核，百分制）占</w:t>
            </w:r>
            <w:r>
              <w:rPr>
                <w:rFonts w:eastAsia="宋体" w:cs="Courier New" w:hint="eastAsia"/>
                <w:color w:val="000000"/>
                <w:kern w:val="0"/>
                <w:sz w:val="18"/>
                <w:szCs w:val="18"/>
              </w:rPr>
              <w:t>50%</w:t>
            </w:r>
            <w:r>
              <w:rPr>
                <w:rFonts w:eastAsia="宋体" w:cs="Courier New" w:hint="eastAsia"/>
                <w:color w:val="000000"/>
                <w:kern w:val="0"/>
                <w:sz w:val="18"/>
                <w:szCs w:val="18"/>
              </w:rPr>
              <w:t>，成绩分优秀、良好、及格和不及格四个等级。</w:t>
            </w:r>
          </w:p>
          <w:p w:rsidR="00544418" w:rsidRDefault="00EE1401">
            <w:pPr>
              <w:spacing w:line="240" w:lineRule="exact"/>
              <w:rPr>
                <w:rFonts w:eastAsia="宋体" w:cs="Courier New"/>
                <w:b/>
                <w:color w:val="000000"/>
                <w:kern w:val="0"/>
                <w:sz w:val="18"/>
                <w:szCs w:val="18"/>
              </w:rPr>
            </w:pPr>
            <w:r>
              <w:rPr>
                <w:rFonts w:eastAsia="宋体" w:cs="Courier New" w:hint="eastAsia"/>
                <w:b/>
                <w:color w:val="000000"/>
                <w:kern w:val="0"/>
                <w:sz w:val="18"/>
                <w:szCs w:val="18"/>
              </w:rPr>
              <w:t>5.</w:t>
            </w:r>
            <w:r>
              <w:rPr>
                <w:rFonts w:eastAsia="宋体" w:cs="Courier New" w:hint="eastAsia"/>
                <w:b/>
                <w:color w:val="000000"/>
                <w:kern w:val="0"/>
                <w:sz w:val="18"/>
                <w:szCs w:val="18"/>
              </w:rPr>
              <w:t>资源库网址：</w:t>
            </w:r>
          </w:p>
          <w:p w:rsidR="00544418" w:rsidRDefault="00EE1401">
            <w:pPr>
              <w:spacing w:line="240" w:lineRule="exact"/>
              <w:jc w:val="left"/>
              <w:rPr>
                <w:rFonts w:eastAsia="宋体" w:cs="Courier New"/>
                <w:color w:val="000000"/>
                <w:kern w:val="0"/>
                <w:sz w:val="18"/>
                <w:szCs w:val="18"/>
              </w:rPr>
            </w:pPr>
            <w:r>
              <w:rPr>
                <w:rFonts w:eastAsia="宋体" w:cs="Courier New" w:hint="eastAsia"/>
                <w:color w:val="000000"/>
                <w:kern w:val="0"/>
                <w:sz w:val="18"/>
                <w:szCs w:val="18"/>
              </w:rPr>
              <w:t>1.</w:t>
            </w:r>
            <w:r>
              <w:rPr>
                <w:rFonts w:eastAsia="宋体" w:cs="Courier New" w:hint="eastAsia"/>
                <w:color w:val="000000"/>
                <w:kern w:val="0"/>
                <w:sz w:val="18"/>
                <w:szCs w:val="18"/>
              </w:rPr>
              <w:t>高铁职院《军事理论》学习通慕课：</w:t>
            </w:r>
            <w:hyperlink r:id="rId30" w:history="1">
              <w:r>
                <w:rPr>
                  <w:rFonts w:eastAsia="宋体" w:cs="Courier New" w:hint="eastAsia"/>
                  <w:color w:val="000000"/>
                  <w:kern w:val="0"/>
                  <w:sz w:val="18"/>
                  <w:szCs w:val="18"/>
                </w:rPr>
                <w:t>https://mooc1-1.chaoxing.com/course/209574039.html</w:t>
              </w:r>
            </w:hyperlink>
          </w:p>
          <w:p w:rsidR="00544418" w:rsidRDefault="00EE1401">
            <w:pPr>
              <w:spacing w:line="240" w:lineRule="exact"/>
              <w:jc w:val="left"/>
              <w:rPr>
                <w:rFonts w:eastAsia="宋体" w:cs="Courier New"/>
                <w:color w:val="000000"/>
                <w:kern w:val="0"/>
                <w:sz w:val="18"/>
                <w:szCs w:val="18"/>
              </w:rPr>
            </w:pPr>
            <w:r>
              <w:rPr>
                <w:rFonts w:eastAsia="宋体" w:cs="Courier New" w:hint="eastAsia"/>
                <w:color w:val="000000"/>
                <w:kern w:val="0"/>
                <w:sz w:val="18"/>
                <w:szCs w:val="18"/>
              </w:rPr>
              <w:t>2.</w:t>
            </w:r>
            <w:r>
              <w:rPr>
                <w:rFonts w:eastAsia="宋体" w:cs="Courier New" w:hint="eastAsia"/>
                <w:color w:val="000000"/>
                <w:kern w:val="0"/>
                <w:sz w:val="18"/>
                <w:szCs w:val="18"/>
              </w:rPr>
              <w:t>高铁职院学工业务云课堂：</w:t>
            </w:r>
            <w:hyperlink r:id="rId31" w:history="1">
              <w:r>
                <w:rPr>
                  <w:rFonts w:eastAsia="宋体" w:cs="Courier New" w:hint="eastAsia"/>
                  <w:color w:val="000000"/>
                  <w:kern w:val="0"/>
                  <w:sz w:val="18"/>
                  <w:szCs w:val="18"/>
                </w:rPr>
                <w:t>https://mooc1-1.chaoxing.com/course/213743675.html</w:t>
              </w:r>
            </w:hyperlink>
          </w:p>
          <w:p w:rsidR="00544418" w:rsidRDefault="00EE1401">
            <w:pPr>
              <w:spacing w:line="240" w:lineRule="exact"/>
              <w:jc w:val="left"/>
              <w:rPr>
                <w:color w:val="000000"/>
                <w:sz w:val="18"/>
                <w:szCs w:val="18"/>
              </w:rPr>
            </w:pPr>
            <w:r>
              <w:rPr>
                <w:rFonts w:eastAsia="宋体" w:cs="Courier New" w:hint="eastAsia"/>
                <w:color w:val="000000"/>
                <w:kern w:val="0"/>
                <w:sz w:val="18"/>
                <w:szCs w:val="18"/>
              </w:rPr>
              <w:t>3.</w:t>
            </w:r>
            <w:r>
              <w:rPr>
                <w:rFonts w:eastAsia="宋体" w:cs="Courier New" w:hint="eastAsia"/>
                <w:color w:val="000000"/>
                <w:kern w:val="0"/>
                <w:sz w:val="18"/>
                <w:szCs w:val="18"/>
              </w:rPr>
              <w:t>全民国防教育网</w:t>
            </w:r>
            <w:r>
              <w:rPr>
                <w:rFonts w:eastAsia="宋体" w:cs="Courier New" w:hint="eastAsia"/>
                <w:color w:val="000000"/>
                <w:kern w:val="0"/>
                <w:sz w:val="18"/>
                <w:szCs w:val="18"/>
              </w:rPr>
              <w:t xml:space="preserve"> http://www.gf81.com.cn</w:t>
            </w:r>
          </w:p>
        </w:tc>
        <w:tc>
          <w:tcPr>
            <w:tcW w:w="921"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00000"/>
                <w:sz w:val="18"/>
                <w:szCs w:val="18"/>
              </w:rPr>
            </w:pPr>
            <w:r>
              <w:rPr>
                <w:rFonts w:ascii="Times New Roman" w:hAnsi="Times New Roman" w:hint="eastAsia"/>
                <w:color w:val="000000"/>
                <w:sz w:val="18"/>
                <w:szCs w:val="18"/>
              </w:rPr>
              <w:t>第</w:t>
            </w:r>
            <w:r>
              <w:rPr>
                <w:rFonts w:ascii="Times New Roman" w:hAnsi="Times New Roman" w:hint="eastAsia"/>
                <w:color w:val="000000"/>
                <w:sz w:val="18"/>
                <w:szCs w:val="18"/>
              </w:rPr>
              <w:t>1</w:t>
            </w:r>
            <w:r>
              <w:rPr>
                <w:rFonts w:ascii="Times New Roman" w:hAnsi="Times New Roman" w:hint="eastAsia"/>
                <w:color w:val="000000"/>
                <w:sz w:val="18"/>
                <w:szCs w:val="18"/>
              </w:rPr>
              <w:t>学期</w:t>
            </w:r>
          </w:p>
        </w:tc>
      </w:tr>
      <w:tr w:rsidR="00544418">
        <w:trPr>
          <w:trHeight w:val="1320"/>
        </w:trPr>
        <w:tc>
          <w:tcPr>
            <w:tcW w:w="583" w:type="dxa"/>
            <w:tcBorders>
              <w:tl2br w:val="nil"/>
              <w:tr2bl w:val="nil"/>
            </w:tcBorders>
            <w:vAlign w:val="center"/>
          </w:tcPr>
          <w:p w:rsidR="00544418" w:rsidRDefault="00EE1401">
            <w:pPr>
              <w:jc w:val="center"/>
              <w:rPr>
                <w:rFonts w:ascii="宋体" w:eastAsia="宋体" w:hAnsi="宋体" w:cs="宋体"/>
                <w:b/>
                <w:sz w:val="18"/>
                <w:szCs w:val="18"/>
                <w:shd w:val="clear" w:color="auto" w:fill="FDFDFD"/>
              </w:rPr>
            </w:pPr>
            <w:r>
              <w:rPr>
                <w:rFonts w:ascii="宋体" w:eastAsia="宋体" w:hAnsi="宋体" w:cs="宋体" w:hint="eastAsia"/>
                <w:b/>
                <w:sz w:val="18"/>
                <w:szCs w:val="18"/>
                <w:shd w:val="clear" w:color="auto" w:fill="FDFDFD"/>
              </w:rPr>
              <w:t>20</w:t>
            </w:r>
          </w:p>
        </w:tc>
        <w:tc>
          <w:tcPr>
            <w:tcW w:w="785" w:type="dxa"/>
            <w:tcBorders>
              <w:tl2br w:val="nil"/>
              <w:tr2bl w:val="nil"/>
            </w:tcBorders>
            <w:vAlign w:val="center"/>
          </w:tcPr>
          <w:p w:rsidR="00544418" w:rsidRDefault="00EE1401">
            <w:pPr>
              <w:widowControl/>
              <w:snapToGrid w:val="0"/>
              <w:jc w:val="left"/>
              <w:rPr>
                <w:rFonts w:eastAsia="宋体"/>
                <w:bCs/>
                <w:color w:val="000000"/>
                <w:kern w:val="0"/>
                <w:sz w:val="18"/>
                <w:szCs w:val="18"/>
              </w:rPr>
            </w:pPr>
            <w:r>
              <w:rPr>
                <w:rFonts w:eastAsia="宋体" w:hint="eastAsia"/>
                <w:bCs/>
                <w:color w:val="000000"/>
                <w:kern w:val="0"/>
                <w:sz w:val="18"/>
                <w:szCs w:val="18"/>
              </w:rPr>
              <w:t>入学教育及训练</w:t>
            </w:r>
          </w:p>
        </w:tc>
        <w:tc>
          <w:tcPr>
            <w:tcW w:w="2826" w:type="dxa"/>
            <w:tcBorders>
              <w:tl2br w:val="nil"/>
              <w:tr2bl w:val="nil"/>
            </w:tcBorders>
            <w:vAlign w:val="center"/>
          </w:tcPr>
          <w:p w:rsidR="00544418" w:rsidRDefault="00EE1401">
            <w:pPr>
              <w:spacing w:line="240" w:lineRule="exact"/>
              <w:rPr>
                <w:rFonts w:eastAsia="宋体" w:cs="Courier New"/>
                <w:b/>
                <w:color w:val="000000"/>
                <w:kern w:val="0"/>
                <w:sz w:val="18"/>
                <w:szCs w:val="18"/>
              </w:rPr>
            </w:pPr>
            <w:r>
              <w:rPr>
                <w:rFonts w:eastAsia="宋体" w:cs="Courier New" w:hint="eastAsia"/>
                <w:b/>
                <w:color w:val="000000"/>
                <w:kern w:val="0"/>
                <w:sz w:val="18"/>
                <w:szCs w:val="18"/>
              </w:rPr>
              <w:t>素质目标：</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t>1.</w:t>
            </w:r>
            <w:r>
              <w:rPr>
                <w:rFonts w:eastAsia="宋体" w:cs="Courier New" w:hint="eastAsia"/>
                <w:color w:val="000000"/>
                <w:kern w:val="0"/>
                <w:sz w:val="18"/>
                <w:szCs w:val="18"/>
              </w:rPr>
              <w:t>大力弘扬以爱国主义为核心的民族精神和以改革创新为核心的时代精神，教育引导学生深刻理解中华优秀传统文化的思想精华和时代价值，传承中华文脉；</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t>2.</w:t>
            </w:r>
            <w:r>
              <w:rPr>
                <w:rFonts w:eastAsia="宋体" w:cs="Courier New" w:hint="eastAsia"/>
                <w:color w:val="000000"/>
                <w:kern w:val="0"/>
                <w:sz w:val="18"/>
                <w:szCs w:val="18"/>
              </w:rPr>
              <w:t>提升学生爱国、爱校的热情，打牢爱国、爱校的思想根基；增强职业责任感；</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t>3.</w:t>
            </w:r>
            <w:r>
              <w:rPr>
                <w:rFonts w:eastAsia="宋体" w:cs="Courier New" w:hint="eastAsia"/>
                <w:color w:val="000000"/>
                <w:kern w:val="0"/>
                <w:sz w:val="18"/>
                <w:szCs w:val="18"/>
              </w:rPr>
              <w:t>培养遵纪守法、爱岗敬业、无私奉献、诚实守信、公道办事、开拓创新的职业品格和行为习惯。</w:t>
            </w:r>
          </w:p>
          <w:p w:rsidR="00544418" w:rsidRDefault="00EE1401">
            <w:pPr>
              <w:spacing w:line="240" w:lineRule="exact"/>
              <w:rPr>
                <w:rFonts w:eastAsia="宋体" w:cs="Courier New"/>
                <w:b/>
                <w:color w:val="000000"/>
                <w:kern w:val="0"/>
                <w:sz w:val="18"/>
                <w:szCs w:val="18"/>
              </w:rPr>
            </w:pPr>
            <w:r>
              <w:rPr>
                <w:rFonts w:eastAsia="宋体" w:cs="Courier New" w:hint="eastAsia"/>
                <w:b/>
                <w:color w:val="000000"/>
                <w:kern w:val="0"/>
                <w:sz w:val="18"/>
                <w:szCs w:val="18"/>
              </w:rPr>
              <w:t>知识目标：</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t>掌握学校的校史、院情、章程、校纪校规和安全教育等入学内容；</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t>2.</w:t>
            </w:r>
            <w:r>
              <w:rPr>
                <w:rFonts w:eastAsia="宋体" w:cs="Courier New" w:hint="eastAsia"/>
                <w:color w:val="000000"/>
                <w:kern w:val="0"/>
                <w:sz w:val="18"/>
                <w:szCs w:val="18"/>
              </w:rPr>
              <w:t>对专业设置、专业人才培养模式、专业课程设置、专业学习方法等内容有进一步的了解。</w:t>
            </w:r>
          </w:p>
          <w:p w:rsidR="00544418" w:rsidRDefault="00EE1401">
            <w:pPr>
              <w:spacing w:line="240" w:lineRule="exact"/>
              <w:rPr>
                <w:rFonts w:eastAsia="宋体" w:cs="Courier New"/>
                <w:b/>
                <w:color w:val="000000"/>
                <w:kern w:val="0"/>
                <w:sz w:val="18"/>
                <w:szCs w:val="18"/>
              </w:rPr>
            </w:pPr>
            <w:r>
              <w:rPr>
                <w:rFonts w:eastAsia="宋体" w:cs="Courier New" w:hint="eastAsia"/>
                <w:b/>
                <w:color w:val="000000"/>
                <w:kern w:val="0"/>
                <w:sz w:val="18"/>
                <w:szCs w:val="18"/>
              </w:rPr>
              <w:t>能力目标：</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t>1.</w:t>
            </w:r>
            <w:r>
              <w:rPr>
                <w:rFonts w:eastAsia="宋体" w:cs="Courier New" w:hint="eastAsia"/>
                <w:color w:val="000000"/>
                <w:kern w:val="0"/>
                <w:sz w:val="18"/>
                <w:szCs w:val="18"/>
              </w:rPr>
              <w:t>对学校、学院有完整的认知，对自身所学专业有基本的了解，能够</w:t>
            </w:r>
            <w:r>
              <w:rPr>
                <w:rFonts w:eastAsia="宋体" w:cs="Courier New" w:hint="eastAsia"/>
                <w:color w:val="000000"/>
                <w:kern w:val="0"/>
                <w:sz w:val="18"/>
                <w:szCs w:val="18"/>
              </w:rPr>
              <w:lastRenderedPageBreak/>
              <w:t>护校爱校，做好自己未来的职业生涯规划；</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t>2.</w:t>
            </w:r>
            <w:r>
              <w:rPr>
                <w:rFonts w:eastAsia="宋体" w:cs="Courier New" w:hint="eastAsia"/>
                <w:color w:val="000000"/>
                <w:kern w:val="0"/>
                <w:sz w:val="18"/>
                <w:szCs w:val="18"/>
              </w:rPr>
              <w:t>能够解决新入学在生活上、学习上、心理所所遇到难题和问题，进行自我调整、减少心理冲突；</w:t>
            </w:r>
          </w:p>
          <w:p w:rsidR="00544418" w:rsidRDefault="00EE1401">
            <w:pPr>
              <w:spacing w:line="240" w:lineRule="exact"/>
              <w:rPr>
                <w:color w:val="000000"/>
                <w:kern w:val="0"/>
                <w:sz w:val="18"/>
                <w:szCs w:val="18"/>
              </w:rPr>
            </w:pPr>
            <w:r>
              <w:rPr>
                <w:rFonts w:eastAsia="宋体" w:cs="Courier New" w:hint="eastAsia"/>
                <w:color w:val="000000"/>
                <w:kern w:val="0"/>
                <w:sz w:val="18"/>
                <w:szCs w:val="18"/>
              </w:rPr>
              <w:t>3.</w:t>
            </w:r>
            <w:r>
              <w:rPr>
                <w:rFonts w:eastAsia="宋体" w:cs="Courier New" w:hint="eastAsia"/>
                <w:color w:val="000000"/>
                <w:kern w:val="0"/>
                <w:sz w:val="18"/>
                <w:szCs w:val="18"/>
              </w:rPr>
              <w:t>熟悉掌握各项规章制度的内容并自觉服从，做到遵纪守法，具备一定的突发安全事件应急处理能力。</w:t>
            </w:r>
          </w:p>
        </w:tc>
        <w:tc>
          <w:tcPr>
            <w:tcW w:w="3894" w:type="dxa"/>
            <w:tcBorders>
              <w:tl2br w:val="nil"/>
              <w:tr2bl w:val="nil"/>
            </w:tcBorders>
            <w:vAlign w:val="center"/>
          </w:tcPr>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lastRenderedPageBreak/>
              <w:t>主要内容：</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模块一</w:t>
            </w:r>
            <w:r>
              <w:rPr>
                <w:rFonts w:eastAsia="宋体" w:cs="Courier New" w:hint="eastAsia"/>
                <w:color w:val="000000"/>
                <w:kern w:val="0"/>
                <w:sz w:val="18"/>
                <w:szCs w:val="18"/>
              </w:rPr>
              <w:t>：学校校史、校情。</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二：学校各学院的院史。</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三：学校章程教育。</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四：校纪校规教育。</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五：学生工作事务流程学习。</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六：各专业介绍、师资团队及人才培养目标介绍。</w:t>
            </w:r>
          </w:p>
          <w:p w:rsidR="00544418" w:rsidRDefault="00EE1401">
            <w:pPr>
              <w:spacing w:line="240" w:lineRule="exact"/>
              <w:rPr>
                <w:rFonts w:eastAsia="宋体" w:cs="Courier New"/>
                <w:color w:val="000000"/>
                <w:kern w:val="0"/>
                <w:sz w:val="18"/>
                <w:szCs w:val="18"/>
              </w:rPr>
            </w:pPr>
            <w:r>
              <w:rPr>
                <w:rFonts w:eastAsia="宋体" w:cs="Courier New"/>
                <w:color w:val="000000"/>
                <w:kern w:val="0"/>
                <w:sz w:val="18"/>
                <w:szCs w:val="18"/>
              </w:rPr>
              <w:t>模块</w:t>
            </w:r>
            <w:r>
              <w:rPr>
                <w:rFonts w:eastAsia="宋体" w:cs="Courier New" w:hint="eastAsia"/>
                <w:color w:val="000000"/>
                <w:kern w:val="0"/>
                <w:sz w:val="18"/>
                <w:szCs w:val="18"/>
              </w:rPr>
              <w:t>七：一般性安全知识教育。</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color w:val="000000"/>
                <w:kern w:val="0"/>
                <w:sz w:val="18"/>
                <w:szCs w:val="18"/>
              </w:rPr>
            </w:pPr>
            <w:r>
              <w:rPr>
                <w:rFonts w:ascii="Times New Roman" w:hAnsi="Times New Roman"/>
                <w:color w:val="000000"/>
                <w:kern w:val="0"/>
                <w:sz w:val="18"/>
                <w:szCs w:val="18"/>
              </w:rPr>
              <w:t>教学要求：</w:t>
            </w:r>
          </w:p>
          <w:p w:rsidR="00544418" w:rsidRDefault="00EE1401">
            <w:pPr>
              <w:spacing w:line="240" w:lineRule="exact"/>
              <w:jc w:val="left"/>
              <w:rPr>
                <w:rFonts w:eastAsia="宋体" w:cs="Courier New"/>
                <w:color w:val="000000"/>
                <w:kern w:val="0"/>
                <w:sz w:val="18"/>
                <w:szCs w:val="18"/>
              </w:rPr>
            </w:pPr>
            <w:r>
              <w:rPr>
                <w:rFonts w:eastAsia="宋体" w:cs="Courier New" w:hint="eastAsia"/>
                <w:color w:val="000000"/>
                <w:kern w:val="0"/>
                <w:sz w:val="18"/>
                <w:szCs w:val="18"/>
              </w:rPr>
              <w:t>1</w:t>
            </w:r>
            <w:r>
              <w:rPr>
                <w:rFonts w:eastAsia="宋体" w:cs="Courier New" w:hint="eastAsia"/>
                <w:color w:val="000000"/>
                <w:kern w:val="0"/>
                <w:sz w:val="18"/>
                <w:szCs w:val="18"/>
              </w:rPr>
              <w:t>、条件要求：本课程在智慧教室完成。同时，运用信息化平台进行线上线下教育相结合。</w:t>
            </w:r>
          </w:p>
          <w:p w:rsidR="00544418" w:rsidRDefault="00EE1401">
            <w:pPr>
              <w:autoSpaceDE w:val="0"/>
              <w:autoSpaceDN w:val="0"/>
              <w:adjustRightInd w:val="0"/>
              <w:spacing w:line="240" w:lineRule="exact"/>
              <w:jc w:val="left"/>
              <w:rPr>
                <w:rFonts w:eastAsia="宋体" w:cs="Courier New"/>
                <w:color w:val="000000"/>
                <w:kern w:val="0"/>
                <w:sz w:val="18"/>
                <w:szCs w:val="18"/>
              </w:rPr>
            </w:pPr>
            <w:r>
              <w:rPr>
                <w:rFonts w:eastAsia="宋体" w:cs="Courier New" w:hint="eastAsia"/>
                <w:color w:val="000000"/>
                <w:kern w:val="0"/>
                <w:sz w:val="18"/>
                <w:szCs w:val="18"/>
              </w:rPr>
              <w:t>2</w:t>
            </w:r>
            <w:r>
              <w:rPr>
                <w:rFonts w:eastAsia="宋体" w:cs="Courier New" w:hint="eastAsia"/>
                <w:color w:val="000000"/>
                <w:kern w:val="0"/>
                <w:sz w:val="18"/>
                <w:szCs w:val="18"/>
              </w:rPr>
              <w:t>、教学方法：主要采取任务驱动法；案例教学法；情境教学法；启发式教学法；发现式教学法等教学方法。同时运用报告、讲座、问卷、自学、参观、演讲等多种教学手段。</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t>3</w:t>
            </w:r>
            <w:r>
              <w:rPr>
                <w:rFonts w:eastAsia="宋体" w:cs="Courier New" w:hint="eastAsia"/>
                <w:color w:val="000000"/>
                <w:kern w:val="0"/>
                <w:sz w:val="18"/>
                <w:szCs w:val="18"/>
              </w:rPr>
              <w:t>、师资要求：</w:t>
            </w:r>
            <w:r>
              <w:rPr>
                <w:rFonts w:eastAsia="宋体" w:cs="Courier New"/>
                <w:color w:val="000000"/>
                <w:kern w:val="0"/>
                <w:sz w:val="18"/>
                <w:szCs w:val="18"/>
              </w:rPr>
              <w:t>具有</w:t>
            </w:r>
            <w:r>
              <w:rPr>
                <w:rFonts w:eastAsia="宋体" w:cs="Courier New" w:hint="eastAsia"/>
                <w:color w:val="000000"/>
                <w:kern w:val="0"/>
                <w:sz w:val="18"/>
                <w:szCs w:val="18"/>
              </w:rPr>
              <w:t>很强</w:t>
            </w:r>
            <w:r>
              <w:rPr>
                <w:rFonts w:eastAsia="宋体" w:cs="Courier New"/>
                <w:color w:val="000000"/>
                <w:kern w:val="0"/>
                <w:sz w:val="18"/>
                <w:szCs w:val="18"/>
              </w:rPr>
              <w:t>的政治觉悟</w:t>
            </w:r>
            <w:r>
              <w:rPr>
                <w:rFonts w:eastAsia="宋体" w:cs="Courier New" w:hint="eastAsia"/>
                <w:color w:val="000000"/>
                <w:kern w:val="0"/>
                <w:sz w:val="18"/>
                <w:szCs w:val="18"/>
              </w:rPr>
              <w:t>；</w:t>
            </w:r>
            <w:r>
              <w:rPr>
                <w:rFonts w:eastAsia="宋体" w:cs="Courier New"/>
                <w:color w:val="000000"/>
                <w:kern w:val="0"/>
                <w:sz w:val="18"/>
                <w:szCs w:val="18"/>
              </w:rPr>
              <w:t>良好的职业道德和学术修养</w:t>
            </w:r>
            <w:r>
              <w:rPr>
                <w:rFonts w:eastAsia="宋体" w:cs="Courier New" w:hint="eastAsia"/>
                <w:color w:val="000000"/>
                <w:kern w:val="0"/>
                <w:sz w:val="18"/>
                <w:szCs w:val="18"/>
              </w:rPr>
              <w:t>；掌握本专业的技术发展趋势，熟悉法律法规、专业知识和技能情况；具有较好的沟通、协调、组织、语言表达能力；具有高等教师资格证。</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lastRenderedPageBreak/>
              <w:t>4</w:t>
            </w:r>
            <w:r>
              <w:rPr>
                <w:rFonts w:eastAsia="宋体" w:cs="Courier New" w:hint="eastAsia"/>
                <w:color w:val="000000"/>
                <w:kern w:val="0"/>
                <w:sz w:val="18"/>
                <w:szCs w:val="18"/>
              </w:rPr>
              <w:t>、考核要求：学习考勤占</w:t>
            </w:r>
            <w:r>
              <w:rPr>
                <w:rFonts w:eastAsia="宋体" w:cs="Courier New" w:hint="eastAsia"/>
                <w:color w:val="000000"/>
                <w:kern w:val="0"/>
                <w:sz w:val="18"/>
                <w:szCs w:val="18"/>
              </w:rPr>
              <w:t>20%+</w:t>
            </w:r>
            <w:r>
              <w:rPr>
                <w:rFonts w:eastAsia="宋体" w:cs="Courier New" w:hint="eastAsia"/>
                <w:color w:val="000000"/>
                <w:kern w:val="0"/>
                <w:sz w:val="18"/>
                <w:szCs w:val="18"/>
              </w:rPr>
              <w:t>现实表现（课堂表现、完成作业、参加活动）占</w:t>
            </w:r>
            <w:r>
              <w:rPr>
                <w:rFonts w:eastAsia="宋体" w:cs="Courier New" w:hint="eastAsia"/>
                <w:color w:val="000000"/>
                <w:kern w:val="0"/>
                <w:sz w:val="18"/>
                <w:szCs w:val="18"/>
              </w:rPr>
              <w:t>30%+</w:t>
            </w:r>
            <w:r>
              <w:rPr>
                <w:rFonts w:eastAsia="宋体" w:cs="Courier New" w:hint="eastAsia"/>
                <w:color w:val="000000"/>
                <w:kern w:val="0"/>
                <w:sz w:val="18"/>
                <w:szCs w:val="18"/>
              </w:rPr>
              <w:t>考试成绩（闭卷考试，百分制）占</w:t>
            </w:r>
            <w:r>
              <w:rPr>
                <w:rFonts w:eastAsia="宋体" w:cs="Courier New" w:hint="eastAsia"/>
                <w:color w:val="000000"/>
                <w:kern w:val="0"/>
                <w:sz w:val="18"/>
                <w:szCs w:val="18"/>
              </w:rPr>
              <w:t>50%</w:t>
            </w:r>
            <w:r>
              <w:rPr>
                <w:rFonts w:eastAsia="宋体" w:cs="Courier New" w:hint="eastAsia"/>
                <w:color w:val="000000"/>
                <w:kern w:val="0"/>
                <w:sz w:val="18"/>
                <w:szCs w:val="18"/>
              </w:rPr>
              <w:t>，成绩分优秀、良好、及格和不及格四个等级。</w:t>
            </w:r>
          </w:p>
          <w:p w:rsidR="00544418" w:rsidRDefault="00EE1401">
            <w:pPr>
              <w:spacing w:line="240" w:lineRule="exact"/>
              <w:rPr>
                <w:rFonts w:eastAsia="宋体" w:cs="Courier New"/>
                <w:color w:val="000000"/>
                <w:kern w:val="0"/>
                <w:sz w:val="18"/>
                <w:szCs w:val="18"/>
              </w:rPr>
            </w:pPr>
            <w:r>
              <w:rPr>
                <w:rFonts w:eastAsia="宋体" w:cs="Courier New" w:hint="eastAsia"/>
                <w:color w:val="000000"/>
                <w:kern w:val="0"/>
                <w:sz w:val="18"/>
                <w:szCs w:val="18"/>
              </w:rPr>
              <w:t>5</w:t>
            </w:r>
            <w:r>
              <w:rPr>
                <w:rFonts w:eastAsia="宋体" w:cs="Courier New" w:hint="eastAsia"/>
                <w:color w:val="000000"/>
                <w:kern w:val="0"/>
                <w:sz w:val="18"/>
                <w:szCs w:val="18"/>
              </w:rPr>
              <w:t>、资源库网址：</w:t>
            </w:r>
          </w:p>
          <w:p w:rsidR="00544418" w:rsidRDefault="00EE1401">
            <w:pPr>
              <w:spacing w:line="240" w:lineRule="exact"/>
              <w:jc w:val="left"/>
              <w:rPr>
                <w:rFonts w:eastAsia="宋体" w:cs="Courier New"/>
                <w:color w:val="000000"/>
                <w:kern w:val="0"/>
                <w:sz w:val="18"/>
                <w:szCs w:val="18"/>
              </w:rPr>
            </w:pPr>
            <w:r>
              <w:rPr>
                <w:rFonts w:eastAsia="宋体" w:cs="Courier New" w:hint="eastAsia"/>
                <w:color w:val="000000"/>
                <w:kern w:val="0"/>
                <w:sz w:val="18"/>
                <w:szCs w:val="18"/>
              </w:rPr>
              <w:t>1.</w:t>
            </w:r>
            <w:r>
              <w:rPr>
                <w:rFonts w:eastAsia="宋体" w:cs="Courier New" w:hint="eastAsia"/>
                <w:color w:val="000000"/>
                <w:kern w:val="0"/>
                <w:sz w:val="18"/>
                <w:szCs w:val="18"/>
              </w:rPr>
              <w:t>高铁职院官网：</w:t>
            </w:r>
            <w:hyperlink r:id="rId32" w:history="1">
              <w:r>
                <w:rPr>
                  <w:rFonts w:eastAsia="宋体" w:cs="Courier New"/>
                  <w:color w:val="000000"/>
                  <w:kern w:val="0"/>
                  <w:sz w:val="18"/>
                  <w:szCs w:val="18"/>
                </w:rPr>
                <w:t xml:space="preserve"> http://www.htcrh.com/</w:t>
              </w:r>
            </w:hyperlink>
          </w:p>
          <w:p w:rsidR="00544418" w:rsidRDefault="00EE1401">
            <w:pPr>
              <w:spacing w:line="240" w:lineRule="exact"/>
              <w:jc w:val="left"/>
              <w:rPr>
                <w:color w:val="000000"/>
                <w:kern w:val="0"/>
                <w:sz w:val="18"/>
                <w:szCs w:val="18"/>
              </w:rPr>
            </w:pPr>
            <w:r>
              <w:rPr>
                <w:rFonts w:eastAsia="宋体" w:cs="Courier New" w:hint="eastAsia"/>
                <w:color w:val="000000"/>
                <w:kern w:val="0"/>
                <w:sz w:val="18"/>
                <w:szCs w:val="18"/>
              </w:rPr>
              <w:t>2.</w:t>
            </w:r>
            <w:r>
              <w:rPr>
                <w:rFonts w:eastAsia="宋体" w:cs="Courier New" w:hint="eastAsia"/>
                <w:color w:val="000000"/>
                <w:kern w:val="0"/>
                <w:sz w:val="18"/>
                <w:szCs w:val="18"/>
              </w:rPr>
              <w:t>高铁职院学工业务云课堂：</w:t>
            </w:r>
            <w:hyperlink r:id="rId33" w:history="1">
              <w:r>
                <w:rPr>
                  <w:rFonts w:eastAsia="宋体" w:cs="Courier New" w:hint="eastAsia"/>
                  <w:color w:val="000000"/>
                  <w:kern w:val="0"/>
                  <w:sz w:val="18"/>
                  <w:szCs w:val="18"/>
                </w:rPr>
                <w:t>https://mooc1-1.chaoxing.com/course/213743675.html</w:t>
              </w:r>
            </w:hyperlink>
          </w:p>
        </w:tc>
        <w:tc>
          <w:tcPr>
            <w:tcW w:w="921"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00000"/>
                <w:sz w:val="18"/>
                <w:szCs w:val="18"/>
              </w:rPr>
            </w:pPr>
            <w:r>
              <w:rPr>
                <w:rFonts w:ascii="Times New Roman" w:hAnsi="Times New Roman" w:hint="eastAsia"/>
                <w:color w:val="000000"/>
                <w:sz w:val="18"/>
                <w:szCs w:val="18"/>
              </w:rPr>
              <w:lastRenderedPageBreak/>
              <w:t>第</w:t>
            </w:r>
            <w:r>
              <w:rPr>
                <w:rFonts w:ascii="Times New Roman" w:hAnsi="Times New Roman" w:hint="eastAsia"/>
                <w:color w:val="000000"/>
                <w:sz w:val="18"/>
                <w:szCs w:val="18"/>
              </w:rPr>
              <w:t>1</w:t>
            </w:r>
            <w:r>
              <w:rPr>
                <w:rFonts w:ascii="Times New Roman" w:hAnsi="Times New Roman" w:hint="eastAsia"/>
                <w:color w:val="000000"/>
                <w:sz w:val="18"/>
                <w:szCs w:val="18"/>
              </w:rPr>
              <w:t>学期</w:t>
            </w:r>
          </w:p>
        </w:tc>
      </w:tr>
    </w:tbl>
    <w:p w:rsidR="00544418" w:rsidRDefault="00544418">
      <w:pPr>
        <w:snapToGrid w:val="0"/>
        <w:jc w:val="left"/>
        <w:rPr>
          <w:rFonts w:ascii="仿宋" w:eastAsia="仿宋" w:hAnsi="仿宋"/>
          <w:color w:val="000000" w:themeColor="text1"/>
          <w:sz w:val="28"/>
          <w:szCs w:val="28"/>
        </w:rPr>
      </w:pPr>
    </w:p>
    <w:p w:rsidR="00544418" w:rsidRDefault="00EE1401">
      <w:pPr>
        <w:pStyle w:val="zw1"/>
        <w:snapToGrid/>
        <w:ind w:firstLine="562"/>
        <w:outlineLvl w:val="2"/>
        <w:rPr>
          <w:b/>
          <w:bCs/>
          <w:color w:val="000000" w:themeColor="text1"/>
        </w:rPr>
      </w:pPr>
      <w:r>
        <w:rPr>
          <w:b/>
          <w:bCs/>
          <w:color w:val="000000" w:themeColor="text1"/>
        </w:rPr>
        <w:t>4.专业技能抽查项目课程</w:t>
      </w:r>
    </w:p>
    <w:p w:rsidR="00544418" w:rsidRDefault="00EE1401">
      <w:pPr>
        <w:snapToGrid w:val="0"/>
        <w:spacing w:line="360" w:lineRule="auto"/>
        <w:jc w:val="center"/>
        <w:rPr>
          <w:rFonts w:ascii="黑体" w:eastAsia="黑体" w:hAnsi="黑体"/>
          <w:color w:val="000000" w:themeColor="text1"/>
          <w:sz w:val="24"/>
          <w:szCs w:val="24"/>
        </w:rPr>
      </w:pPr>
      <w:r>
        <w:rPr>
          <w:rFonts w:ascii="黑体" w:eastAsia="黑体" w:hAnsi="黑体"/>
          <w:color w:val="000000" w:themeColor="text1"/>
          <w:sz w:val="24"/>
          <w:szCs w:val="24"/>
        </w:rPr>
        <w:t xml:space="preserve">表10   </w:t>
      </w:r>
      <w:r>
        <w:rPr>
          <w:rFonts w:ascii="黑体" w:eastAsia="黑体" w:hAnsi="黑体"/>
          <w:color w:val="000000" w:themeColor="text1"/>
          <w:sz w:val="24"/>
          <w:szCs w:val="24"/>
          <w:u w:val="single"/>
        </w:rPr>
        <w:t xml:space="preserve">   工程造价  </w:t>
      </w:r>
      <w:r>
        <w:rPr>
          <w:rFonts w:ascii="黑体" w:eastAsia="黑体" w:hAnsi="黑体"/>
          <w:color w:val="000000" w:themeColor="text1"/>
          <w:sz w:val="24"/>
          <w:szCs w:val="24"/>
        </w:rPr>
        <w:t>专业（技能）抽查对应课程一览表</w:t>
      </w:r>
    </w:p>
    <w:tbl>
      <w:tblPr>
        <w:tblStyle w:val="a8"/>
        <w:tblW w:w="849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405"/>
        <w:gridCol w:w="1007"/>
        <w:gridCol w:w="2847"/>
        <w:gridCol w:w="3090"/>
        <w:gridCol w:w="1141"/>
      </w:tblGrid>
      <w:tr w:rsidR="00544418">
        <w:trPr>
          <w:trHeight w:val="270"/>
        </w:trPr>
        <w:tc>
          <w:tcPr>
            <w:tcW w:w="405" w:type="dxa"/>
            <w:tcBorders>
              <w:tl2br w:val="nil"/>
              <w:tr2bl w:val="nil"/>
            </w:tcBorders>
            <w:vAlign w:val="center"/>
          </w:tcPr>
          <w:p w:rsidR="00544418" w:rsidRDefault="00EE1401">
            <w:pPr>
              <w:snapToGrid w:val="0"/>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序号</w:t>
            </w:r>
          </w:p>
        </w:tc>
        <w:tc>
          <w:tcPr>
            <w:tcW w:w="1007" w:type="dxa"/>
            <w:tcBorders>
              <w:tl2br w:val="nil"/>
              <w:tr2bl w:val="nil"/>
            </w:tcBorders>
            <w:vAlign w:val="center"/>
          </w:tcPr>
          <w:p w:rsidR="00544418" w:rsidRDefault="00EE1401">
            <w:pPr>
              <w:snapToGrid w:val="0"/>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抽查项目</w:t>
            </w:r>
          </w:p>
        </w:tc>
        <w:tc>
          <w:tcPr>
            <w:tcW w:w="2847" w:type="dxa"/>
            <w:tcBorders>
              <w:tl2br w:val="nil"/>
              <w:tr2bl w:val="nil"/>
            </w:tcBorders>
            <w:vAlign w:val="center"/>
          </w:tcPr>
          <w:p w:rsidR="00544418" w:rsidRDefault="00EE1401">
            <w:pPr>
              <w:snapToGrid w:val="0"/>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对应课程</w:t>
            </w:r>
          </w:p>
        </w:tc>
        <w:tc>
          <w:tcPr>
            <w:tcW w:w="3090" w:type="dxa"/>
            <w:tcBorders>
              <w:tl2br w:val="nil"/>
              <w:tr2bl w:val="nil"/>
            </w:tcBorders>
            <w:vAlign w:val="center"/>
          </w:tcPr>
          <w:p w:rsidR="00544418" w:rsidRDefault="00EE1401">
            <w:pPr>
              <w:snapToGrid w:val="0"/>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主要内容与教学要求</w:t>
            </w:r>
          </w:p>
        </w:tc>
        <w:tc>
          <w:tcPr>
            <w:tcW w:w="1141" w:type="dxa"/>
            <w:tcBorders>
              <w:tl2br w:val="nil"/>
              <w:tr2bl w:val="nil"/>
            </w:tcBorders>
            <w:vAlign w:val="center"/>
          </w:tcPr>
          <w:p w:rsidR="00544418" w:rsidRDefault="00EE1401">
            <w:pPr>
              <w:snapToGrid w:val="0"/>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开设</w:t>
            </w:r>
          </w:p>
          <w:p w:rsidR="00544418" w:rsidRDefault="00EE1401">
            <w:pPr>
              <w:snapToGrid w:val="0"/>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学期</w:t>
            </w:r>
          </w:p>
        </w:tc>
      </w:tr>
      <w:tr w:rsidR="00544418">
        <w:tc>
          <w:tcPr>
            <w:tcW w:w="405"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1</w:t>
            </w:r>
          </w:p>
        </w:tc>
        <w:tc>
          <w:tcPr>
            <w:tcW w:w="1007"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定额应用模块</w:t>
            </w:r>
          </w:p>
        </w:tc>
        <w:tc>
          <w:tcPr>
            <w:tcW w:w="2847"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工程造价原理</w:t>
            </w:r>
          </w:p>
        </w:tc>
        <w:tc>
          <w:tcPr>
            <w:tcW w:w="3090" w:type="dxa"/>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rPr>
              <w:t>主要内容：</w:t>
            </w:r>
            <w:hyperlink w:anchor="_Toc15603" w:history="1">
              <w:r>
                <w:rPr>
                  <w:rFonts w:ascii="宋体" w:eastAsia="宋体" w:hAnsi="宋体" w:cs="宋体" w:hint="eastAsia"/>
                  <w:color w:val="000000" w:themeColor="text1"/>
                  <w:sz w:val="18"/>
                  <w:szCs w:val="18"/>
                </w:rPr>
                <w:t>定额消耗量指标的确定</w:t>
              </w:r>
            </w:hyperlink>
            <w:r>
              <w:rPr>
                <w:rFonts w:ascii="宋体" w:eastAsia="宋体" w:hAnsi="宋体" w:cs="宋体" w:hint="eastAsia"/>
                <w:color w:val="000000" w:themeColor="text1"/>
                <w:sz w:val="18"/>
                <w:szCs w:val="18"/>
              </w:rPr>
              <w:t>、</w:t>
            </w:r>
            <w:hyperlink w:anchor="_Toc11490" w:history="1">
              <w:r>
                <w:rPr>
                  <w:rFonts w:ascii="宋体" w:eastAsia="宋体" w:hAnsi="宋体" w:cs="宋体" w:hint="eastAsia"/>
                  <w:color w:val="000000" w:themeColor="text1"/>
                  <w:sz w:val="18"/>
                  <w:szCs w:val="18"/>
                </w:rPr>
                <w:t>定额的套用</w:t>
              </w:r>
            </w:hyperlink>
            <w:r>
              <w:rPr>
                <w:rFonts w:ascii="宋体" w:eastAsia="宋体" w:hAnsi="宋体" w:cs="宋体" w:hint="eastAsia"/>
                <w:color w:val="000000" w:themeColor="text1"/>
                <w:sz w:val="18"/>
                <w:szCs w:val="18"/>
              </w:rPr>
              <w:t>、</w:t>
            </w:r>
            <w:hyperlink w:anchor="_Toc11710" w:history="1">
              <w:r>
                <w:rPr>
                  <w:rFonts w:ascii="宋体" w:eastAsia="宋体" w:hAnsi="宋体" w:cs="宋体" w:hint="eastAsia"/>
                  <w:color w:val="000000" w:themeColor="text1"/>
                  <w:sz w:val="18"/>
                  <w:szCs w:val="18"/>
                </w:rPr>
                <w:t>工料单价的计算。</w:t>
              </w:r>
            </w:hyperlink>
          </w:p>
          <w:p w:rsidR="00544418" w:rsidRDefault="00EE1401">
            <w:pPr>
              <w:snapToGrid w:val="0"/>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教学要求：</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1.条件要求：</w:t>
            </w:r>
            <w:r>
              <w:rPr>
                <w:rFonts w:ascii="宋体" w:hAnsi="宋体" w:cs="宋体" w:hint="eastAsia"/>
                <w:color w:val="000000" w:themeColor="text1"/>
                <w:kern w:val="2"/>
                <w:sz w:val="18"/>
                <w:szCs w:val="18"/>
              </w:rPr>
              <w:t>同该课程的教学条件。</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2.考核要求：</w:t>
            </w:r>
            <w:r>
              <w:rPr>
                <w:rFonts w:ascii="宋体" w:hAnsi="宋体" w:cs="宋体" w:hint="eastAsia"/>
                <w:color w:val="000000" w:themeColor="text1"/>
                <w:sz w:val="18"/>
                <w:szCs w:val="18"/>
              </w:rPr>
              <w:t>学生能在规定时间能完成以上三大内容的工作任务。</w:t>
            </w:r>
          </w:p>
          <w:p w:rsidR="00544418" w:rsidRDefault="00EE1401">
            <w:pPr>
              <w:pStyle w:val="a0"/>
              <w:spacing w:line="240" w:lineRule="exact"/>
              <w:rPr>
                <w:rFonts w:ascii="宋体" w:hAnsi="宋体" w:cs="宋体"/>
                <w:color w:val="000000" w:themeColor="text1"/>
                <w:sz w:val="18"/>
                <w:szCs w:val="18"/>
              </w:rPr>
            </w:pPr>
            <w:r>
              <w:rPr>
                <w:rFonts w:ascii="宋体" w:hAnsi="宋体" w:cs="宋体" w:hint="eastAsia"/>
                <w:b/>
                <w:bCs/>
                <w:color w:val="000000" w:themeColor="text1"/>
                <w:sz w:val="18"/>
                <w:szCs w:val="18"/>
              </w:rPr>
              <w:t>3.题库：</w:t>
            </w:r>
            <w:r>
              <w:rPr>
                <w:rFonts w:ascii="Times New Roman" w:hAnsi="Times New Roman" w:cs="Times New Roman"/>
                <w:color w:val="000000"/>
                <w:sz w:val="18"/>
                <w:szCs w:val="18"/>
              </w:rPr>
              <w:t>湖南省高等职业院校学生</w:t>
            </w:r>
            <w:r>
              <w:rPr>
                <w:rFonts w:ascii="Times New Roman" w:hAnsi="Times New Roman" w:cs="Times New Roman" w:hint="eastAsia"/>
                <w:color w:val="000000"/>
                <w:sz w:val="18"/>
                <w:szCs w:val="18"/>
              </w:rPr>
              <w:t>工程造价</w:t>
            </w:r>
            <w:r>
              <w:rPr>
                <w:rFonts w:ascii="Times New Roman" w:hAnsi="Times New Roman" w:cs="Times New Roman"/>
                <w:color w:val="000000"/>
                <w:sz w:val="18"/>
                <w:szCs w:val="18"/>
              </w:rPr>
              <w:t>专业技能考核题库</w:t>
            </w: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第3学期</w:t>
            </w:r>
          </w:p>
        </w:tc>
      </w:tr>
      <w:tr w:rsidR="00544418">
        <w:trPr>
          <w:trHeight w:val="690"/>
        </w:trPr>
        <w:tc>
          <w:tcPr>
            <w:tcW w:w="405"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2</w:t>
            </w:r>
          </w:p>
        </w:tc>
        <w:tc>
          <w:tcPr>
            <w:tcW w:w="1007" w:type="dxa"/>
            <w:vMerge w:val="restart"/>
            <w:tcBorders>
              <w:tl2br w:val="nil"/>
              <w:tr2bl w:val="nil"/>
            </w:tcBorders>
            <w:vAlign w:val="center"/>
          </w:tcPr>
          <w:p w:rsidR="00544418" w:rsidRDefault="00EE1401">
            <w:pPr>
              <w:snapToGrid w:val="0"/>
              <w:jc w:val="center"/>
              <w:rPr>
                <w:rFonts w:ascii="宋体" w:eastAsia="宋体" w:hAnsi="宋体" w:cs="宋体"/>
                <w:color w:val="000000" w:themeColor="text1"/>
                <w:kern w:val="0"/>
                <w:sz w:val="18"/>
                <w:szCs w:val="18"/>
              </w:rPr>
            </w:pPr>
            <w:r>
              <w:rPr>
                <w:rFonts w:ascii="宋体" w:eastAsia="宋体" w:hAnsi="宋体" w:cs="宋体" w:hint="eastAsia"/>
                <w:color w:val="000000" w:themeColor="text1"/>
                <w:sz w:val="18"/>
                <w:szCs w:val="18"/>
              </w:rPr>
              <w:t>工程量清单计</w:t>
            </w:r>
            <w:r>
              <w:rPr>
                <w:rFonts w:ascii="宋体" w:eastAsia="宋体" w:hAnsi="宋体" w:cs="宋体" w:hint="eastAsia"/>
                <w:color w:val="000000" w:themeColor="text1"/>
                <w:kern w:val="0"/>
                <w:sz w:val="18"/>
                <w:szCs w:val="18"/>
              </w:rPr>
              <w:t>量、计价模块</w:t>
            </w:r>
          </w:p>
        </w:tc>
        <w:tc>
          <w:tcPr>
            <w:tcW w:w="2847" w:type="dxa"/>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建筑及装饰工程计量与计价</w:t>
            </w:r>
          </w:p>
        </w:tc>
        <w:tc>
          <w:tcPr>
            <w:tcW w:w="3090" w:type="dxa"/>
            <w:vMerge w:val="restart"/>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rPr>
              <w:t>主要内容：</w:t>
            </w:r>
            <w:r>
              <w:rPr>
                <w:rFonts w:ascii="宋体" w:eastAsia="宋体" w:hAnsi="宋体" w:cs="宋体" w:hint="eastAsia"/>
                <w:color w:val="000000" w:themeColor="text1"/>
                <w:sz w:val="18"/>
                <w:szCs w:val="18"/>
              </w:rPr>
              <w:t>建筑工程工程量清单与计价、装饰工程工程量清单与计价、</w:t>
            </w:r>
            <w:hyperlink w:anchor="_Toc11710" w:history="1">
              <w:r>
                <w:rPr>
                  <w:rFonts w:ascii="宋体" w:eastAsia="宋体" w:hAnsi="宋体" w:cs="宋体" w:hint="eastAsia"/>
                  <w:color w:val="000000" w:themeColor="text1"/>
                  <w:sz w:val="18"/>
                  <w:szCs w:val="18"/>
                </w:rPr>
                <w:t>安装工程工程量清单与计价。</w:t>
              </w:r>
            </w:hyperlink>
          </w:p>
          <w:p w:rsidR="00544418" w:rsidRDefault="00EE1401">
            <w:pPr>
              <w:snapToGrid w:val="0"/>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教学要求：</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1.条件要求：</w:t>
            </w:r>
            <w:r>
              <w:rPr>
                <w:rFonts w:ascii="宋体" w:hAnsi="宋体" w:cs="宋体" w:hint="eastAsia"/>
                <w:color w:val="000000" w:themeColor="text1"/>
                <w:kern w:val="2"/>
                <w:sz w:val="18"/>
                <w:szCs w:val="18"/>
              </w:rPr>
              <w:t>同该4门课程的教学条件。</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2.考核要求：</w:t>
            </w:r>
            <w:r>
              <w:rPr>
                <w:rFonts w:ascii="宋体" w:hAnsi="宋体" w:cs="宋体" w:hint="eastAsia"/>
                <w:color w:val="000000" w:themeColor="text1"/>
                <w:sz w:val="18"/>
                <w:szCs w:val="18"/>
              </w:rPr>
              <w:t>学生能在规定时间能完成以上三大内容的工作任务。</w:t>
            </w:r>
          </w:p>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rPr>
              <w:t>3.题库：</w:t>
            </w:r>
            <w:r>
              <w:rPr>
                <w:rFonts w:ascii="Times New Roman" w:eastAsia="宋体" w:hAnsi="Times New Roman" w:cs="Times New Roman"/>
                <w:color w:val="000000"/>
                <w:sz w:val="18"/>
                <w:szCs w:val="18"/>
              </w:rPr>
              <w:t>湖南省高等职业院校学生</w:t>
            </w:r>
            <w:r>
              <w:rPr>
                <w:rFonts w:ascii="Times New Roman" w:hAnsi="Times New Roman" w:cs="Times New Roman" w:hint="eastAsia"/>
                <w:color w:val="000000"/>
                <w:sz w:val="18"/>
                <w:szCs w:val="18"/>
              </w:rPr>
              <w:t>工程造价</w:t>
            </w:r>
            <w:r>
              <w:rPr>
                <w:rFonts w:ascii="Times New Roman" w:eastAsia="宋体" w:hAnsi="Times New Roman" w:cs="Times New Roman"/>
                <w:color w:val="000000"/>
                <w:sz w:val="18"/>
                <w:szCs w:val="18"/>
              </w:rPr>
              <w:t>专业技能考核题库</w:t>
            </w: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第5学期</w:t>
            </w:r>
          </w:p>
        </w:tc>
      </w:tr>
      <w:tr w:rsidR="00544418">
        <w:trPr>
          <w:trHeight w:val="673"/>
        </w:trPr>
        <w:tc>
          <w:tcPr>
            <w:tcW w:w="405"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3</w:t>
            </w:r>
          </w:p>
        </w:tc>
        <w:tc>
          <w:tcPr>
            <w:tcW w:w="1007" w:type="dxa"/>
            <w:vMerge/>
            <w:tcBorders>
              <w:tl2br w:val="nil"/>
              <w:tr2bl w:val="nil"/>
            </w:tcBorders>
            <w:vAlign w:val="center"/>
          </w:tcPr>
          <w:p w:rsidR="00544418" w:rsidRDefault="00544418">
            <w:pPr>
              <w:snapToGrid w:val="0"/>
              <w:jc w:val="center"/>
              <w:rPr>
                <w:rFonts w:ascii="宋体" w:eastAsia="宋体" w:hAnsi="宋体" w:cs="宋体"/>
                <w:color w:val="000000" w:themeColor="text1"/>
                <w:sz w:val="18"/>
                <w:szCs w:val="18"/>
              </w:rPr>
            </w:pPr>
          </w:p>
        </w:tc>
        <w:tc>
          <w:tcPr>
            <w:tcW w:w="2847" w:type="dxa"/>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建筑及装饰工程造价综合实训</w:t>
            </w:r>
          </w:p>
        </w:tc>
        <w:tc>
          <w:tcPr>
            <w:tcW w:w="3090" w:type="dxa"/>
            <w:vMerge/>
            <w:tcBorders>
              <w:tl2br w:val="nil"/>
              <w:tr2bl w:val="nil"/>
            </w:tcBorders>
            <w:vAlign w:val="center"/>
          </w:tcPr>
          <w:p w:rsidR="00544418" w:rsidRDefault="00544418">
            <w:pPr>
              <w:snapToGrid w:val="0"/>
              <w:jc w:val="center"/>
              <w:rPr>
                <w:rFonts w:ascii="宋体" w:eastAsia="宋体" w:hAnsi="宋体" w:cs="宋体"/>
                <w:color w:val="000000" w:themeColor="text1"/>
                <w:sz w:val="18"/>
                <w:szCs w:val="18"/>
              </w:rPr>
            </w:pP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622"/>
        </w:trPr>
        <w:tc>
          <w:tcPr>
            <w:tcW w:w="405"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4</w:t>
            </w:r>
          </w:p>
        </w:tc>
        <w:tc>
          <w:tcPr>
            <w:tcW w:w="1007" w:type="dxa"/>
            <w:vMerge/>
            <w:tcBorders>
              <w:tl2br w:val="nil"/>
              <w:tr2bl w:val="nil"/>
            </w:tcBorders>
            <w:vAlign w:val="center"/>
          </w:tcPr>
          <w:p w:rsidR="00544418" w:rsidRDefault="00544418">
            <w:pPr>
              <w:snapToGrid w:val="0"/>
              <w:jc w:val="center"/>
              <w:rPr>
                <w:rFonts w:ascii="宋体" w:eastAsia="宋体" w:hAnsi="宋体" w:cs="宋体"/>
                <w:color w:val="000000" w:themeColor="text1"/>
                <w:sz w:val="18"/>
                <w:szCs w:val="18"/>
              </w:rPr>
            </w:pPr>
          </w:p>
        </w:tc>
        <w:tc>
          <w:tcPr>
            <w:tcW w:w="2847" w:type="dxa"/>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建筑水电安装工程计量与计价</w:t>
            </w:r>
          </w:p>
        </w:tc>
        <w:tc>
          <w:tcPr>
            <w:tcW w:w="3090" w:type="dxa"/>
            <w:vMerge/>
            <w:tcBorders>
              <w:tl2br w:val="nil"/>
              <w:tr2bl w:val="nil"/>
            </w:tcBorders>
            <w:vAlign w:val="center"/>
          </w:tcPr>
          <w:p w:rsidR="00544418" w:rsidRDefault="00544418">
            <w:pPr>
              <w:snapToGrid w:val="0"/>
              <w:jc w:val="center"/>
              <w:rPr>
                <w:rFonts w:ascii="宋体" w:eastAsia="宋体" w:hAnsi="宋体" w:cs="宋体"/>
                <w:color w:val="000000" w:themeColor="text1"/>
                <w:sz w:val="18"/>
                <w:szCs w:val="18"/>
              </w:rPr>
            </w:pP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639"/>
        </w:trPr>
        <w:tc>
          <w:tcPr>
            <w:tcW w:w="405"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5</w:t>
            </w:r>
          </w:p>
        </w:tc>
        <w:tc>
          <w:tcPr>
            <w:tcW w:w="1007" w:type="dxa"/>
            <w:vMerge/>
            <w:tcBorders>
              <w:tl2br w:val="nil"/>
              <w:tr2bl w:val="nil"/>
            </w:tcBorders>
            <w:vAlign w:val="center"/>
          </w:tcPr>
          <w:p w:rsidR="00544418" w:rsidRDefault="00544418">
            <w:pPr>
              <w:snapToGrid w:val="0"/>
              <w:jc w:val="center"/>
              <w:rPr>
                <w:rFonts w:ascii="宋体" w:eastAsia="宋体" w:hAnsi="宋体" w:cs="宋体"/>
                <w:color w:val="000000" w:themeColor="text1"/>
                <w:sz w:val="18"/>
                <w:szCs w:val="18"/>
              </w:rPr>
            </w:pPr>
          </w:p>
        </w:tc>
        <w:tc>
          <w:tcPr>
            <w:tcW w:w="2847" w:type="dxa"/>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建筑水电安装工程造价综合实训</w:t>
            </w:r>
          </w:p>
        </w:tc>
        <w:tc>
          <w:tcPr>
            <w:tcW w:w="3090" w:type="dxa"/>
            <w:vMerge/>
            <w:tcBorders>
              <w:tl2br w:val="nil"/>
              <w:tr2bl w:val="nil"/>
            </w:tcBorders>
            <w:vAlign w:val="center"/>
          </w:tcPr>
          <w:p w:rsidR="00544418" w:rsidRDefault="00544418">
            <w:pPr>
              <w:snapToGrid w:val="0"/>
              <w:jc w:val="center"/>
              <w:rPr>
                <w:rFonts w:ascii="宋体" w:eastAsia="宋体" w:hAnsi="宋体" w:cs="宋体"/>
                <w:color w:val="000000" w:themeColor="text1"/>
                <w:sz w:val="18"/>
                <w:szCs w:val="18"/>
              </w:rPr>
            </w:pP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1140"/>
        </w:trPr>
        <w:tc>
          <w:tcPr>
            <w:tcW w:w="405"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6</w:t>
            </w:r>
          </w:p>
        </w:tc>
        <w:tc>
          <w:tcPr>
            <w:tcW w:w="1007" w:type="dxa"/>
            <w:vMerge w:val="restart"/>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软件计量计价模块</w:t>
            </w:r>
          </w:p>
        </w:tc>
        <w:tc>
          <w:tcPr>
            <w:tcW w:w="2847" w:type="dxa"/>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建筑及装饰工程计量计价BIM实训</w:t>
            </w:r>
          </w:p>
        </w:tc>
        <w:tc>
          <w:tcPr>
            <w:tcW w:w="3090" w:type="dxa"/>
            <w:vMerge w:val="restart"/>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rPr>
              <w:t>主要内容：</w:t>
            </w:r>
            <w:r>
              <w:rPr>
                <w:rFonts w:ascii="宋体" w:eastAsia="宋体" w:hAnsi="宋体" w:cs="宋体" w:hint="eastAsia"/>
                <w:color w:val="000000" w:themeColor="text1"/>
                <w:sz w:val="18"/>
                <w:szCs w:val="18"/>
              </w:rPr>
              <w:t>建筑工程软件计量与计价、装饰工程软件计量与计价、</w:t>
            </w:r>
            <w:hyperlink w:anchor="_Toc11710" w:history="1">
              <w:r>
                <w:rPr>
                  <w:rFonts w:ascii="宋体" w:eastAsia="宋体" w:hAnsi="宋体" w:cs="宋体" w:hint="eastAsia"/>
                  <w:color w:val="000000" w:themeColor="text1"/>
                  <w:sz w:val="18"/>
                  <w:szCs w:val="18"/>
                </w:rPr>
                <w:t>安装工程软件计量与计价。</w:t>
              </w:r>
            </w:hyperlink>
          </w:p>
          <w:p w:rsidR="00544418" w:rsidRDefault="00EE1401">
            <w:pPr>
              <w:snapToGrid w:val="0"/>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教学要求：</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1.条件要求：</w:t>
            </w:r>
            <w:r>
              <w:rPr>
                <w:rFonts w:ascii="宋体" w:hAnsi="宋体" w:cs="宋体" w:hint="eastAsia"/>
                <w:color w:val="000000" w:themeColor="text1"/>
                <w:kern w:val="2"/>
                <w:sz w:val="18"/>
                <w:szCs w:val="18"/>
              </w:rPr>
              <w:t>同该2门课程的教学条件。</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2.考核要求：</w:t>
            </w:r>
            <w:r>
              <w:rPr>
                <w:rFonts w:ascii="宋体" w:hAnsi="宋体" w:cs="宋体" w:hint="eastAsia"/>
                <w:color w:val="000000" w:themeColor="text1"/>
                <w:sz w:val="18"/>
                <w:szCs w:val="18"/>
              </w:rPr>
              <w:t>学生能在规定时间能完成以上三大内容的工作任务。</w:t>
            </w:r>
          </w:p>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rPr>
              <w:t>3.题库：</w:t>
            </w:r>
            <w:r>
              <w:rPr>
                <w:rFonts w:ascii="Times New Roman" w:eastAsia="宋体" w:hAnsi="Times New Roman" w:cs="Times New Roman"/>
                <w:color w:val="000000"/>
                <w:sz w:val="18"/>
                <w:szCs w:val="18"/>
              </w:rPr>
              <w:t>湖南省高等职业院校学生</w:t>
            </w:r>
            <w:r>
              <w:rPr>
                <w:rFonts w:ascii="Times New Roman" w:hAnsi="Times New Roman" w:cs="Times New Roman" w:hint="eastAsia"/>
                <w:color w:val="000000"/>
                <w:sz w:val="18"/>
                <w:szCs w:val="18"/>
              </w:rPr>
              <w:t>工程造价</w:t>
            </w:r>
            <w:r>
              <w:rPr>
                <w:rFonts w:ascii="Times New Roman" w:eastAsia="宋体" w:hAnsi="Times New Roman" w:cs="Times New Roman"/>
                <w:color w:val="000000"/>
                <w:sz w:val="18"/>
                <w:szCs w:val="18"/>
              </w:rPr>
              <w:t>专业技能考核题库</w:t>
            </w: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405"/>
        </w:trPr>
        <w:tc>
          <w:tcPr>
            <w:tcW w:w="405"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7</w:t>
            </w:r>
          </w:p>
        </w:tc>
        <w:tc>
          <w:tcPr>
            <w:tcW w:w="1007" w:type="dxa"/>
            <w:vMerge/>
            <w:tcBorders>
              <w:tl2br w:val="nil"/>
              <w:tr2bl w:val="nil"/>
            </w:tcBorders>
            <w:vAlign w:val="center"/>
          </w:tcPr>
          <w:p w:rsidR="00544418" w:rsidRDefault="00544418">
            <w:pPr>
              <w:snapToGrid w:val="0"/>
              <w:jc w:val="center"/>
              <w:rPr>
                <w:rFonts w:ascii="宋体" w:eastAsia="宋体" w:hAnsi="宋体" w:cs="宋体"/>
                <w:color w:val="000000" w:themeColor="text1"/>
                <w:sz w:val="18"/>
                <w:szCs w:val="18"/>
              </w:rPr>
            </w:pPr>
          </w:p>
        </w:tc>
        <w:tc>
          <w:tcPr>
            <w:tcW w:w="2847" w:type="dxa"/>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建筑水电安装计量计价BIM实训</w:t>
            </w:r>
          </w:p>
        </w:tc>
        <w:tc>
          <w:tcPr>
            <w:tcW w:w="3090" w:type="dxa"/>
            <w:vMerge/>
            <w:tcBorders>
              <w:tl2br w:val="nil"/>
              <w:tr2bl w:val="nil"/>
            </w:tcBorders>
            <w:vAlign w:val="center"/>
          </w:tcPr>
          <w:p w:rsidR="00544418" w:rsidRDefault="00544418">
            <w:pPr>
              <w:snapToGrid w:val="0"/>
              <w:jc w:val="center"/>
              <w:rPr>
                <w:rFonts w:ascii="宋体" w:eastAsia="宋体" w:hAnsi="宋体" w:cs="宋体"/>
                <w:color w:val="000000" w:themeColor="text1"/>
                <w:sz w:val="18"/>
                <w:szCs w:val="18"/>
              </w:rPr>
            </w:pP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540"/>
        </w:trPr>
        <w:tc>
          <w:tcPr>
            <w:tcW w:w="405"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8</w:t>
            </w:r>
          </w:p>
        </w:tc>
        <w:tc>
          <w:tcPr>
            <w:tcW w:w="1007" w:type="dxa"/>
            <w:vMerge w:val="restart"/>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工程造价过程控制模块</w:t>
            </w:r>
          </w:p>
        </w:tc>
        <w:tc>
          <w:tcPr>
            <w:tcW w:w="2847"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工程结算</w:t>
            </w:r>
          </w:p>
        </w:tc>
        <w:tc>
          <w:tcPr>
            <w:tcW w:w="3090" w:type="dxa"/>
            <w:vMerge w:val="restart"/>
            <w:tcBorders>
              <w:tl2br w:val="nil"/>
              <w:tr2bl w:val="nil"/>
            </w:tcBorders>
            <w:vAlign w:val="center"/>
          </w:tcPr>
          <w:p w:rsidR="00544418" w:rsidRDefault="00EE1401">
            <w:pPr>
              <w:snapToGrid w:val="0"/>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rPr>
              <w:t>主要内容：</w:t>
            </w:r>
            <w:r>
              <w:rPr>
                <w:rFonts w:ascii="Times New Roman" w:eastAsia="宋体" w:hAnsi="Times New Roman" w:cs="Times New Roman" w:hint="eastAsia"/>
                <w:color w:val="000000"/>
                <w:sz w:val="18"/>
                <w:szCs w:val="18"/>
              </w:rPr>
              <w:t>建设项目总投资的计算及财务评价、工程索赔和工程结算计算、</w:t>
            </w:r>
            <w:hyperlink w:anchor="_Toc11710" w:history="1">
              <w:r>
                <w:rPr>
                  <w:rFonts w:ascii="Times New Roman" w:eastAsia="宋体" w:hAnsi="Times New Roman" w:cs="Times New Roman" w:hint="eastAsia"/>
                  <w:color w:val="000000"/>
                  <w:sz w:val="18"/>
                  <w:szCs w:val="18"/>
                </w:rPr>
                <w:t>招投标管理。</w:t>
              </w:r>
            </w:hyperlink>
          </w:p>
          <w:p w:rsidR="00544418" w:rsidRDefault="00EE1401">
            <w:pPr>
              <w:snapToGrid w:val="0"/>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教学要求：</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1.条件要求：</w:t>
            </w:r>
            <w:r>
              <w:rPr>
                <w:rFonts w:ascii="宋体" w:hAnsi="宋体" w:cs="宋体" w:hint="eastAsia"/>
                <w:color w:val="000000" w:themeColor="text1"/>
                <w:kern w:val="2"/>
                <w:sz w:val="18"/>
                <w:szCs w:val="18"/>
              </w:rPr>
              <w:t>同该3门课程的教学条件。</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2.考核要求：</w:t>
            </w:r>
            <w:r>
              <w:rPr>
                <w:rFonts w:ascii="宋体" w:hAnsi="宋体" w:cs="宋体" w:hint="eastAsia"/>
                <w:color w:val="000000" w:themeColor="text1"/>
                <w:sz w:val="18"/>
                <w:szCs w:val="18"/>
              </w:rPr>
              <w:t>学生能在规定时间能完成以上三大内容的工作任务。</w:t>
            </w:r>
          </w:p>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rPr>
              <w:lastRenderedPageBreak/>
              <w:t>3.题库：</w:t>
            </w:r>
            <w:r>
              <w:rPr>
                <w:rFonts w:ascii="Times New Roman" w:eastAsia="宋体" w:hAnsi="Times New Roman" w:cs="Times New Roman"/>
                <w:color w:val="000000"/>
                <w:sz w:val="18"/>
                <w:szCs w:val="18"/>
              </w:rPr>
              <w:t>湖南省高等职业院校学生</w:t>
            </w:r>
            <w:r>
              <w:rPr>
                <w:rFonts w:ascii="Times New Roman" w:hAnsi="Times New Roman" w:cs="Times New Roman" w:hint="eastAsia"/>
                <w:color w:val="000000"/>
                <w:sz w:val="18"/>
                <w:szCs w:val="18"/>
              </w:rPr>
              <w:t>工程造价</w:t>
            </w:r>
            <w:r>
              <w:rPr>
                <w:rFonts w:ascii="Times New Roman" w:eastAsia="宋体" w:hAnsi="Times New Roman" w:cs="Times New Roman"/>
                <w:color w:val="000000"/>
                <w:sz w:val="18"/>
                <w:szCs w:val="18"/>
              </w:rPr>
              <w:t>专业技能考核题库</w:t>
            </w: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lastRenderedPageBreak/>
              <w:t>第5学期</w:t>
            </w:r>
          </w:p>
        </w:tc>
      </w:tr>
      <w:tr w:rsidR="00544418">
        <w:trPr>
          <w:trHeight w:val="786"/>
        </w:trPr>
        <w:tc>
          <w:tcPr>
            <w:tcW w:w="405" w:type="dxa"/>
            <w:vMerge w:val="restart"/>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9</w:t>
            </w:r>
          </w:p>
        </w:tc>
        <w:tc>
          <w:tcPr>
            <w:tcW w:w="1007" w:type="dxa"/>
            <w:vMerge/>
            <w:tcBorders>
              <w:tl2br w:val="nil"/>
              <w:tr2bl w:val="nil"/>
            </w:tcBorders>
            <w:vAlign w:val="center"/>
          </w:tcPr>
          <w:p w:rsidR="00544418" w:rsidRDefault="00544418">
            <w:pPr>
              <w:snapToGrid w:val="0"/>
              <w:jc w:val="center"/>
              <w:rPr>
                <w:rFonts w:ascii="宋体" w:eastAsia="宋体" w:hAnsi="宋体" w:cs="宋体"/>
                <w:color w:val="000000" w:themeColor="text1"/>
                <w:sz w:val="18"/>
                <w:szCs w:val="18"/>
              </w:rPr>
            </w:pPr>
          </w:p>
        </w:tc>
        <w:tc>
          <w:tcPr>
            <w:tcW w:w="2847"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工程造价控制</w:t>
            </w:r>
          </w:p>
        </w:tc>
        <w:tc>
          <w:tcPr>
            <w:tcW w:w="3090" w:type="dxa"/>
            <w:vMerge/>
            <w:tcBorders>
              <w:tl2br w:val="nil"/>
              <w:tr2bl w:val="nil"/>
            </w:tcBorders>
            <w:vAlign w:val="center"/>
          </w:tcPr>
          <w:p w:rsidR="00544418" w:rsidRDefault="00544418">
            <w:pPr>
              <w:snapToGrid w:val="0"/>
              <w:jc w:val="center"/>
              <w:rPr>
                <w:rFonts w:ascii="宋体" w:eastAsia="宋体" w:hAnsi="宋体" w:cs="宋体"/>
                <w:b/>
                <w:bCs/>
                <w:color w:val="000000" w:themeColor="text1"/>
                <w:sz w:val="18"/>
                <w:szCs w:val="18"/>
              </w:rPr>
            </w:pP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第5学期</w:t>
            </w:r>
          </w:p>
        </w:tc>
      </w:tr>
      <w:tr w:rsidR="00544418">
        <w:trPr>
          <w:trHeight w:val="786"/>
        </w:trPr>
        <w:tc>
          <w:tcPr>
            <w:tcW w:w="405" w:type="dxa"/>
            <w:vMerge/>
            <w:tcBorders>
              <w:tl2br w:val="nil"/>
              <w:tr2bl w:val="nil"/>
            </w:tcBorders>
            <w:vAlign w:val="center"/>
          </w:tcPr>
          <w:p w:rsidR="00544418" w:rsidRDefault="00544418">
            <w:pPr>
              <w:snapToGrid w:val="0"/>
            </w:pPr>
          </w:p>
        </w:tc>
        <w:tc>
          <w:tcPr>
            <w:tcW w:w="1007" w:type="dxa"/>
            <w:vMerge/>
            <w:tcBorders>
              <w:tl2br w:val="nil"/>
              <w:tr2bl w:val="nil"/>
            </w:tcBorders>
            <w:vAlign w:val="center"/>
          </w:tcPr>
          <w:p w:rsidR="00544418" w:rsidRDefault="00544418">
            <w:pPr>
              <w:snapToGrid w:val="0"/>
            </w:pPr>
          </w:p>
        </w:tc>
        <w:tc>
          <w:tcPr>
            <w:tcW w:w="2847"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工程项目招投标与合同管理</w:t>
            </w:r>
          </w:p>
        </w:tc>
        <w:tc>
          <w:tcPr>
            <w:tcW w:w="3090" w:type="dxa"/>
            <w:vMerge/>
            <w:tcBorders>
              <w:tl2br w:val="nil"/>
              <w:tr2bl w:val="nil"/>
            </w:tcBorders>
            <w:vAlign w:val="center"/>
          </w:tcPr>
          <w:p w:rsidR="00544418" w:rsidRDefault="00544418">
            <w:pPr>
              <w:snapToGrid w:val="0"/>
              <w:rPr>
                <w:rFonts w:ascii="宋体" w:eastAsia="宋体" w:hAnsi="宋体" w:cs="宋体"/>
                <w:color w:val="000000" w:themeColor="text1"/>
                <w:sz w:val="18"/>
                <w:szCs w:val="18"/>
              </w:rPr>
            </w:pP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第5学期</w:t>
            </w:r>
          </w:p>
        </w:tc>
      </w:tr>
      <w:tr w:rsidR="00544418">
        <w:trPr>
          <w:trHeight w:val="540"/>
        </w:trPr>
        <w:tc>
          <w:tcPr>
            <w:tcW w:w="405"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lastRenderedPageBreak/>
              <w:t>10</w:t>
            </w:r>
          </w:p>
        </w:tc>
        <w:tc>
          <w:tcPr>
            <w:tcW w:w="1007"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资料管理模块</w:t>
            </w:r>
          </w:p>
        </w:tc>
        <w:tc>
          <w:tcPr>
            <w:tcW w:w="2847" w:type="dxa"/>
            <w:tcBorders>
              <w:tl2br w:val="nil"/>
              <w:tr2bl w:val="nil"/>
            </w:tcBorders>
            <w:vAlign w:val="center"/>
          </w:tcPr>
          <w:p w:rsidR="00544418" w:rsidRDefault="00EE1401">
            <w:pPr>
              <w:snapToGrid w:val="0"/>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工程资料管理</w:t>
            </w:r>
          </w:p>
        </w:tc>
        <w:tc>
          <w:tcPr>
            <w:tcW w:w="3090" w:type="dxa"/>
            <w:tcBorders>
              <w:tl2br w:val="nil"/>
              <w:tr2bl w:val="nil"/>
            </w:tcBorders>
            <w:vAlign w:val="center"/>
          </w:tcPr>
          <w:p w:rsidR="00544418" w:rsidRDefault="00EE1401">
            <w:pPr>
              <w:pStyle w:val="a0"/>
              <w:spacing w:line="240" w:lineRule="exact"/>
              <w:rPr>
                <w:rFonts w:ascii="宋体" w:hAnsi="宋体" w:cs="宋体"/>
                <w:color w:val="000000" w:themeColor="text1"/>
                <w:sz w:val="18"/>
                <w:szCs w:val="18"/>
              </w:rPr>
            </w:pPr>
            <w:r>
              <w:rPr>
                <w:rFonts w:ascii="宋体" w:hAnsi="宋体" w:cs="宋体" w:hint="eastAsia"/>
                <w:b/>
                <w:bCs/>
                <w:color w:val="000000" w:themeColor="text1"/>
                <w:sz w:val="18"/>
                <w:szCs w:val="18"/>
              </w:rPr>
              <w:t>主要内容：</w:t>
            </w:r>
            <w:r>
              <w:rPr>
                <w:rFonts w:ascii="宋体" w:hAnsi="宋体" w:cs="宋体" w:hint="eastAsia"/>
                <w:color w:val="000000" w:themeColor="text1"/>
                <w:sz w:val="18"/>
                <w:szCs w:val="18"/>
              </w:rPr>
              <w:t>资料编制、资料归档</w:t>
            </w:r>
          </w:p>
          <w:p w:rsidR="00544418" w:rsidRDefault="00EE1401">
            <w:pPr>
              <w:snapToGrid w:val="0"/>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教学要求：</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1.条件要求：</w:t>
            </w:r>
            <w:r>
              <w:rPr>
                <w:rFonts w:ascii="宋体" w:hAnsi="宋体" w:cs="宋体" w:hint="eastAsia"/>
                <w:color w:val="000000" w:themeColor="text1"/>
                <w:kern w:val="2"/>
                <w:sz w:val="18"/>
                <w:szCs w:val="18"/>
              </w:rPr>
              <w:t>同该课程的教学条件。</w:t>
            </w:r>
          </w:p>
          <w:p w:rsidR="00544418" w:rsidRDefault="00EE1401">
            <w:pPr>
              <w:pStyle w:val="a0"/>
              <w:spacing w:line="240" w:lineRule="exact"/>
              <w:rPr>
                <w:rFonts w:ascii="宋体" w:hAnsi="宋体" w:cs="宋体"/>
                <w:b/>
                <w:bCs/>
                <w:color w:val="000000" w:themeColor="text1"/>
                <w:sz w:val="18"/>
                <w:szCs w:val="18"/>
              </w:rPr>
            </w:pPr>
            <w:r>
              <w:rPr>
                <w:rFonts w:ascii="宋体" w:hAnsi="宋体" w:cs="宋体" w:hint="eastAsia"/>
                <w:b/>
                <w:bCs/>
                <w:color w:val="000000" w:themeColor="text1"/>
                <w:sz w:val="18"/>
                <w:szCs w:val="18"/>
              </w:rPr>
              <w:t>2.考核要求：</w:t>
            </w:r>
            <w:r>
              <w:rPr>
                <w:rFonts w:ascii="宋体" w:hAnsi="宋体" w:cs="宋体" w:hint="eastAsia"/>
                <w:color w:val="000000" w:themeColor="text1"/>
                <w:sz w:val="18"/>
                <w:szCs w:val="18"/>
              </w:rPr>
              <w:t>学生能在规定时间能完成以上两大内容的工作任务。</w:t>
            </w:r>
          </w:p>
          <w:p w:rsidR="00544418" w:rsidRDefault="00EE1401">
            <w:pPr>
              <w:pStyle w:val="a0"/>
            </w:pPr>
            <w:r>
              <w:rPr>
                <w:rFonts w:ascii="宋体" w:hAnsi="宋体" w:cs="宋体" w:hint="eastAsia"/>
                <w:b/>
                <w:bCs/>
                <w:color w:val="000000" w:themeColor="text1"/>
                <w:sz w:val="18"/>
                <w:szCs w:val="18"/>
              </w:rPr>
              <w:t>3.题库：</w:t>
            </w:r>
            <w:r>
              <w:rPr>
                <w:rFonts w:ascii="Times New Roman" w:hAnsi="Times New Roman" w:cs="Times New Roman"/>
                <w:color w:val="000000"/>
                <w:sz w:val="18"/>
                <w:szCs w:val="18"/>
              </w:rPr>
              <w:t>湖南省高等职业院校学生</w:t>
            </w:r>
            <w:r>
              <w:rPr>
                <w:rFonts w:ascii="Times New Roman" w:hAnsi="Times New Roman" w:cs="Times New Roman" w:hint="eastAsia"/>
                <w:color w:val="000000"/>
                <w:sz w:val="18"/>
                <w:szCs w:val="18"/>
              </w:rPr>
              <w:t>工程造价</w:t>
            </w:r>
            <w:r>
              <w:rPr>
                <w:rFonts w:ascii="Times New Roman" w:hAnsi="Times New Roman" w:cs="Times New Roman"/>
                <w:color w:val="000000"/>
                <w:sz w:val="18"/>
                <w:szCs w:val="18"/>
              </w:rPr>
              <w:t>专业技能考核题库</w:t>
            </w:r>
          </w:p>
        </w:tc>
        <w:tc>
          <w:tcPr>
            <w:tcW w:w="1141"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第5学期</w:t>
            </w:r>
          </w:p>
        </w:tc>
      </w:tr>
    </w:tbl>
    <w:p w:rsidR="00544418" w:rsidRDefault="00544418">
      <w:pPr>
        <w:snapToGrid w:val="0"/>
        <w:jc w:val="left"/>
        <w:rPr>
          <w:rFonts w:ascii="宋体" w:eastAsia="宋体" w:hAnsi="宋体"/>
          <w:b/>
          <w:bCs/>
          <w:color w:val="000000" w:themeColor="text1"/>
          <w:sz w:val="30"/>
          <w:szCs w:val="30"/>
        </w:rPr>
      </w:pPr>
    </w:p>
    <w:p w:rsidR="00544418" w:rsidRDefault="00EE1401">
      <w:pPr>
        <w:pStyle w:val="zw1"/>
        <w:snapToGrid/>
        <w:ind w:firstLine="562"/>
        <w:outlineLvl w:val="2"/>
        <w:rPr>
          <w:b/>
          <w:bCs/>
          <w:color w:val="000000" w:themeColor="text1"/>
        </w:rPr>
      </w:pPr>
      <w:r>
        <w:rPr>
          <w:b/>
          <w:bCs/>
          <w:color w:val="000000" w:themeColor="text1"/>
        </w:rPr>
        <w:t>5.毕业设计项目课程</w:t>
      </w:r>
    </w:p>
    <w:p w:rsidR="00544418" w:rsidRDefault="00EE1401">
      <w:pPr>
        <w:snapToGrid w:val="0"/>
        <w:spacing w:line="360" w:lineRule="auto"/>
        <w:jc w:val="center"/>
        <w:rPr>
          <w:rFonts w:ascii="黑体" w:eastAsia="黑体" w:hAnsi="黑体"/>
          <w:color w:val="000000" w:themeColor="text1"/>
          <w:sz w:val="24"/>
          <w:szCs w:val="24"/>
        </w:rPr>
      </w:pPr>
      <w:r>
        <w:rPr>
          <w:rFonts w:ascii="黑体" w:eastAsia="黑体" w:hAnsi="黑体"/>
          <w:color w:val="000000" w:themeColor="text1"/>
          <w:sz w:val="24"/>
          <w:szCs w:val="24"/>
        </w:rPr>
        <w:t xml:space="preserve">表11   </w:t>
      </w:r>
      <w:r>
        <w:rPr>
          <w:rFonts w:ascii="黑体" w:eastAsia="黑体" w:hAnsi="黑体"/>
          <w:color w:val="000000" w:themeColor="text1"/>
          <w:sz w:val="24"/>
          <w:szCs w:val="24"/>
          <w:u w:val="single"/>
        </w:rPr>
        <w:t xml:space="preserve">     工程造价     </w:t>
      </w:r>
      <w:r>
        <w:rPr>
          <w:rFonts w:ascii="黑体" w:eastAsia="黑体" w:hAnsi="黑体"/>
          <w:color w:val="000000" w:themeColor="text1"/>
          <w:sz w:val="24"/>
          <w:szCs w:val="24"/>
        </w:rPr>
        <w:t>专业毕业设计对应课程一览表</w:t>
      </w:r>
    </w:p>
    <w:tbl>
      <w:tblPr>
        <w:tblStyle w:val="a8"/>
        <w:tblW w:w="82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427"/>
        <w:gridCol w:w="3045"/>
        <w:gridCol w:w="3495"/>
        <w:gridCol w:w="1290"/>
      </w:tblGrid>
      <w:tr w:rsidR="00544418">
        <w:trPr>
          <w:trHeight w:val="272"/>
          <w:tblHeader/>
        </w:trPr>
        <w:tc>
          <w:tcPr>
            <w:tcW w:w="427"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序号</w:t>
            </w:r>
          </w:p>
        </w:tc>
        <w:tc>
          <w:tcPr>
            <w:tcW w:w="3045"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对应课程</w:t>
            </w:r>
          </w:p>
        </w:tc>
        <w:tc>
          <w:tcPr>
            <w:tcW w:w="3495"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主要内容</w:t>
            </w:r>
          </w:p>
        </w:tc>
        <w:tc>
          <w:tcPr>
            <w:tcW w:w="1290" w:type="dxa"/>
            <w:tcBorders>
              <w:tl2br w:val="nil"/>
              <w:tr2bl w:val="nil"/>
            </w:tcBorders>
            <w:vAlign w:val="center"/>
          </w:tcPr>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开设</w:t>
            </w:r>
          </w:p>
          <w:p w:rsidR="00544418" w:rsidRDefault="00EE1401">
            <w:pPr>
              <w:snapToGrid w:val="0"/>
              <w:jc w:val="center"/>
              <w:rPr>
                <w:rFonts w:ascii="宋体" w:eastAsia="宋体" w:hAnsi="宋体"/>
                <w:b/>
                <w:bCs/>
                <w:color w:val="000000" w:themeColor="text1"/>
                <w:szCs w:val="21"/>
              </w:rPr>
            </w:pPr>
            <w:r>
              <w:rPr>
                <w:rFonts w:ascii="宋体" w:eastAsia="宋体" w:hAnsi="宋体"/>
                <w:b/>
                <w:bCs/>
                <w:color w:val="000000" w:themeColor="text1"/>
                <w:szCs w:val="21"/>
              </w:rPr>
              <w:t>学期</w:t>
            </w:r>
          </w:p>
        </w:tc>
      </w:tr>
      <w:tr w:rsidR="00544418">
        <w:trPr>
          <w:trHeight w:val="690"/>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1</w:t>
            </w:r>
          </w:p>
        </w:tc>
        <w:tc>
          <w:tcPr>
            <w:tcW w:w="3045"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建筑及装饰工程计量与计价</w:t>
            </w:r>
          </w:p>
        </w:tc>
        <w:tc>
          <w:tcPr>
            <w:tcW w:w="3495" w:type="dxa"/>
            <w:vMerge w:val="restart"/>
            <w:tcBorders>
              <w:tl2br w:val="nil"/>
              <w:tr2bl w:val="nil"/>
            </w:tcBorders>
            <w:vAlign w:val="center"/>
          </w:tcPr>
          <w:p w:rsidR="00544418" w:rsidRDefault="00EE1401">
            <w:pPr>
              <w:snapToGrid w:val="0"/>
              <w:ind w:firstLineChars="200" w:firstLine="420"/>
            </w:pPr>
            <w:r>
              <w:rPr>
                <w:rFonts w:hint="eastAsia"/>
              </w:rPr>
              <w:t>***</w:t>
            </w:r>
            <w:r>
              <w:rPr>
                <w:rFonts w:hint="eastAsia"/>
              </w:rPr>
              <w:t>工程项目招标控制价编制</w:t>
            </w:r>
          </w:p>
          <w:p w:rsidR="00544418" w:rsidRDefault="00EE1401">
            <w:pPr>
              <w:pStyle w:val="a0"/>
              <w:jc w:val="center"/>
            </w:pPr>
            <w:r>
              <w:rPr>
                <w:rFonts w:hint="eastAsia"/>
              </w:rPr>
              <w:t>***</w:t>
            </w:r>
            <w:r>
              <w:rPr>
                <w:rFonts w:hint="eastAsia"/>
              </w:rPr>
              <w:t>工程项目投标报价编制</w:t>
            </w:r>
          </w:p>
        </w:tc>
        <w:tc>
          <w:tcPr>
            <w:tcW w:w="1290"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690"/>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2</w:t>
            </w:r>
          </w:p>
        </w:tc>
        <w:tc>
          <w:tcPr>
            <w:tcW w:w="3045"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建筑及装饰工程造价综合实训</w:t>
            </w:r>
          </w:p>
        </w:tc>
        <w:tc>
          <w:tcPr>
            <w:tcW w:w="3495" w:type="dxa"/>
            <w:vMerge/>
            <w:tcBorders>
              <w:tl2br w:val="nil"/>
              <w:tr2bl w:val="nil"/>
            </w:tcBorders>
            <w:vAlign w:val="center"/>
          </w:tcPr>
          <w:p w:rsidR="00544418" w:rsidRDefault="00544418">
            <w:pPr>
              <w:snapToGrid w:val="0"/>
              <w:ind w:firstLineChars="200" w:firstLine="360"/>
              <w:rPr>
                <w:rFonts w:ascii="宋体" w:eastAsia="宋体" w:hAnsi="宋体"/>
                <w:color w:val="000000" w:themeColor="text1"/>
                <w:sz w:val="18"/>
                <w:szCs w:val="18"/>
              </w:rPr>
            </w:pPr>
          </w:p>
        </w:tc>
        <w:tc>
          <w:tcPr>
            <w:tcW w:w="1290"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690"/>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3</w:t>
            </w:r>
          </w:p>
        </w:tc>
        <w:tc>
          <w:tcPr>
            <w:tcW w:w="3045"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建筑及装饰工程计量计价BIM实训</w:t>
            </w:r>
          </w:p>
        </w:tc>
        <w:tc>
          <w:tcPr>
            <w:tcW w:w="3495" w:type="dxa"/>
            <w:vMerge/>
            <w:tcBorders>
              <w:tl2br w:val="nil"/>
              <w:tr2bl w:val="nil"/>
            </w:tcBorders>
            <w:vAlign w:val="center"/>
          </w:tcPr>
          <w:p w:rsidR="00544418" w:rsidRDefault="00544418">
            <w:pPr>
              <w:snapToGrid w:val="0"/>
              <w:ind w:firstLineChars="200" w:firstLine="360"/>
              <w:rPr>
                <w:rFonts w:ascii="宋体" w:eastAsia="宋体" w:hAnsi="宋体"/>
                <w:color w:val="000000" w:themeColor="text1"/>
                <w:sz w:val="18"/>
                <w:szCs w:val="18"/>
              </w:rPr>
            </w:pPr>
          </w:p>
        </w:tc>
        <w:tc>
          <w:tcPr>
            <w:tcW w:w="1290"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690"/>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4</w:t>
            </w:r>
          </w:p>
        </w:tc>
        <w:tc>
          <w:tcPr>
            <w:tcW w:w="3045"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建筑水电安装工程计量与计价</w:t>
            </w:r>
          </w:p>
        </w:tc>
        <w:tc>
          <w:tcPr>
            <w:tcW w:w="3495" w:type="dxa"/>
            <w:vMerge w:val="restart"/>
            <w:tcBorders>
              <w:tl2br w:val="nil"/>
              <w:tr2bl w:val="nil"/>
            </w:tcBorders>
            <w:vAlign w:val="center"/>
          </w:tcPr>
          <w:p w:rsidR="00544418" w:rsidRDefault="00EE1401">
            <w:pPr>
              <w:pStyle w:val="a0"/>
              <w:jc w:val="center"/>
            </w:pPr>
            <w:r>
              <w:rPr>
                <w:rFonts w:hint="eastAsia"/>
              </w:rPr>
              <w:t>***</w:t>
            </w:r>
            <w:r>
              <w:rPr>
                <w:rFonts w:hint="eastAsia"/>
              </w:rPr>
              <w:t>项目安装工程招标控制价编制</w:t>
            </w:r>
          </w:p>
          <w:p w:rsidR="00544418" w:rsidRDefault="00EE1401">
            <w:pPr>
              <w:pStyle w:val="a0"/>
              <w:jc w:val="center"/>
            </w:pPr>
            <w:r>
              <w:rPr>
                <w:rFonts w:hint="eastAsia"/>
              </w:rPr>
              <w:t>***</w:t>
            </w:r>
            <w:r>
              <w:rPr>
                <w:rFonts w:hint="eastAsia"/>
              </w:rPr>
              <w:t>项目安装工程投标报价编制</w:t>
            </w:r>
          </w:p>
        </w:tc>
        <w:tc>
          <w:tcPr>
            <w:tcW w:w="1290"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690"/>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5</w:t>
            </w:r>
          </w:p>
        </w:tc>
        <w:tc>
          <w:tcPr>
            <w:tcW w:w="3045"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建筑水电安装工程造价综合实训</w:t>
            </w:r>
          </w:p>
        </w:tc>
        <w:tc>
          <w:tcPr>
            <w:tcW w:w="3495" w:type="dxa"/>
            <w:vMerge/>
            <w:tcBorders>
              <w:tl2br w:val="nil"/>
              <w:tr2bl w:val="nil"/>
            </w:tcBorders>
            <w:vAlign w:val="center"/>
          </w:tcPr>
          <w:p w:rsidR="00544418" w:rsidRDefault="00544418">
            <w:pPr>
              <w:snapToGrid w:val="0"/>
              <w:ind w:firstLineChars="200" w:firstLine="360"/>
              <w:rPr>
                <w:rFonts w:ascii="宋体" w:eastAsia="宋体" w:hAnsi="宋体"/>
                <w:color w:val="000000" w:themeColor="text1"/>
                <w:sz w:val="18"/>
                <w:szCs w:val="18"/>
              </w:rPr>
            </w:pPr>
          </w:p>
        </w:tc>
        <w:tc>
          <w:tcPr>
            <w:tcW w:w="1290"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690"/>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6</w:t>
            </w:r>
          </w:p>
        </w:tc>
        <w:tc>
          <w:tcPr>
            <w:tcW w:w="3045" w:type="dxa"/>
            <w:tcBorders>
              <w:tl2br w:val="nil"/>
              <w:tr2bl w:val="nil"/>
            </w:tcBorders>
            <w:vAlign w:val="center"/>
          </w:tcPr>
          <w:p w:rsidR="00544418" w:rsidRDefault="00EE1401">
            <w:pPr>
              <w:snapToGrid w:val="0"/>
              <w:rPr>
                <w:rFonts w:ascii="宋体" w:eastAsia="宋体" w:hAnsi="宋体"/>
                <w:color w:val="000000" w:themeColor="text1"/>
                <w:sz w:val="18"/>
                <w:szCs w:val="18"/>
              </w:rPr>
            </w:pPr>
            <w:r>
              <w:rPr>
                <w:rFonts w:ascii="宋体" w:eastAsia="宋体" w:hAnsi="宋体"/>
                <w:color w:val="000000" w:themeColor="text1"/>
                <w:sz w:val="18"/>
                <w:szCs w:val="18"/>
              </w:rPr>
              <w:t>建筑水电安装计量计价BIM实训</w:t>
            </w:r>
          </w:p>
        </w:tc>
        <w:tc>
          <w:tcPr>
            <w:tcW w:w="3495" w:type="dxa"/>
            <w:vMerge/>
            <w:tcBorders>
              <w:tl2br w:val="nil"/>
              <w:tr2bl w:val="nil"/>
            </w:tcBorders>
            <w:vAlign w:val="center"/>
          </w:tcPr>
          <w:p w:rsidR="00544418" w:rsidRDefault="00544418">
            <w:pPr>
              <w:snapToGrid w:val="0"/>
              <w:ind w:firstLineChars="200" w:firstLine="360"/>
              <w:rPr>
                <w:rFonts w:ascii="宋体" w:eastAsia="宋体" w:hAnsi="宋体"/>
                <w:color w:val="000000" w:themeColor="text1"/>
                <w:sz w:val="18"/>
                <w:szCs w:val="18"/>
              </w:rPr>
            </w:pPr>
          </w:p>
        </w:tc>
        <w:tc>
          <w:tcPr>
            <w:tcW w:w="1290"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690"/>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7</w:t>
            </w:r>
          </w:p>
        </w:tc>
        <w:tc>
          <w:tcPr>
            <w:tcW w:w="3045"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公路工程计量与计价</w:t>
            </w:r>
          </w:p>
        </w:tc>
        <w:tc>
          <w:tcPr>
            <w:tcW w:w="3495" w:type="dxa"/>
            <w:vMerge w:val="restart"/>
            <w:tcBorders>
              <w:tl2br w:val="nil"/>
              <w:tr2bl w:val="nil"/>
            </w:tcBorders>
            <w:vAlign w:val="center"/>
          </w:tcPr>
          <w:p w:rsidR="00544418" w:rsidRDefault="00EE1401">
            <w:pPr>
              <w:snapToGrid w:val="0"/>
              <w:ind w:firstLineChars="200" w:firstLine="360"/>
              <w:rPr>
                <w:rFonts w:ascii="Times New Roman" w:eastAsia="宋体" w:hAnsi="Times New Roman"/>
                <w:color w:val="000000" w:themeColor="text1"/>
                <w:sz w:val="18"/>
                <w:szCs w:val="18"/>
                <w:shd w:val="clear" w:color="auto" w:fill="FDFDFD"/>
              </w:rPr>
            </w:pPr>
            <w:r>
              <w:rPr>
                <w:rFonts w:ascii="Times New Roman" w:eastAsia="宋体" w:hAnsi="Times New Roman" w:hint="eastAsia"/>
                <w:color w:val="000000" w:themeColor="text1"/>
                <w:sz w:val="18"/>
                <w:szCs w:val="18"/>
                <w:shd w:val="clear" w:color="auto" w:fill="FDFDFD"/>
              </w:rPr>
              <w:t>***</w:t>
            </w:r>
            <w:r>
              <w:rPr>
                <w:rFonts w:ascii="Times New Roman" w:eastAsia="宋体" w:hAnsi="Times New Roman" w:hint="eastAsia"/>
                <w:color w:val="000000" w:themeColor="text1"/>
                <w:sz w:val="18"/>
                <w:szCs w:val="18"/>
                <w:shd w:val="clear" w:color="auto" w:fill="FDFDFD"/>
              </w:rPr>
              <w:t>公路工程投标报价文件编制</w:t>
            </w:r>
          </w:p>
        </w:tc>
        <w:tc>
          <w:tcPr>
            <w:tcW w:w="1290"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r w:rsidR="00544418">
        <w:trPr>
          <w:trHeight w:val="690"/>
        </w:trPr>
        <w:tc>
          <w:tcPr>
            <w:tcW w:w="427"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8</w:t>
            </w:r>
          </w:p>
        </w:tc>
        <w:tc>
          <w:tcPr>
            <w:tcW w:w="3045" w:type="dxa"/>
            <w:tcBorders>
              <w:tl2br w:val="nil"/>
              <w:tr2bl w:val="nil"/>
            </w:tcBorders>
            <w:vAlign w:val="center"/>
          </w:tcPr>
          <w:p w:rsidR="00544418" w:rsidRDefault="00EE1401">
            <w:pPr>
              <w:snapToGrid w:val="0"/>
              <w:rPr>
                <w:rFonts w:ascii="宋体" w:eastAsia="宋体" w:hAnsi="宋体"/>
                <w:color w:val="000000" w:themeColor="text1"/>
                <w:sz w:val="18"/>
                <w:szCs w:val="18"/>
                <w:shd w:val="clear" w:color="auto" w:fill="FDFDFD"/>
              </w:rPr>
            </w:pPr>
            <w:r>
              <w:rPr>
                <w:rFonts w:ascii="宋体" w:eastAsia="宋体" w:hAnsi="宋体"/>
                <w:color w:val="000000" w:themeColor="text1"/>
                <w:sz w:val="18"/>
                <w:szCs w:val="18"/>
                <w:shd w:val="clear" w:color="auto" w:fill="FDFDFD"/>
              </w:rPr>
              <w:t>公路工程造价综合实训</w:t>
            </w:r>
          </w:p>
        </w:tc>
        <w:tc>
          <w:tcPr>
            <w:tcW w:w="3495" w:type="dxa"/>
            <w:vMerge/>
            <w:tcBorders>
              <w:tl2br w:val="nil"/>
              <w:tr2bl w:val="nil"/>
            </w:tcBorders>
            <w:vAlign w:val="center"/>
          </w:tcPr>
          <w:p w:rsidR="00544418" w:rsidRDefault="00544418">
            <w:pPr>
              <w:snapToGrid w:val="0"/>
              <w:ind w:firstLineChars="200" w:firstLine="360"/>
              <w:rPr>
                <w:rFonts w:ascii="Times New Roman" w:eastAsia="Times New Roman" w:hAnsi="Times New Roman"/>
                <w:color w:val="000000" w:themeColor="text1"/>
                <w:sz w:val="18"/>
                <w:szCs w:val="18"/>
                <w:shd w:val="clear" w:color="auto" w:fill="FDFDFD"/>
              </w:rPr>
            </w:pPr>
          </w:p>
        </w:tc>
        <w:tc>
          <w:tcPr>
            <w:tcW w:w="1290" w:type="dxa"/>
            <w:tcBorders>
              <w:tl2br w:val="nil"/>
              <w:tr2bl w:val="nil"/>
            </w:tcBorders>
            <w:vAlign w:val="center"/>
          </w:tcPr>
          <w:p w:rsidR="00544418" w:rsidRDefault="00EE1401">
            <w:pPr>
              <w:snapToGrid w:val="0"/>
              <w:spacing w:line="24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第4学期</w:t>
            </w:r>
          </w:p>
        </w:tc>
      </w:tr>
    </w:tbl>
    <w:p w:rsidR="00544418" w:rsidRDefault="00544418">
      <w:pPr>
        <w:snapToGrid w:val="0"/>
        <w:spacing w:line="360" w:lineRule="auto"/>
        <w:ind w:firstLineChars="200" w:firstLine="560"/>
        <w:rPr>
          <w:rFonts w:ascii="黑体" w:eastAsia="黑体" w:hAnsi="黑体"/>
          <w:color w:val="000000" w:themeColor="text1"/>
          <w:sz w:val="28"/>
          <w:szCs w:val="28"/>
        </w:rPr>
      </w:pPr>
    </w:p>
    <w:p w:rsidR="00544418" w:rsidRDefault="00EE1401">
      <w:pPr>
        <w:ind w:firstLineChars="200" w:firstLine="602"/>
        <w:outlineLvl w:val="1"/>
        <w:rPr>
          <w:rFonts w:ascii="宋体" w:eastAsia="宋体" w:hAnsi="宋体"/>
          <w:b/>
          <w:bCs/>
          <w:color w:val="000000" w:themeColor="text1"/>
          <w:sz w:val="30"/>
          <w:szCs w:val="30"/>
        </w:rPr>
      </w:pPr>
      <w:bookmarkStart w:id="23" w:name="_Toc22968"/>
      <w:bookmarkStart w:id="24" w:name="_Toc25318"/>
      <w:r>
        <w:rPr>
          <w:rFonts w:ascii="宋体" w:eastAsia="宋体" w:hAnsi="宋体"/>
          <w:b/>
          <w:bCs/>
          <w:color w:val="000000" w:themeColor="text1"/>
          <w:sz w:val="30"/>
          <w:szCs w:val="30"/>
        </w:rPr>
        <w:t>(</w:t>
      </w:r>
      <w:r>
        <w:rPr>
          <w:rFonts w:ascii="宋体" w:eastAsia="宋体" w:hAnsi="宋体" w:hint="eastAsia"/>
          <w:b/>
          <w:bCs/>
          <w:color w:val="000000" w:themeColor="text1"/>
          <w:sz w:val="30"/>
          <w:szCs w:val="30"/>
        </w:rPr>
        <w:t>二</w:t>
      </w:r>
      <w:r>
        <w:rPr>
          <w:rFonts w:ascii="宋体" w:eastAsia="宋体" w:hAnsi="宋体"/>
          <w:b/>
          <w:bCs/>
          <w:color w:val="000000" w:themeColor="text1"/>
          <w:sz w:val="30"/>
          <w:szCs w:val="30"/>
        </w:rPr>
        <w:t>)课外课程体系</w:t>
      </w:r>
      <w:bookmarkEnd w:id="23"/>
      <w:bookmarkEnd w:id="24"/>
    </w:p>
    <w:p w:rsidR="00544418" w:rsidRDefault="00EE1401">
      <w:pPr>
        <w:pStyle w:val="zw1"/>
        <w:snapToGrid/>
        <w:ind w:firstLine="560"/>
        <w:rPr>
          <w:rFonts w:ascii="仿宋" w:eastAsia="仿宋" w:hAnsi="仿宋"/>
          <w:color w:val="000000" w:themeColor="text1"/>
        </w:rPr>
      </w:pPr>
      <w:r>
        <w:rPr>
          <w:color w:val="000000" w:themeColor="text1"/>
        </w:rPr>
        <w:t>课外课程体系分为思政课、素质教育、体育锻炼、创新创业、公益劳动、美育、专业技能与职业能力训练课程。</w:t>
      </w:r>
    </w:p>
    <w:p w:rsidR="00544418" w:rsidRDefault="00EE1401">
      <w:pPr>
        <w:snapToGrid w:val="0"/>
        <w:spacing w:before="187" w:after="187"/>
        <w:jc w:val="center"/>
        <w:rPr>
          <w:rFonts w:ascii="黑体" w:eastAsia="黑体" w:hAnsi="黑体"/>
          <w:color w:val="000000" w:themeColor="text1"/>
          <w:sz w:val="24"/>
          <w:szCs w:val="24"/>
        </w:rPr>
      </w:pPr>
      <w:r>
        <w:rPr>
          <w:rFonts w:ascii="黑体" w:eastAsia="黑体" w:hAnsi="黑体"/>
          <w:color w:val="000000" w:themeColor="text1"/>
          <w:sz w:val="24"/>
          <w:szCs w:val="24"/>
        </w:rPr>
        <w:t xml:space="preserve">表12   </w:t>
      </w:r>
      <w:r>
        <w:rPr>
          <w:rFonts w:ascii="黑体" w:eastAsia="黑体" w:hAnsi="黑体"/>
          <w:color w:val="000000" w:themeColor="text1"/>
          <w:sz w:val="24"/>
          <w:szCs w:val="24"/>
          <w:u w:val="single"/>
        </w:rPr>
        <w:t xml:space="preserve">     工程造价    </w:t>
      </w:r>
      <w:r>
        <w:rPr>
          <w:rFonts w:ascii="黑体" w:eastAsia="黑体" w:hAnsi="黑体"/>
          <w:color w:val="000000" w:themeColor="text1"/>
          <w:sz w:val="24"/>
          <w:szCs w:val="24"/>
        </w:rPr>
        <w:t>专业课外教学课程一览表</w:t>
      </w:r>
    </w:p>
    <w:tbl>
      <w:tblPr>
        <w:tblStyle w:val="a8"/>
        <w:tblW w:w="880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419"/>
        <w:gridCol w:w="707"/>
        <w:gridCol w:w="3050"/>
        <w:gridCol w:w="3497"/>
        <w:gridCol w:w="1136"/>
      </w:tblGrid>
      <w:tr w:rsidR="00544418">
        <w:trPr>
          <w:trHeight w:val="660"/>
        </w:trPr>
        <w:tc>
          <w:tcPr>
            <w:tcW w:w="419" w:type="dxa"/>
            <w:tcBorders>
              <w:tl2br w:val="nil"/>
              <w:tr2bl w:val="nil"/>
            </w:tcBorders>
            <w:vAlign w:val="center"/>
          </w:tcPr>
          <w:p w:rsidR="00544418" w:rsidRDefault="00EE1401">
            <w:pPr>
              <w:snapToGrid w:val="0"/>
              <w:spacing w:line="260" w:lineRule="exact"/>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lastRenderedPageBreak/>
              <w:t>序号</w:t>
            </w:r>
          </w:p>
        </w:tc>
        <w:tc>
          <w:tcPr>
            <w:tcW w:w="707" w:type="dxa"/>
            <w:tcBorders>
              <w:tl2br w:val="nil"/>
              <w:tr2bl w:val="nil"/>
            </w:tcBorders>
            <w:vAlign w:val="center"/>
          </w:tcPr>
          <w:p w:rsidR="00544418" w:rsidRDefault="00EE1401">
            <w:pPr>
              <w:snapToGrid w:val="0"/>
              <w:spacing w:line="260" w:lineRule="exact"/>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课程名称</w:t>
            </w:r>
          </w:p>
        </w:tc>
        <w:tc>
          <w:tcPr>
            <w:tcW w:w="3050" w:type="dxa"/>
            <w:tcBorders>
              <w:tl2br w:val="nil"/>
              <w:tr2bl w:val="nil"/>
            </w:tcBorders>
            <w:vAlign w:val="center"/>
          </w:tcPr>
          <w:p w:rsidR="00544418" w:rsidRDefault="00EE1401">
            <w:pPr>
              <w:snapToGrid w:val="0"/>
              <w:spacing w:line="260" w:lineRule="exact"/>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课程目标</w:t>
            </w:r>
          </w:p>
        </w:tc>
        <w:tc>
          <w:tcPr>
            <w:tcW w:w="3497" w:type="dxa"/>
            <w:tcBorders>
              <w:tl2br w:val="nil"/>
              <w:tr2bl w:val="nil"/>
            </w:tcBorders>
            <w:vAlign w:val="center"/>
          </w:tcPr>
          <w:p w:rsidR="00544418" w:rsidRDefault="00EE1401">
            <w:pPr>
              <w:snapToGrid w:val="0"/>
              <w:spacing w:line="260" w:lineRule="exact"/>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主要内容与教学要求</w:t>
            </w:r>
          </w:p>
        </w:tc>
        <w:tc>
          <w:tcPr>
            <w:tcW w:w="1136" w:type="dxa"/>
            <w:tcBorders>
              <w:tl2br w:val="nil"/>
              <w:tr2bl w:val="nil"/>
            </w:tcBorders>
            <w:vAlign w:val="center"/>
          </w:tcPr>
          <w:p w:rsidR="00544418" w:rsidRDefault="00EE1401">
            <w:pPr>
              <w:snapToGrid w:val="0"/>
              <w:spacing w:line="260" w:lineRule="exact"/>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开设</w:t>
            </w:r>
          </w:p>
          <w:p w:rsidR="00544418" w:rsidRDefault="00EE1401">
            <w:pPr>
              <w:snapToGrid w:val="0"/>
              <w:spacing w:line="260" w:lineRule="exact"/>
              <w:jc w:val="center"/>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学期</w:t>
            </w:r>
          </w:p>
        </w:tc>
      </w:tr>
      <w:tr w:rsidR="00544418">
        <w:trPr>
          <w:trHeight w:val="570"/>
        </w:trPr>
        <w:tc>
          <w:tcPr>
            <w:tcW w:w="419"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 w:val="18"/>
                <w:szCs w:val="18"/>
                <w:shd w:val="clear" w:color="auto" w:fill="FDFDFD"/>
              </w:rPr>
            </w:pPr>
            <w:r>
              <w:rPr>
                <w:rFonts w:eastAsia="宋体" w:hint="eastAsia"/>
                <w:sz w:val="18"/>
                <w:szCs w:val="18"/>
              </w:rPr>
              <w:t>1</w:t>
            </w:r>
          </w:p>
        </w:tc>
        <w:tc>
          <w:tcPr>
            <w:tcW w:w="707"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kern w:val="0"/>
                <w:sz w:val="18"/>
                <w:szCs w:val="18"/>
              </w:rPr>
            </w:pPr>
            <w:r>
              <w:rPr>
                <w:rFonts w:eastAsia="宋体" w:hint="eastAsia"/>
                <w:b/>
                <w:sz w:val="18"/>
                <w:szCs w:val="18"/>
              </w:rPr>
              <w:t>思政</w:t>
            </w:r>
            <w:r>
              <w:rPr>
                <w:rFonts w:eastAsia="宋体"/>
                <w:b/>
                <w:sz w:val="18"/>
                <w:szCs w:val="18"/>
              </w:rPr>
              <w:t>课</w:t>
            </w:r>
          </w:p>
        </w:tc>
        <w:tc>
          <w:tcPr>
            <w:tcW w:w="3050" w:type="dxa"/>
            <w:tcBorders>
              <w:tl2br w:val="nil"/>
              <w:tr2bl w:val="nil"/>
            </w:tcBorders>
            <w:vAlign w:val="center"/>
          </w:tcPr>
          <w:p w:rsidR="00544418" w:rsidRDefault="00EE1401">
            <w:pPr>
              <w:spacing w:line="260" w:lineRule="exact"/>
              <w:jc w:val="left"/>
              <w:rPr>
                <w:rFonts w:eastAsia="宋体"/>
                <w:b/>
                <w:bCs/>
                <w:color w:val="000000"/>
                <w:sz w:val="18"/>
                <w:szCs w:val="18"/>
              </w:rPr>
            </w:pPr>
            <w:r>
              <w:rPr>
                <w:rFonts w:eastAsia="宋体"/>
                <w:b/>
                <w:bCs/>
                <w:color w:val="000000"/>
                <w:sz w:val="18"/>
                <w:szCs w:val="18"/>
              </w:rPr>
              <w:t>素质目标：</w:t>
            </w:r>
          </w:p>
          <w:p w:rsidR="00544418" w:rsidRDefault="00EE1401">
            <w:pPr>
              <w:adjustRightInd w:val="0"/>
              <w:spacing w:line="260" w:lineRule="exact"/>
              <w:ind w:firstLineChars="200" w:firstLine="360"/>
              <w:rPr>
                <w:rFonts w:eastAsia="宋体"/>
                <w:color w:val="000000"/>
                <w:kern w:val="0"/>
                <w:sz w:val="18"/>
                <w:szCs w:val="18"/>
              </w:rPr>
            </w:pPr>
            <w:r>
              <w:rPr>
                <w:rFonts w:eastAsia="宋体"/>
                <w:bCs/>
                <w:color w:val="000000"/>
                <w:sz w:val="18"/>
                <w:szCs w:val="18"/>
              </w:rPr>
              <w:t>提高实践能力</w:t>
            </w:r>
            <w:r>
              <w:rPr>
                <w:rFonts w:eastAsia="宋体"/>
                <w:color w:val="000000"/>
                <w:kern w:val="0"/>
                <w:sz w:val="18"/>
                <w:szCs w:val="18"/>
              </w:rPr>
              <w:t>，学会合作，培养团队协助能力和担当精神。</w:t>
            </w:r>
          </w:p>
          <w:p w:rsidR="00544418" w:rsidRDefault="00EE1401">
            <w:pPr>
              <w:adjustRightInd w:val="0"/>
              <w:spacing w:line="260" w:lineRule="exact"/>
              <w:rPr>
                <w:rFonts w:eastAsia="宋体"/>
                <w:b/>
                <w:bCs/>
                <w:color w:val="000000"/>
                <w:sz w:val="18"/>
                <w:szCs w:val="18"/>
              </w:rPr>
            </w:pPr>
            <w:r>
              <w:rPr>
                <w:rFonts w:eastAsia="宋体"/>
                <w:b/>
                <w:bCs/>
                <w:color w:val="000000"/>
                <w:sz w:val="18"/>
                <w:szCs w:val="18"/>
              </w:rPr>
              <w:t>知识目标：</w:t>
            </w:r>
          </w:p>
          <w:p w:rsidR="00544418" w:rsidRDefault="00EE1401">
            <w:pPr>
              <w:spacing w:line="260" w:lineRule="exact"/>
              <w:ind w:firstLineChars="200" w:firstLine="360"/>
              <w:jc w:val="left"/>
              <w:rPr>
                <w:rFonts w:eastAsia="宋体"/>
                <w:color w:val="000000"/>
                <w:kern w:val="0"/>
                <w:sz w:val="18"/>
                <w:szCs w:val="18"/>
              </w:rPr>
            </w:pPr>
            <w:r>
              <w:rPr>
                <w:rFonts w:eastAsia="宋体"/>
                <w:color w:val="000000"/>
                <w:kern w:val="0"/>
                <w:sz w:val="18"/>
                <w:szCs w:val="18"/>
              </w:rPr>
              <w:t>掌握习近平新时代中国特色社会主义思想，了解国情，坚定理想信念，坚持四个自信，以实际行动为中华民族伟大复兴的中国梦做出贡献。</w:t>
            </w:r>
          </w:p>
          <w:p w:rsidR="00544418" w:rsidRDefault="00EE1401">
            <w:pPr>
              <w:adjustRightInd w:val="0"/>
              <w:spacing w:line="260" w:lineRule="exact"/>
              <w:rPr>
                <w:rFonts w:eastAsia="宋体"/>
                <w:b/>
                <w:bCs/>
                <w:color w:val="000000"/>
                <w:sz w:val="18"/>
                <w:szCs w:val="18"/>
              </w:rPr>
            </w:pPr>
            <w:r>
              <w:rPr>
                <w:rFonts w:eastAsia="宋体"/>
                <w:b/>
                <w:bCs/>
                <w:color w:val="000000"/>
                <w:sz w:val="18"/>
                <w:szCs w:val="18"/>
              </w:rPr>
              <w:t>能力目标：</w:t>
            </w:r>
          </w:p>
          <w:p w:rsidR="00544418" w:rsidRDefault="00EE1401">
            <w:pPr>
              <w:adjustRightInd w:val="0"/>
              <w:spacing w:line="260" w:lineRule="exact"/>
              <w:ind w:firstLineChars="200" w:firstLine="360"/>
              <w:rPr>
                <w:rFonts w:eastAsia="宋体"/>
                <w:color w:val="000000"/>
                <w:kern w:val="0"/>
                <w:sz w:val="28"/>
                <w:szCs w:val="28"/>
              </w:rPr>
            </w:pPr>
            <w:r>
              <w:rPr>
                <w:rFonts w:eastAsia="宋体"/>
                <w:color w:val="000000"/>
                <w:kern w:val="0"/>
                <w:sz w:val="18"/>
                <w:szCs w:val="18"/>
              </w:rPr>
              <w:t>能够理论联系实际，学会学习，增强分析问题、解决问题的能力，培养创新意识和创新能力。</w:t>
            </w:r>
          </w:p>
          <w:p w:rsidR="00544418" w:rsidRDefault="00544418">
            <w:pPr>
              <w:spacing w:line="260" w:lineRule="exact"/>
              <w:jc w:val="left"/>
              <w:rPr>
                <w:rFonts w:eastAsia="宋体"/>
                <w:bCs/>
                <w:color w:val="000000"/>
                <w:sz w:val="18"/>
                <w:szCs w:val="18"/>
              </w:rPr>
            </w:pPr>
          </w:p>
        </w:tc>
        <w:tc>
          <w:tcPr>
            <w:tcW w:w="3497"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color w:val="000000"/>
                <w:sz w:val="18"/>
                <w:szCs w:val="18"/>
              </w:rPr>
            </w:pPr>
            <w:r>
              <w:rPr>
                <w:rFonts w:ascii="Times New Roman" w:hAnsi="Times New Roman"/>
                <w:b/>
                <w:color w:val="000000"/>
                <w:sz w:val="18"/>
                <w:szCs w:val="18"/>
              </w:rPr>
              <w:t>主要内容：</w:t>
            </w:r>
            <w:r>
              <w:rPr>
                <w:rFonts w:ascii="Times New Roman" w:hAnsi="Times New Roman"/>
                <w:color w:val="000000"/>
                <w:sz w:val="18"/>
                <w:szCs w:val="18"/>
              </w:rPr>
              <w:t>模块一：</w:t>
            </w:r>
            <w:r>
              <w:rPr>
                <w:rFonts w:ascii="Times New Roman" w:hAnsi="Times New Roman"/>
                <w:color w:val="000000"/>
                <w:sz w:val="18"/>
                <w:szCs w:val="18"/>
              </w:rPr>
              <w:t>“</w:t>
            </w:r>
            <w:r>
              <w:rPr>
                <w:rFonts w:ascii="Times New Roman" w:hAnsi="Times New Roman"/>
                <w:color w:val="000000"/>
                <w:sz w:val="18"/>
                <w:szCs w:val="18"/>
              </w:rPr>
              <w:t>手抄报</w:t>
            </w:r>
            <w:r>
              <w:rPr>
                <w:rFonts w:ascii="Times New Roman" w:hAnsi="Times New Roman"/>
                <w:color w:val="000000"/>
                <w:sz w:val="18"/>
                <w:szCs w:val="18"/>
              </w:rPr>
              <w:t>”</w:t>
            </w:r>
            <w:r>
              <w:rPr>
                <w:rFonts w:ascii="Times New Roman" w:hAnsi="Times New Roman"/>
                <w:color w:val="000000"/>
                <w:sz w:val="18"/>
                <w:szCs w:val="18"/>
              </w:rPr>
              <w:t>作品竞赛</w:t>
            </w:r>
            <w:r>
              <w:rPr>
                <w:rFonts w:ascii="Times New Roman" w:hAnsi="Times New Roman" w:hint="eastAsia"/>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模块二：</w:t>
            </w:r>
            <w:r>
              <w:rPr>
                <w:rFonts w:ascii="Times New Roman" w:hAnsi="Times New Roman"/>
                <w:color w:val="000000"/>
                <w:sz w:val="18"/>
                <w:szCs w:val="18"/>
              </w:rPr>
              <w:t>“</w:t>
            </w:r>
            <w:r>
              <w:rPr>
                <w:rFonts w:ascii="Times New Roman" w:hAnsi="Times New Roman"/>
                <w:color w:val="000000"/>
                <w:sz w:val="18"/>
                <w:szCs w:val="18"/>
              </w:rPr>
              <w:t>三微作品</w:t>
            </w:r>
            <w:r>
              <w:rPr>
                <w:rFonts w:ascii="Times New Roman" w:hAnsi="Times New Roman"/>
                <w:color w:val="000000"/>
                <w:sz w:val="18"/>
                <w:szCs w:val="18"/>
              </w:rPr>
              <w:t>”</w:t>
            </w:r>
            <w:r>
              <w:rPr>
                <w:rFonts w:ascii="Times New Roman" w:hAnsi="Times New Roman"/>
                <w:color w:val="000000"/>
                <w:sz w:val="18"/>
                <w:szCs w:val="18"/>
              </w:rPr>
              <w:t>竞赛</w:t>
            </w:r>
            <w:r>
              <w:rPr>
                <w:rFonts w:ascii="Times New Roman" w:hAnsi="Times New Roman"/>
                <w:bCs/>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模块三：弘扬中国精神；</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模块四：</w:t>
            </w:r>
            <w:r>
              <w:rPr>
                <w:rFonts w:ascii="Times New Roman" w:hAnsi="Times New Roman"/>
                <w:color w:val="000000"/>
                <w:sz w:val="18"/>
                <w:szCs w:val="18"/>
              </w:rPr>
              <w:t>法律知识抢搭赛</w:t>
            </w:r>
            <w:r>
              <w:rPr>
                <w:rFonts w:ascii="Times New Roman" w:hAnsi="Times New Roman"/>
                <w:bCs/>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模块五：</w:t>
            </w:r>
            <w:r>
              <w:rPr>
                <w:rFonts w:ascii="Times New Roman" w:hAnsi="Times New Roman"/>
                <w:color w:val="000000"/>
                <w:sz w:val="18"/>
                <w:szCs w:val="18"/>
              </w:rPr>
              <w:t>研究性学习活动</w:t>
            </w:r>
            <w:r>
              <w:rPr>
                <w:rFonts w:ascii="Times New Roman" w:hAnsi="Times New Roman"/>
                <w:bCs/>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模块六：</w:t>
            </w:r>
            <w:r>
              <w:rPr>
                <w:rFonts w:ascii="Times New Roman" w:hAnsi="Times New Roman"/>
                <w:color w:val="000000"/>
                <w:sz w:val="18"/>
                <w:szCs w:val="18"/>
              </w:rPr>
              <w:t>“</w:t>
            </w:r>
            <w:r>
              <w:rPr>
                <w:rFonts w:ascii="Times New Roman" w:hAnsi="Times New Roman"/>
                <w:color w:val="000000"/>
                <w:sz w:val="18"/>
                <w:szCs w:val="18"/>
              </w:rPr>
              <w:t>革命精神永流传</w:t>
            </w:r>
            <w:r>
              <w:rPr>
                <w:rFonts w:ascii="Times New Roman" w:hAnsi="Times New Roman"/>
                <w:color w:val="000000"/>
                <w:sz w:val="18"/>
                <w:szCs w:val="18"/>
              </w:rPr>
              <w:t>”</w:t>
            </w:r>
            <w:r>
              <w:rPr>
                <w:rFonts w:ascii="Times New Roman" w:hAnsi="Times New Roman"/>
                <w:color w:val="000000"/>
                <w:sz w:val="18"/>
                <w:szCs w:val="18"/>
              </w:rPr>
              <w:t>表演活动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bCs/>
                <w:color w:val="000000"/>
                <w:sz w:val="18"/>
                <w:szCs w:val="18"/>
              </w:rPr>
              <w:t>模块</w:t>
            </w:r>
            <w:r>
              <w:rPr>
                <w:rFonts w:ascii="Times New Roman" w:hAnsi="Times New Roman" w:hint="eastAsia"/>
                <w:bCs/>
                <w:color w:val="000000"/>
                <w:sz w:val="18"/>
                <w:szCs w:val="18"/>
              </w:rPr>
              <w:t>七</w:t>
            </w:r>
            <w:r>
              <w:rPr>
                <w:rFonts w:ascii="Times New Roman" w:hAnsi="Times New Roman"/>
                <w:bCs/>
                <w:color w:val="000000"/>
                <w:sz w:val="18"/>
                <w:szCs w:val="18"/>
              </w:rPr>
              <w:t>：</w:t>
            </w:r>
            <w:r>
              <w:rPr>
                <w:rFonts w:ascii="Times New Roman" w:hAnsi="Times New Roman"/>
                <w:color w:val="000000"/>
                <w:sz w:val="18"/>
                <w:szCs w:val="18"/>
              </w:rPr>
              <w:t>假期社会实践活动汇报演讲</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bCs/>
                <w:color w:val="000000"/>
                <w:sz w:val="18"/>
                <w:szCs w:val="18"/>
              </w:rPr>
              <w:t>模块</w:t>
            </w:r>
            <w:r>
              <w:rPr>
                <w:rFonts w:ascii="Times New Roman" w:hAnsi="Times New Roman" w:hint="eastAsia"/>
                <w:bCs/>
                <w:color w:val="000000"/>
                <w:sz w:val="18"/>
                <w:szCs w:val="18"/>
              </w:rPr>
              <w:t>八</w:t>
            </w:r>
            <w:r>
              <w:rPr>
                <w:rFonts w:ascii="Times New Roman" w:hAnsi="Times New Roman"/>
                <w:bCs/>
                <w:color w:val="000000"/>
                <w:sz w:val="18"/>
                <w:szCs w:val="18"/>
              </w:rPr>
              <w:t>：</w:t>
            </w:r>
            <w:r>
              <w:rPr>
                <w:rFonts w:ascii="Times New Roman" w:hAnsi="Times New Roman"/>
                <w:color w:val="000000"/>
                <w:sz w:val="18"/>
                <w:szCs w:val="18"/>
              </w:rPr>
              <w:t>德育基地实践活动；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bCs/>
                <w:color w:val="000000"/>
                <w:sz w:val="18"/>
                <w:szCs w:val="18"/>
              </w:rPr>
              <w:t>模块</w:t>
            </w:r>
            <w:r>
              <w:rPr>
                <w:rFonts w:ascii="Times New Roman" w:hAnsi="Times New Roman" w:hint="eastAsia"/>
                <w:bCs/>
                <w:color w:val="000000"/>
                <w:sz w:val="18"/>
                <w:szCs w:val="18"/>
              </w:rPr>
              <w:t>九</w:t>
            </w:r>
            <w:r>
              <w:rPr>
                <w:rFonts w:ascii="Times New Roman" w:hAnsi="Times New Roman"/>
                <w:bCs/>
                <w:color w:val="000000"/>
                <w:sz w:val="18"/>
                <w:szCs w:val="18"/>
              </w:rPr>
              <w:t>：</w:t>
            </w:r>
            <w:r>
              <w:rPr>
                <w:rFonts w:ascii="Times New Roman" w:hAnsi="Times New Roman"/>
                <w:color w:val="000000"/>
                <w:sz w:val="18"/>
                <w:szCs w:val="18"/>
              </w:rPr>
              <w:t>道德讲堂下学术活动等。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b/>
                <w:color w:val="000000"/>
                <w:sz w:val="18"/>
                <w:szCs w:val="18"/>
              </w:rPr>
            </w:pPr>
            <w:r>
              <w:rPr>
                <w:rFonts w:ascii="Times New Roman" w:hAnsi="Times New Roman"/>
                <w:b/>
                <w:color w:val="000000"/>
                <w:sz w:val="18"/>
                <w:szCs w:val="18"/>
              </w:rPr>
              <w:t>教学要求：</w:t>
            </w:r>
          </w:p>
          <w:p w:rsidR="00544418" w:rsidRDefault="00EE1401">
            <w:pPr>
              <w:adjustRightInd w:val="0"/>
              <w:spacing w:line="260" w:lineRule="exact"/>
              <w:rPr>
                <w:rFonts w:eastAsia="宋体"/>
                <w:color w:val="000000"/>
                <w:kern w:val="0"/>
                <w:sz w:val="28"/>
                <w:szCs w:val="28"/>
              </w:rPr>
            </w:pPr>
            <w:r>
              <w:rPr>
                <w:rFonts w:eastAsia="宋体"/>
                <w:b/>
                <w:bCs/>
                <w:color w:val="000000"/>
                <w:sz w:val="18"/>
                <w:szCs w:val="18"/>
              </w:rPr>
              <w:t>1.</w:t>
            </w:r>
            <w:r>
              <w:rPr>
                <w:rFonts w:eastAsia="宋体"/>
                <w:b/>
                <w:bCs/>
                <w:color w:val="000000"/>
                <w:sz w:val="18"/>
                <w:szCs w:val="18"/>
              </w:rPr>
              <w:t>教学条件：</w:t>
            </w:r>
            <w:r>
              <w:rPr>
                <w:rFonts w:eastAsia="宋体"/>
                <w:bCs/>
                <w:color w:val="000000"/>
                <w:sz w:val="18"/>
                <w:szCs w:val="18"/>
              </w:rPr>
              <w:t>智慧教室、图书馆；学术报告厅；德育基地</w:t>
            </w:r>
            <w:r>
              <w:rPr>
                <w:rFonts w:eastAsia="宋体"/>
                <w:color w:val="000000"/>
                <w:kern w:val="0"/>
                <w:sz w:val="18"/>
                <w:szCs w:val="18"/>
              </w:rPr>
              <w:t>。</w:t>
            </w:r>
          </w:p>
          <w:p w:rsidR="00544418" w:rsidRDefault="00EE1401">
            <w:pPr>
              <w:autoSpaceDE w:val="0"/>
              <w:autoSpaceDN w:val="0"/>
              <w:adjustRightInd w:val="0"/>
              <w:spacing w:line="260" w:lineRule="exact"/>
              <w:jc w:val="left"/>
              <w:rPr>
                <w:rFonts w:eastAsia="宋体"/>
                <w:color w:val="000000"/>
                <w:sz w:val="18"/>
                <w:szCs w:val="18"/>
              </w:rPr>
            </w:pPr>
            <w:r>
              <w:rPr>
                <w:rFonts w:eastAsia="宋体"/>
                <w:b/>
                <w:bCs/>
                <w:color w:val="000000"/>
                <w:sz w:val="18"/>
                <w:szCs w:val="18"/>
              </w:rPr>
              <w:t>2.</w:t>
            </w:r>
            <w:r>
              <w:rPr>
                <w:rFonts w:eastAsia="宋体"/>
                <w:b/>
                <w:bCs/>
                <w:color w:val="000000"/>
                <w:sz w:val="18"/>
                <w:szCs w:val="18"/>
              </w:rPr>
              <w:t>教学方法：</w:t>
            </w:r>
            <w:r>
              <w:rPr>
                <w:rFonts w:eastAsia="宋体"/>
                <w:color w:val="000000"/>
                <w:sz w:val="18"/>
                <w:szCs w:val="18"/>
              </w:rPr>
              <w:t>竞赛活动、参观学习。</w:t>
            </w:r>
          </w:p>
          <w:p w:rsidR="00544418" w:rsidRDefault="00EE1401">
            <w:pPr>
              <w:adjustRightInd w:val="0"/>
              <w:spacing w:line="260" w:lineRule="exact"/>
              <w:rPr>
                <w:rFonts w:eastAsia="宋体"/>
                <w:color w:val="000000"/>
                <w:kern w:val="0"/>
                <w:sz w:val="18"/>
                <w:szCs w:val="18"/>
              </w:rPr>
            </w:pPr>
            <w:r>
              <w:rPr>
                <w:rFonts w:eastAsia="宋体"/>
                <w:b/>
                <w:bCs/>
                <w:color w:val="000000"/>
                <w:sz w:val="18"/>
                <w:szCs w:val="18"/>
              </w:rPr>
              <w:t>3.</w:t>
            </w:r>
            <w:r>
              <w:rPr>
                <w:rFonts w:eastAsia="宋体"/>
                <w:b/>
                <w:bCs/>
                <w:color w:val="000000"/>
                <w:sz w:val="18"/>
                <w:szCs w:val="18"/>
              </w:rPr>
              <w:t>师资要求：</w:t>
            </w:r>
            <w:r>
              <w:rPr>
                <w:rFonts w:eastAsia="宋体"/>
                <w:bCs/>
                <w:color w:val="000000"/>
                <w:sz w:val="18"/>
                <w:szCs w:val="18"/>
              </w:rPr>
              <w:t>要求老师掌握信息化教学水平，思想觉悟高，能指导学生开展实践活动，有解决实际问题的能力</w:t>
            </w:r>
            <w:r>
              <w:rPr>
                <w:rFonts w:eastAsia="宋体"/>
                <w:color w:val="000000"/>
                <w:kern w:val="0"/>
                <w:sz w:val="18"/>
                <w:szCs w:val="18"/>
              </w:rPr>
              <w:t>。</w:t>
            </w:r>
          </w:p>
          <w:p w:rsidR="00544418" w:rsidRDefault="00EE1401">
            <w:pPr>
              <w:autoSpaceDE w:val="0"/>
              <w:autoSpaceDN w:val="0"/>
              <w:adjustRightInd w:val="0"/>
              <w:spacing w:line="260" w:lineRule="exact"/>
              <w:jc w:val="left"/>
              <w:rPr>
                <w:rFonts w:eastAsia="宋体"/>
                <w:bCs/>
                <w:color w:val="000000"/>
                <w:sz w:val="18"/>
                <w:szCs w:val="18"/>
              </w:rPr>
            </w:pPr>
            <w:r>
              <w:rPr>
                <w:rFonts w:eastAsia="宋体"/>
                <w:b/>
                <w:bCs/>
                <w:color w:val="000000"/>
                <w:sz w:val="18"/>
                <w:szCs w:val="18"/>
              </w:rPr>
              <w:t>4.</w:t>
            </w:r>
            <w:r>
              <w:rPr>
                <w:rFonts w:eastAsia="宋体"/>
                <w:b/>
                <w:bCs/>
                <w:color w:val="000000"/>
                <w:sz w:val="18"/>
                <w:szCs w:val="18"/>
              </w:rPr>
              <w:t>考核方式：</w:t>
            </w:r>
            <w:r>
              <w:rPr>
                <w:rFonts w:eastAsia="宋体" w:hint="eastAsia"/>
                <w:bCs/>
                <w:color w:val="000000"/>
                <w:sz w:val="18"/>
                <w:szCs w:val="18"/>
              </w:rPr>
              <w:t>平时占</w:t>
            </w:r>
            <w:r>
              <w:rPr>
                <w:rFonts w:eastAsia="宋体" w:hint="eastAsia"/>
                <w:bCs/>
                <w:color w:val="000000"/>
                <w:sz w:val="18"/>
                <w:szCs w:val="18"/>
              </w:rPr>
              <w:t>60%+</w:t>
            </w:r>
            <w:r>
              <w:rPr>
                <w:rFonts w:eastAsia="宋体"/>
                <w:bCs/>
                <w:color w:val="000000"/>
                <w:sz w:val="18"/>
                <w:szCs w:val="18"/>
              </w:rPr>
              <w:t>竞赛</w:t>
            </w:r>
            <w:r>
              <w:rPr>
                <w:rFonts w:eastAsia="宋体" w:hint="eastAsia"/>
                <w:bCs/>
                <w:color w:val="000000"/>
                <w:sz w:val="18"/>
                <w:szCs w:val="18"/>
              </w:rPr>
              <w:t>占</w:t>
            </w:r>
            <w:r>
              <w:rPr>
                <w:rFonts w:eastAsia="宋体" w:hint="eastAsia"/>
                <w:bCs/>
                <w:color w:val="000000"/>
                <w:sz w:val="18"/>
                <w:szCs w:val="18"/>
              </w:rPr>
              <w:t>40%</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color w:val="000000"/>
                <w:sz w:val="18"/>
                <w:szCs w:val="18"/>
              </w:rPr>
            </w:pPr>
            <w:r>
              <w:rPr>
                <w:rFonts w:ascii="Times New Roman" w:hAnsi="Times New Roman"/>
                <w:b/>
                <w:color w:val="000000"/>
                <w:sz w:val="18"/>
                <w:szCs w:val="18"/>
              </w:rPr>
              <w:t>5.</w:t>
            </w:r>
            <w:r>
              <w:rPr>
                <w:rFonts w:ascii="Times New Roman" w:hAnsi="Times New Roman"/>
                <w:b/>
                <w:color w:val="000000"/>
                <w:sz w:val="18"/>
                <w:szCs w:val="18"/>
              </w:rPr>
              <w:t>资源库网址：</w:t>
            </w:r>
            <w:r>
              <w:rPr>
                <w:rFonts w:ascii="Times New Roman" w:hAnsi="Times New Roman"/>
                <w:color w:val="000000"/>
                <w:sz w:val="18"/>
                <w:szCs w:val="18"/>
              </w:rPr>
              <w:t xml:space="preserve"> </w:t>
            </w:r>
            <w:r>
              <w:rPr>
                <w:rFonts w:ascii="Times New Roman" w:hAnsi="Times New Roman"/>
                <w:color w:val="000000"/>
                <w:sz w:val="18"/>
                <w:szCs w:val="18"/>
              </w:rPr>
              <w:t>中国大学生</w:t>
            </w:r>
            <w:r>
              <w:rPr>
                <w:rFonts w:ascii="Times New Roman" w:hAnsi="Times New Roman"/>
                <w:bCs/>
                <w:color w:val="000000"/>
                <w:sz w:val="18"/>
                <w:szCs w:val="18"/>
              </w:rPr>
              <w:t>在线</w:t>
            </w:r>
            <w:r>
              <w:rPr>
                <w:rFonts w:ascii="Times New Roman" w:hAnsi="Times New Roman"/>
                <w:bCs/>
                <w:color w:val="000000"/>
                <w:sz w:val="18"/>
                <w:szCs w:val="18"/>
              </w:rPr>
              <w:t xml:space="preserve"> dxs</w:t>
            </w:r>
            <w:r>
              <w:rPr>
                <w:rFonts w:ascii="Times New Roman" w:hAnsi="Times New Roman"/>
                <w:color w:val="000000"/>
                <w:sz w:val="18"/>
                <w:szCs w:val="18"/>
              </w:rPr>
              <w:t>.moe.gov.cn</w:t>
            </w:r>
          </w:p>
        </w:tc>
        <w:tc>
          <w:tcPr>
            <w:tcW w:w="1136"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 w:val="18"/>
                <w:szCs w:val="18"/>
              </w:rPr>
            </w:pPr>
            <w:r>
              <w:rPr>
                <w:rFonts w:eastAsia="宋体" w:hint="eastAsia"/>
                <w:sz w:val="18"/>
                <w:szCs w:val="18"/>
              </w:rPr>
              <w:t>第</w:t>
            </w:r>
            <w:r>
              <w:rPr>
                <w:rFonts w:eastAsia="宋体" w:hint="eastAsia"/>
                <w:sz w:val="18"/>
                <w:szCs w:val="18"/>
              </w:rPr>
              <w:t>1-2</w:t>
            </w:r>
            <w:r>
              <w:rPr>
                <w:rFonts w:eastAsia="宋体" w:hint="eastAsia"/>
                <w:sz w:val="18"/>
                <w:szCs w:val="18"/>
              </w:rPr>
              <w:t>学期</w:t>
            </w:r>
          </w:p>
        </w:tc>
      </w:tr>
      <w:tr w:rsidR="00544418">
        <w:trPr>
          <w:trHeight w:val="630"/>
        </w:trPr>
        <w:tc>
          <w:tcPr>
            <w:tcW w:w="419"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 w:val="18"/>
                <w:szCs w:val="18"/>
                <w:shd w:val="clear" w:color="auto" w:fill="FDFDFD"/>
              </w:rPr>
            </w:pPr>
            <w:r>
              <w:rPr>
                <w:rFonts w:eastAsia="宋体" w:hint="eastAsia"/>
                <w:sz w:val="18"/>
                <w:szCs w:val="18"/>
              </w:rPr>
              <w:t>2</w:t>
            </w:r>
          </w:p>
        </w:tc>
        <w:tc>
          <w:tcPr>
            <w:tcW w:w="707"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Cs w:val="21"/>
              </w:rPr>
            </w:pPr>
            <w:r>
              <w:rPr>
                <w:rFonts w:eastAsia="宋体" w:hint="eastAsia"/>
                <w:b/>
                <w:sz w:val="18"/>
                <w:szCs w:val="18"/>
              </w:rPr>
              <w:t>素质</w:t>
            </w:r>
            <w:r>
              <w:rPr>
                <w:rFonts w:eastAsia="宋体"/>
                <w:b/>
                <w:sz w:val="18"/>
                <w:szCs w:val="18"/>
              </w:rPr>
              <w:t>教育</w:t>
            </w:r>
          </w:p>
        </w:tc>
        <w:tc>
          <w:tcPr>
            <w:tcW w:w="3050"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b/>
                <w:sz w:val="18"/>
                <w:szCs w:val="18"/>
                <w:shd w:val="clear" w:color="auto" w:fill="FDFDFD"/>
              </w:rPr>
            </w:pPr>
            <w:r>
              <w:rPr>
                <w:rFonts w:ascii="宋体" w:hAnsi="宋体" w:cs="宋体" w:hint="eastAsia"/>
                <w:b/>
                <w:sz w:val="18"/>
                <w:szCs w:val="18"/>
                <w:shd w:val="clear" w:color="auto" w:fill="FDFDFD"/>
              </w:rPr>
              <w:t>素质目标：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1.加强团队合作，充分发挥集体主义精神；</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2.提高思想道德素质、科学文化与技能素质、创新创业素质、社会实践素质、拓展与人文素质；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3.提升文学艺术修养。</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b/>
                <w:sz w:val="18"/>
                <w:szCs w:val="18"/>
                <w:shd w:val="clear" w:color="auto" w:fill="FDFDFD"/>
              </w:rPr>
            </w:pPr>
            <w:r>
              <w:rPr>
                <w:rFonts w:ascii="宋体" w:hAnsi="宋体" w:cs="宋体" w:hint="eastAsia"/>
                <w:b/>
                <w:sz w:val="18"/>
                <w:szCs w:val="18"/>
                <w:shd w:val="clear" w:color="auto" w:fill="FDFDFD"/>
              </w:rPr>
              <w:t>知识目标：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1.了解多方面的课外文化；</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2.掌握一项或多项特长，培养学生的兴趣爱好。</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b/>
                <w:sz w:val="18"/>
                <w:szCs w:val="18"/>
                <w:shd w:val="clear" w:color="auto" w:fill="FDFDFD"/>
              </w:rPr>
            </w:pPr>
            <w:r>
              <w:rPr>
                <w:rFonts w:ascii="宋体" w:hAnsi="宋体" w:cs="宋体" w:hint="eastAsia"/>
                <w:b/>
                <w:sz w:val="18"/>
                <w:szCs w:val="18"/>
                <w:shd w:val="clear" w:color="auto" w:fill="FDFDFD"/>
              </w:rPr>
              <w:t>能力目标：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1．调动学生参与活动的主动性和积极性，为提高学生的综合素质和全面发展奠定基础；</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2.掌握课内与课外知识结合的基本方法，培养主动学习的习惯；</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3.具备口头沟通表达能力；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4.掌握创新创业计划书的撰写方法。</w:t>
            </w:r>
          </w:p>
          <w:p w:rsidR="00544418" w:rsidRDefault="005444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p>
        </w:tc>
        <w:tc>
          <w:tcPr>
            <w:tcW w:w="3497"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b/>
                <w:sz w:val="18"/>
                <w:szCs w:val="18"/>
                <w:shd w:val="clear" w:color="auto" w:fill="FDFDFD"/>
              </w:rPr>
            </w:pPr>
            <w:r>
              <w:rPr>
                <w:rFonts w:ascii="宋体" w:hAnsi="宋体" w:cs="宋体"/>
                <w:b/>
                <w:sz w:val="18"/>
                <w:szCs w:val="18"/>
                <w:shd w:val="clear" w:color="auto" w:fill="FDFDFD"/>
              </w:rPr>
              <w:t>主要内容：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1.团校培训</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2.青年大学习</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3.知识技能培训和比赛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4.朝阳杯辩论赛培训和比赛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5.创新创业各类培训和比赛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6.三下乡社会实践活动</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7.志愿服务培训和实践</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8.礼仪培训和实践</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9.艺术鉴赏及文化艺术比武</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b/>
                <w:sz w:val="18"/>
                <w:szCs w:val="18"/>
                <w:shd w:val="clear" w:color="auto" w:fill="FDFDFD"/>
              </w:rPr>
            </w:pPr>
            <w:r>
              <w:rPr>
                <w:rFonts w:ascii="宋体" w:hAnsi="宋体" w:cs="宋体"/>
                <w:b/>
                <w:sz w:val="18"/>
                <w:szCs w:val="18"/>
                <w:shd w:val="clear" w:color="auto" w:fill="FDFDFD"/>
              </w:rPr>
              <w:t>教学要求：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教学条件：教室、素质教育基地、学术报告厅等室内场所为理论教学点，各类比赛、志愿服务点、春（暑）运等为实践教学点。</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 xml:space="preserve"> 2、教学方法：讲授法、任务驱动法、实践活动法等。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 xml:space="preserve"> 3、师资要求：获得高校教师资格证并有相关教学基础的教师。 </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rPr>
                <w:rFonts w:ascii="宋体" w:hAnsi="宋体" w:cs="宋体"/>
                <w:sz w:val="18"/>
                <w:szCs w:val="18"/>
                <w:shd w:val="clear" w:color="auto" w:fill="FDFDFD"/>
              </w:rPr>
            </w:pPr>
            <w:r>
              <w:rPr>
                <w:rFonts w:ascii="宋体" w:hAnsi="宋体" w:cs="宋体" w:hint="eastAsia"/>
                <w:sz w:val="18"/>
                <w:szCs w:val="18"/>
                <w:shd w:val="clear" w:color="auto" w:fill="FDFDFD"/>
              </w:rPr>
              <w:t>4、考核方式： 30%理论学习考察+20%实践过程时长+50%实践成果。</w:t>
            </w:r>
          </w:p>
        </w:tc>
        <w:tc>
          <w:tcPr>
            <w:tcW w:w="1136"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 w:val="18"/>
                <w:szCs w:val="18"/>
              </w:rPr>
            </w:pPr>
            <w:r>
              <w:rPr>
                <w:rFonts w:eastAsia="宋体" w:hint="eastAsia"/>
                <w:sz w:val="18"/>
                <w:szCs w:val="18"/>
              </w:rPr>
              <w:t>第</w:t>
            </w:r>
            <w:r>
              <w:rPr>
                <w:rFonts w:eastAsia="宋体" w:hint="eastAsia"/>
                <w:sz w:val="18"/>
                <w:szCs w:val="18"/>
              </w:rPr>
              <w:t>1-5</w:t>
            </w:r>
            <w:r>
              <w:rPr>
                <w:rFonts w:eastAsia="宋体" w:hint="eastAsia"/>
                <w:sz w:val="18"/>
                <w:szCs w:val="18"/>
              </w:rPr>
              <w:t>学期</w:t>
            </w:r>
          </w:p>
        </w:tc>
      </w:tr>
      <w:tr w:rsidR="00544418">
        <w:tc>
          <w:tcPr>
            <w:tcW w:w="419"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 w:val="18"/>
                <w:szCs w:val="18"/>
                <w:shd w:val="clear" w:color="auto" w:fill="FDFDFD"/>
              </w:rPr>
            </w:pPr>
            <w:r>
              <w:rPr>
                <w:rFonts w:eastAsia="宋体" w:hint="eastAsia"/>
                <w:sz w:val="18"/>
                <w:szCs w:val="18"/>
              </w:rPr>
              <w:t>3</w:t>
            </w:r>
          </w:p>
        </w:tc>
        <w:tc>
          <w:tcPr>
            <w:tcW w:w="707"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Cs w:val="21"/>
              </w:rPr>
            </w:pPr>
            <w:r>
              <w:rPr>
                <w:rFonts w:eastAsia="宋体" w:hint="eastAsia"/>
                <w:b/>
                <w:sz w:val="18"/>
                <w:szCs w:val="18"/>
              </w:rPr>
              <w:t>体育</w:t>
            </w:r>
            <w:r>
              <w:rPr>
                <w:rFonts w:eastAsia="宋体"/>
                <w:b/>
                <w:sz w:val="18"/>
                <w:szCs w:val="18"/>
              </w:rPr>
              <w:t>锻炼</w:t>
            </w:r>
          </w:p>
        </w:tc>
        <w:tc>
          <w:tcPr>
            <w:tcW w:w="3050" w:type="dxa"/>
            <w:tcBorders>
              <w:tl2br w:val="nil"/>
              <w:tr2bl w:val="nil"/>
            </w:tcBorders>
            <w:vAlign w:val="center"/>
          </w:tcPr>
          <w:p w:rsidR="00544418" w:rsidRDefault="00EE1401">
            <w:pPr>
              <w:spacing w:line="260" w:lineRule="exact"/>
              <w:jc w:val="left"/>
              <w:rPr>
                <w:rFonts w:eastAsia="宋体"/>
                <w:b/>
                <w:bCs/>
                <w:color w:val="000000"/>
                <w:sz w:val="18"/>
                <w:szCs w:val="18"/>
              </w:rPr>
            </w:pPr>
            <w:r>
              <w:rPr>
                <w:rFonts w:eastAsia="宋体"/>
                <w:b/>
                <w:bCs/>
                <w:color w:val="000000"/>
                <w:sz w:val="18"/>
                <w:szCs w:val="18"/>
              </w:rPr>
              <w:t>素质目标：</w:t>
            </w:r>
          </w:p>
          <w:p w:rsidR="00544418" w:rsidRDefault="00EE1401">
            <w:pPr>
              <w:adjustRightInd w:val="0"/>
              <w:spacing w:line="260" w:lineRule="exact"/>
              <w:ind w:firstLineChars="200" w:firstLine="360"/>
              <w:rPr>
                <w:rFonts w:eastAsia="宋体"/>
                <w:color w:val="000000"/>
                <w:kern w:val="0"/>
                <w:sz w:val="18"/>
                <w:szCs w:val="18"/>
              </w:rPr>
            </w:pPr>
            <w:r>
              <w:rPr>
                <w:rFonts w:eastAsia="宋体"/>
                <w:color w:val="000000"/>
                <w:kern w:val="0"/>
                <w:sz w:val="18"/>
                <w:szCs w:val="18"/>
              </w:rPr>
              <w:t>在竞赛中体验运动的乐趣和成功的感觉，在具有挑战性的运动环境中表现出勇敢顽强的意志品质。</w:t>
            </w:r>
          </w:p>
          <w:p w:rsidR="00544418" w:rsidRDefault="00EE1401">
            <w:pPr>
              <w:adjustRightInd w:val="0"/>
              <w:spacing w:line="260" w:lineRule="exact"/>
              <w:rPr>
                <w:rFonts w:eastAsia="宋体"/>
                <w:b/>
                <w:bCs/>
                <w:color w:val="000000"/>
                <w:sz w:val="18"/>
                <w:szCs w:val="18"/>
              </w:rPr>
            </w:pPr>
            <w:r>
              <w:rPr>
                <w:rFonts w:eastAsia="宋体"/>
                <w:b/>
                <w:bCs/>
                <w:color w:val="000000"/>
                <w:sz w:val="18"/>
                <w:szCs w:val="18"/>
              </w:rPr>
              <w:t>知识目标：</w:t>
            </w:r>
          </w:p>
          <w:p w:rsidR="00544418" w:rsidRDefault="00EE1401">
            <w:pPr>
              <w:adjustRightInd w:val="0"/>
              <w:spacing w:line="260" w:lineRule="exact"/>
              <w:ind w:firstLineChars="200" w:firstLine="360"/>
              <w:rPr>
                <w:rFonts w:eastAsia="宋体"/>
                <w:color w:val="000000"/>
                <w:kern w:val="0"/>
                <w:sz w:val="18"/>
                <w:szCs w:val="18"/>
              </w:rPr>
            </w:pPr>
            <w:r>
              <w:rPr>
                <w:rFonts w:eastAsia="宋体"/>
                <w:color w:val="000000"/>
                <w:kern w:val="0"/>
                <w:sz w:val="18"/>
                <w:szCs w:val="18"/>
              </w:rPr>
              <w:t>积极参与各种体育活动并基本形成自觉锻炼的习惯，基本形成终身体育的意识。</w:t>
            </w:r>
          </w:p>
          <w:p w:rsidR="00544418" w:rsidRDefault="00EE1401">
            <w:pPr>
              <w:adjustRightInd w:val="0"/>
              <w:spacing w:line="260" w:lineRule="exact"/>
              <w:rPr>
                <w:rFonts w:eastAsia="宋体"/>
                <w:b/>
                <w:bCs/>
                <w:color w:val="000000"/>
                <w:sz w:val="18"/>
                <w:szCs w:val="18"/>
              </w:rPr>
            </w:pPr>
            <w:r>
              <w:rPr>
                <w:rFonts w:eastAsia="宋体"/>
                <w:b/>
                <w:bCs/>
                <w:color w:val="000000"/>
                <w:sz w:val="18"/>
                <w:szCs w:val="18"/>
              </w:rPr>
              <w:t>能力目标：</w:t>
            </w:r>
          </w:p>
          <w:p w:rsidR="00544418" w:rsidRDefault="00EE1401">
            <w:pPr>
              <w:adjustRightInd w:val="0"/>
              <w:spacing w:line="260" w:lineRule="exact"/>
              <w:ind w:firstLineChars="200" w:firstLine="360"/>
              <w:rPr>
                <w:rFonts w:eastAsia="宋体"/>
                <w:color w:val="000000"/>
                <w:kern w:val="0"/>
                <w:sz w:val="28"/>
                <w:szCs w:val="28"/>
              </w:rPr>
            </w:pPr>
            <w:r>
              <w:rPr>
                <w:rFonts w:eastAsia="宋体"/>
                <w:color w:val="000000"/>
                <w:kern w:val="0"/>
                <w:sz w:val="18"/>
                <w:szCs w:val="18"/>
              </w:rPr>
              <w:t>能够达到体育竞赛要求，较好的完成体育竞赛。</w:t>
            </w:r>
          </w:p>
          <w:p w:rsidR="00544418" w:rsidRDefault="00544418">
            <w:pPr>
              <w:spacing w:line="260" w:lineRule="exact"/>
              <w:jc w:val="left"/>
              <w:rPr>
                <w:rFonts w:eastAsia="宋体"/>
                <w:bCs/>
                <w:color w:val="000000"/>
                <w:sz w:val="18"/>
                <w:szCs w:val="18"/>
              </w:rPr>
            </w:pPr>
          </w:p>
        </w:tc>
        <w:tc>
          <w:tcPr>
            <w:tcW w:w="3497"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color w:val="000000"/>
                <w:sz w:val="18"/>
                <w:szCs w:val="18"/>
              </w:rPr>
            </w:pPr>
            <w:r>
              <w:rPr>
                <w:rFonts w:ascii="Times New Roman" w:hAnsi="Times New Roman"/>
                <w:b/>
                <w:color w:val="000000"/>
                <w:sz w:val="18"/>
                <w:szCs w:val="18"/>
              </w:rPr>
              <w:lastRenderedPageBreak/>
              <w:t>主要内容：</w:t>
            </w:r>
            <w:r>
              <w:rPr>
                <w:rFonts w:ascii="Times New Roman" w:hAnsi="Times New Roman"/>
                <w:color w:val="000000"/>
                <w:sz w:val="18"/>
                <w:szCs w:val="18"/>
              </w:rPr>
              <w:t>模块一：</w:t>
            </w:r>
            <w:r>
              <w:rPr>
                <w:rFonts w:ascii="Times New Roman" w:hAnsi="Times New Roman" w:hint="eastAsia"/>
                <w:color w:val="000000"/>
                <w:sz w:val="18"/>
                <w:szCs w:val="18"/>
              </w:rPr>
              <w:t>田径运动会；</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模块二：</w:t>
            </w:r>
            <w:r>
              <w:rPr>
                <w:rFonts w:ascii="Times New Roman" w:hAnsi="Times New Roman" w:hint="eastAsia"/>
                <w:color w:val="000000"/>
                <w:sz w:val="18"/>
                <w:szCs w:val="18"/>
              </w:rPr>
              <w:t>篮球比赛</w:t>
            </w:r>
            <w:r>
              <w:rPr>
                <w:rFonts w:ascii="Times New Roman" w:hAnsi="Times New Roman"/>
                <w:bCs/>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模块三：</w:t>
            </w:r>
            <w:r>
              <w:rPr>
                <w:rFonts w:ascii="Times New Roman" w:hAnsi="Times New Roman" w:hint="eastAsia"/>
                <w:bCs/>
                <w:color w:val="000000"/>
                <w:sz w:val="18"/>
                <w:szCs w:val="18"/>
              </w:rPr>
              <w:t>排球比赛</w:t>
            </w:r>
            <w:r>
              <w:rPr>
                <w:rFonts w:ascii="Times New Roman" w:hAnsi="Times New Roman"/>
                <w:bCs/>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模块四：</w:t>
            </w:r>
            <w:r>
              <w:rPr>
                <w:rFonts w:ascii="Times New Roman" w:hAnsi="Times New Roman" w:hint="eastAsia"/>
                <w:color w:val="000000"/>
                <w:sz w:val="18"/>
                <w:szCs w:val="18"/>
              </w:rPr>
              <w:t>足球比赛</w:t>
            </w:r>
            <w:r>
              <w:rPr>
                <w:rFonts w:ascii="Times New Roman" w:hAnsi="Times New Roman"/>
                <w:bCs/>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模块五：</w:t>
            </w:r>
            <w:r>
              <w:rPr>
                <w:rFonts w:ascii="Times New Roman" w:hAnsi="Times New Roman" w:hint="eastAsia"/>
                <w:color w:val="000000"/>
                <w:sz w:val="18"/>
                <w:szCs w:val="18"/>
              </w:rPr>
              <w:t>拔河比赛</w:t>
            </w:r>
            <w:r>
              <w:rPr>
                <w:rFonts w:ascii="Times New Roman" w:hAnsi="Times New Roman"/>
                <w:bCs/>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Cs/>
                <w:color w:val="000000"/>
                <w:sz w:val="18"/>
                <w:szCs w:val="18"/>
              </w:rPr>
              <w:t>模块六：</w:t>
            </w:r>
            <w:r>
              <w:rPr>
                <w:rFonts w:ascii="Times New Roman" w:hAnsi="Times New Roman" w:hint="eastAsia"/>
                <w:color w:val="000000"/>
                <w:sz w:val="18"/>
                <w:szCs w:val="18"/>
              </w:rPr>
              <w:t>广播操比赛</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bCs/>
                <w:color w:val="000000"/>
                <w:sz w:val="18"/>
                <w:szCs w:val="18"/>
              </w:rPr>
              <w:t>模块</w:t>
            </w:r>
            <w:r>
              <w:rPr>
                <w:rFonts w:ascii="Times New Roman" w:hAnsi="Times New Roman" w:hint="eastAsia"/>
                <w:bCs/>
                <w:color w:val="000000"/>
                <w:sz w:val="18"/>
                <w:szCs w:val="18"/>
              </w:rPr>
              <w:t>七</w:t>
            </w:r>
            <w:r>
              <w:rPr>
                <w:rFonts w:ascii="Times New Roman" w:hAnsi="Times New Roman"/>
                <w:bCs/>
                <w:color w:val="000000"/>
                <w:sz w:val="18"/>
                <w:szCs w:val="18"/>
              </w:rPr>
              <w:t>：</w:t>
            </w:r>
            <w:r>
              <w:rPr>
                <w:rFonts w:ascii="Times New Roman" w:hAnsi="Times New Roman" w:hint="eastAsia"/>
                <w:color w:val="000000"/>
                <w:sz w:val="18"/>
                <w:szCs w:val="18"/>
              </w:rPr>
              <w:t>冬季长跑</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b/>
                <w:color w:val="000000"/>
                <w:sz w:val="18"/>
                <w:szCs w:val="18"/>
              </w:rPr>
            </w:pPr>
            <w:r>
              <w:rPr>
                <w:rFonts w:ascii="Times New Roman" w:hAnsi="Times New Roman"/>
                <w:b/>
                <w:color w:val="000000"/>
                <w:sz w:val="18"/>
                <w:szCs w:val="18"/>
              </w:rPr>
              <w:t>教学要求：</w:t>
            </w:r>
          </w:p>
          <w:p w:rsidR="00544418" w:rsidRDefault="00EE1401">
            <w:pPr>
              <w:adjustRightInd w:val="0"/>
              <w:spacing w:line="260" w:lineRule="exact"/>
              <w:rPr>
                <w:rFonts w:eastAsia="宋体"/>
                <w:color w:val="000000"/>
                <w:kern w:val="0"/>
                <w:sz w:val="28"/>
                <w:szCs w:val="28"/>
              </w:rPr>
            </w:pPr>
            <w:r>
              <w:rPr>
                <w:rFonts w:eastAsia="宋体"/>
                <w:b/>
                <w:bCs/>
                <w:color w:val="000000"/>
                <w:sz w:val="18"/>
                <w:szCs w:val="18"/>
              </w:rPr>
              <w:t>1</w:t>
            </w:r>
            <w:r>
              <w:rPr>
                <w:rFonts w:eastAsia="宋体"/>
                <w:b/>
                <w:bCs/>
                <w:color w:val="000000"/>
                <w:sz w:val="18"/>
                <w:szCs w:val="18"/>
              </w:rPr>
              <w:t>、教学条件：</w:t>
            </w:r>
            <w:r>
              <w:rPr>
                <w:rFonts w:eastAsia="宋体"/>
                <w:color w:val="000000"/>
                <w:kern w:val="0"/>
                <w:sz w:val="18"/>
                <w:szCs w:val="18"/>
              </w:rPr>
              <w:t>体育场地、器材是加强素质教育，提高体育教学质量，增进学生健康的物质保证。对现有体育设施应充分发挥</w:t>
            </w:r>
            <w:r>
              <w:rPr>
                <w:rFonts w:eastAsia="宋体"/>
                <w:color w:val="000000"/>
                <w:kern w:val="0"/>
                <w:sz w:val="18"/>
                <w:szCs w:val="18"/>
              </w:rPr>
              <w:lastRenderedPageBreak/>
              <w:t>应有的作用，同时要努力开发它的潜在功能。</w:t>
            </w:r>
          </w:p>
          <w:p w:rsidR="00544418" w:rsidRDefault="00EE1401">
            <w:pPr>
              <w:autoSpaceDE w:val="0"/>
              <w:autoSpaceDN w:val="0"/>
              <w:adjustRightInd w:val="0"/>
              <w:spacing w:line="260" w:lineRule="exact"/>
              <w:jc w:val="left"/>
              <w:rPr>
                <w:rFonts w:eastAsia="宋体"/>
                <w:b/>
                <w:bCs/>
                <w:color w:val="000000"/>
                <w:sz w:val="18"/>
                <w:szCs w:val="18"/>
              </w:rPr>
            </w:pPr>
            <w:r>
              <w:rPr>
                <w:rFonts w:eastAsia="宋体"/>
                <w:b/>
                <w:bCs/>
                <w:color w:val="000000"/>
                <w:sz w:val="18"/>
                <w:szCs w:val="18"/>
              </w:rPr>
              <w:t>2</w:t>
            </w:r>
            <w:r>
              <w:rPr>
                <w:rFonts w:eastAsia="宋体"/>
                <w:b/>
                <w:bCs/>
                <w:color w:val="000000"/>
                <w:sz w:val="18"/>
                <w:szCs w:val="18"/>
              </w:rPr>
              <w:t>、教学方法：</w:t>
            </w:r>
            <w:r>
              <w:rPr>
                <w:rFonts w:eastAsia="宋体"/>
                <w:color w:val="000000"/>
                <w:sz w:val="18"/>
                <w:szCs w:val="18"/>
              </w:rPr>
              <w:t>竞赛活动</w:t>
            </w:r>
          </w:p>
          <w:p w:rsidR="00544418" w:rsidRDefault="00EE1401">
            <w:pPr>
              <w:adjustRightInd w:val="0"/>
              <w:spacing w:line="260" w:lineRule="exact"/>
              <w:rPr>
                <w:rFonts w:eastAsia="宋体"/>
                <w:color w:val="000000"/>
                <w:kern w:val="0"/>
                <w:sz w:val="18"/>
                <w:szCs w:val="18"/>
              </w:rPr>
            </w:pPr>
            <w:r>
              <w:rPr>
                <w:rFonts w:eastAsia="宋体"/>
                <w:b/>
                <w:bCs/>
                <w:color w:val="000000"/>
                <w:sz w:val="18"/>
                <w:szCs w:val="18"/>
              </w:rPr>
              <w:t>3</w:t>
            </w:r>
            <w:r>
              <w:rPr>
                <w:rFonts w:eastAsia="宋体"/>
                <w:b/>
                <w:bCs/>
                <w:color w:val="000000"/>
                <w:sz w:val="18"/>
                <w:szCs w:val="18"/>
              </w:rPr>
              <w:t>、师资要求：</w:t>
            </w:r>
            <w:r>
              <w:rPr>
                <w:rFonts w:eastAsia="宋体"/>
                <w:color w:val="000000"/>
                <w:kern w:val="0"/>
                <w:sz w:val="18"/>
                <w:szCs w:val="18"/>
              </w:rPr>
              <w:t>课外教育活动的直接参与者是教师和学生，在实施过程中，除了体育教师担任裁判以外，还应注意开发和利用班主任、有体育特长的教师和校医等人力资源，充分发挥他们的作用。此外，应充分调动学生的主动性和积极性，发挥有体育特长学生的骨干作用。</w:t>
            </w:r>
          </w:p>
          <w:p w:rsidR="00544418" w:rsidRDefault="00EE1401">
            <w:pPr>
              <w:autoSpaceDE w:val="0"/>
              <w:autoSpaceDN w:val="0"/>
              <w:adjustRightInd w:val="0"/>
              <w:spacing w:line="260" w:lineRule="exact"/>
              <w:jc w:val="left"/>
              <w:rPr>
                <w:color w:val="000000"/>
                <w:sz w:val="18"/>
                <w:szCs w:val="18"/>
              </w:rPr>
            </w:pPr>
            <w:r>
              <w:rPr>
                <w:rFonts w:eastAsia="宋体"/>
                <w:b/>
                <w:bCs/>
                <w:color w:val="000000"/>
                <w:sz w:val="18"/>
                <w:szCs w:val="18"/>
              </w:rPr>
              <w:t>4</w:t>
            </w:r>
            <w:r>
              <w:rPr>
                <w:rFonts w:eastAsia="宋体"/>
                <w:b/>
                <w:bCs/>
                <w:color w:val="000000"/>
                <w:sz w:val="18"/>
                <w:szCs w:val="18"/>
              </w:rPr>
              <w:t>、考核方式：</w:t>
            </w:r>
            <w:r>
              <w:rPr>
                <w:rFonts w:eastAsia="宋体"/>
                <w:color w:val="000000"/>
                <w:sz w:val="18"/>
                <w:szCs w:val="18"/>
              </w:rPr>
              <w:t>竞赛</w:t>
            </w:r>
          </w:p>
        </w:tc>
        <w:tc>
          <w:tcPr>
            <w:tcW w:w="1136"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 w:val="18"/>
                <w:szCs w:val="18"/>
              </w:rPr>
            </w:pPr>
            <w:r>
              <w:rPr>
                <w:rFonts w:eastAsia="宋体" w:hint="eastAsia"/>
                <w:sz w:val="18"/>
                <w:szCs w:val="18"/>
              </w:rPr>
              <w:lastRenderedPageBreak/>
              <w:t>第</w:t>
            </w:r>
            <w:r>
              <w:rPr>
                <w:rFonts w:eastAsia="宋体" w:hint="eastAsia"/>
                <w:sz w:val="18"/>
                <w:szCs w:val="18"/>
              </w:rPr>
              <w:t>1-5</w:t>
            </w:r>
            <w:r>
              <w:rPr>
                <w:rFonts w:eastAsia="宋体" w:hint="eastAsia"/>
                <w:sz w:val="18"/>
                <w:szCs w:val="18"/>
              </w:rPr>
              <w:t>学期</w:t>
            </w:r>
          </w:p>
        </w:tc>
      </w:tr>
      <w:tr w:rsidR="00544418">
        <w:tc>
          <w:tcPr>
            <w:tcW w:w="419"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 w:val="18"/>
                <w:szCs w:val="18"/>
                <w:shd w:val="clear" w:color="auto" w:fill="FDFDFD"/>
              </w:rPr>
            </w:pPr>
            <w:r>
              <w:rPr>
                <w:rFonts w:eastAsia="宋体" w:hint="eastAsia"/>
                <w:sz w:val="18"/>
                <w:szCs w:val="18"/>
              </w:rPr>
              <w:lastRenderedPageBreak/>
              <w:t>4</w:t>
            </w:r>
          </w:p>
        </w:tc>
        <w:tc>
          <w:tcPr>
            <w:tcW w:w="707"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Cs w:val="21"/>
              </w:rPr>
            </w:pPr>
            <w:r>
              <w:rPr>
                <w:rFonts w:eastAsia="宋体" w:hint="eastAsia"/>
                <w:b/>
                <w:sz w:val="18"/>
                <w:szCs w:val="18"/>
              </w:rPr>
              <w:t>创新</w:t>
            </w:r>
            <w:r>
              <w:rPr>
                <w:rFonts w:eastAsia="宋体"/>
                <w:b/>
                <w:sz w:val="18"/>
                <w:szCs w:val="18"/>
              </w:rPr>
              <w:t>创业</w:t>
            </w:r>
          </w:p>
        </w:tc>
        <w:tc>
          <w:tcPr>
            <w:tcW w:w="3050" w:type="dxa"/>
            <w:tcBorders>
              <w:tl2br w:val="nil"/>
              <w:tr2bl w:val="nil"/>
            </w:tcBorders>
            <w:vAlign w:val="center"/>
          </w:tcPr>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b/>
                <w:bCs/>
                <w:color w:val="000000"/>
                <w:sz w:val="18"/>
                <w:szCs w:val="18"/>
              </w:rPr>
            </w:pPr>
            <w:r>
              <w:rPr>
                <w:rFonts w:ascii="Times New Roman" w:hAnsi="Times New Roman"/>
                <w:b/>
                <w:bCs/>
                <w:color w:val="000000"/>
                <w:sz w:val="18"/>
                <w:szCs w:val="18"/>
              </w:rPr>
              <w:t>素质目标：</w:t>
            </w:r>
          </w:p>
          <w:p w:rsidR="00544418" w:rsidRDefault="00EE1401">
            <w:pPr>
              <w:spacing w:line="260" w:lineRule="exact"/>
              <w:jc w:val="left"/>
              <w:rPr>
                <w:rFonts w:eastAsia="宋体"/>
                <w:color w:val="000000"/>
                <w:sz w:val="18"/>
                <w:szCs w:val="18"/>
              </w:rPr>
            </w:pPr>
            <w:r>
              <w:rPr>
                <w:rFonts w:eastAsia="宋体"/>
                <w:color w:val="000000"/>
                <w:sz w:val="18"/>
                <w:szCs w:val="18"/>
              </w:rPr>
              <w:t>1.</w:t>
            </w:r>
            <w:r>
              <w:rPr>
                <w:rFonts w:eastAsia="宋体" w:hint="eastAsia"/>
                <w:color w:val="000000"/>
                <w:sz w:val="18"/>
                <w:szCs w:val="18"/>
              </w:rPr>
              <w:t>厚植</w:t>
            </w:r>
            <w:r>
              <w:rPr>
                <w:rFonts w:eastAsia="宋体"/>
                <w:color w:val="000000"/>
                <w:sz w:val="18"/>
                <w:szCs w:val="18"/>
              </w:rPr>
              <w:t>爱国</w:t>
            </w:r>
            <w:r>
              <w:rPr>
                <w:rFonts w:eastAsia="宋体" w:hint="eastAsia"/>
                <w:color w:val="000000"/>
                <w:sz w:val="18"/>
                <w:szCs w:val="18"/>
              </w:rPr>
              <w:t>主义情怀；</w:t>
            </w:r>
          </w:p>
          <w:p w:rsidR="00544418" w:rsidRDefault="00EE1401">
            <w:pPr>
              <w:spacing w:line="260" w:lineRule="exact"/>
              <w:jc w:val="left"/>
              <w:rPr>
                <w:rFonts w:eastAsia="宋体"/>
                <w:color w:val="000000"/>
                <w:sz w:val="18"/>
                <w:szCs w:val="18"/>
              </w:rPr>
            </w:pPr>
            <w:r>
              <w:rPr>
                <w:rFonts w:eastAsia="宋体" w:hint="eastAsia"/>
                <w:color w:val="000000"/>
                <w:sz w:val="18"/>
                <w:szCs w:val="18"/>
              </w:rPr>
              <w:t>2.</w:t>
            </w:r>
            <w:r>
              <w:rPr>
                <w:rFonts w:eastAsia="宋体" w:hint="eastAsia"/>
                <w:color w:val="000000"/>
                <w:sz w:val="18"/>
                <w:szCs w:val="18"/>
              </w:rPr>
              <w:t>培养民族精神；</w:t>
            </w:r>
          </w:p>
          <w:p w:rsidR="00544418" w:rsidRDefault="00EE1401">
            <w:pPr>
              <w:spacing w:line="260" w:lineRule="exact"/>
              <w:jc w:val="left"/>
              <w:rPr>
                <w:rFonts w:eastAsia="宋体"/>
                <w:color w:val="000000"/>
                <w:sz w:val="18"/>
                <w:szCs w:val="18"/>
              </w:rPr>
            </w:pPr>
            <w:r>
              <w:rPr>
                <w:rFonts w:eastAsia="宋体" w:hint="eastAsia"/>
                <w:color w:val="000000"/>
                <w:sz w:val="18"/>
                <w:szCs w:val="18"/>
              </w:rPr>
              <w:t>3.</w:t>
            </w:r>
            <w:r>
              <w:rPr>
                <w:rFonts w:eastAsia="宋体" w:hint="eastAsia"/>
                <w:color w:val="000000"/>
                <w:sz w:val="18"/>
                <w:szCs w:val="18"/>
              </w:rPr>
              <w:t>培育工匠精神。</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b/>
                <w:bCs/>
                <w:color w:val="000000"/>
                <w:sz w:val="18"/>
                <w:szCs w:val="18"/>
              </w:rPr>
            </w:pPr>
            <w:r>
              <w:rPr>
                <w:rFonts w:ascii="Times New Roman" w:hAnsi="Times New Roman"/>
                <w:b/>
                <w:bCs/>
                <w:color w:val="000000"/>
                <w:sz w:val="18"/>
                <w:szCs w:val="18"/>
              </w:rPr>
              <w:t>知识目标：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color w:val="000000"/>
                <w:sz w:val="18"/>
                <w:szCs w:val="18"/>
              </w:rPr>
              <w:t>1.</w:t>
            </w:r>
            <w:r>
              <w:rPr>
                <w:rFonts w:ascii="Times New Roman" w:hAnsi="Times New Roman"/>
                <w:color w:val="000000"/>
                <w:sz w:val="18"/>
                <w:szCs w:val="18"/>
              </w:rPr>
              <w:t>了解创新创业比赛的赛制</w:t>
            </w:r>
            <w:r>
              <w:rPr>
                <w:rFonts w:ascii="Times New Roman" w:hAnsi="Times New Roman" w:hint="eastAsia"/>
                <w:color w:val="000000"/>
                <w:sz w:val="18"/>
                <w:szCs w:val="18"/>
              </w:rPr>
              <w:t>和</w:t>
            </w:r>
            <w:r>
              <w:rPr>
                <w:rFonts w:ascii="Times New Roman" w:hAnsi="Times New Roman"/>
                <w:color w:val="000000"/>
                <w:sz w:val="18"/>
                <w:szCs w:val="18"/>
              </w:rPr>
              <w:t>大学生创新创业相关政策；</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color w:val="000000"/>
                <w:sz w:val="18"/>
                <w:szCs w:val="18"/>
              </w:rPr>
              <w:t>2.</w:t>
            </w:r>
            <w:r>
              <w:rPr>
                <w:rFonts w:ascii="Times New Roman" w:hAnsi="Times New Roman" w:hint="eastAsia"/>
                <w:color w:val="000000"/>
                <w:sz w:val="18"/>
                <w:szCs w:val="18"/>
              </w:rPr>
              <w:t>熟悉</w:t>
            </w:r>
            <w:r>
              <w:rPr>
                <w:rFonts w:ascii="Times New Roman" w:hAnsi="Times New Roman"/>
                <w:color w:val="000000"/>
                <w:sz w:val="18"/>
                <w:szCs w:val="18"/>
              </w:rPr>
              <w:t>创新体验方案</w:t>
            </w:r>
            <w:r>
              <w:rPr>
                <w:rFonts w:ascii="Times New Roman" w:hAnsi="Times New Roman" w:hint="eastAsia"/>
                <w:color w:val="000000"/>
                <w:sz w:val="18"/>
                <w:szCs w:val="18"/>
              </w:rPr>
              <w:t>和</w:t>
            </w:r>
            <w:r>
              <w:rPr>
                <w:rFonts w:ascii="Times New Roman" w:hAnsi="Times New Roman"/>
                <w:color w:val="000000"/>
                <w:sz w:val="18"/>
                <w:szCs w:val="18"/>
              </w:rPr>
              <w:t>创业计划书的</w:t>
            </w:r>
            <w:r>
              <w:rPr>
                <w:rFonts w:ascii="Times New Roman" w:hAnsi="Times New Roman" w:hint="eastAsia"/>
                <w:color w:val="000000"/>
                <w:sz w:val="18"/>
                <w:szCs w:val="18"/>
              </w:rPr>
              <w:t>主要</w:t>
            </w:r>
            <w:r>
              <w:rPr>
                <w:rFonts w:ascii="Times New Roman" w:hAnsi="Times New Roman"/>
                <w:color w:val="000000"/>
                <w:sz w:val="18"/>
                <w:szCs w:val="18"/>
              </w:rPr>
              <w:t>内容，</w:t>
            </w:r>
            <w:r>
              <w:rPr>
                <w:rFonts w:ascii="Times New Roman" w:hAnsi="Times New Roman" w:hint="eastAsia"/>
                <w:color w:val="000000"/>
                <w:sz w:val="18"/>
                <w:szCs w:val="18"/>
              </w:rPr>
              <w:t>以及</w:t>
            </w:r>
            <w:r>
              <w:rPr>
                <w:rFonts w:ascii="Times New Roman" w:hAnsi="Times New Roman"/>
                <w:color w:val="000000"/>
                <w:sz w:val="18"/>
                <w:szCs w:val="18"/>
              </w:rPr>
              <w:t>撰写技巧。</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b/>
                <w:bCs/>
                <w:color w:val="000000"/>
                <w:sz w:val="18"/>
                <w:szCs w:val="18"/>
              </w:rPr>
            </w:pPr>
            <w:r>
              <w:rPr>
                <w:rFonts w:ascii="Times New Roman" w:hAnsi="Times New Roman"/>
                <w:b/>
                <w:bCs/>
                <w:color w:val="000000"/>
                <w:sz w:val="18"/>
                <w:szCs w:val="18"/>
              </w:rPr>
              <w:t>能力目标：</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color w:val="000000"/>
                <w:sz w:val="18"/>
                <w:szCs w:val="18"/>
              </w:rPr>
              <w:t>1.</w:t>
            </w:r>
            <w:r>
              <w:rPr>
                <w:rFonts w:ascii="Times New Roman" w:hAnsi="Times New Roman"/>
                <w:color w:val="000000"/>
                <w:sz w:val="18"/>
                <w:szCs w:val="18"/>
              </w:rPr>
              <w:t>培养大学生创新、创业意识，激发创新创业热情；</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color w:val="000000"/>
                <w:sz w:val="18"/>
                <w:szCs w:val="18"/>
              </w:rPr>
              <w:t>2.</w:t>
            </w:r>
            <w:r>
              <w:rPr>
                <w:rFonts w:ascii="Times New Roman" w:hAnsi="Times New Roman"/>
                <w:color w:val="000000"/>
                <w:sz w:val="18"/>
                <w:szCs w:val="18"/>
              </w:rPr>
              <w:t>经过创新思维、技法训练，培养创新意识、创新思维，提高创新能力和水平</w:t>
            </w:r>
            <w:r>
              <w:rPr>
                <w:rFonts w:ascii="Times New Roman" w:hAnsi="Times New Roman" w:hint="eastAsia"/>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hint="eastAsia"/>
                <w:color w:val="000000"/>
                <w:sz w:val="18"/>
                <w:szCs w:val="18"/>
              </w:rPr>
              <w:t>3.</w:t>
            </w:r>
            <w:r>
              <w:rPr>
                <w:rFonts w:ascii="Times New Roman" w:hAnsi="Times New Roman"/>
                <w:color w:val="000000"/>
                <w:sz w:val="18"/>
                <w:szCs w:val="18"/>
              </w:rPr>
              <w:t>能够依靠自身专业优势和可获得的资源独立完成创新体验方案</w:t>
            </w:r>
            <w:r>
              <w:rPr>
                <w:rFonts w:ascii="Times New Roman" w:hAnsi="Times New Roman" w:hint="eastAsia"/>
                <w:color w:val="000000"/>
                <w:sz w:val="18"/>
                <w:szCs w:val="18"/>
              </w:rPr>
              <w:t>和</w:t>
            </w:r>
            <w:r>
              <w:rPr>
                <w:rFonts w:ascii="Times New Roman" w:hAnsi="Times New Roman"/>
                <w:color w:val="000000"/>
                <w:sz w:val="18"/>
                <w:szCs w:val="18"/>
              </w:rPr>
              <w:t>创业计划书的撰写</w:t>
            </w:r>
            <w:r>
              <w:rPr>
                <w:rFonts w:ascii="Times New Roman" w:hAnsi="Times New Roman" w:hint="eastAsia"/>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hint="eastAsia"/>
                <w:color w:val="000000"/>
                <w:sz w:val="18"/>
                <w:szCs w:val="18"/>
              </w:rPr>
              <w:t>4.</w:t>
            </w:r>
            <w:r>
              <w:rPr>
                <w:rFonts w:ascii="Times New Roman" w:hAnsi="Times New Roman"/>
                <w:color w:val="000000"/>
                <w:sz w:val="18"/>
                <w:szCs w:val="18"/>
              </w:rPr>
              <w:t>掌握公司或企业创办流程，以及注意事项，根据企业的成长规律，能有效应对企业发展遇到的风险。</w:t>
            </w:r>
          </w:p>
          <w:p w:rsidR="00544418" w:rsidRDefault="00544418">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bCs/>
                <w:color w:val="000000"/>
                <w:sz w:val="18"/>
                <w:szCs w:val="18"/>
              </w:rPr>
            </w:pPr>
          </w:p>
        </w:tc>
        <w:tc>
          <w:tcPr>
            <w:tcW w:w="3497" w:type="dxa"/>
            <w:tcBorders>
              <w:tl2br w:val="nil"/>
              <w:tr2bl w:val="nil"/>
            </w:tcBorders>
            <w:vAlign w:val="center"/>
          </w:tcPr>
          <w:p w:rsidR="00544418" w:rsidRDefault="00EE1401">
            <w:pPr>
              <w:spacing w:line="260" w:lineRule="exact"/>
              <w:jc w:val="left"/>
              <w:rPr>
                <w:rFonts w:eastAsia="宋体"/>
                <w:b/>
                <w:color w:val="000000"/>
                <w:sz w:val="18"/>
                <w:szCs w:val="18"/>
              </w:rPr>
            </w:pPr>
            <w:r>
              <w:rPr>
                <w:rFonts w:eastAsia="宋体"/>
                <w:b/>
                <w:color w:val="000000"/>
                <w:sz w:val="18"/>
                <w:szCs w:val="18"/>
              </w:rPr>
              <w:t>主要内容：</w:t>
            </w:r>
          </w:p>
          <w:p w:rsidR="00544418" w:rsidRDefault="00EE1401">
            <w:pPr>
              <w:spacing w:line="260" w:lineRule="exact"/>
              <w:jc w:val="left"/>
              <w:rPr>
                <w:rFonts w:eastAsia="宋体"/>
                <w:color w:val="000000"/>
                <w:sz w:val="18"/>
                <w:szCs w:val="18"/>
              </w:rPr>
            </w:pPr>
            <w:r>
              <w:rPr>
                <w:rFonts w:eastAsia="宋体"/>
                <w:color w:val="000000"/>
                <w:sz w:val="18"/>
                <w:szCs w:val="18"/>
              </w:rPr>
              <w:t>模块一：校内、外</w:t>
            </w:r>
            <w:r>
              <w:rPr>
                <w:rFonts w:eastAsia="宋体" w:hint="eastAsia"/>
                <w:color w:val="000000"/>
                <w:sz w:val="18"/>
                <w:szCs w:val="18"/>
              </w:rPr>
              <w:t>创新创业基地、</w:t>
            </w:r>
            <w:r>
              <w:rPr>
                <w:rFonts w:eastAsia="宋体"/>
                <w:color w:val="000000"/>
                <w:sz w:val="18"/>
                <w:szCs w:val="18"/>
              </w:rPr>
              <w:t>众创空间、孵化基地参观；</w:t>
            </w:r>
          </w:p>
          <w:p w:rsidR="00544418" w:rsidRDefault="00EE1401">
            <w:pPr>
              <w:spacing w:line="260" w:lineRule="exact"/>
              <w:jc w:val="left"/>
              <w:rPr>
                <w:rFonts w:eastAsia="宋体"/>
                <w:color w:val="000000"/>
                <w:sz w:val="18"/>
                <w:szCs w:val="18"/>
              </w:rPr>
            </w:pPr>
            <w:r>
              <w:rPr>
                <w:rFonts w:eastAsia="宋体"/>
                <w:color w:val="000000"/>
                <w:sz w:val="18"/>
                <w:szCs w:val="18"/>
              </w:rPr>
              <w:t>模块二：组织校内创新创业大赛，组织备战互联网</w:t>
            </w:r>
            <w:r>
              <w:rPr>
                <w:rFonts w:eastAsia="宋体"/>
                <w:color w:val="000000"/>
                <w:sz w:val="18"/>
                <w:szCs w:val="18"/>
              </w:rPr>
              <w:t>+</w:t>
            </w:r>
            <w:r>
              <w:rPr>
                <w:rFonts w:eastAsia="宋体"/>
                <w:color w:val="000000"/>
                <w:sz w:val="18"/>
                <w:szCs w:val="18"/>
              </w:rPr>
              <w:t>、黄炎培、挑战杯等各种创新创业大赛；</w:t>
            </w:r>
          </w:p>
          <w:p w:rsidR="00544418" w:rsidRDefault="00EE1401">
            <w:pPr>
              <w:spacing w:line="260" w:lineRule="exact"/>
              <w:jc w:val="left"/>
              <w:rPr>
                <w:rFonts w:eastAsia="宋体"/>
                <w:color w:val="000000"/>
                <w:sz w:val="18"/>
                <w:szCs w:val="18"/>
              </w:rPr>
            </w:pPr>
            <w:r>
              <w:rPr>
                <w:rFonts w:eastAsia="宋体"/>
                <w:color w:val="000000"/>
                <w:sz w:val="18"/>
                <w:szCs w:val="18"/>
              </w:rPr>
              <w:t>模块三：组织</w:t>
            </w:r>
            <w:r>
              <w:rPr>
                <w:rFonts w:eastAsia="宋体"/>
                <w:color w:val="000000"/>
                <w:sz w:val="18"/>
                <w:szCs w:val="18"/>
              </w:rPr>
              <w:t>SYB</w:t>
            </w:r>
            <w:r>
              <w:rPr>
                <w:rFonts w:eastAsia="宋体"/>
                <w:color w:val="000000"/>
                <w:sz w:val="18"/>
                <w:szCs w:val="18"/>
              </w:rPr>
              <w:t>、网络创业培训、创业模拟实训；</w:t>
            </w:r>
          </w:p>
          <w:p w:rsidR="00544418" w:rsidRDefault="00EE1401">
            <w:pPr>
              <w:spacing w:line="260" w:lineRule="exact"/>
              <w:jc w:val="left"/>
              <w:rPr>
                <w:rFonts w:eastAsia="宋体"/>
                <w:color w:val="000000"/>
                <w:sz w:val="18"/>
                <w:szCs w:val="18"/>
              </w:rPr>
            </w:pPr>
            <w:r>
              <w:rPr>
                <w:rFonts w:eastAsia="宋体"/>
                <w:color w:val="000000"/>
                <w:sz w:val="18"/>
                <w:szCs w:val="18"/>
              </w:rPr>
              <w:t>模块四：撰写创新体验方案、创业计划书，组织创业路演培训；</w:t>
            </w:r>
          </w:p>
          <w:p w:rsidR="00544418" w:rsidRDefault="00EE1401">
            <w:pPr>
              <w:spacing w:line="260" w:lineRule="exact"/>
              <w:jc w:val="left"/>
              <w:rPr>
                <w:rFonts w:eastAsia="宋体"/>
                <w:color w:val="000000"/>
                <w:sz w:val="18"/>
                <w:szCs w:val="18"/>
              </w:rPr>
            </w:pPr>
            <w:r>
              <w:rPr>
                <w:rFonts w:eastAsia="宋体"/>
                <w:color w:val="000000"/>
                <w:sz w:val="18"/>
                <w:szCs w:val="18"/>
              </w:rPr>
              <w:t>模块五：邀请外聘专家</w:t>
            </w:r>
            <w:r>
              <w:rPr>
                <w:rFonts w:eastAsia="宋体" w:hint="eastAsia"/>
                <w:color w:val="000000"/>
                <w:sz w:val="18"/>
                <w:szCs w:val="18"/>
              </w:rPr>
              <w:t>、评委举办</w:t>
            </w:r>
            <w:r>
              <w:rPr>
                <w:rFonts w:eastAsia="宋体"/>
                <w:color w:val="000000"/>
                <w:sz w:val="18"/>
                <w:szCs w:val="18"/>
              </w:rPr>
              <w:t>讲座、沙龙等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b/>
                <w:color w:val="000000"/>
                <w:sz w:val="18"/>
                <w:szCs w:val="18"/>
              </w:rPr>
            </w:pPr>
            <w:r>
              <w:rPr>
                <w:rFonts w:ascii="Times New Roman" w:hAnsi="Times New Roman"/>
                <w:b/>
                <w:color w:val="000000"/>
                <w:sz w:val="18"/>
                <w:szCs w:val="18"/>
              </w:rPr>
              <w:t>教学要求：</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b/>
                <w:color w:val="000000"/>
                <w:sz w:val="18"/>
                <w:szCs w:val="18"/>
              </w:rPr>
              <w:t>1</w:t>
            </w:r>
            <w:r>
              <w:rPr>
                <w:rFonts w:ascii="Times New Roman" w:hAnsi="Times New Roman"/>
                <w:b/>
                <w:color w:val="000000"/>
                <w:sz w:val="18"/>
                <w:szCs w:val="18"/>
              </w:rPr>
              <w:t>、条件要求：</w:t>
            </w:r>
            <w:r>
              <w:rPr>
                <w:rFonts w:ascii="Times New Roman" w:hAnsi="Times New Roman"/>
                <w:b/>
                <w:color w:val="000000"/>
                <w:sz w:val="18"/>
                <w:szCs w:val="18"/>
              </w:rPr>
              <w:t xml:space="preserve"> </w:t>
            </w:r>
            <w:r>
              <w:rPr>
                <w:rFonts w:ascii="Times New Roman" w:hAnsi="Times New Roman" w:hint="eastAsia"/>
                <w:color w:val="000000"/>
                <w:sz w:val="18"/>
                <w:szCs w:val="18"/>
              </w:rPr>
              <w:t>智慧教室、科技创新创业基地、创新创业孵化示范基地等</w:t>
            </w:r>
            <w:r>
              <w:rPr>
                <w:rFonts w:ascii="Times New Roman" w:hAnsi="Times New Roman"/>
                <w:color w:val="000000"/>
                <w:sz w:val="18"/>
                <w:szCs w:val="18"/>
              </w:rPr>
              <w:t>。</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b/>
                <w:color w:val="000000"/>
                <w:sz w:val="18"/>
                <w:szCs w:val="18"/>
              </w:rPr>
              <w:t>2</w:t>
            </w:r>
            <w:r>
              <w:rPr>
                <w:rFonts w:ascii="Times New Roman" w:hAnsi="Times New Roman"/>
                <w:b/>
                <w:color w:val="000000"/>
                <w:sz w:val="18"/>
                <w:szCs w:val="18"/>
              </w:rPr>
              <w:t>、教学方法：</w:t>
            </w:r>
            <w:r>
              <w:rPr>
                <w:rFonts w:ascii="Times New Roman" w:hAnsi="Times New Roman"/>
                <w:b/>
                <w:color w:val="000000"/>
                <w:sz w:val="18"/>
                <w:szCs w:val="18"/>
              </w:rPr>
              <w:t xml:space="preserve"> </w:t>
            </w:r>
            <w:r>
              <w:rPr>
                <w:rFonts w:ascii="Times New Roman" w:hAnsi="Times New Roman"/>
                <w:color w:val="000000"/>
                <w:sz w:val="18"/>
                <w:szCs w:val="18"/>
              </w:rPr>
              <w:t>案例分享</w:t>
            </w:r>
            <w:r>
              <w:rPr>
                <w:rFonts w:ascii="Times New Roman" w:hAnsi="Times New Roman" w:hint="eastAsia"/>
                <w:color w:val="000000"/>
                <w:sz w:val="18"/>
                <w:szCs w:val="18"/>
              </w:rPr>
              <w:t>法</w:t>
            </w:r>
            <w:r>
              <w:rPr>
                <w:rFonts w:ascii="Times New Roman" w:hAnsi="Times New Roman"/>
                <w:color w:val="000000"/>
                <w:sz w:val="18"/>
                <w:szCs w:val="18"/>
              </w:rPr>
              <w:t>、小组讨论</w:t>
            </w:r>
            <w:r>
              <w:rPr>
                <w:rFonts w:ascii="Times New Roman" w:hAnsi="Times New Roman" w:hint="eastAsia"/>
                <w:color w:val="000000"/>
                <w:sz w:val="18"/>
                <w:szCs w:val="18"/>
              </w:rPr>
              <w:t>法</w:t>
            </w:r>
            <w:r>
              <w:rPr>
                <w:rFonts w:ascii="Times New Roman" w:hAnsi="Times New Roman"/>
                <w:color w:val="000000"/>
                <w:sz w:val="18"/>
                <w:szCs w:val="18"/>
              </w:rPr>
              <w:t>、情境教学法等。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left"/>
              <w:rPr>
                <w:rFonts w:ascii="Times New Roman" w:hAnsi="Times New Roman"/>
                <w:bCs/>
                <w:color w:val="000000"/>
                <w:sz w:val="18"/>
                <w:szCs w:val="18"/>
              </w:rPr>
            </w:pPr>
            <w:r>
              <w:rPr>
                <w:rFonts w:ascii="Times New Roman" w:hAnsi="Times New Roman"/>
                <w:b/>
                <w:color w:val="000000"/>
                <w:sz w:val="18"/>
                <w:szCs w:val="18"/>
              </w:rPr>
              <w:t>3</w:t>
            </w:r>
            <w:r>
              <w:rPr>
                <w:rFonts w:ascii="Times New Roman" w:hAnsi="Times New Roman"/>
                <w:b/>
                <w:color w:val="000000"/>
                <w:sz w:val="18"/>
                <w:szCs w:val="18"/>
              </w:rPr>
              <w:t>、师资要求：</w:t>
            </w:r>
            <w:r>
              <w:rPr>
                <w:rFonts w:hint="eastAsia"/>
                <w:color w:val="000000"/>
                <w:sz w:val="18"/>
                <w:szCs w:val="18"/>
              </w:rPr>
              <w:t>专职</w:t>
            </w:r>
            <w:r>
              <w:rPr>
                <w:color w:val="000000"/>
                <w:sz w:val="18"/>
                <w:szCs w:val="18"/>
              </w:rPr>
              <w:t>教师</w:t>
            </w:r>
            <w:r>
              <w:rPr>
                <w:rFonts w:hint="eastAsia"/>
                <w:color w:val="000000"/>
                <w:sz w:val="18"/>
                <w:szCs w:val="18"/>
              </w:rPr>
              <w:t>：有</w:t>
            </w:r>
            <w:r>
              <w:rPr>
                <w:color w:val="000000"/>
                <w:sz w:val="18"/>
                <w:szCs w:val="18"/>
              </w:rPr>
              <w:t>高校教师资格证，</w:t>
            </w:r>
            <w:r>
              <w:rPr>
                <w:rFonts w:hint="eastAsia"/>
                <w:color w:val="000000"/>
                <w:sz w:val="18"/>
                <w:szCs w:val="18"/>
              </w:rPr>
              <w:t>且</w:t>
            </w:r>
            <w:r>
              <w:rPr>
                <w:color w:val="000000"/>
                <w:sz w:val="18"/>
                <w:szCs w:val="18"/>
              </w:rPr>
              <w:t>有创新创业</w:t>
            </w:r>
            <w:r>
              <w:rPr>
                <w:rFonts w:hint="eastAsia"/>
                <w:color w:val="000000"/>
                <w:sz w:val="18"/>
                <w:szCs w:val="18"/>
              </w:rPr>
              <w:t>相关经历的在岗在编的教师；兼职教师：企业的创始人、研发人员等。</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color w:val="000000"/>
                <w:sz w:val="18"/>
                <w:szCs w:val="18"/>
              </w:rPr>
            </w:pPr>
            <w:r>
              <w:rPr>
                <w:rFonts w:ascii="Times New Roman" w:hAnsi="Times New Roman"/>
                <w:b/>
                <w:color w:val="000000"/>
                <w:sz w:val="18"/>
                <w:szCs w:val="18"/>
              </w:rPr>
              <w:t>4</w:t>
            </w:r>
            <w:r>
              <w:rPr>
                <w:rFonts w:ascii="Times New Roman" w:hAnsi="Times New Roman"/>
                <w:b/>
                <w:color w:val="000000"/>
                <w:sz w:val="18"/>
                <w:szCs w:val="18"/>
              </w:rPr>
              <w:t>、考核要求：</w:t>
            </w:r>
            <w:r>
              <w:rPr>
                <w:rFonts w:ascii="Times New Roman" w:hAnsi="Times New Roman"/>
                <w:color w:val="000000"/>
                <w:sz w:val="18"/>
                <w:szCs w:val="18"/>
              </w:rPr>
              <w:t>取得较好的创新创业比赛成绩或者创新创业的成果</w:t>
            </w:r>
            <w:r>
              <w:rPr>
                <w:rFonts w:ascii="Times New Roman" w:hAnsi="Times New Roman" w:hint="eastAsia"/>
                <w:color w:val="000000"/>
                <w:sz w:val="18"/>
                <w:szCs w:val="18"/>
              </w:rPr>
              <w:t>。成绩和成果</w:t>
            </w:r>
            <w:r>
              <w:rPr>
                <w:rFonts w:ascii="Times New Roman" w:hAnsi="Times New Roman"/>
                <w:color w:val="000000"/>
                <w:sz w:val="18"/>
                <w:szCs w:val="18"/>
              </w:rPr>
              <w:t>可以</w:t>
            </w:r>
            <w:r>
              <w:rPr>
                <w:rFonts w:ascii="Times New Roman" w:hAnsi="Times New Roman" w:hint="eastAsia"/>
                <w:color w:val="000000"/>
                <w:sz w:val="18"/>
                <w:szCs w:val="18"/>
              </w:rPr>
              <w:t>转换</w:t>
            </w:r>
            <w:r>
              <w:rPr>
                <w:rFonts w:ascii="Times New Roman" w:hAnsi="Times New Roman"/>
                <w:color w:val="000000"/>
                <w:sz w:val="18"/>
                <w:szCs w:val="18"/>
              </w:rPr>
              <w:t>成相应的学分</w:t>
            </w:r>
            <w:r>
              <w:rPr>
                <w:rFonts w:ascii="Times New Roman" w:hAnsi="Times New Roman" w:hint="eastAsia"/>
                <w:color w:val="000000"/>
                <w:sz w:val="18"/>
                <w:szCs w:val="18"/>
              </w:rPr>
              <w:t>，</w:t>
            </w:r>
            <w:r>
              <w:rPr>
                <w:rFonts w:ascii="Times New Roman" w:hAnsi="Times New Roman"/>
                <w:color w:val="000000"/>
                <w:sz w:val="18"/>
                <w:szCs w:val="18"/>
              </w:rPr>
              <w:t>作为创新思维、创业基础课的考查依据。</w:t>
            </w:r>
            <w:r>
              <w:rPr>
                <w:rFonts w:ascii="Times New Roman" w:hAnsi="Times New Roman"/>
                <w:color w:val="000000"/>
                <w:sz w:val="18"/>
                <w:szCs w:val="18"/>
              </w:rPr>
              <w:t xml:space="preserve"> </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b/>
                <w:color w:val="000000"/>
                <w:sz w:val="18"/>
                <w:szCs w:val="18"/>
              </w:rPr>
            </w:pPr>
            <w:r>
              <w:rPr>
                <w:rFonts w:ascii="Times New Roman" w:hAnsi="Times New Roman"/>
                <w:b/>
                <w:color w:val="000000"/>
                <w:sz w:val="18"/>
                <w:szCs w:val="18"/>
              </w:rPr>
              <w:t>5</w:t>
            </w:r>
            <w:r>
              <w:rPr>
                <w:rFonts w:ascii="Times New Roman" w:hAnsi="Times New Roman"/>
                <w:b/>
                <w:color w:val="000000"/>
                <w:sz w:val="18"/>
                <w:szCs w:val="18"/>
              </w:rPr>
              <w:t>、资源库网址：</w:t>
            </w:r>
          </w:p>
          <w:p w:rsidR="00544418" w:rsidRDefault="00EE1401">
            <w:pPr>
              <w:pStyle w:val="HTML"/>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hAnsi="Times New Roman"/>
                <w:b/>
                <w:color w:val="000000"/>
                <w:sz w:val="18"/>
                <w:szCs w:val="18"/>
              </w:rPr>
            </w:pPr>
            <w:r>
              <w:rPr>
                <w:rFonts w:ascii="Times New Roman" w:hAnsi="Times New Roman"/>
                <w:color w:val="000000"/>
                <w:sz w:val="18"/>
                <w:szCs w:val="18"/>
              </w:rPr>
              <w:t>https://www.xueyinonline.com/detail/205357675</w:t>
            </w:r>
          </w:p>
        </w:tc>
        <w:tc>
          <w:tcPr>
            <w:tcW w:w="1136" w:type="dxa"/>
            <w:tcBorders>
              <w:tl2br w:val="nil"/>
              <w:tr2bl w:val="nil"/>
            </w:tcBorders>
            <w:vAlign w:val="center"/>
          </w:tcPr>
          <w:p w:rsidR="00544418" w:rsidRDefault="00EE1401">
            <w:pPr>
              <w:spacing w:line="260" w:lineRule="exact"/>
              <w:jc w:val="center"/>
              <w:rPr>
                <w:rFonts w:ascii="宋体" w:eastAsia="宋体" w:hAnsi="宋体" w:cs="宋体"/>
                <w:color w:val="000000" w:themeColor="text1"/>
                <w:sz w:val="18"/>
                <w:szCs w:val="18"/>
              </w:rPr>
            </w:pPr>
            <w:r>
              <w:rPr>
                <w:rFonts w:eastAsia="宋体" w:hint="eastAsia"/>
                <w:sz w:val="18"/>
                <w:szCs w:val="18"/>
              </w:rPr>
              <w:t>第</w:t>
            </w:r>
            <w:r>
              <w:rPr>
                <w:rFonts w:eastAsia="宋体" w:hint="eastAsia"/>
                <w:sz w:val="18"/>
                <w:szCs w:val="18"/>
              </w:rPr>
              <w:t>1-5</w:t>
            </w:r>
            <w:r>
              <w:rPr>
                <w:rFonts w:eastAsia="宋体" w:hint="eastAsia"/>
                <w:sz w:val="18"/>
                <w:szCs w:val="18"/>
              </w:rPr>
              <w:t>学期</w:t>
            </w:r>
          </w:p>
        </w:tc>
      </w:tr>
      <w:tr w:rsidR="00544418">
        <w:tc>
          <w:tcPr>
            <w:tcW w:w="419" w:type="dxa"/>
            <w:tcBorders>
              <w:tl2br w:val="nil"/>
              <w:tr2bl w:val="nil"/>
            </w:tcBorders>
            <w:vAlign w:val="center"/>
          </w:tcPr>
          <w:p w:rsidR="00544418" w:rsidRDefault="00EE1401">
            <w:pPr>
              <w:snapToGrid w:val="0"/>
              <w:spacing w:line="260" w:lineRule="exact"/>
              <w:jc w:val="center"/>
              <w:rPr>
                <w:rFonts w:ascii="宋体" w:eastAsia="宋体" w:hAnsi="宋体" w:cs="宋体"/>
                <w:color w:val="000000" w:themeColor="text1"/>
                <w:sz w:val="18"/>
                <w:szCs w:val="18"/>
                <w:shd w:val="clear" w:color="auto" w:fill="FDFDFD"/>
              </w:rPr>
            </w:pPr>
            <w:r>
              <w:rPr>
                <w:rFonts w:ascii="宋体" w:eastAsia="宋体" w:hAnsi="宋体" w:cs="宋体" w:hint="eastAsia"/>
                <w:color w:val="000000" w:themeColor="text1"/>
                <w:sz w:val="18"/>
                <w:szCs w:val="18"/>
                <w:shd w:val="clear" w:color="auto" w:fill="FDFDFD"/>
              </w:rPr>
              <w:t>5</w:t>
            </w:r>
          </w:p>
        </w:tc>
        <w:tc>
          <w:tcPr>
            <w:tcW w:w="707" w:type="dxa"/>
            <w:tcBorders>
              <w:tl2br w:val="nil"/>
              <w:tr2bl w:val="nil"/>
            </w:tcBorders>
            <w:vAlign w:val="center"/>
          </w:tcPr>
          <w:p w:rsidR="00544418" w:rsidRDefault="00EE1401">
            <w:pPr>
              <w:snapToGrid w:val="0"/>
              <w:spacing w:line="260" w:lineRule="exact"/>
              <w:jc w:val="left"/>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专业技能与职业技能训练课外教学活动</w:t>
            </w:r>
          </w:p>
        </w:tc>
        <w:tc>
          <w:tcPr>
            <w:tcW w:w="3050" w:type="dxa"/>
            <w:tcBorders>
              <w:tl2br w:val="nil"/>
              <w:tr2bl w:val="nil"/>
            </w:tcBorders>
            <w:vAlign w:val="center"/>
          </w:tcPr>
          <w:p w:rsidR="00544418" w:rsidRDefault="00EE1401">
            <w:pPr>
              <w:snapToGrid w:val="0"/>
              <w:spacing w:line="260" w:lineRule="exact"/>
              <w:rPr>
                <w:rFonts w:ascii="宋体" w:eastAsia="宋体" w:hAnsi="宋体" w:cs="宋体"/>
                <w:color w:val="000000" w:themeColor="text1"/>
                <w:sz w:val="18"/>
                <w:szCs w:val="18"/>
                <w:shd w:val="clear" w:color="auto" w:fill="FDFDFD"/>
              </w:rPr>
            </w:pPr>
            <w:r>
              <w:rPr>
                <w:rFonts w:ascii="宋体" w:eastAsia="宋体" w:hAnsi="宋体" w:cs="宋体" w:hint="eastAsia"/>
                <w:b/>
                <w:bCs/>
                <w:color w:val="000000" w:themeColor="text1"/>
                <w:sz w:val="18"/>
                <w:szCs w:val="18"/>
                <w:shd w:val="clear" w:color="auto" w:fill="FDFDFD"/>
              </w:rPr>
              <w:t>知识目标：</w:t>
            </w:r>
            <w:r>
              <w:rPr>
                <w:rFonts w:ascii="宋体" w:eastAsia="宋体" w:hAnsi="宋体" w:cs="宋体" w:hint="eastAsia"/>
                <w:color w:val="000000" w:themeColor="text1"/>
                <w:sz w:val="18"/>
                <w:szCs w:val="18"/>
                <w:shd w:val="clear" w:color="auto" w:fill="FDFDFD"/>
              </w:rPr>
              <w:t>掌握建筑工程、建筑水电安装、公路工程计量与计价的方法。</w:t>
            </w:r>
          </w:p>
          <w:p w:rsidR="00544418" w:rsidRDefault="00EE1401">
            <w:pPr>
              <w:snapToGrid w:val="0"/>
              <w:spacing w:line="260" w:lineRule="exact"/>
              <w:rPr>
                <w:rFonts w:ascii="宋体" w:eastAsia="宋体" w:hAnsi="宋体" w:cs="宋体"/>
                <w:color w:val="000000" w:themeColor="text1"/>
                <w:sz w:val="18"/>
                <w:szCs w:val="18"/>
                <w:shd w:val="clear" w:color="auto" w:fill="FDFDFD"/>
              </w:rPr>
            </w:pPr>
            <w:r>
              <w:rPr>
                <w:rFonts w:ascii="宋体" w:eastAsia="宋体" w:hAnsi="宋体" w:cs="宋体" w:hint="eastAsia"/>
                <w:b/>
                <w:bCs/>
                <w:color w:val="000000" w:themeColor="text1"/>
                <w:sz w:val="18"/>
                <w:szCs w:val="18"/>
                <w:shd w:val="clear" w:color="auto" w:fill="FDFDFD"/>
              </w:rPr>
              <w:t>能力目标：</w:t>
            </w:r>
            <w:r>
              <w:rPr>
                <w:rFonts w:ascii="宋体" w:eastAsia="宋体" w:hAnsi="宋体" w:cs="宋体" w:hint="eastAsia"/>
                <w:color w:val="000000" w:themeColor="text1"/>
                <w:sz w:val="18"/>
                <w:szCs w:val="18"/>
                <w:shd w:val="clear" w:color="auto" w:fill="FDFDFD"/>
              </w:rPr>
              <w:t>能够进行建筑计量与计价与水电安装计量与计价</w:t>
            </w:r>
          </w:p>
          <w:p w:rsidR="00544418" w:rsidRDefault="00EE1401">
            <w:pPr>
              <w:snapToGrid w:val="0"/>
              <w:spacing w:line="260" w:lineRule="exact"/>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shd w:val="clear" w:color="auto" w:fill="FDFDFD"/>
              </w:rPr>
              <w:t>素质目标：</w:t>
            </w:r>
            <w:r>
              <w:rPr>
                <w:rFonts w:ascii="宋体" w:eastAsia="宋体" w:hAnsi="宋体" w:cs="宋体" w:hint="eastAsia"/>
                <w:color w:val="000000" w:themeColor="text1"/>
                <w:sz w:val="18"/>
                <w:szCs w:val="18"/>
              </w:rPr>
              <w:t>培养基本职业素养和良好的劳动纪律观念；培养认真做事、细心做事的科学态度；培养学生的团队协作能力</w:t>
            </w:r>
          </w:p>
        </w:tc>
        <w:tc>
          <w:tcPr>
            <w:tcW w:w="3497" w:type="dxa"/>
            <w:tcBorders>
              <w:tl2br w:val="nil"/>
              <w:tr2bl w:val="nil"/>
            </w:tcBorders>
            <w:vAlign w:val="center"/>
          </w:tcPr>
          <w:p w:rsidR="00544418" w:rsidRDefault="00EE1401">
            <w:pPr>
              <w:snapToGrid w:val="0"/>
              <w:spacing w:line="260" w:lineRule="exact"/>
              <w:rPr>
                <w:rFonts w:ascii="宋体" w:eastAsia="宋体" w:hAnsi="宋体" w:cs="宋体"/>
                <w:color w:val="000000" w:themeColor="text1"/>
                <w:sz w:val="18"/>
                <w:szCs w:val="18"/>
                <w:shd w:val="clear" w:color="auto" w:fill="FDFDFD"/>
              </w:rPr>
            </w:pPr>
            <w:r>
              <w:rPr>
                <w:rFonts w:ascii="宋体" w:eastAsia="宋体" w:hAnsi="宋体" w:cs="宋体" w:hint="eastAsia"/>
                <w:b/>
                <w:bCs/>
                <w:color w:val="000000" w:themeColor="text1"/>
                <w:sz w:val="18"/>
                <w:szCs w:val="18"/>
              </w:rPr>
              <w:t>主要内容：</w:t>
            </w:r>
            <w:r>
              <w:rPr>
                <w:rFonts w:ascii="宋体" w:eastAsia="宋体" w:hAnsi="宋体" w:cs="宋体" w:hint="eastAsia"/>
                <w:color w:val="000000" w:themeColor="text1"/>
                <w:sz w:val="18"/>
                <w:szCs w:val="18"/>
                <w:shd w:val="clear" w:color="auto" w:fill="FDFDFD"/>
              </w:rPr>
              <w:t>建筑工程、建筑水电安装及公路计量与计价</w:t>
            </w:r>
          </w:p>
          <w:p w:rsidR="00544418" w:rsidRDefault="00EE1401">
            <w:pPr>
              <w:snapToGrid w:val="0"/>
              <w:spacing w:line="260" w:lineRule="exact"/>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rPr>
              <w:t>教学要求：</w:t>
            </w:r>
          </w:p>
          <w:p w:rsidR="00544418" w:rsidRDefault="00EE1401">
            <w:pPr>
              <w:snapToGrid w:val="0"/>
              <w:spacing w:line="260" w:lineRule="exact"/>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shd w:val="clear" w:color="auto" w:fill="FDFDFD"/>
              </w:rPr>
              <w:t>1、条件要求：</w:t>
            </w:r>
            <w:r>
              <w:rPr>
                <w:rFonts w:ascii="宋体" w:eastAsia="宋体" w:hAnsi="宋体" w:cs="宋体" w:hint="eastAsia"/>
                <w:color w:val="000000" w:themeColor="text1"/>
                <w:sz w:val="18"/>
                <w:szCs w:val="18"/>
              </w:rPr>
              <w:t xml:space="preserve">同对应专业课程 </w:t>
            </w:r>
          </w:p>
          <w:p w:rsidR="00544418" w:rsidRDefault="00EE1401">
            <w:pPr>
              <w:snapToGrid w:val="0"/>
              <w:spacing w:line="260" w:lineRule="exact"/>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shd w:val="clear" w:color="auto" w:fill="FDFDFD"/>
              </w:rPr>
              <w:t>2、教学方法：</w:t>
            </w:r>
            <w:r>
              <w:rPr>
                <w:rFonts w:ascii="宋体" w:eastAsia="宋体" w:hAnsi="宋体" w:cs="宋体" w:hint="eastAsia"/>
                <w:color w:val="000000" w:themeColor="text1"/>
                <w:sz w:val="18"/>
                <w:szCs w:val="18"/>
              </w:rPr>
              <w:t>项目教学法</w:t>
            </w:r>
          </w:p>
          <w:p w:rsidR="00544418" w:rsidRDefault="00EE1401">
            <w:pPr>
              <w:snapToGrid w:val="0"/>
              <w:spacing w:line="260" w:lineRule="exact"/>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shd w:val="clear" w:color="auto" w:fill="FDFDFD"/>
              </w:rPr>
              <w:t>3、师资要求：</w:t>
            </w:r>
            <w:r>
              <w:rPr>
                <w:rFonts w:ascii="宋体" w:eastAsia="宋体" w:hAnsi="宋体" w:cs="宋体" w:hint="eastAsia"/>
                <w:color w:val="000000" w:themeColor="text1"/>
                <w:sz w:val="18"/>
                <w:szCs w:val="18"/>
              </w:rPr>
              <w:t xml:space="preserve">同对应专业课程 </w:t>
            </w:r>
          </w:p>
          <w:p w:rsidR="00544418" w:rsidRDefault="00EE1401">
            <w:pPr>
              <w:snapToGrid w:val="0"/>
              <w:spacing w:line="260" w:lineRule="exact"/>
              <w:rPr>
                <w:rFonts w:ascii="宋体" w:eastAsia="宋体" w:hAnsi="宋体" w:cs="宋体"/>
                <w:b/>
                <w:bCs/>
                <w:color w:val="000000" w:themeColor="text1"/>
                <w:sz w:val="18"/>
                <w:szCs w:val="18"/>
              </w:rPr>
            </w:pPr>
            <w:r>
              <w:rPr>
                <w:rFonts w:ascii="宋体" w:eastAsia="宋体" w:hAnsi="宋体" w:cs="宋体" w:hint="eastAsia"/>
                <w:b/>
                <w:bCs/>
                <w:color w:val="000000" w:themeColor="text1"/>
                <w:sz w:val="18"/>
                <w:szCs w:val="18"/>
                <w:shd w:val="clear" w:color="auto" w:fill="FDFDFD"/>
              </w:rPr>
              <w:t>4、考核要求：</w:t>
            </w:r>
            <w:r>
              <w:rPr>
                <w:rFonts w:ascii="宋体" w:eastAsia="宋体" w:hAnsi="宋体" w:cs="宋体" w:hint="eastAsia"/>
                <w:color w:val="000000" w:themeColor="text1"/>
                <w:sz w:val="18"/>
                <w:szCs w:val="18"/>
              </w:rPr>
              <w:t>过程及成果考核各占50%</w:t>
            </w:r>
          </w:p>
          <w:p w:rsidR="00544418" w:rsidRDefault="00EE1401">
            <w:pPr>
              <w:snapToGrid w:val="0"/>
              <w:spacing w:line="260" w:lineRule="exact"/>
              <w:rPr>
                <w:rFonts w:ascii="宋体" w:eastAsia="宋体" w:hAnsi="宋体" w:cs="宋体"/>
                <w:color w:val="000000" w:themeColor="text1"/>
                <w:sz w:val="18"/>
                <w:szCs w:val="18"/>
              </w:rPr>
            </w:pPr>
            <w:r>
              <w:rPr>
                <w:rFonts w:ascii="宋体" w:eastAsia="宋体" w:hAnsi="宋体" w:cs="宋体" w:hint="eastAsia"/>
                <w:b/>
                <w:bCs/>
                <w:color w:val="000000" w:themeColor="text1"/>
                <w:sz w:val="18"/>
                <w:szCs w:val="18"/>
                <w:shd w:val="clear" w:color="auto" w:fill="FDFDFD"/>
              </w:rPr>
              <w:t>5、资源库网址：</w:t>
            </w:r>
            <w:r>
              <w:rPr>
                <w:rFonts w:ascii="宋体" w:eastAsia="宋体" w:hAnsi="宋体" w:cs="宋体" w:hint="eastAsia"/>
                <w:color w:val="000000" w:themeColor="text1"/>
                <w:sz w:val="18"/>
                <w:szCs w:val="18"/>
              </w:rPr>
              <w:t>对应各专业课程资源</w:t>
            </w:r>
          </w:p>
        </w:tc>
        <w:tc>
          <w:tcPr>
            <w:tcW w:w="1136" w:type="dxa"/>
            <w:tcBorders>
              <w:tl2br w:val="nil"/>
              <w:tr2bl w:val="nil"/>
            </w:tcBorders>
            <w:vAlign w:val="center"/>
          </w:tcPr>
          <w:p w:rsidR="00544418" w:rsidRDefault="00EE1401">
            <w:pPr>
              <w:snapToGrid w:val="0"/>
              <w:spacing w:line="260" w:lineRule="exact"/>
              <w:jc w:val="center"/>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第5学期</w:t>
            </w:r>
          </w:p>
        </w:tc>
      </w:tr>
    </w:tbl>
    <w:p w:rsidR="00544418" w:rsidRDefault="00544418">
      <w:pPr>
        <w:snapToGrid w:val="0"/>
        <w:jc w:val="left"/>
        <w:rPr>
          <w:rFonts w:ascii="微软雅黑" w:eastAsia="微软雅黑" w:hAnsi="微软雅黑"/>
          <w:color w:val="000000" w:themeColor="text1"/>
          <w:szCs w:val="21"/>
        </w:rPr>
      </w:pPr>
    </w:p>
    <w:p w:rsidR="00544418" w:rsidRDefault="00544418">
      <w:pPr>
        <w:snapToGrid w:val="0"/>
        <w:rPr>
          <w:rFonts w:ascii="宋体" w:eastAsia="宋体" w:hAnsi="宋体"/>
          <w:b/>
          <w:bCs/>
          <w:color w:val="000000" w:themeColor="text1"/>
          <w:sz w:val="30"/>
          <w:szCs w:val="30"/>
        </w:rPr>
      </w:pPr>
    </w:p>
    <w:p w:rsidR="00544418" w:rsidRDefault="00EE1401" w:rsidP="00EE1401">
      <w:pPr>
        <w:snapToGrid w:val="0"/>
        <w:spacing w:beforeLines="100"/>
        <w:outlineLvl w:val="0"/>
        <w:rPr>
          <w:rFonts w:ascii="宋体" w:eastAsia="宋体" w:hAnsi="宋体"/>
          <w:b/>
          <w:bCs/>
          <w:color w:val="000000" w:themeColor="text1"/>
          <w:sz w:val="30"/>
          <w:szCs w:val="30"/>
        </w:rPr>
      </w:pPr>
      <w:bookmarkStart w:id="25" w:name="_Toc11169"/>
      <w:bookmarkStart w:id="26" w:name="_Toc10681"/>
      <w:r>
        <w:rPr>
          <w:rFonts w:ascii="宋体" w:eastAsia="宋体" w:hAnsi="宋体"/>
          <w:b/>
          <w:bCs/>
          <w:color w:val="000000" w:themeColor="text1"/>
          <w:sz w:val="30"/>
          <w:szCs w:val="30"/>
        </w:rPr>
        <w:lastRenderedPageBreak/>
        <w:t>六、学时安排</w:t>
      </w:r>
      <w:bookmarkEnd w:id="25"/>
      <w:bookmarkEnd w:id="26"/>
    </w:p>
    <w:p w:rsidR="00544418" w:rsidRDefault="00EE1401">
      <w:pPr>
        <w:ind w:firstLineChars="200" w:firstLine="602"/>
        <w:outlineLvl w:val="1"/>
        <w:rPr>
          <w:rFonts w:ascii="宋体" w:eastAsia="宋体" w:hAnsi="宋体"/>
          <w:b/>
          <w:bCs/>
          <w:color w:val="000000" w:themeColor="text1"/>
          <w:sz w:val="30"/>
          <w:szCs w:val="30"/>
        </w:rPr>
      </w:pPr>
      <w:bookmarkStart w:id="27" w:name="_Toc23865"/>
      <w:bookmarkStart w:id="28" w:name="_Toc22411"/>
      <w:r>
        <w:rPr>
          <w:rFonts w:ascii="宋体" w:eastAsia="宋体" w:hAnsi="宋体"/>
          <w:b/>
          <w:bCs/>
          <w:color w:val="000000" w:themeColor="text1"/>
          <w:sz w:val="30"/>
          <w:szCs w:val="30"/>
        </w:rPr>
        <w:t>(一) 教学时数安排</w:t>
      </w:r>
      <w:bookmarkEnd w:id="27"/>
      <w:bookmarkEnd w:id="28"/>
    </w:p>
    <w:p w:rsidR="00544418" w:rsidRDefault="00EE1401">
      <w:pPr>
        <w:pStyle w:val="zw1"/>
        <w:snapToGrid/>
        <w:ind w:firstLine="560"/>
        <w:rPr>
          <w:color w:val="000000" w:themeColor="text1"/>
        </w:rPr>
      </w:pPr>
      <w:r>
        <w:rPr>
          <w:color w:val="000000" w:themeColor="text1"/>
        </w:rPr>
        <w:t xml:space="preserve"> 每学年安排40周教学活动。公共基础课程8</w:t>
      </w:r>
      <w:r>
        <w:rPr>
          <w:rFonts w:hint="eastAsia"/>
          <w:color w:val="000000" w:themeColor="text1"/>
        </w:rPr>
        <w:t>62</w:t>
      </w:r>
      <w:r>
        <w:rPr>
          <w:color w:val="000000" w:themeColor="text1"/>
        </w:rPr>
        <w:t>学时,占总学时的28.</w:t>
      </w:r>
      <w:r>
        <w:rPr>
          <w:rFonts w:hint="eastAsia"/>
          <w:color w:val="000000" w:themeColor="text1"/>
        </w:rPr>
        <w:t>88</w:t>
      </w:r>
      <w:r>
        <w:rPr>
          <w:color w:val="000000" w:themeColor="text1"/>
        </w:rPr>
        <w:t>%。选修课401学时,占总学时的13.</w:t>
      </w:r>
      <w:r>
        <w:rPr>
          <w:rFonts w:hint="eastAsia"/>
          <w:color w:val="000000" w:themeColor="text1"/>
        </w:rPr>
        <w:t>43</w:t>
      </w:r>
      <w:r>
        <w:rPr>
          <w:color w:val="000000" w:themeColor="text1"/>
        </w:rPr>
        <w:t>%。专业基础课473学时, 占总学时的15.</w:t>
      </w:r>
      <w:r>
        <w:rPr>
          <w:rFonts w:hint="eastAsia"/>
          <w:color w:val="000000" w:themeColor="text1"/>
        </w:rPr>
        <w:t>85</w:t>
      </w:r>
      <w:r>
        <w:rPr>
          <w:color w:val="000000" w:themeColor="text1"/>
        </w:rPr>
        <w:t>%。</w:t>
      </w:r>
    </w:p>
    <w:p w:rsidR="00544418" w:rsidRDefault="00EE1401">
      <w:pPr>
        <w:ind w:firstLineChars="200" w:firstLine="602"/>
        <w:outlineLvl w:val="1"/>
        <w:rPr>
          <w:rFonts w:ascii="宋体" w:eastAsia="宋体" w:hAnsi="宋体"/>
          <w:b/>
          <w:bCs/>
          <w:color w:val="000000" w:themeColor="text1"/>
          <w:sz w:val="30"/>
          <w:szCs w:val="30"/>
        </w:rPr>
      </w:pPr>
      <w:bookmarkStart w:id="29" w:name="_Toc20198"/>
      <w:bookmarkStart w:id="30" w:name="_Toc15781"/>
      <w:r>
        <w:rPr>
          <w:rFonts w:ascii="宋体" w:eastAsia="宋体" w:hAnsi="宋体"/>
          <w:b/>
          <w:bCs/>
          <w:color w:val="000000" w:themeColor="text1"/>
          <w:sz w:val="30"/>
          <w:szCs w:val="30"/>
        </w:rPr>
        <w:t>(二) 总学分和总课时</w:t>
      </w:r>
      <w:bookmarkEnd w:id="29"/>
      <w:bookmarkEnd w:id="30"/>
    </w:p>
    <w:p w:rsidR="00544418" w:rsidRDefault="00EE1401">
      <w:pPr>
        <w:pStyle w:val="zw1"/>
        <w:snapToGrid/>
        <w:ind w:firstLine="560"/>
        <w:rPr>
          <w:color w:val="000000" w:themeColor="text1"/>
        </w:rPr>
      </w:pPr>
      <w:r>
        <w:rPr>
          <w:color w:val="000000" w:themeColor="text1"/>
        </w:rPr>
        <w:t xml:space="preserve">  总学分153学分，总课时29</w:t>
      </w:r>
      <w:r>
        <w:rPr>
          <w:rFonts w:hint="eastAsia"/>
          <w:color w:val="000000" w:themeColor="text1"/>
        </w:rPr>
        <w:t>85</w:t>
      </w:r>
      <w:r>
        <w:rPr>
          <w:color w:val="000000" w:themeColor="text1"/>
        </w:rPr>
        <w:t>学时。</w:t>
      </w:r>
    </w:p>
    <w:p w:rsidR="00544418" w:rsidRDefault="00EE1401">
      <w:pPr>
        <w:ind w:firstLineChars="200" w:firstLine="602"/>
        <w:outlineLvl w:val="1"/>
        <w:rPr>
          <w:rFonts w:ascii="宋体" w:eastAsia="宋体" w:hAnsi="宋体"/>
          <w:b/>
          <w:bCs/>
          <w:color w:val="000000" w:themeColor="text1"/>
          <w:sz w:val="30"/>
          <w:szCs w:val="30"/>
        </w:rPr>
      </w:pPr>
      <w:bookmarkStart w:id="31" w:name="_Toc12598"/>
      <w:bookmarkStart w:id="32" w:name="_Toc6489"/>
      <w:r>
        <w:rPr>
          <w:rFonts w:ascii="宋体" w:eastAsia="宋体" w:hAnsi="宋体"/>
          <w:b/>
          <w:bCs/>
          <w:color w:val="000000" w:themeColor="text1"/>
          <w:sz w:val="30"/>
          <w:szCs w:val="30"/>
        </w:rPr>
        <w:t>(三) 教学周数安排</w:t>
      </w:r>
      <w:bookmarkEnd w:id="31"/>
      <w:bookmarkEnd w:id="32"/>
    </w:p>
    <w:p w:rsidR="00544418" w:rsidRDefault="00EE1401">
      <w:pPr>
        <w:snapToGrid w:val="0"/>
        <w:spacing w:before="187" w:after="187"/>
        <w:ind w:firstLineChars="800" w:firstLine="1928"/>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表13   </w:t>
      </w:r>
      <w:r>
        <w:rPr>
          <w:rFonts w:ascii="宋体" w:eastAsia="宋体" w:hAnsi="宋体"/>
          <w:b/>
          <w:bCs/>
          <w:color w:val="000000" w:themeColor="text1"/>
          <w:sz w:val="24"/>
          <w:szCs w:val="24"/>
          <w:u w:val="single"/>
        </w:rPr>
        <w:t xml:space="preserve"> 工程造价 </w:t>
      </w:r>
      <w:r>
        <w:rPr>
          <w:rFonts w:ascii="宋体" w:eastAsia="宋体" w:hAnsi="宋体"/>
          <w:b/>
          <w:bCs/>
          <w:color w:val="000000" w:themeColor="text1"/>
          <w:sz w:val="24"/>
          <w:szCs w:val="24"/>
        </w:rPr>
        <w:t>专业教学周数安排</w:t>
      </w:r>
    </w:p>
    <w:tbl>
      <w:tblPr>
        <w:tblStyle w:val="a8"/>
        <w:tblW w:w="820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570"/>
        <w:gridCol w:w="585"/>
        <w:gridCol w:w="555"/>
        <w:gridCol w:w="555"/>
        <w:gridCol w:w="615"/>
        <w:gridCol w:w="570"/>
        <w:gridCol w:w="525"/>
        <w:gridCol w:w="630"/>
        <w:gridCol w:w="600"/>
        <w:gridCol w:w="600"/>
        <w:gridCol w:w="2400"/>
      </w:tblGrid>
      <w:tr w:rsidR="00544418">
        <w:trPr>
          <w:trHeight w:val="1005"/>
        </w:trPr>
        <w:tc>
          <w:tcPr>
            <w:tcW w:w="570"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学期</w:t>
            </w:r>
          </w:p>
        </w:tc>
        <w:tc>
          <w:tcPr>
            <w:tcW w:w="58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军训、</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入学</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教育</w:t>
            </w:r>
          </w:p>
        </w:tc>
        <w:tc>
          <w:tcPr>
            <w:tcW w:w="55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理实</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一体</w:t>
            </w:r>
          </w:p>
        </w:tc>
        <w:tc>
          <w:tcPr>
            <w:tcW w:w="55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专项</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实训</w:t>
            </w:r>
          </w:p>
        </w:tc>
        <w:tc>
          <w:tcPr>
            <w:tcW w:w="61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劳动</w:t>
            </w:r>
          </w:p>
        </w:tc>
        <w:tc>
          <w:tcPr>
            <w:tcW w:w="570"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社会</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实践</w:t>
            </w:r>
          </w:p>
        </w:tc>
        <w:tc>
          <w:tcPr>
            <w:tcW w:w="52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考试</w:t>
            </w:r>
          </w:p>
        </w:tc>
        <w:tc>
          <w:tcPr>
            <w:tcW w:w="630"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顶岗</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实习</w:t>
            </w:r>
          </w:p>
        </w:tc>
        <w:tc>
          <w:tcPr>
            <w:tcW w:w="600"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毕业</w:t>
            </w:r>
          </w:p>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教育</w:t>
            </w:r>
          </w:p>
        </w:tc>
        <w:tc>
          <w:tcPr>
            <w:tcW w:w="600"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合计</w:t>
            </w:r>
          </w:p>
        </w:tc>
        <w:tc>
          <w:tcPr>
            <w:tcW w:w="2400"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备注</w:t>
            </w:r>
          </w:p>
        </w:tc>
      </w:tr>
      <w:tr w:rsidR="00544418">
        <w:trPr>
          <w:trHeight w:val="330"/>
        </w:trPr>
        <w:tc>
          <w:tcPr>
            <w:tcW w:w="57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 xml:space="preserve">1 </w:t>
            </w:r>
          </w:p>
        </w:tc>
        <w:tc>
          <w:tcPr>
            <w:tcW w:w="58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3</w:t>
            </w: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13</w:t>
            </w: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1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57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2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3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0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19</w:t>
            </w:r>
          </w:p>
        </w:tc>
        <w:tc>
          <w:tcPr>
            <w:tcW w:w="2400" w:type="dxa"/>
            <w:tcBorders>
              <w:tl2br w:val="nil"/>
              <w:tr2bl w:val="nil"/>
            </w:tcBorders>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劳动调整至寒假进行</w:t>
            </w:r>
          </w:p>
        </w:tc>
      </w:tr>
      <w:tr w:rsidR="00544418">
        <w:trPr>
          <w:trHeight w:val="330"/>
        </w:trPr>
        <w:tc>
          <w:tcPr>
            <w:tcW w:w="57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 xml:space="preserve">2 </w:t>
            </w:r>
          </w:p>
        </w:tc>
        <w:tc>
          <w:tcPr>
            <w:tcW w:w="58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17</w:t>
            </w: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w:t>
            </w:r>
          </w:p>
        </w:tc>
        <w:tc>
          <w:tcPr>
            <w:tcW w:w="61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7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52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3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0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21</w:t>
            </w:r>
          </w:p>
        </w:tc>
        <w:tc>
          <w:tcPr>
            <w:tcW w:w="24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kern w:val="0"/>
                <w:sz w:val="18"/>
                <w:szCs w:val="18"/>
              </w:rPr>
              <w:t>社会实践调整至暑假进</w:t>
            </w:r>
            <w:r>
              <w:rPr>
                <w:rFonts w:ascii="宋体" w:eastAsia="宋体" w:hAnsi="宋体"/>
                <w:color w:val="000000" w:themeColor="text1"/>
                <w:sz w:val="18"/>
                <w:szCs w:val="18"/>
              </w:rPr>
              <w:t>行</w:t>
            </w:r>
          </w:p>
        </w:tc>
      </w:tr>
      <w:tr w:rsidR="00544418">
        <w:trPr>
          <w:trHeight w:val="330"/>
        </w:trPr>
        <w:tc>
          <w:tcPr>
            <w:tcW w:w="57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 xml:space="preserve">3 </w:t>
            </w:r>
          </w:p>
        </w:tc>
        <w:tc>
          <w:tcPr>
            <w:tcW w:w="58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15</w:t>
            </w: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3</w:t>
            </w:r>
          </w:p>
        </w:tc>
        <w:tc>
          <w:tcPr>
            <w:tcW w:w="61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57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2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3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0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20</w:t>
            </w:r>
          </w:p>
        </w:tc>
        <w:tc>
          <w:tcPr>
            <w:tcW w:w="240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r>
      <w:tr w:rsidR="00544418">
        <w:trPr>
          <w:trHeight w:val="330"/>
        </w:trPr>
        <w:tc>
          <w:tcPr>
            <w:tcW w:w="57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 xml:space="preserve">4 </w:t>
            </w:r>
          </w:p>
        </w:tc>
        <w:tc>
          <w:tcPr>
            <w:tcW w:w="58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14</w:t>
            </w: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5</w:t>
            </w:r>
          </w:p>
        </w:tc>
        <w:tc>
          <w:tcPr>
            <w:tcW w:w="61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57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2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3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0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21</w:t>
            </w:r>
          </w:p>
        </w:tc>
        <w:tc>
          <w:tcPr>
            <w:tcW w:w="24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kern w:val="0"/>
                <w:sz w:val="18"/>
                <w:szCs w:val="18"/>
              </w:rPr>
              <w:t>劳动调整至暑假进</w:t>
            </w:r>
            <w:r>
              <w:rPr>
                <w:rFonts w:ascii="宋体" w:eastAsia="宋体" w:hAnsi="宋体"/>
                <w:color w:val="000000" w:themeColor="text1"/>
                <w:sz w:val="18"/>
                <w:szCs w:val="18"/>
              </w:rPr>
              <w:t>行</w:t>
            </w:r>
          </w:p>
        </w:tc>
      </w:tr>
      <w:tr w:rsidR="00544418">
        <w:trPr>
          <w:trHeight w:val="330"/>
        </w:trPr>
        <w:tc>
          <w:tcPr>
            <w:tcW w:w="57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 xml:space="preserve">5 </w:t>
            </w:r>
          </w:p>
        </w:tc>
        <w:tc>
          <w:tcPr>
            <w:tcW w:w="58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8</w:t>
            </w:r>
          </w:p>
        </w:tc>
        <w:tc>
          <w:tcPr>
            <w:tcW w:w="5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10</w:t>
            </w:r>
          </w:p>
        </w:tc>
        <w:tc>
          <w:tcPr>
            <w:tcW w:w="61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7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2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3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0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20</w:t>
            </w:r>
          </w:p>
        </w:tc>
        <w:tc>
          <w:tcPr>
            <w:tcW w:w="240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r>
      <w:tr w:rsidR="00544418">
        <w:trPr>
          <w:trHeight w:val="330"/>
        </w:trPr>
        <w:tc>
          <w:tcPr>
            <w:tcW w:w="57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 xml:space="preserve">6 </w:t>
            </w:r>
          </w:p>
        </w:tc>
        <w:tc>
          <w:tcPr>
            <w:tcW w:w="58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5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5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1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7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2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3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24</w:t>
            </w:r>
          </w:p>
        </w:tc>
        <w:tc>
          <w:tcPr>
            <w:tcW w:w="6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26</w:t>
            </w:r>
          </w:p>
        </w:tc>
        <w:tc>
          <w:tcPr>
            <w:tcW w:w="24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顶岗实习包含寒假6周</w:t>
            </w:r>
          </w:p>
        </w:tc>
      </w:tr>
      <w:tr w:rsidR="00544418">
        <w:trPr>
          <w:trHeight w:val="330"/>
        </w:trPr>
        <w:tc>
          <w:tcPr>
            <w:tcW w:w="57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合计</w:t>
            </w:r>
          </w:p>
        </w:tc>
        <w:tc>
          <w:tcPr>
            <w:tcW w:w="58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5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5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61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3</w:t>
            </w:r>
          </w:p>
        </w:tc>
        <w:tc>
          <w:tcPr>
            <w:tcW w:w="57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52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6</w:t>
            </w:r>
          </w:p>
        </w:tc>
        <w:tc>
          <w:tcPr>
            <w:tcW w:w="63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25</w:t>
            </w:r>
          </w:p>
        </w:tc>
        <w:tc>
          <w:tcPr>
            <w:tcW w:w="6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60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127</w:t>
            </w:r>
          </w:p>
        </w:tc>
        <w:tc>
          <w:tcPr>
            <w:tcW w:w="240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r>
    </w:tbl>
    <w:p w:rsidR="00544418" w:rsidRDefault="00EE1401">
      <w:pPr>
        <w:rPr>
          <w:rFonts w:ascii="宋体" w:eastAsia="宋体" w:hAnsi="宋体"/>
          <w:b/>
          <w:bCs/>
          <w:color w:val="000000" w:themeColor="text1"/>
          <w:sz w:val="30"/>
          <w:szCs w:val="30"/>
        </w:rPr>
      </w:pPr>
      <w:r>
        <w:rPr>
          <w:rFonts w:ascii="宋体" w:eastAsia="宋体" w:hAnsi="宋体"/>
          <w:b/>
          <w:bCs/>
          <w:color w:val="000000" w:themeColor="text1"/>
          <w:sz w:val="30"/>
          <w:szCs w:val="30"/>
        </w:rPr>
        <w:br w:type="page"/>
      </w:r>
    </w:p>
    <w:p w:rsidR="00544418" w:rsidRDefault="00EE1401">
      <w:pPr>
        <w:snapToGrid w:val="0"/>
        <w:ind w:firstLineChars="200" w:firstLine="602"/>
        <w:outlineLvl w:val="1"/>
        <w:rPr>
          <w:rFonts w:ascii="微软雅黑" w:eastAsia="微软雅黑" w:hAnsi="微软雅黑"/>
          <w:color w:val="000000" w:themeColor="text1"/>
          <w:szCs w:val="21"/>
        </w:rPr>
      </w:pPr>
      <w:bookmarkStart w:id="33" w:name="_Toc17456"/>
      <w:bookmarkStart w:id="34" w:name="_Toc1574"/>
      <w:r>
        <w:rPr>
          <w:rFonts w:ascii="宋体" w:eastAsia="宋体" w:hAnsi="宋体"/>
          <w:b/>
          <w:bCs/>
          <w:color w:val="000000" w:themeColor="text1"/>
          <w:sz w:val="30"/>
          <w:szCs w:val="30"/>
        </w:rPr>
        <w:lastRenderedPageBreak/>
        <w:t>(四) 各学期教学任务安排</w:t>
      </w:r>
      <w:bookmarkEnd w:id="33"/>
      <w:bookmarkEnd w:id="34"/>
    </w:p>
    <w:p w:rsidR="00544418" w:rsidRDefault="00EE1401">
      <w:pPr>
        <w:ind w:firstLineChars="200" w:firstLine="602"/>
        <w:outlineLvl w:val="2"/>
        <w:rPr>
          <w:rFonts w:ascii="宋体" w:eastAsia="宋体" w:hAnsi="宋体"/>
          <w:b/>
          <w:bCs/>
          <w:color w:val="000000" w:themeColor="text1"/>
          <w:sz w:val="30"/>
          <w:szCs w:val="30"/>
        </w:rPr>
      </w:pPr>
      <w:r>
        <w:rPr>
          <w:rFonts w:ascii="宋体" w:eastAsia="宋体" w:hAnsi="宋体"/>
          <w:b/>
          <w:bCs/>
          <w:color w:val="000000" w:themeColor="text1"/>
          <w:sz w:val="30"/>
          <w:szCs w:val="30"/>
        </w:rPr>
        <w:t>1.课内教学课程</w:t>
      </w:r>
    </w:p>
    <w:p w:rsidR="00544418" w:rsidRDefault="00EE1401">
      <w:pPr>
        <w:snapToGrid w:val="0"/>
        <w:jc w:val="center"/>
        <w:outlineLvl w:val="2"/>
        <w:rPr>
          <w:rFonts w:ascii="宋体" w:eastAsia="宋体" w:hAnsi="宋体"/>
          <w:b/>
          <w:bCs/>
          <w:color w:val="000000" w:themeColor="text1"/>
          <w:sz w:val="30"/>
          <w:szCs w:val="30"/>
        </w:rPr>
      </w:pPr>
      <w:r>
        <w:rPr>
          <w:rFonts w:ascii="宋体" w:eastAsia="宋体" w:hAnsi="宋体" w:hint="eastAsia"/>
          <w:b/>
          <w:bCs/>
          <w:color w:val="000000" w:themeColor="text1"/>
          <w:szCs w:val="21"/>
        </w:rPr>
        <w:t xml:space="preserve">表14  </w:t>
      </w:r>
      <w:r>
        <w:rPr>
          <w:rFonts w:ascii="宋体" w:eastAsia="宋体" w:hAnsi="宋体" w:hint="eastAsia"/>
          <w:b/>
          <w:bCs/>
          <w:color w:val="000000" w:themeColor="text1"/>
          <w:szCs w:val="21"/>
          <w:u w:val="single"/>
        </w:rPr>
        <w:t xml:space="preserve">  工程造价 </w:t>
      </w:r>
      <w:r>
        <w:rPr>
          <w:rFonts w:ascii="宋体" w:eastAsia="宋体" w:hAnsi="宋体" w:hint="eastAsia"/>
          <w:b/>
          <w:bCs/>
          <w:color w:val="000000" w:themeColor="text1"/>
          <w:szCs w:val="21"/>
        </w:rPr>
        <w:t>专业各学期教学任务安排</w:t>
      </w:r>
    </w:p>
    <w:tbl>
      <w:tblPr>
        <w:tblpPr w:leftFromText="180" w:rightFromText="180" w:vertAnchor="text" w:horzAnchor="page" w:tblpXSpec="center" w:tblpY="265"/>
        <w:tblOverlap w:val="never"/>
        <w:tblW w:w="8545" w:type="dxa"/>
        <w:jc w:val="center"/>
        <w:tblCellMar>
          <w:left w:w="0" w:type="dxa"/>
          <w:right w:w="0" w:type="dxa"/>
        </w:tblCellMar>
        <w:tblLook w:val="04A0"/>
      </w:tblPr>
      <w:tblGrid>
        <w:gridCol w:w="445"/>
        <w:gridCol w:w="323"/>
        <w:gridCol w:w="338"/>
        <w:gridCol w:w="540"/>
        <w:gridCol w:w="2228"/>
        <w:gridCol w:w="513"/>
        <w:gridCol w:w="405"/>
        <w:gridCol w:w="405"/>
        <w:gridCol w:w="405"/>
        <w:gridCol w:w="405"/>
        <w:gridCol w:w="405"/>
        <w:gridCol w:w="675"/>
        <w:gridCol w:w="1458"/>
      </w:tblGrid>
      <w:tr w:rsidR="00544418">
        <w:trPr>
          <w:trHeight w:val="340"/>
          <w:jc w:val="center"/>
        </w:trPr>
        <w:tc>
          <w:tcPr>
            <w:tcW w:w="1106" w:type="dxa"/>
            <w:gridSpan w:val="3"/>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学期</w:t>
            </w:r>
          </w:p>
        </w:tc>
        <w:tc>
          <w:tcPr>
            <w:tcW w:w="2768" w:type="dxa"/>
            <w:gridSpan w:val="2"/>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第1学期</w:t>
            </w:r>
          </w:p>
        </w:tc>
        <w:tc>
          <w:tcPr>
            <w:tcW w:w="1323" w:type="dxa"/>
            <w:gridSpan w:val="3"/>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理论教学周</w:t>
            </w:r>
          </w:p>
        </w:tc>
        <w:tc>
          <w:tcPr>
            <w:tcW w:w="3348" w:type="dxa"/>
            <w:gridSpan w:val="5"/>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w:t>
            </w:r>
          </w:p>
        </w:tc>
      </w:tr>
      <w:tr w:rsidR="00544418">
        <w:trPr>
          <w:trHeight w:val="340"/>
          <w:jc w:val="center"/>
        </w:trPr>
        <w:tc>
          <w:tcPr>
            <w:tcW w:w="1106" w:type="dxa"/>
            <w:gridSpan w:val="3"/>
            <w:vMerge w:val="restart"/>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课程性质</w:t>
            </w:r>
          </w:p>
        </w:tc>
        <w:tc>
          <w:tcPr>
            <w:tcW w:w="540" w:type="dxa"/>
            <w:vMerge w:val="restart"/>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2228"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课程名称（代码）</w:t>
            </w:r>
          </w:p>
        </w:tc>
        <w:tc>
          <w:tcPr>
            <w:tcW w:w="1323"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课堂学时分配</w:t>
            </w: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课程类型</w:t>
            </w: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405"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考核</w:t>
            </w:r>
          </w:p>
        </w:tc>
        <w:tc>
          <w:tcPr>
            <w:tcW w:w="1458" w:type="dxa"/>
            <w:vMerge w:val="restart"/>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val="340"/>
          <w:jc w:val="center"/>
        </w:trPr>
        <w:tc>
          <w:tcPr>
            <w:tcW w:w="1106" w:type="dxa"/>
            <w:gridSpan w:val="3"/>
            <w:vMerge/>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vMerge/>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2228"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1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05"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7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（考试/考查/）</w:t>
            </w:r>
          </w:p>
        </w:tc>
        <w:tc>
          <w:tcPr>
            <w:tcW w:w="1458" w:type="dxa"/>
            <w:vMerge/>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val="340"/>
          <w:jc w:val="center"/>
        </w:trPr>
        <w:tc>
          <w:tcPr>
            <w:tcW w:w="445" w:type="dxa"/>
            <w:vMerge w:val="restart"/>
            <w:tcBorders>
              <w:top w:val="single" w:sz="8" w:space="0" w:color="000000"/>
              <w:left w:val="single" w:sz="8" w:space="0" w:color="000000"/>
              <w:bottom w:val="single" w:sz="8" w:space="0" w:color="000000"/>
              <w:right w:val="nil"/>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公共基础</w:t>
            </w:r>
          </w:p>
        </w:tc>
        <w:tc>
          <w:tcPr>
            <w:tcW w:w="661" w:type="dxa"/>
            <w:gridSpan w:val="2"/>
            <w:vMerge w:val="restart"/>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必修</w:t>
            </w:r>
          </w:p>
        </w:tc>
        <w:tc>
          <w:tcPr>
            <w:tcW w:w="540" w:type="dxa"/>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222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思想道德修养与法律基础(ST29P111201)</w:t>
            </w:r>
          </w:p>
        </w:tc>
        <w:tc>
          <w:tcPr>
            <w:tcW w:w="51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52</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47</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B</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67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58"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val="340"/>
          <w:jc w:val="center"/>
        </w:trPr>
        <w:tc>
          <w:tcPr>
            <w:tcW w:w="445"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形势与政策（ST31P111101）</w:t>
            </w:r>
          </w:p>
        </w:tc>
        <w:tc>
          <w:tcPr>
            <w:tcW w:w="513"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A</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 xml:space="preserve">0.25 </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8h</w:t>
            </w:r>
          </w:p>
        </w:tc>
        <w:tc>
          <w:tcPr>
            <w:tcW w:w="675"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58" w:type="dxa"/>
            <w:tcBorders>
              <w:top w:val="nil"/>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体育（ST32P111204）</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26</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05"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23</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B</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58" w:type="dxa"/>
            <w:tcBorders>
              <w:top w:val="nil"/>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数学一(TD23P111102)</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52</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52</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A</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铁道电信学院</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大学英语(TY17P111201)</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52</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36</w:t>
            </w:r>
          </w:p>
        </w:tc>
        <w:tc>
          <w:tcPr>
            <w:tcW w:w="405"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B</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考试</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铁道运输学院</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信息技术与素养(TD22P111202)</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52</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26</w:t>
            </w:r>
          </w:p>
        </w:tc>
        <w:tc>
          <w:tcPr>
            <w:tcW w:w="405"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26</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B</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考试</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铁道电信学院</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心理健康教育(XS35P111101)(8w)</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B</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心理健康教研室</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大学生安全教育(BW34P111101)</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26</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18</w:t>
            </w:r>
          </w:p>
        </w:tc>
        <w:tc>
          <w:tcPr>
            <w:tcW w:w="405"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B</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安全教育教研室</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9</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劳动精神专题教育</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A</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4h</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58" w:type="dxa"/>
            <w:tcBorders>
              <w:top w:val="single" w:sz="4" w:space="0" w:color="000000"/>
              <w:left w:val="single" w:sz="4" w:space="0" w:color="000000"/>
              <w:bottom w:val="single" w:sz="4" w:space="0" w:color="000000"/>
              <w:right w:val="single" w:sz="8"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教务处</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429"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1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288</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206</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82</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22</w:t>
            </w:r>
          </w:p>
        </w:tc>
        <w:tc>
          <w:tcPr>
            <w:tcW w:w="67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1458"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限选</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jc w:val="center"/>
              <w:rPr>
                <w:rFonts w:ascii="宋体" w:eastAsia="宋体" w:hAnsi="宋体" w:cs="宋体"/>
                <w:b/>
                <w:color w:val="000000"/>
                <w:sz w:val="15"/>
                <w:szCs w:val="15"/>
              </w:rPr>
            </w:pPr>
            <w:r>
              <w:rPr>
                <w:rFonts w:ascii="宋体" w:eastAsia="宋体" w:hAnsi="宋体" w:cs="宋体" w:hint="eastAsia"/>
                <w:b/>
                <w:color w:val="000000"/>
                <w:sz w:val="15"/>
                <w:szCs w:val="15"/>
              </w:rPr>
              <w:t>10</w:t>
            </w:r>
          </w:p>
        </w:tc>
        <w:tc>
          <w:tcPr>
            <w:tcW w:w="222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中国历史与人文地理(JW39P112109)/《共产党宣言》导读(JW39P1121102)</w:t>
            </w:r>
          </w:p>
        </w:tc>
        <w:tc>
          <w:tcPr>
            <w:tcW w:w="51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B</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7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58"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网络选修课程教研室</w:t>
            </w:r>
          </w:p>
        </w:tc>
      </w:tr>
      <w:tr w:rsidR="00544418">
        <w:trPr>
          <w:trHeight w:val="340"/>
          <w:jc w:val="center"/>
        </w:trPr>
        <w:tc>
          <w:tcPr>
            <w:tcW w:w="445" w:type="dxa"/>
            <w:vMerge/>
            <w:tcBorders>
              <w:top w:val="nil"/>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429"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1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67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1458"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val="340"/>
          <w:jc w:val="center"/>
        </w:trPr>
        <w:tc>
          <w:tcPr>
            <w:tcW w:w="445" w:type="dxa"/>
            <w:vMerge w:val="restart"/>
            <w:tcBorders>
              <w:top w:val="single" w:sz="8" w:space="0" w:color="000000"/>
              <w:left w:val="single" w:sz="8" w:space="0" w:color="000000"/>
              <w:bottom w:val="nil"/>
              <w:right w:val="nil"/>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专业（技能）课</w:t>
            </w:r>
          </w:p>
        </w:tc>
        <w:tc>
          <w:tcPr>
            <w:tcW w:w="323" w:type="dxa"/>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基础</w:t>
            </w:r>
          </w:p>
        </w:tc>
        <w:tc>
          <w:tcPr>
            <w:tcW w:w="338" w:type="dxa"/>
            <w:tcBorders>
              <w:top w:val="single" w:sz="8"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群基础</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w:t>
            </w:r>
          </w:p>
        </w:tc>
        <w:tc>
          <w:tcPr>
            <w:tcW w:w="222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工程识图基础与CAD（TJ12P112201）</w:t>
            </w:r>
          </w:p>
        </w:tc>
        <w:tc>
          <w:tcPr>
            <w:tcW w:w="51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52</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32</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B</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0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67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458"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val="340"/>
          <w:jc w:val="center"/>
        </w:trPr>
        <w:tc>
          <w:tcPr>
            <w:tcW w:w="445" w:type="dxa"/>
            <w:vMerge/>
            <w:tcBorders>
              <w:top w:val="single" w:sz="8" w:space="0" w:color="000000"/>
              <w:left w:val="single" w:sz="8" w:space="0" w:color="000000"/>
              <w:bottom w:val="nil"/>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23" w:type="dxa"/>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38" w:type="dxa"/>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544418">
            <w:pPr>
              <w:jc w:val="center"/>
              <w:rPr>
                <w:rFonts w:ascii="等线" w:eastAsia="等线" w:hAnsi="等线" w:cs="等线"/>
                <w:color w:val="000000"/>
                <w:sz w:val="15"/>
                <w:szCs w:val="15"/>
              </w:rPr>
            </w:pPr>
          </w:p>
        </w:tc>
        <w:tc>
          <w:tcPr>
            <w:tcW w:w="2768"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1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52</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32</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67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1458"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val="340"/>
          <w:jc w:val="center"/>
        </w:trPr>
        <w:tc>
          <w:tcPr>
            <w:tcW w:w="6007" w:type="dxa"/>
            <w:gridSpan w:val="10"/>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周学时小计</w:t>
            </w:r>
          </w:p>
        </w:tc>
        <w:tc>
          <w:tcPr>
            <w:tcW w:w="405" w:type="dxa"/>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26</w:t>
            </w:r>
          </w:p>
        </w:tc>
        <w:tc>
          <w:tcPr>
            <w:tcW w:w="675" w:type="dxa"/>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1458" w:type="dxa"/>
            <w:tcBorders>
              <w:top w:val="single" w:sz="8"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val="340"/>
          <w:jc w:val="center"/>
        </w:trPr>
        <w:tc>
          <w:tcPr>
            <w:tcW w:w="8545" w:type="dxa"/>
            <w:gridSpan w:val="13"/>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集中实践课程（考查）</w:t>
            </w:r>
          </w:p>
        </w:tc>
      </w:tr>
      <w:tr w:rsidR="00544418">
        <w:trPr>
          <w:trHeight w:val="90"/>
          <w:jc w:val="center"/>
        </w:trPr>
        <w:tc>
          <w:tcPr>
            <w:tcW w:w="768"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3106"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spacing w:line="240" w:lineRule="exact"/>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spacing w:line="240" w:lineRule="exact"/>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spacing w:line="240" w:lineRule="exact"/>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教学周数</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spacing w:line="240" w:lineRule="exact"/>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课程类别</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spacing w:line="240" w:lineRule="exact"/>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spacing w:line="240" w:lineRule="exact"/>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项目类别（校内实习/校外实习/课程设计）</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spacing w:line="240" w:lineRule="exact"/>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val="340"/>
          <w:jc w:val="center"/>
        </w:trPr>
        <w:tc>
          <w:tcPr>
            <w:tcW w:w="768"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3106"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CAD实训（TJ12P112336）</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C</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val="340"/>
          <w:jc w:val="center"/>
        </w:trPr>
        <w:tc>
          <w:tcPr>
            <w:tcW w:w="768"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w:t>
            </w:r>
          </w:p>
        </w:tc>
        <w:tc>
          <w:tcPr>
            <w:tcW w:w="3106"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入学教育及训练（XS37P111301）</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C</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学生处</w:t>
            </w:r>
          </w:p>
        </w:tc>
      </w:tr>
      <w:tr w:rsidR="00544418">
        <w:trPr>
          <w:trHeight w:val="340"/>
          <w:jc w:val="center"/>
        </w:trPr>
        <w:tc>
          <w:tcPr>
            <w:tcW w:w="768"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14</w:t>
            </w:r>
          </w:p>
        </w:tc>
        <w:tc>
          <w:tcPr>
            <w:tcW w:w="3106"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军事技能（XS37P111302）</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112</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C</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军事理论教研室</w:t>
            </w:r>
          </w:p>
        </w:tc>
      </w:tr>
      <w:tr w:rsidR="00544418">
        <w:trPr>
          <w:trHeight w:val="340"/>
          <w:jc w:val="center"/>
        </w:trPr>
        <w:tc>
          <w:tcPr>
            <w:tcW w:w="768"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3106"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劳动（JW45P111201）(假期)</w:t>
            </w:r>
          </w:p>
        </w:tc>
        <w:tc>
          <w:tcPr>
            <w:tcW w:w="51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C</w:t>
            </w:r>
          </w:p>
        </w:tc>
        <w:tc>
          <w:tcPr>
            <w:tcW w:w="40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校外实习</w:t>
            </w:r>
          </w:p>
        </w:tc>
        <w:tc>
          <w:tcPr>
            <w:tcW w:w="1458"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教务处</w:t>
            </w:r>
          </w:p>
        </w:tc>
      </w:tr>
      <w:tr w:rsidR="00544418">
        <w:trPr>
          <w:trHeight w:val="340"/>
          <w:jc w:val="center"/>
        </w:trPr>
        <w:tc>
          <w:tcPr>
            <w:tcW w:w="3874"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1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172</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810"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0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1080"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458"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val="340"/>
          <w:jc w:val="center"/>
        </w:trPr>
        <w:tc>
          <w:tcPr>
            <w:tcW w:w="8545" w:type="dxa"/>
            <w:gridSpan w:val="13"/>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u w:val="single"/>
              </w:rPr>
            </w:pPr>
            <w:r>
              <w:rPr>
                <w:rFonts w:ascii="宋体" w:eastAsia="宋体" w:hAnsi="宋体" w:cs="宋体" w:hint="eastAsia"/>
                <w:b/>
                <w:color w:val="000000"/>
                <w:kern w:val="0"/>
                <w:sz w:val="15"/>
                <w:szCs w:val="15"/>
                <w:u w:val="single"/>
              </w:rPr>
              <w:t>第1</w:t>
            </w:r>
            <w:r>
              <w:rPr>
                <w:rStyle w:val="font71"/>
                <w:rFonts w:hint="default"/>
                <w:sz w:val="15"/>
                <w:szCs w:val="15"/>
                <w:u w:val="single"/>
              </w:rPr>
              <w:t>学期总学时</w:t>
            </w:r>
          </w:p>
        </w:tc>
      </w:tr>
      <w:tr w:rsidR="00544418">
        <w:trPr>
          <w:trHeight w:val="340"/>
          <w:jc w:val="center"/>
        </w:trPr>
        <w:tc>
          <w:tcPr>
            <w:tcW w:w="3874" w:type="dxa"/>
            <w:gridSpan w:val="5"/>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1323"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1215"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2133" w:type="dxa"/>
            <w:gridSpan w:val="2"/>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r>
      <w:tr w:rsidR="00544418">
        <w:trPr>
          <w:trHeight w:val="340"/>
          <w:jc w:val="center"/>
        </w:trPr>
        <w:tc>
          <w:tcPr>
            <w:tcW w:w="3874"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532</w:t>
            </w:r>
          </w:p>
        </w:tc>
        <w:tc>
          <w:tcPr>
            <w:tcW w:w="1323"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254</w:t>
            </w:r>
          </w:p>
        </w:tc>
        <w:tc>
          <w:tcPr>
            <w:tcW w:w="1215"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278</w:t>
            </w:r>
          </w:p>
        </w:tc>
        <w:tc>
          <w:tcPr>
            <w:tcW w:w="2133" w:type="dxa"/>
            <w:gridSpan w:val="2"/>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25</w:t>
            </w:r>
          </w:p>
        </w:tc>
      </w:tr>
    </w:tbl>
    <w:p w:rsidR="00544418" w:rsidRDefault="00544418">
      <w:pPr>
        <w:pStyle w:val="a0"/>
        <w:jc w:val="center"/>
        <w:rPr>
          <w:color w:val="000000" w:themeColor="text1"/>
        </w:rPr>
      </w:pPr>
    </w:p>
    <w:tbl>
      <w:tblPr>
        <w:tblW w:w="8545" w:type="dxa"/>
        <w:jc w:val="center"/>
        <w:tblCellMar>
          <w:left w:w="0" w:type="dxa"/>
          <w:right w:w="0" w:type="dxa"/>
        </w:tblCellMar>
        <w:tblLook w:val="04A0"/>
      </w:tblPr>
      <w:tblGrid>
        <w:gridCol w:w="326"/>
        <w:gridCol w:w="322"/>
        <w:gridCol w:w="336"/>
        <w:gridCol w:w="538"/>
        <w:gridCol w:w="2385"/>
        <w:gridCol w:w="525"/>
        <w:gridCol w:w="472"/>
        <w:gridCol w:w="377"/>
        <w:gridCol w:w="377"/>
        <w:gridCol w:w="378"/>
        <w:gridCol w:w="399"/>
        <w:gridCol w:w="700"/>
        <w:gridCol w:w="1410"/>
      </w:tblGrid>
      <w:tr w:rsidR="00544418">
        <w:trPr>
          <w:trHeight w:hRule="exact" w:val="397"/>
          <w:jc w:val="center"/>
        </w:trPr>
        <w:tc>
          <w:tcPr>
            <w:tcW w:w="984" w:type="dxa"/>
            <w:gridSpan w:val="3"/>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color w:val="000000" w:themeColor="text1"/>
              </w:rPr>
              <w:br w:type="page"/>
            </w:r>
            <w:r>
              <w:rPr>
                <w:rFonts w:ascii="宋体" w:eastAsia="宋体" w:hAnsi="宋体" w:cs="宋体" w:hint="eastAsia"/>
                <w:b/>
                <w:color w:val="000000"/>
                <w:kern w:val="0"/>
                <w:sz w:val="15"/>
                <w:szCs w:val="15"/>
              </w:rPr>
              <w:t>学期</w:t>
            </w:r>
          </w:p>
        </w:tc>
        <w:tc>
          <w:tcPr>
            <w:tcW w:w="2923" w:type="dxa"/>
            <w:gridSpan w:val="2"/>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第2学期</w:t>
            </w:r>
          </w:p>
        </w:tc>
        <w:tc>
          <w:tcPr>
            <w:tcW w:w="1374" w:type="dxa"/>
            <w:gridSpan w:val="3"/>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理论教学周</w:t>
            </w:r>
          </w:p>
        </w:tc>
        <w:tc>
          <w:tcPr>
            <w:tcW w:w="3264" w:type="dxa"/>
            <w:gridSpan w:val="5"/>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17</w:t>
            </w:r>
          </w:p>
        </w:tc>
      </w:tr>
      <w:tr w:rsidR="00544418">
        <w:trPr>
          <w:trHeight w:hRule="exact" w:val="397"/>
          <w:jc w:val="center"/>
        </w:trPr>
        <w:tc>
          <w:tcPr>
            <w:tcW w:w="984" w:type="dxa"/>
            <w:gridSpan w:val="3"/>
            <w:vMerge w:val="restart"/>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课程性质</w:t>
            </w:r>
          </w:p>
        </w:tc>
        <w:tc>
          <w:tcPr>
            <w:tcW w:w="538" w:type="dxa"/>
            <w:vMerge w:val="restart"/>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2385"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课程名称（代码）</w:t>
            </w:r>
          </w:p>
        </w:tc>
        <w:tc>
          <w:tcPr>
            <w:tcW w:w="1374"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课堂学时分配</w:t>
            </w:r>
          </w:p>
        </w:tc>
        <w:tc>
          <w:tcPr>
            <w:tcW w:w="377"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课程类型</w:t>
            </w:r>
          </w:p>
        </w:tc>
        <w:tc>
          <w:tcPr>
            <w:tcW w:w="378"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399"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考核</w:t>
            </w:r>
          </w:p>
        </w:tc>
        <w:tc>
          <w:tcPr>
            <w:tcW w:w="1410" w:type="dxa"/>
            <w:vMerge w:val="restart"/>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hRule="exact" w:val="397"/>
          <w:jc w:val="center"/>
        </w:trPr>
        <w:tc>
          <w:tcPr>
            <w:tcW w:w="984" w:type="dxa"/>
            <w:gridSpan w:val="3"/>
            <w:vMerge/>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vMerge/>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2385"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25"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472"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377"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377"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78"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99"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700"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（考试/考查/）</w:t>
            </w:r>
          </w:p>
        </w:tc>
        <w:tc>
          <w:tcPr>
            <w:tcW w:w="1410" w:type="dxa"/>
            <w:vMerge/>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719"/>
          <w:jc w:val="center"/>
        </w:trPr>
        <w:tc>
          <w:tcPr>
            <w:tcW w:w="326"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公共基础</w:t>
            </w:r>
          </w:p>
        </w:tc>
        <w:tc>
          <w:tcPr>
            <w:tcW w:w="658"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必修</w:t>
            </w:r>
          </w:p>
        </w:tc>
        <w:tc>
          <w:tcPr>
            <w:tcW w:w="53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238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毛泽东思想和中国特色社会主义理论体系概论（ST30P111201）</w:t>
            </w:r>
          </w:p>
        </w:tc>
        <w:tc>
          <w:tcPr>
            <w:tcW w:w="52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68</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61</w:t>
            </w:r>
          </w:p>
        </w:tc>
        <w:tc>
          <w:tcPr>
            <w:tcW w:w="37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7</w:t>
            </w:r>
          </w:p>
        </w:tc>
        <w:tc>
          <w:tcPr>
            <w:tcW w:w="37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37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39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70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hRule="exact" w:val="397"/>
          <w:jc w:val="center"/>
        </w:trPr>
        <w:tc>
          <w:tcPr>
            <w:tcW w:w="326" w:type="dxa"/>
            <w:vMerge/>
            <w:tcBorders>
              <w:top w:val="single" w:sz="8" w:space="0" w:color="000000"/>
              <w:left w:val="single" w:sz="8" w:space="0" w:color="000000"/>
              <w:bottom w:val="nil"/>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8"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形势与政策（ST31P111101）</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 xml:space="preserve">0.25 </w:t>
            </w:r>
          </w:p>
        </w:tc>
        <w:tc>
          <w:tcPr>
            <w:tcW w:w="3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8h</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hRule="exact" w:val="397"/>
          <w:jc w:val="center"/>
        </w:trPr>
        <w:tc>
          <w:tcPr>
            <w:tcW w:w="326" w:type="dxa"/>
            <w:vMerge/>
            <w:tcBorders>
              <w:top w:val="nil"/>
              <w:left w:val="single" w:sz="8" w:space="0" w:color="000000"/>
              <w:bottom w:val="nil"/>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8"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体育（ST32P111204）</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34</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31</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 xml:space="preserve">B </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3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hRule="exact" w:val="397"/>
          <w:jc w:val="center"/>
        </w:trPr>
        <w:tc>
          <w:tcPr>
            <w:tcW w:w="326" w:type="dxa"/>
            <w:vMerge/>
            <w:tcBorders>
              <w:top w:val="nil"/>
              <w:left w:val="single" w:sz="8" w:space="0" w:color="000000"/>
              <w:bottom w:val="nil"/>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8"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心理健康教育（XS35P111101）(8w)</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16</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12</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3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心理健康教研室</w:t>
            </w:r>
          </w:p>
        </w:tc>
      </w:tr>
      <w:tr w:rsidR="00544418">
        <w:trPr>
          <w:trHeight w:hRule="exact" w:val="397"/>
          <w:jc w:val="center"/>
        </w:trPr>
        <w:tc>
          <w:tcPr>
            <w:tcW w:w="326" w:type="dxa"/>
            <w:vMerge/>
            <w:tcBorders>
              <w:top w:val="nil"/>
              <w:left w:val="single" w:sz="8" w:space="0" w:color="000000"/>
              <w:bottom w:val="nil"/>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8"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军事理论（XS37P111101）</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36</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36</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3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3*12w</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军事理论教研室</w:t>
            </w:r>
          </w:p>
        </w:tc>
      </w:tr>
      <w:tr w:rsidR="00544418">
        <w:trPr>
          <w:trHeight w:hRule="exact" w:val="397"/>
          <w:jc w:val="center"/>
        </w:trPr>
        <w:tc>
          <w:tcPr>
            <w:tcW w:w="326" w:type="dxa"/>
            <w:vMerge/>
            <w:tcBorders>
              <w:top w:val="nil"/>
              <w:left w:val="single" w:sz="8" w:space="0" w:color="000000"/>
              <w:bottom w:val="nil"/>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8"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大学语文（TJ27P111101）</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34</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28</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3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铁道机电学院</w:t>
            </w:r>
          </w:p>
        </w:tc>
      </w:tr>
      <w:tr w:rsidR="00544418">
        <w:trPr>
          <w:trHeight w:hRule="exact" w:val="397"/>
          <w:jc w:val="center"/>
        </w:trPr>
        <w:tc>
          <w:tcPr>
            <w:tcW w:w="326" w:type="dxa"/>
            <w:vMerge/>
            <w:tcBorders>
              <w:top w:val="nil"/>
              <w:left w:val="single" w:sz="8" w:space="0" w:color="000000"/>
              <w:bottom w:val="nil"/>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8"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创新思维（XS36K111201）</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34</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17</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17</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3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创新创业教研室</w:t>
            </w:r>
          </w:p>
        </w:tc>
      </w:tr>
      <w:tr w:rsidR="00544418">
        <w:trPr>
          <w:trHeight w:hRule="exact" w:val="525"/>
          <w:jc w:val="center"/>
        </w:trPr>
        <w:tc>
          <w:tcPr>
            <w:tcW w:w="326" w:type="dxa"/>
            <w:vMerge/>
            <w:tcBorders>
              <w:top w:val="nil"/>
              <w:left w:val="single" w:sz="8" w:space="0" w:color="000000"/>
              <w:bottom w:val="nil"/>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8"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劳动安全与劳动法规专题教育</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0</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4h</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教务处</w:t>
            </w:r>
          </w:p>
        </w:tc>
      </w:tr>
      <w:tr w:rsidR="00544418">
        <w:trPr>
          <w:trHeight w:hRule="exact" w:val="397"/>
          <w:jc w:val="center"/>
        </w:trPr>
        <w:tc>
          <w:tcPr>
            <w:tcW w:w="326" w:type="dxa"/>
            <w:vMerge/>
            <w:tcBorders>
              <w:top w:val="single" w:sz="4"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581"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2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234</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169</w:t>
            </w:r>
          </w:p>
        </w:tc>
        <w:tc>
          <w:tcPr>
            <w:tcW w:w="37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65</w:t>
            </w:r>
          </w:p>
        </w:tc>
        <w:tc>
          <w:tcPr>
            <w:tcW w:w="37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37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w:t>
            </w:r>
          </w:p>
        </w:tc>
        <w:tc>
          <w:tcPr>
            <w:tcW w:w="39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70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1410"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r>
      <w:tr w:rsidR="00544418">
        <w:trPr>
          <w:trHeight w:hRule="exact" w:val="884"/>
          <w:jc w:val="center"/>
        </w:trPr>
        <w:tc>
          <w:tcPr>
            <w:tcW w:w="32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8"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限选</w:t>
            </w:r>
          </w:p>
        </w:tc>
        <w:tc>
          <w:tcPr>
            <w:tcW w:w="53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9</w:t>
            </w:r>
          </w:p>
        </w:tc>
        <w:tc>
          <w:tcPr>
            <w:tcW w:w="238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中国民居(TJ12P1221130)</w:t>
            </w:r>
            <w:r>
              <w:rPr>
                <w:rFonts w:ascii="宋体" w:eastAsia="宋体" w:hAnsi="宋体" w:cs="宋体" w:hint="eastAsia"/>
                <w:color w:val="000000"/>
                <w:kern w:val="0"/>
                <w:sz w:val="15"/>
                <w:szCs w:val="15"/>
              </w:rPr>
              <w:br/>
              <w:t>/室内软装与陈设(TJ12P1221132)（15周）</w:t>
            </w:r>
          </w:p>
        </w:tc>
        <w:tc>
          <w:tcPr>
            <w:tcW w:w="52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22</w:t>
            </w:r>
          </w:p>
        </w:tc>
        <w:tc>
          <w:tcPr>
            <w:tcW w:w="37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37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37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9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70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32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581"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2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22</w:t>
            </w:r>
          </w:p>
        </w:tc>
        <w:tc>
          <w:tcPr>
            <w:tcW w:w="37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37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37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39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70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410"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97"/>
          <w:jc w:val="center"/>
        </w:trPr>
        <w:tc>
          <w:tcPr>
            <w:tcW w:w="32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8"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任选</w:t>
            </w:r>
          </w:p>
        </w:tc>
        <w:tc>
          <w:tcPr>
            <w:tcW w:w="53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w:t>
            </w:r>
          </w:p>
        </w:tc>
        <w:tc>
          <w:tcPr>
            <w:tcW w:w="238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学生在所在学期任选课程开课目录中任选一门</w:t>
            </w:r>
          </w:p>
        </w:tc>
        <w:tc>
          <w:tcPr>
            <w:tcW w:w="52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37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0</w:t>
            </w:r>
          </w:p>
        </w:tc>
        <w:tc>
          <w:tcPr>
            <w:tcW w:w="37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37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1.5</w:t>
            </w:r>
          </w:p>
        </w:tc>
        <w:tc>
          <w:tcPr>
            <w:tcW w:w="39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70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1410"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各开课部门</w:t>
            </w:r>
          </w:p>
        </w:tc>
      </w:tr>
      <w:tr w:rsidR="00544418">
        <w:trPr>
          <w:trHeight w:hRule="exact" w:val="397"/>
          <w:jc w:val="center"/>
        </w:trPr>
        <w:tc>
          <w:tcPr>
            <w:tcW w:w="32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581"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2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w:t>
            </w:r>
          </w:p>
        </w:tc>
        <w:tc>
          <w:tcPr>
            <w:tcW w:w="37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7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37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39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70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410"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97"/>
          <w:jc w:val="center"/>
        </w:trPr>
        <w:tc>
          <w:tcPr>
            <w:tcW w:w="326" w:type="dxa"/>
            <w:vMerge w:val="restart"/>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专业（技能）课</w:t>
            </w:r>
          </w:p>
        </w:tc>
        <w:tc>
          <w:tcPr>
            <w:tcW w:w="322" w:type="dxa"/>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基础</w:t>
            </w:r>
          </w:p>
        </w:tc>
        <w:tc>
          <w:tcPr>
            <w:tcW w:w="336" w:type="dxa"/>
            <w:vMerge w:val="restart"/>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群基础</w:t>
            </w:r>
          </w:p>
        </w:tc>
        <w:tc>
          <w:tcPr>
            <w:tcW w:w="53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工程材料（TJ08P112203）</w:t>
            </w:r>
          </w:p>
        </w:tc>
        <w:tc>
          <w:tcPr>
            <w:tcW w:w="52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51</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39</w:t>
            </w:r>
          </w:p>
        </w:tc>
        <w:tc>
          <w:tcPr>
            <w:tcW w:w="37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12</w:t>
            </w:r>
          </w:p>
        </w:tc>
        <w:tc>
          <w:tcPr>
            <w:tcW w:w="37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37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39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70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410"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326" w:type="dxa"/>
            <w:vMerge/>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22" w:type="dxa"/>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36" w:type="dxa"/>
            <w:vMerge/>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建筑构造与识图(TJ12P112202）</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68</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52</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16</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3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326" w:type="dxa"/>
            <w:vMerge/>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22" w:type="dxa"/>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36" w:type="dxa"/>
            <w:vMerge/>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工程力学（TG05P11202）</w:t>
            </w:r>
            <w:r>
              <w:rPr>
                <w:rFonts w:ascii="宋体" w:eastAsia="宋体" w:hAnsi="宋体" w:cs="宋体" w:hint="eastAsia"/>
                <w:color w:val="000000"/>
                <w:kern w:val="0"/>
                <w:sz w:val="15"/>
                <w:szCs w:val="15"/>
              </w:rPr>
              <w:br/>
              <w:t>（前4周）</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16</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399"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w:t>
            </w: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铁道工程学院</w:t>
            </w:r>
          </w:p>
        </w:tc>
      </w:tr>
      <w:tr w:rsidR="00544418">
        <w:trPr>
          <w:trHeight w:hRule="exact" w:val="625"/>
          <w:jc w:val="center"/>
        </w:trPr>
        <w:tc>
          <w:tcPr>
            <w:tcW w:w="326" w:type="dxa"/>
            <w:vMerge/>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22" w:type="dxa"/>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36"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专业内基础</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14</w:t>
            </w:r>
          </w:p>
        </w:tc>
        <w:tc>
          <w:tcPr>
            <w:tcW w:w="238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建筑结构与识图（TJ08P112206）（后13周）</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65</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49</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16</w:t>
            </w:r>
          </w:p>
        </w:tc>
        <w:tc>
          <w:tcPr>
            <w:tcW w:w="37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3.5</w:t>
            </w:r>
          </w:p>
        </w:tc>
        <w:tc>
          <w:tcPr>
            <w:tcW w:w="399"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70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326" w:type="dxa"/>
            <w:vMerge/>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22" w:type="dxa"/>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36" w:type="dxa"/>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544418">
            <w:pPr>
              <w:rPr>
                <w:rFonts w:ascii="等线" w:eastAsia="等线" w:hAnsi="等线" w:cs="等线"/>
                <w:color w:val="000000"/>
                <w:sz w:val="15"/>
                <w:szCs w:val="15"/>
              </w:rPr>
            </w:pPr>
          </w:p>
        </w:tc>
        <w:tc>
          <w:tcPr>
            <w:tcW w:w="2923"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2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204</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156</w:t>
            </w:r>
          </w:p>
        </w:tc>
        <w:tc>
          <w:tcPr>
            <w:tcW w:w="37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48</w:t>
            </w:r>
          </w:p>
        </w:tc>
        <w:tc>
          <w:tcPr>
            <w:tcW w:w="37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37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11.5</w:t>
            </w:r>
          </w:p>
        </w:tc>
        <w:tc>
          <w:tcPr>
            <w:tcW w:w="39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70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410"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97"/>
          <w:jc w:val="center"/>
        </w:trPr>
        <w:tc>
          <w:tcPr>
            <w:tcW w:w="6036" w:type="dxa"/>
            <w:gridSpan w:val="10"/>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周学时小计</w:t>
            </w:r>
          </w:p>
        </w:tc>
        <w:tc>
          <w:tcPr>
            <w:tcW w:w="399" w:type="dxa"/>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24</w:t>
            </w:r>
          </w:p>
        </w:tc>
        <w:tc>
          <w:tcPr>
            <w:tcW w:w="700" w:type="dxa"/>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410" w:type="dxa"/>
            <w:tcBorders>
              <w:top w:val="single" w:sz="8"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97"/>
          <w:jc w:val="center"/>
        </w:trPr>
        <w:tc>
          <w:tcPr>
            <w:tcW w:w="8545" w:type="dxa"/>
            <w:gridSpan w:val="13"/>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集中实践课程（考查）</w:t>
            </w:r>
          </w:p>
        </w:tc>
      </w:tr>
      <w:tr w:rsidR="00544418">
        <w:trPr>
          <w:trHeight w:hRule="exact" w:val="397"/>
          <w:jc w:val="center"/>
        </w:trPr>
        <w:tc>
          <w:tcPr>
            <w:tcW w:w="648"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3259"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教学周数</w:t>
            </w:r>
          </w:p>
        </w:tc>
        <w:tc>
          <w:tcPr>
            <w:tcW w:w="754"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课程类别</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1099"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项目类别（校内实习/校外实习/课程设计）</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hRule="exact" w:val="397"/>
          <w:jc w:val="center"/>
        </w:trPr>
        <w:tc>
          <w:tcPr>
            <w:tcW w:w="648"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3259"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建筑构造实训（TJ12P112314）</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54"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99"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648"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3259"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BIM建模实训（TJ12P112316）</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54"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99"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648"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17</w:t>
            </w:r>
          </w:p>
        </w:tc>
        <w:tc>
          <w:tcPr>
            <w:tcW w:w="3259"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社会实践（暑假）(ST30P111302)</w:t>
            </w:r>
          </w:p>
        </w:tc>
        <w:tc>
          <w:tcPr>
            <w:tcW w:w="52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54"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37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99"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校外实习</w:t>
            </w:r>
          </w:p>
        </w:tc>
        <w:tc>
          <w:tcPr>
            <w:tcW w:w="1410"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hRule="exact" w:val="397"/>
          <w:jc w:val="center"/>
        </w:trPr>
        <w:tc>
          <w:tcPr>
            <w:tcW w:w="3907"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2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60</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754"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37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right"/>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1099"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410"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97"/>
          <w:jc w:val="center"/>
        </w:trPr>
        <w:tc>
          <w:tcPr>
            <w:tcW w:w="8545" w:type="dxa"/>
            <w:gridSpan w:val="13"/>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u w:val="single"/>
              </w:rPr>
            </w:pPr>
            <w:r>
              <w:rPr>
                <w:rFonts w:ascii="宋体" w:eastAsia="宋体" w:hAnsi="宋体" w:cs="宋体" w:hint="eastAsia"/>
                <w:b/>
                <w:color w:val="000000"/>
                <w:kern w:val="0"/>
                <w:sz w:val="15"/>
                <w:szCs w:val="15"/>
                <w:u w:val="single"/>
              </w:rPr>
              <w:t>第2学期总学时</w:t>
            </w:r>
          </w:p>
        </w:tc>
      </w:tr>
      <w:tr w:rsidR="00544418">
        <w:trPr>
          <w:trHeight w:hRule="exact" w:val="397"/>
          <w:jc w:val="center"/>
        </w:trPr>
        <w:tc>
          <w:tcPr>
            <w:tcW w:w="3907" w:type="dxa"/>
            <w:gridSpan w:val="5"/>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1374"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1154"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2110" w:type="dxa"/>
            <w:gridSpan w:val="2"/>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r>
      <w:tr w:rsidR="00544418">
        <w:trPr>
          <w:trHeight w:hRule="exact" w:val="397"/>
          <w:jc w:val="center"/>
        </w:trPr>
        <w:tc>
          <w:tcPr>
            <w:tcW w:w="3907"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558</w:t>
            </w:r>
          </w:p>
        </w:tc>
        <w:tc>
          <w:tcPr>
            <w:tcW w:w="1374"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377</w:t>
            </w:r>
          </w:p>
        </w:tc>
        <w:tc>
          <w:tcPr>
            <w:tcW w:w="1154"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181</w:t>
            </w:r>
          </w:p>
        </w:tc>
        <w:tc>
          <w:tcPr>
            <w:tcW w:w="2110" w:type="dxa"/>
            <w:gridSpan w:val="2"/>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29</w:t>
            </w:r>
          </w:p>
        </w:tc>
      </w:tr>
    </w:tbl>
    <w:p w:rsidR="00544418" w:rsidRDefault="00544418">
      <w:pPr>
        <w:pStyle w:val="a0"/>
        <w:rPr>
          <w:color w:val="000000" w:themeColor="text1"/>
        </w:rPr>
      </w:pPr>
    </w:p>
    <w:tbl>
      <w:tblPr>
        <w:tblW w:w="8955" w:type="dxa"/>
        <w:jc w:val="center"/>
        <w:tblCellMar>
          <w:left w:w="0" w:type="dxa"/>
          <w:right w:w="0" w:type="dxa"/>
        </w:tblCellMar>
        <w:tblLook w:val="04A0"/>
      </w:tblPr>
      <w:tblGrid>
        <w:gridCol w:w="326"/>
        <w:gridCol w:w="323"/>
        <w:gridCol w:w="337"/>
        <w:gridCol w:w="540"/>
        <w:gridCol w:w="2475"/>
        <w:gridCol w:w="548"/>
        <w:gridCol w:w="532"/>
        <w:gridCol w:w="497"/>
        <w:gridCol w:w="524"/>
        <w:gridCol w:w="459"/>
        <w:gridCol w:w="459"/>
        <w:gridCol w:w="890"/>
        <w:gridCol w:w="1045"/>
      </w:tblGrid>
      <w:tr w:rsidR="00544418">
        <w:trPr>
          <w:trHeight w:hRule="exact" w:val="533"/>
          <w:jc w:val="center"/>
        </w:trPr>
        <w:tc>
          <w:tcPr>
            <w:tcW w:w="986" w:type="dxa"/>
            <w:gridSpan w:val="3"/>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color w:val="000000" w:themeColor="text1"/>
              </w:rPr>
              <w:br w:type="page"/>
            </w:r>
            <w:r>
              <w:rPr>
                <w:rFonts w:ascii="宋体" w:eastAsia="宋体" w:hAnsi="宋体" w:cs="宋体" w:hint="eastAsia"/>
                <w:b/>
                <w:color w:val="000000"/>
                <w:kern w:val="0"/>
                <w:sz w:val="15"/>
                <w:szCs w:val="15"/>
              </w:rPr>
              <w:t>学期</w:t>
            </w:r>
          </w:p>
        </w:tc>
        <w:tc>
          <w:tcPr>
            <w:tcW w:w="3015" w:type="dxa"/>
            <w:gridSpan w:val="2"/>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第3学期</w:t>
            </w:r>
          </w:p>
        </w:tc>
        <w:tc>
          <w:tcPr>
            <w:tcW w:w="1577" w:type="dxa"/>
            <w:gridSpan w:val="3"/>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理论教学周</w:t>
            </w:r>
          </w:p>
        </w:tc>
        <w:tc>
          <w:tcPr>
            <w:tcW w:w="3377" w:type="dxa"/>
            <w:gridSpan w:val="5"/>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r>
      <w:tr w:rsidR="00544418">
        <w:trPr>
          <w:trHeight w:hRule="exact" w:val="340"/>
          <w:jc w:val="center"/>
        </w:trPr>
        <w:tc>
          <w:tcPr>
            <w:tcW w:w="986" w:type="dxa"/>
            <w:gridSpan w:val="3"/>
            <w:vMerge w:val="restart"/>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课程性质</w:t>
            </w: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2475"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课程名称（代码）</w:t>
            </w:r>
          </w:p>
        </w:tc>
        <w:tc>
          <w:tcPr>
            <w:tcW w:w="1577"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课堂学时分配</w:t>
            </w:r>
          </w:p>
        </w:tc>
        <w:tc>
          <w:tcPr>
            <w:tcW w:w="524"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课程类型</w:t>
            </w:r>
          </w:p>
        </w:tc>
        <w:tc>
          <w:tcPr>
            <w:tcW w:w="459"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459"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考核</w:t>
            </w:r>
          </w:p>
        </w:tc>
        <w:tc>
          <w:tcPr>
            <w:tcW w:w="1045" w:type="dxa"/>
            <w:vMerge w:val="restart"/>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hRule="exact" w:val="340"/>
          <w:jc w:val="center"/>
        </w:trPr>
        <w:tc>
          <w:tcPr>
            <w:tcW w:w="986" w:type="dxa"/>
            <w:gridSpan w:val="3"/>
            <w:vMerge/>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vMerge/>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2475" w:type="dxa"/>
            <w:vMerge/>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53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49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524" w:type="dxa"/>
            <w:vMerge/>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59" w:type="dxa"/>
            <w:vMerge/>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59" w:type="dxa"/>
            <w:vMerge/>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89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（考试/考查/）</w:t>
            </w:r>
          </w:p>
        </w:tc>
        <w:tc>
          <w:tcPr>
            <w:tcW w:w="1045" w:type="dxa"/>
            <w:vMerge/>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340"/>
          <w:jc w:val="center"/>
        </w:trPr>
        <w:tc>
          <w:tcPr>
            <w:tcW w:w="326" w:type="dxa"/>
            <w:vMerge w:val="restart"/>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公共基础</w:t>
            </w:r>
          </w:p>
        </w:tc>
        <w:tc>
          <w:tcPr>
            <w:tcW w:w="660"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必修</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247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形势与政策（ST31P111101）</w:t>
            </w:r>
          </w:p>
        </w:tc>
        <w:tc>
          <w:tcPr>
            <w:tcW w:w="54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53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49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2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 xml:space="preserve">A </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0.25</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8h</w:t>
            </w:r>
          </w:p>
        </w:tc>
        <w:tc>
          <w:tcPr>
            <w:tcW w:w="89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4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体育（ST32P111204）</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49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27</w:t>
            </w:r>
          </w:p>
        </w:tc>
        <w:tc>
          <w:tcPr>
            <w:tcW w:w="52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1.5</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4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就业指导（XS36P111203）</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24</w:t>
            </w:r>
          </w:p>
        </w:tc>
        <w:tc>
          <w:tcPr>
            <w:tcW w:w="49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w:t>
            </w:r>
          </w:p>
        </w:tc>
        <w:tc>
          <w:tcPr>
            <w:tcW w:w="52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1.5</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4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招生就业处</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劳模精神专题教育</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49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0</w:t>
            </w:r>
          </w:p>
        </w:tc>
        <w:tc>
          <w:tcPr>
            <w:tcW w:w="52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4h</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4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教务处</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675"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4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72</w:t>
            </w:r>
          </w:p>
        </w:tc>
        <w:tc>
          <w:tcPr>
            <w:tcW w:w="53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39</w:t>
            </w:r>
          </w:p>
        </w:tc>
        <w:tc>
          <w:tcPr>
            <w:tcW w:w="49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33</w:t>
            </w:r>
          </w:p>
        </w:tc>
        <w:tc>
          <w:tcPr>
            <w:tcW w:w="52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89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104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115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限选</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247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食品安全与日常饮食（JW39P1121104）（7周）/</w:t>
            </w:r>
            <w:r>
              <w:rPr>
                <w:rFonts w:ascii="宋体" w:eastAsia="宋体" w:hAnsi="宋体" w:cs="宋体" w:hint="eastAsia"/>
                <w:color w:val="000000"/>
                <w:kern w:val="0"/>
                <w:sz w:val="15"/>
                <w:szCs w:val="15"/>
              </w:rPr>
              <w:br/>
              <w:t>突发事件及自救互救（JW39P1121105）</w:t>
            </w:r>
          </w:p>
        </w:tc>
        <w:tc>
          <w:tcPr>
            <w:tcW w:w="54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14</w:t>
            </w:r>
          </w:p>
        </w:tc>
        <w:tc>
          <w:tcPr>
            <w:tcW w:w="53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49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w:t>
            </w:r>
          </w:p>
        </w:tc>
        <w:tc>
          <w:tcPr>
            <w:tcW w:w="52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9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4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网络选修课教研室</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675"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4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14</w:t>
            </w:r>
          </w:p>
        </w:tc>
        <w:tc>
          <w:tcPr>
            <w:tcW w:w="53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49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52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89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104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575"/>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任选</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247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学生在所在学期任选课程开课目录中任选一门</w:t>
            </w:r>
          </w:p>
        </w:tc>
        <w:tc>
          <w:tcPr>
            <w:tcW w:w="54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53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49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52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1.5</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9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4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开课各部门</w:t>
            </w:r>
          </w:p>
        </w:tc>
      </w:tr>
      <w:tr w:rsidR="00544418">
        <w:trPr>
          <w:trHeight w:hRule="exact" w:val="340"/>
          <w:jc w:val="center"/>
        </w:trPr>
        <w:tc>
          <w:tcPr>
            <w:tcW w:w="326" w:type="dxa"/>
            <w:vMerge/>
            <w:tcBorders>
              <w:top w:val="single" w:sz="8" w:space="0" w:color="000000"/>
              <w:left w:val="single" w:sz="8" w:space="0" w:color="000000"/>
              <w:bottom w:val="single" w:sz="8"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675"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4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w:t>
            </w:r>
          </w:p>
        </w:tc>
        <w:tc>
          <w:tcPr>
            <w:tcW w:w="53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w:t>
            </w:r>
          </w:p>
        </w:tc>
        <w:tc>
          <w:tcPr>
            <w:tcW w:w="49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2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89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104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r>
      <w:tr w:rsidR="00544418">
        <w:trPr>
          <w:trHeight w:hRule="exact" w:val="340"/>
          <w:jc w:val="center"/>
        </w:trPr>
        <w:tc>
          <w:tcPr>
            <w:tcW w:w="326"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专业（技能）课</w:t>
            </w:r>
          </w:p>
        </w:tc>
        <w:tc>
          <w:tcPr>
            <w:tcW w:w="323" w:type="dxa"/>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基础</w:t>
            </w:r>
          </w:p>
        </w:tc>
        <w:tc>
          <w:tcPr>
            <w:tcW w:w="337" w:type="dxa"/>
            <w:vMerge w:val="restart"/>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专业内基础</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w:t>
            </w:r>
          </w:p>
        </w:tc>
        <w:tc>
          <w:tcPr>
            <w:tcW w:w="247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建筑施工工艺（TJ08P112236）</w:t>
            </w:r>
          </w:p>
        </w:tc>
        <w:tc>
          <w:tcPr>
            <w:tcW w:w="54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75</w:t>
            </w:r>
          </w:p>
        </w:tc>
        <w:tc>
          <w:tcPr>
            <w:tcW w:w="53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55</w:t>
            </w:r>
          </w:p>
        </w:tc>
        <w:tc>
          <w:tcPr>
            <w:tcW w:w="49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52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 xml:space="preserve">B </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w:t>
            </w:r>
          </w:p>
        </w:tc>
        <w:tc>
          <w:tcPr>
            <w:tcW w:w="89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04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634"/>
          <w:jc w:val="center"/>
        </w:trPr>
        <w:tc>
          <w:tcPr>
            <w:tcW w:w="326"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23" w:type="dxa"/>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37" w:type="dxa"/>
            <w:vMerge/>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建筑水电安装工程识图与施工（TJ10P112237）</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44</w:t>
            </w:r>
          </w:p>
        </w:tc>
        <w:tc>
          <w:tcPr>
            <w:tcW w:w="49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16</w:t>
            </w:r>
          </w:p>
        </w:tc>
        <w:tc>
          <w:tcPr>
            <w:tcW w:w="52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3.5</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04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326"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23" w:type="dxa"/>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37" w:type="dxa"/>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544418">
            <w:pPr>
              <w:rPr>
                <w:rFonts w:ascii="等线" w:eastAsia="等线" w:hAnsi="等线" w:cs="等线"/>
                <w:color w:val="000000"/>
                <w:sz w:val="15"/>
                <w:szCs w:val="15"/>
              </w:rPr>
            </w:pPr>
          </w:p>
        </w:tc>
        <w:tc>
          <w:tcPr>
            <w:tcW w:w="3015"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4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135</w:t>
            </w:r>
          </w:p>
        </w:tc>
        <w:tc>
          <w:tcPr>
            <w:tcW w:w="53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99</w:t>
            </w:r>
          </w:p>
        </w:tc>
        <w:tc>
          <w:tcPr>
            <w:tcW w:w="49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36</w:t>
            </w:r>
          </w:p>
        </w:tc>
        <w:tc>
          <w:tcPr>
            <w:tcW w:w="52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7.5</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9</w:t>
            </w:r>
          </w:p>
        </w:tc>
        <w:tc>
          <w:tcPr>
            <w:tcW w:w="89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4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40"/>
          <w:jc w:val="center"/>
        </w:trPr>
        <w:tc>
          <w:tcPr>
            <w:tcW w:w="326"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核心</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9</w:t>
            </w:r>
          </w:p>
        </w:tc>
        <w:tc>
          <w:tcPr>
            <w:tcW w:w="247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工程造价原理（TJ09P112202）</w:t>
            </w:r>
          </w:p>
        </w:tc>
        <w:tc>
          <w:tcPr>
            <w:tcW w:w="54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45</w:t>
            </w:r>
          </w:p>
        </w:tc>
        <w:tc>
          <w:tcPr>
            <w:tcW w:w="53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39</w:t>
            </w:r>
          </w:p>
        </w:tc>
        <w:tc>
          <w:tcPr>
            <w:tcW w:w="49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w:t>
            </w:r>
          </w:p>
        </w:tc>
        <w:tc>
          <w:tcPr>
            <w:tcW w:w="52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2.5</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89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04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326"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vMerge/>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015"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4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45</w:t>
            </w:r>
          </w:p>
        </w:tc>
        <w:tc>
          <w:tcPr>
            <w:tcW w:w="53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39</w:t>
            </w:r>
          </w:p>
        </w:tc>
        <w:tc>
          <w:tcPr>
            <w:tcW w:w="49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52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2.5</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89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104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730"/>
          <w:jc w:val="center"/>
        </w:trPr>
        <w:tc>
          <w:tcPr>
            <w:tcW w:w="326"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拓展(专业选修)</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w:t>
            </w:r>
          </w:p>
        </w:tc>
        <w:tc>
          <w:tcPr>
            <w:tcW w:w="247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公路工程识图与施工（TJ09P112203）</w:t>
            </w:r>
            <w:r>
              <w:rPr>
                <w:rFonts w:ascii="宋体" w:eastAsia="宋体" w:hAnsi="宋体" w:cs="宋体" w:hint="eastAsia"/>
                <w:color w:val="000000"/>
                <w:kern w:val="0"/>
                <w:sz w:val="15"/>
                <w:szCs w:val="15"/>
              </w:rPr>
              <w:br/>
              <w:t>/装配式建筑识图与施工（TJ08P112238）</w:t>
            </w:r>
          </w:p>
        </w:tc>
        <w:tc>
          <w:tcPr>
            <w:tcW w:w="54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60</w:t>
            </w:r>
          </w:p>
        </w:tc>
        <w:tc>
          <w:tcPr>
            <w:tcW w:w="53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50</w:t>
            </w:r>
          </w:p>
        </w:tc>
        <w:tc>
          <w:tcPr>
            <w:tcW w:w="497"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10</w:t>
            </w:r>
          </w:p>
        </w:tc>
        <w:tc>
          <w:tcPr>
            <w:tcW w:w="52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3.5</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89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4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628"/>
          <w:jc w:val="center"/>
        </w:trPr>
        <w:tc>
          <w:tcPr>
            <w:tcW w:w="326"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平法识图与钢筋算量（TJ09P112204）</w:t>
            </w:r>
            <w:r>
              <w:rPr>
                <w:rFonts w:ascii="宋体" w:eastAsia="宋体" w:hAnsi="宋体" w:cs="宋体" w:hint="eastAsia"/>
                <w:color w:val="000000"/>
                <w:kern w:val="0"/>
                <w:sz w:val="15"/>
                <w:szCs w:val="15"/>
              </w:rPr>
              <w:br/>
              <w:t>/园林工程识图与施工（TJ09P112205）</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45</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37</w:t>
            </w:r>
          </w:p>
        </w:tc>
        <w:tc>
          <w:tcPr>
            <w:tcW w:w="49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52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2.5</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04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326"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0" w:type="dxa"/>
            <w:gridSpan w:val="2"/>
            <w:vMerge/>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015"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4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105</w:t>
            </w:r>
          </w:p>
        </w:tc>
        <w:tc>
          <w:tcPr>
            <w:tcW w:w="53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87</w:t>
            </w:r>
          </w:p>
        </w:tc>
        <w:tc>
          <w:tcPr>
            <w:tcW w:w="49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18</w:t>
            </w:r>
          </w:p>
        </w:tc>
        <w:tc>
          <w:tcPr>
            <w:tcW w:w="52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w:t>
            </w:r>
          </w:p>
        </w:tc>
        <w:tc>
          <w:tcPr>
            <w:tcW w:w="89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4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r>
      <w:tr w:rsidR="00544418">
        <w:trPr>
          <w:trHeight w:hRule="exact" w:val="340"/>
          <w:jc w:val="center"/>
        </w:trPr>
        <w:tc>
          <w:tcPr>
            <w:tcW w:w="6561" w:type="dxa"/>
            <w:gridSpan w:val="10"/>
            <w:tcBorders>
              <w:top w:val="nil"/>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周学时小计</w:t>
            </w:r>
          </w:p>
        </w:tc>
        <w:tc>
          <w:tcPr>
            <w:tcW w:w="459" w:type="dxa"/>
            <w:tcBorders>
              <w:top w:val="nil"/>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23</w:t>
            </w:r>
          </w:p>
        </w:tc>
        <w:tc>
          <w:tcPr>
            <w:tcW w:w="890" w:type="dxa"/>
            <w:tcBorders>
              <w:top w:val="nil"/>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45" w:type="dxa"/>
            <w:tcBorders>
              <w:top w:val="nil"/>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40"/>
          <w:jc w:val="center"/>
        </w:trPr>
        <w:tc>
          <w:tcPr>
            <w:tcW w:w="8955" w:type="dxa"/>
            <w:gridSpan w:val="13"/>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集中实践课程（考查）</w:t>
            </w:r>
          </w:p>
        </w:tc>
      </w:tr>
      <w:tr w:rsidR="00544418">
        <w:trPr>
          <w:trHeight w:hRule="exact" w:val="340"/>
          <w:jc w:val="center"/>
        </w:trPr>
        <w:tc>
          <w:tcPr>
            <w:tcW w:w="649"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3352" w:type="dxa"/>
            <w:gridSpan w:val="3"/>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w:t>
            </w:r>
          </w:p>
        </w:tc>
        <w:tc>
          <w:tcPr>
            <w:tcW w:w="54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53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教学周数</w:t>
            </w:r>
          </w:p>
        </w:tc>
        <w:tc>
          <w:tcPr>
            <w:tcW w:w="1021" w:type="dxa"/>
            <w:gridSpan w:val="2"/>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课程类别</w:t>
            </w:r>
          </w:p>
        </w:tc>
        <w:tc>
          <w:tcPr>
            <w:tcW w:w="45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1349" w:type="dxa"/>
            <w:gridSpan w:val="2"/>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项目类别（校内实习/校外实习/课程设计）</w:t>
            </w:r>
          </w:p>
        </w:tc>
        <w:tc>
          <w:tcPr>
            <w:tcW w:w="104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335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建筑施工综合实习（TJ08P212337）</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349"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04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w:t>
            </w:r>
          </w:p>
        </w:tc>
        <w:tc>
          <w:tcPr>
            <w:tcW w:w="335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建筑水电安装施工综合实习（TJ10P112338）</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349"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04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14</w:t>
            </w:r>
          </w:p>
        </w:tc>
        <w:tc>
          <w:tcPr>
            <w:tcW w:w="335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钢筋算量实训（TJ09P112306）</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349"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04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335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劳动(JW45P111201)</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21"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5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349"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04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教务处</w:t>
            </w:r>
          </w:p>
        </w:tc>
      </w:tr>
      <w:tr w:rsidR="00544418">
        <w:trPr>
          <w:trHeight w:hRule="exact" w:val="340"/>
          <w:jc w:val="center"/>
        </w:trPr>
        <w:tc>
          <w:tcPr>
            <w:tcW w:w="4001"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4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80</w:t>
            </w:r>
          </w:p>
        </w:tc>
        <w:tc>
          <w:tcPr>
            <w:tcW w:w="53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1021"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5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1349"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4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40"/>
          <w:jc w:val="center"/>
        </w:trPr>
        <w:tc>
          <w:tcPr>
            <w:tcW w:w="8955" w:type="dxa"/>
            <w:gridSpan w:val="13"/>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u w:val="single"/>
              </w:rPr>
            </w:pPr>
            <w:r>
              <w:rPr>
                <w:rFonts w:ascii="宋体" w:eastAsia="宋体" w:hAnsi="宋体" w:cs="宋体" w:hint="eastAsia"/>
                <w:b/>
                <w:color w:val="000000"/>
                <w:kern w:val="0"/>
                <w:sz w:val="15"/>
                <w:szCs w:val="15"/>
                <w:u w:val="single"/>
              </w:rPr>
              <w:t>第3</w:t>
            </w:r>
            <w:r>
              <w:rPr>
                <w:rStyle w:val="font91"/>
                <w:rFonts w:hint="default"/>
                <w:sz w:val="15"/>
                <w:szCs w:val="15"/>
                <w:u w:val="single"/>
              </w:rPr>
              <w:t>学期总学时</w:t>
            </w:r>
          </w:p>
        </w:tc>
      </w:tr>
      <w:tr w:rsidR="00544418">
        <w:trPr>
          <w:trHeight w:hRule="exact" w:val="340"/>
          <w:jc w:val="center"/>
        </w:trPr>
        <w:tc>
          <w:tcPr>
            <w:tcW w:w="4001" w:type="dxa"/>
            <w:gridSpan w:val="5"/>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1577"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144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1935" w:type="dxa"/>
            <w:gridSpan w:val="2"/>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r>
      <w:tr w:rsidR="00544418">
        <w:trPr>
          <w:trHeight w:hRule="exact" w:val="340"/>
          <w:jc w:val="center"/>
        </w:trPr>
        <w:tc>
          <w:tcPr>
            <w:tcW w:w="4001"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481</w:t>
            </w:r>
          </w:p>
        </w:tc>
        <w:tc>
          <w:tcPr>
            <w:tcW w:w="1577"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302</w:t>
            </w:r>
          </w:p>
        </w:tc>
        <w:tc>
          <w:tcPr>
            <w:tcW w:w="1442"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179</w:t>
            </w:r>
          </w:p>
        </w:tc>
        <w:tc>
          <w:tcPr>
            <w:tcW w:w="1935" w:type="dxa"/>
            <w:gridSpan w:val="2"/>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25.5</w:t>
            </w:r>
          </w:p>
        </w:tc>
      </w:tr>
    </w:tbl>
    <w:p w:rsidR="00544418" w:rsidRDefault="00544418">
      <w:pPr>
        <w:pStyle w:val="a0"/>
        <w:rPr>
          <w:color w:val="000000" w:themeColor="text1"/>
        </w:rPr>
      </w:pPr>
    </w:p>
    <w:p w:rsidR="00544418" w:rsidRDefault="00EE1401">
      <w:pPr>
        <w:pStyle w:val="a0"/>
        <w:rPr>
          <w:color w:val="000000" w:themeColor="text1"/>
        </w:rPr>
      </w:pPr>
      <w:r>
        <w:rPr>
          <w:color w:val="000000" w:themeColor="text1"/>
        </w:rPr>
        <w:br w:type="page"/>
      </w:r>
    </w:p>
    <w:tbl>
      <w:tblPr>
        <w:tblW w:w="8995" w:type="dxa"/>
        <w:jc w:val="center"/>
        <w:tblCellMar>
          <w:left w:w="0" w:type="dxa"/>
          <w:right w:w="0" w:type="dxa"/>
        </w:tblCellMar>
        <w:tblLook w:val="04A0"/>
      </w:tblPr>
      <w:tblGrid>
        <w:gridCol w:w="326"/>
        <w:gridCol w:w="323"/>
        <w:gridCol w:w="338"/>
        <w:gridCol w:w="540"/>
        <w:gridCol w:w="2873"/>
        <w:gridCol w:w="566"/>
        <w:gridCol w:w="472"/>
        <w:gridCol w:w="503"/>
        <w:gridCol w:w="419"/>
        <w:gridCol w:w="419"/>
        <w:gridCol w:w="419"/>
        <w:gridCol w:w="768"/>
        <w:gridCol w:w="1029"/>
      </w:tblGrid>
      <w:tr w:rsidR="00544418">
        <w:trPr>
          <w:trHeight w:hRule="exact" w:val="499"/>
          <w:jc w:val="center"/>
        </w:trPr>
        <w:tc>
          <w:tcPr>
            <w:tcW w:w="987" w:type="dxa"/>
            <w:gridSpan w:val="3"/>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lastRenderedPageBreak/>
              <w:t>学期</w:t>
            </w:r>
          </w:p>
        </w:tc>
        <w:tc>
          <w:tcPr>
            <w:tcW w:w="3413" w:type="dxa"/>
            <w:gridSpan w:val="2"/>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第4学期</w:t>
            </w:r>
          </w:p>
        </w:tc>
        <w:tc>
          <w:tcPr>
            <w:tcW w:w="1541" w:type="dxa"/>
            <w:gridSpan w:val="3"/>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理论教学周</w:t>
            </w:r>
          </w:p>
        </w:tc>
        <w:tc>
          <w:tcPr>
            <w:tcW w:w="3054" w:type="dxa"/>
            <w:gridSpan w:val="5"/>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14</w:t>
            </w:r>
          </w:p>
        </w:tc>
      </w:tr>
      <w:tr w:rsidR="00544418">
        <w:trPr>
          <w:trHeight w:hRule="exact" w:val="340"/>
          <w:jc w:val="center"/>
        </w:trPr>
        <w:tc>
          <w:tcPr>
            <w:tcW w:w="987" w:type="dxa"/>
            <w:gridSpan w:val="3"/>
            <w:vMerge w:val="restart"/>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课程性质</w:t>
            </w:r>
          </w:p>
        </w:tc>
        <w:tc>
          <w:tcPr>
            <w:tcW w:w="540" w:type="dxa"/>
            <w:vMerge w:val="restart"/>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2873" w:type="dxa"/>
            <w:vMerge w:val="restart"/>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课程名称（代码）</w:t>
            </w:r>
          </w:p>
        </w:tc>
        <w:tc>
          <w:tcPr>
            <w:tcW w:w="154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课堂学时分配</w:t>
            </w:r>
          </w:p>
        </w:tc>
        <w:tc>
          <w:tcPr>
            <w:tcW w:w="419"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课程类型</w:t>
            </w:r>
          </w:p>
        </w:tc>
        <w:tc>
          <w:tcPr>
            <w:tcW w:w="419"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419"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考核</w:t>
            </w:r>
          </w:p>
        </w:tc>
        <w:tc>
          <w:tcPr>
            <w:tcW w:w="1029" w:type="dxa"/>
            <w:vMerge w:val="restart"/>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hRule="exact" w:val="636"/>
          <w:jc w:val="center"/>
        </w:trPr>
        <w:tc>
          <w:tcPr>
            <w:tcW w:w="987" w:type="dxa"/>
            <w:gridSpan w:val="3"/>
            <w:vMerge/>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vMerge/>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2873" w:type="dxa"/>
            <w:vMerge/>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66"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472"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503"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419"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19"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19"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768"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（考试/考查/）</w:t>
            </w:r>
          </w:p>
        </w:tc>
        <w:tc>
          <w:tcPr>
            <w:tcW w:w="1029" w:type="dxa"/>
            <w:vMerge/>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340"/>
          <w:jc w:val="center"/>
        </w:trPr>
        <w:tc>
          <w:tcPr>
            <w:tcW w:w="326" w:type="dxa"/>
            <w:vMerge w:val="restart"/>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公共基础</w:t>
            </w:r>
          </w:p>
        </w:tc>
        <w:tc>
          <w:tcPr>
            <w:tcW w:w="661"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必修</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287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形势与政策（ST31P111101）</w:t>
            </w:r>
          </w:p>
        </w:tc>
        <w:tc>
          <w:tcPr>
            <w:tcW w:w="566"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50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0</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0.25</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8h</w:t>
            </w:r>
          </w:p>
        </w:tc>
        <w:tc>
          <w:tcPr>
            <w:tcW w:w="7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29"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287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体育（ST32P111204）</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28</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50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25</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1.5</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287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创业基础（XS36P111203）</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28</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14</w:t>
            </w:r>
          </w:p>
        </w:tc>
        <w:tc>
          <w:tcPr>
            <w:tcW w:w="50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14</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1.5</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创新创业教研室</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287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工匠精神专题教育</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50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0</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4h</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教务处</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074"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6"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68</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29</w:t>
            </w:r>
          </w:p>
        </w:tc>
        <w:tc>
          <w:tcPr>
            <w:tcW w:w="50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39</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7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29"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85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限选</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287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艺术美学（JW39P1121107）（11周）/美术鉴赏（JW39P1121106）</w:t>
            </w:r>
          </w:p>
        </w:tc>
        <w:tc>
          <w:tcPr>
            <w:tcW w:w="566"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22</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16</w:t>
            </w:r>
          </w:p>
        </w:tc>
        <w:tc>
          <w:tcPr>
            <w:tcW w:w="50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1.5</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7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29"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网络选修课教研室</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074"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6"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22</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50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7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29"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619"/>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任选</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287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学生在所在学期任选课程开课目录中任选一门</w:t>
            </w:r>
          </w:p>
        </w:tc>
        <w:tc>
          <w:tcPr>
            <w:tcW w:w="566"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50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1.5</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7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29"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各开课部门</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074" w:type="dxa"/>
            <w:gridSpan w:val="4"/>
            <w:tcBorders>
              <w:top w:val="single" w:sz="4" w:space="0" w:color="000000"/>
              <w:left w:val="single" w:sz="8"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6"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w:t>
            </w:r>
          </w:p>
        </w:tc>
        <w:tc>
          <w:tcPr>
            <w:tcW w:w="472"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w:t>
            </w:r>
          </w:p>
        </w:tc>
        <w:tc>
          <w:tcPr>
            <w:tcW w:w="503"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19"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19"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419"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768"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29" w:type="dxa"/>
            <w:tcBorders>
              <w:top w:val="single" w:sz="4" w:space="0" w:color="000000"/>
              <w:left w:val="single" w:sz="4" w:space="0" w:color="000000"/>
              <w:bottom w:val="nil"/>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40"/>
          <w:jc w:val="center"/>
        </w:trPr>
        <w:tc>
          <w:tcPr>
            <w:tcW w:w="326" w:type="dxa"/>
            <w:vMerge w:val="restart"/>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专业（技能）课</w:t>
            </w:r>
          </w:p>
        </w:tc>
        <w:tc>
          <w:tcPr>
            <w:tcW w:w="323" w:type="dxa"/>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基础</w:t>
            </w:r>
          </w:p>
        </w:tc>
        <w:tc>
          <w:tcPr>
            <w:tcW w:w="33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专业内</w:t>
            </w:r>
            <w:r>
              <w:rPr>
                <w:rFonts w:ascii="宋体" w:eastAsia="宋体" w:hAnsi="宋体" w:cs="宋体" w:hint="eastAsia"/>
                <w:b/>
                <w:color w:val="000000"/>
                <w:kern w:val="0"/>
                <w:sz w:val="15"/>
                <w:szCs w:val="15"/>
              </w:rPr>
              <w:br/>
              <w:t>基础</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w:t>
            </w:r>
          </w:p>
        </w:tc>
        <w:tc>
          <w:tcPr>
            <w:tcW w:w="287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工程经济（TJ09P112201）</w:t>
            </w:r>
          </w:p>
        </w:tc>
        <w:tc>
          <w:tcPr>
            <w:tcW w:w="566"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42</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34</w:t>
            </w:r>
          </w:p>
        </w:tc>
        <w:tc>
          <w:tcPr>
            <w:tcW w:w="50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2.5</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7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029"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23" w:type="dxa"/>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0" w:type="auto"/>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544418">
            <w:pPr>
              <w:rPr>
                <w:rFonts w:ascii="等线" w:eastAsia="等线" w:hAnsi="等线" w:cs="等线"/>
                <w:color w:val="000000"/>
                <w:sz w:val="15"/>
                <w:szCs w:val="15"/>
              </w:rPr>
            </w:pPr>
          </w:p>
        </w:tc>
        <w:tc>
          <w:tcPr>
            <w:tcW w:w="3413"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6"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42</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34</w:t>
            </w:r>
          </w:p>
        </w:tc>
        <w:tc>
          <w:tcPr>
            <w:tcW w:w="50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2.5</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7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29"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核心</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287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建筑及装饰工程计量与计价（TJ09P112207）</w:t>
            </w:r>
          </w:p>
        </w:tc>
        <w:tc>
          <w:tcPr>
            <w:tcW w:w="566"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84</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64</w:t>
            </w:r>
          </w:p>
        </w:tc>
        <w:tc>
          <w:tcPr>
            <w:tcW w:w="50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4.5</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w:t>
            </w:r>
          </w:p>
        </w:tc>
        <w:tc>
          <w:tcPr>
            <w:tcW w:w="7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029"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577"/>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9</w:t>
            </w:r>
          </w:p>
        </w:tc>
        <w:tc>
          <w:tcPr>
            <w:tcW w:w="287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建筑水电安装工程计量与计价（TJ10P112239）</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56</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46</w:t>
            </w:r>
          </w:p>
        </w:tc>
        <w:tc>
          <w:tcPr>
            <w:tcW w:w="50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10</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413"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6"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140</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110</w:t>
            </w:r>
          </w:p>
        </w:tc>
        <w:tc>
          <w:tcPr>
            <w:tcW w:w="50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7.5</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w:t>
            </w:r>
          </w:p>
        </w:tc>
        <w:tc>
          <w:tcPr>
            <w:tcW w:w="7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1029"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743"/>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拓展(专业选修)</w:t>
            </w:r>
          </w:p>
        </w:tc>
        <w:tc>
          <w:tcPr>
            <w:tcW w:w="540"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w:t>
            </w:r>
          </w:p>
        </w:tc>
        <w:tc>
          <w:tcPr>
            <w:tcW w:w="287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公路工程计量与计价（TJ09P112208）</w:t>
            </w:r>
            <w:r>
              <w:rPr>
                <w:rFonts w:ascii="宋体" w:eastAsia="宋体" w:hAnsi="宋体" w:cs="宋体" w:hint="eastAsia"/>
                <w:color w:val="000000"/>
                <w:kern w:val="0"/>
                <w:sz w:val="15"/>
                <w:szCs w:val="15"/>
              </w:rPr>
              <w:br/>
              <w:t>/装配式建筑计量与计价（TJ09P112209）</w:t>
            </w:r>
          </w:p>
        </w:tc>
        <w:tc>
          <w:tcPr>
            <w:tcW w:w="566"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56</w:t>
            </w:r>
          </w:p>
        </w:tc>
        <w:tc>
          <w:tcPr>
            <w:tcW w:w="472"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46</w:t>
            </w:r>
          </w:p>
        </w:tc>
        <w:tc>
          <w:tcPr>
            <w:tcW w:w="50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10</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419"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7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029"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326" w:type="dxa"/>
            <w:vMerge/>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61"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413"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6"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56</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46</w:t>
            </w:r>
          </w:p>
        </w:tc>
        <w:tc>
          <w:tcPr>
            <w:tcW w:w="50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7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29"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40"/>
          <w:jc w:val="center"/>
        </w:trPr>
        <w:tc>
          <w:tcPr>
            <w:tcW w:w="6779" w:type="dxa"/>
            <w:gridSpan w:val="10"/>
            <w:tcBorders>
              <w:top w:val="nil"/>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周学时小计</w:t>
            </w:r>
          </w:p>
        </w:tc>
        <w:tc>
          <w:tcPr>
            <w:tcW w:w="419" w:type="dxa"/>
            <w:tcBorders>
              <w:top w:val="nil"/>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21</w:t>
            </w:r>
          </w:p>
        </w:tc>
        <w:tc>
          <w:tcPr>
            <w:tcW w:w="768" w:type="dxa"/>
            <w:tcBorders>
              <w:top w:val="nil"/>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29" w:type="dxa"/>
            <w:tcBorders>
              <w:top w:val="nil"/>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r>
      <w:tr w:rsidR="00544418">
        <w:trPr>
          <w:trHeight w:hRule="exact" w:val="340"/>
          <w:jc w:val="center"/>
        </w:trPr>
        <w:tc>
          <w:tcPr>
            <w:tcW w:w="8995" w:type="dxa"/>
            <w:gridSpan w:val="13"/>
            <w:tcBorders>
              <w:top w:val="nil"/>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集中实践课程（考查）</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375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教学周数</w:t>
            </w:r>
          </w:p>
        </w:tc>
        <w:tc>
          <w:tcPr>
            <w:tcW w:w="922"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课程类别</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项目类别（校内实习/校外实习/课程设计）</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w:t>
            </w:r>
          </w:p>
        </w:tc>
        <w:tc>
          <w:tcPr>
            <w:tcW w:w="375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建筑及装饰工程造价综合实训（TJ09P112310）</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922"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375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建筑及装饰工程计量计价BIM实训（TJ09P112311）</w:t>
            </w:r>
            <w:r>
              <w:rPr>
                <w:rStyle w:val="font81"/>
                <w:rFonts w:hint="default"/>
                <w:sz w:val="15"/>
                <w:szCs w:val="15"/>
              </w:rPr>
              <w:t>(核心)</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922"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w:t>
            </w:r>
          </w:p>
        </w:tc>
        <w:tc>
          <w:tcPr>
            <w:tcW w:w="375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建筑水电安装计量计价BIM实训（TJ10P112340）（</w:t>
            </w:r>
            <w:r>
              <w:rPr>
                <w:rStyle w:val="font81"/>
                <w:rFonts w:hint="default"/>
                <w:sz w:val="15"/>
                <w:szCs w:val="15"/>
              </w:rPr>
              <w:t>核心）</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922"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14</w:t>
            </w:r>
          </w:p>
        </w:tc>
        <w:tc>
          <w:tcPr>
            <w:tcW w:w="375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建筑水电安装工程造价综合实训（TJ10P112341）</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922"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375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公路工程造价综合实训（TJ09P112312）</w:t>
            </w:r>
            <w:r>
              <w:rPr>
                <w:rFonts w:ascii="宋体" w:eastAsia="宋体" w:hAnsi="宋体" w:cs="宋体" w:hint="eastAsia"/>
                <w:color w:val="000000"/>
                <w:kern w:val="0"/>
                <w:sz w:val="15"/>
                <w:szCs w:val="15"/>
              </w:rPr>
              <w:br/>
              <w:t>/装配式建筑造价综合实训（TJ09P112313）</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922"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40"/>
          <w:jc w:val="center"/>
        </w:trPr>
        <w:tc>
          <w:tcPr>
            <w:tcW w:w="649"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375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劳动(JW45P111201)（暑假）</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7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922"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校外实习</w:t>
            </w:r>
          </w:p>
        </w:tc>
        <w:tc>
          <w:tcPr>
            <w:tcW w:w="1029"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教务处</w:t>
            </w:r>
          </w:p>
        </w:tc>
      </w:tr>
      <w:tr w:rsidR="00544418">
        <w:trPr>
          <w:trHeight w:hRule="exact" w:val="340"/>
          <w:jc w:val="center"/>
        </w:trPr>
        <w:tc>
          <w:tcPr>
            <w:tcW w:w="4400"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6"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120</w:t>
            </w:r>
          </w:p>
        </w:tc>
        <w:tc>
          <w:tcPr>
            <w:tcW w:w="47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922"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19"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right"/>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1187"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029"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40"/>
          <w:jc w:val="center"/>
        </w:trPr>
        <w:tc>
          <w:tcPr>
            <w:tcW w:w="8995" w:type="dxa"/>
            <w:gridSpan w:val="13"/>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u w:val="single"/>
              </w:rPr>
            </w:pPr>
            <w:r>
              <w:rPr>
                <w:rFonts w:ascii="宋体" w:eastAsia="宋体" w:hAnsi="宋体" w:cs="宋体" w:hint="eastAsia"/>
                <w:b/>
                <w:color w:val="000000"/>
                <w:kern w:val="0"/>
                <w:sz w:val="15"/>
                <w:szCs w:val="15"/>
                <w:u w:val="single"/>
              </w:rPr>
              <w:t>第4</w:t>
            </w:r>
            <w:r>
              <w:rPr>
                <w:rStyle w:val="font81"/>
                <w:rFonts w:hint="default"/>
                <w:sz w:val="15"/>
                <w:szCs w:val="15"/>
                <w:u w:val="single"/>
              </w:rPr>
              <w:t>学期总学时</w:t>
            </w:r>
          </w:p>
        </w:tc>
      </w:tr>
      <w:tr w:rsidR="00544418">
        <w:trPr>
          <w:trHeight w:hRule="exact" w:val="340"/>
          <w:jc w:val="center"/>
        </w:trPr>
        <w:tc>
          <w:tcPr>
            <w:tcW w:w="4400" w:type="dxa"/>
            <w:gridSpan w:val="5"/>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154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1257"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1797" w:type="dxa"/>
            <w:gridSpan w:val="2"/>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r>
      <w:tr w:rsidR="00544418">
        <w:trPr>
          <w:trHeight w:hRule="exact" w:val="340"/>
          <w:jc w:val="center"/>
        </w:trPr>
        <w:tc>
          <w:tcPr>
            <w:tcW w:w="4400"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478</w:t>
            </w:r>
          </w:p>
        </w:tc>
        <w:tc>
          <w:tcPr>
            <w:tcW w:w="1541"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265</w:t>
            </w:r>
          </w:p>
        </w:tc>
        <w:tc>
          <w:tcPr>
            <w:tcW w:w="1257"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213</w:t>
            </w:r>
          </w:p>
        </w:tc>
        <w:tc>
          <w:tcPr>
            <w:tcW w:w="1797" w:type="dxa"/>
            <w:gridSpan w:val="2"/>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25</w:t>
            </w:r>
          </w:p>
        </w:tc>
      </w:tr>
    </w:tbl>
    <w:p w:rsidR="00544418" w:rsidRDefault="00544418">
      <w:pPr>
        <w:pStyle w:val="a0"/>
        <w:rPr>
          <w:color w:val="000000" w:themeColor="text1"/>
        </w:rPr>
      </w:pPr>
    </w:p>
    <w:p w:rsidR="00544418" w:rsidRDefault="00EE1401">
      <w:pPr>
        <w:pStyle w:val="a0"/>
        <w:rPr>
          <w:color w:val="000000" w:themeColor="text1"/>
        </w:rPr>
      </w:pPr>
      <w:r>
        <w:rPr>
          <w:color w:val="000000" w:themeColor="text1"/>
        </w:rPr>
        <w:br w:type="page"/>
      </w:r>
    </w:p>
    <w:tbl>
      <w:tblPr>
        <w:tblW w:w="8823" w:type="dxa"/>
        <w:jc w:val="center"/>
        <w:tblCellMar>
          <w:left w:w="0" w:type="dxa"/>
          <w:right w:w="0" w:type="dxa"/>
        </w:tblCellMar>
        <w:tblLook w:val="04A0"/>
      </w:tblPr>
      <w:tblGrid>
        <w:gridCol w:w="386"/>
        <w:gridCol w:w="321"/>
        <w:gridCol w:w="336"/>
        <w:gridCol w:w="535"/>
        <w:gridCol w:w="2531"/>
        <w:gridCol w:w="568"/>
        <w:gridCol w:w="443"/>
        <w:gridCol w:w="443"/>
        <w:gridCol w:w="443"/>
        <w:gridCol w:w="445"/>
        <w:gridCol w:w="443"/>
        <w:gridCol w:w="644"/>
        <w:gridCol w:w="1285"/>
      </w:tblGrid>
      <w:tr w:rsidR="00544418">
        <w:trPr>
          <w:trHeight w:hRule="exact" w:val="397"/>
          <w:jc w:val="center"/>
        </w:trPr>
        <w:tc>
          <w:tcPr>
            <w:tcW w:w="1043" w:type="dxa"/>
            <w:gridSpan w:val="3"/>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lastRenderedPageBreak/>
              <w:t>学期</w:t>
            </w:r>
          </w:p>
        </w:tc>
        <w:tc>
          <w:tcPr>
            <w:tcW w:w="3066" w:type="dxa"/>
            <w:gridSpan w:val="2"/>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第5学期</w:t>
            </w:r>
          </w:p>
        </w:tc>
        <w:tc>
          <w:tcPr>
            <w:tcW w:w="1454" w:type="dxa"/>
            <w:gridSpan w:val="3"/>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理论教学周</w:t>
            </w:r>
          </w:p>
        </w:tc>
        <w:tc>
          <w:tcPr>
            <w:tcW w:w="3260" w:type="dxa"/>
            <w:gridSpan w:val="5"/>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r>
      <w:tr w:rsidR="00544418">
        <w:trPr>
          <w:trHeight w:hRule="exact" w:val="397"/>
          <w:jc w:val="center"/>
        </w:trPr>
        <w:tc>
          <w:tcPr>
            <w:tcW w:w="1043" w:type="dxa"/>
            <w:gridSpan w:val="3"/>
            <w:vMerge w:val="restart"/>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课程性质</w:t>
            </w:r>
          </w:p>
        </w:tc>
        <w:tc>
          <w:tcPr>
            <w:tcW w:w="535" w:type="dxa"/>
            <w:vMerge w:val="restart"/>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2531" w:type="dxa"/>
            <w:vMerge w:val="restart"/>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课程名称（代码）</w:t>
            </w:r>
          </w:p>
        </w:tc>
        <w:tc>
          <w:tcPr>
            <w:tcW w:w="1454"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课堂学时分配</w:t>
            </w:r>
          </w:p>
        </w:tc>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课程类型</w:t>
            </w:r>
          </w:p>
        </w:tc>
        <w:tc>
          <w:tcPr>
            <w:tcW w:w="445"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443"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考核</w:t>
            </w:r>
          </w:p>
        </w:tc>
        <w:tc>
          <w:tcPr>
            <w:tcW w:w="1285" w:type="dxa"/>
            <w:vMerge w:val="restart"/>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hRule="exact" w:val="397"/>
          <w:jc w:val="center"/>
        </w:trPr>
        <w:tc>
          <w:tcPr>
            <w:tcW w:w="1043" w:type="dxa"/>
            <w:gridSpan w:val="3"/>
            <w:vMerge/>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5" w:type="dxa"/>
            <w:vMerge/>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2531" w:type="dxa"/>
            <w:vMerge/>
            <w:tcBorders>
              <w:top w:val="single" w:sz="8"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68"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443"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443"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443"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45"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443" w:type="dxa"/>
            <w:vMerge/>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44" w:type="dxa"/>
            <w:tcBorders>
              <w:top w:val="single" w:sz="4" w:space="0" w:color="000000"/>
              <w:left w:val="single" w:sz="4" w:space="0" w:color="000000"/>
              <w:bottom w:val="nil"/>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（考试/考查/）</w:t>
            </w:r>
          </w:p>
        </w:tc>
        <w:tc>
          <w:tcPr>
            <w:tcW w:w="1285" w:type="dxa"/>
            <w:vMerge/>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397"/>
          <w:jc w:val="center"/>
        </w:trPr>
        <w:tc>
          <w:tcPr>
            <w:tcW w:w="386" w:type="dxa"/>
            <w:vMerge w:val="restart"/>
            <w:tcBorders>
              <w:top w:val="single" w:sz="8"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公共基础</w:t>
            </w:r>
          </w:p>
        </w:tc>
        <w:tc>
          <w:tcPr>
            <w:tcW w:w="657"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必修</w:t>
            </w:r>
          </w:p>
        </w:tc>
        <w:tc>
          <w:tcPr>
            <w:tcW w:w="53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2531"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形势与政策（ST31P111101）</w:t>
            </w:r>
          </w:p>
        </w:tc>
        <w:tc>
          <w:tcPr>
            <w:tcW w:w="5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44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0.25</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8h</w:t>
            </w:r>
          </w:p>
        </w:tc>
        <w:tc>
          <w:tcPr>
            <w:tcW w:w="64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28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思政体育课部</w:t>
            </w:r>
          </w:p>
        </w:tc>
      </w:tr>
      <w:tr w:rsidR="00544418">
        <w:trPr>
          <w:trHeight w:hRule="exact" w:val="397"/>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723"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4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64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128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r>
      <w:tr w:rsidR="00544418">
        <w:trPr>
          <w:trHeight w:hRule="exact" w:val="992"/>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7" w:type="dxa"/>
            <w:gridSpan w:val="2"/>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限选</w:t>
            </w:r>
          </w:p>
        </w:tc>
        <w:tc>
          <w:tcPr>
            <w:tcW w:w="53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jc w:val="center"/>
              <w:rPr>
                <w:rFonts w:ascii="宋体" w:eastAsia="宋体" w:hAnsi="宋体" w:cs="宋体"/>
                <w:b/>
                <w:color w:val="000000"/>
                <w:sz w:val="15"/>
                <w:szCs w:val="15"/>
              </w:rPr>
            </w:pPr>
            <w:r>
              <w:rPr>
                <w:rFonts w:ascii="宋体" w:eastAsia="宋体" w:hAnsi="宋体" w:cs="宋体" w:hint="eastAsia"/>
                <w:b/>
                <w:color w:val="000000"/>
                <w:sz w:val="15"/>
                <w:szCs w:val="15"/>
              </w:rPr>
              <w:t>2</w:t>
            </w:r>
          </w:p>
        </w:tc>
        <w:tc>
          <w:tcPr>
            <w:tcW w:w="2531"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普通话（TJ27P1121103）</w:t>
            </w:r>
            <w:r>
              <w:rPr>
                <w:rFonts w:ascii="宋体" w:eastAsia="宋体" w:hAnsi="宋体" w:cs="宋体" w:hint="eastAsia"/>
                <w:color w:val="000000"/>
                <w:kern w:val="0"/>
                <w:sz w:val="15"/>
                <w:szCs w:val="15"/>
              </w:rPr>
              <w:br/>
              <w:t>/职业礼仪（TJ27P1121104）</w:t>
            </w:r>
            <w:r>
              <w:rPr>
                <w:rFonts w:ascii="宋体" w:eastAsia="宋体" w:hAnsi="宋体" w:cs="宋体" w:hint="eastAsia"/>
                <w:color w:val="000000"/>
                <w:kern w:val="0"/>
                <w:sz w:val="15"/>
                <w:szCs w:val="15"/>
              </w:rPr>
              <w:br/>
              <w:t>/形象管理（JW39P1121108）</w:t>
            </w:r>
          </w:p>
        </w:tc>
        <w:tc>
          <w:tcPr>
            <w:tcW w:w="5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16</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10</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A</w:t>
            </w:r>
          </w:p>
        </w:tc>
        <w:tc>
          <w:tcPr>
            <w:tcW w:w="44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4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28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网络选修课</w:t>
            </w:r>
            <w:r>
              <w:rPr>
                <w:rFonts w:ascii="宋体" w:eastAsia="宋体" w:hAnsi="宋体" w:cs="宋体" w:hint="eastAsia"/>
                <w:color w:val="000000"/>
                <w:kern w:val="0"/>
                <w:sz w:val="15"/>
                <w:szCs w:val="15"/>
              </w:rPr>
              <w:br/>
              <w:t>教研室</w:t>
            </w:r>
          </w:p>
        </w:tc>
      </w:tr>
      <w:tr w:rsidR="00544418">
        <w:trPr>
          <w:trHeight w:hRule="exact" w:val="397"/>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723" w:type="dxa"/>
            <w:gridSpan w:val="4"/>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4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0</w:t>
            </w:r>
          </w:p>
        </w:tc>
        <w:tc>
          <w:tcPr>
            <w:tcW w:w="64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c>
          <w:tcPr>
            <w:tcW w:w="128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720"/>
          <w:jc w:val="center"/>
        </w:trPr>
        <w:tc>
          <w:tcPr>
            <w:tcW w:w="386" w:type="dxa"/>
            <w:vMerge w:val="restart"/>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专业（技能）课</w:t>
            </w:r>
          </w:p>
        </w:tc>
        <w:tc>
          <w:tcPr>
            <w:tcW w:w="321" w:type="dxa"/>
            <w:vMerge w:val="restart"/>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基础</w:t>
            </w:r>
          </w:p>
        </w:tc>
        <w:tc>
          <w:tcPr>
            <w:tcW w:w="336"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专业内基础</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工程项目招投标与合同管理（TJ09P112214）</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40</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30</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10</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28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21" w:type="dxa"/>
            <w:vMerge/>
            <w:tcBorders>
              <w:top w:val="single" w:sz="8"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0" w:type="auto"/>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544418">
            <w:pPr>
              <w:rPr>
                <w:rFonts w:ascii="等线" w:eastAsia="等线" w:hAnsi="等线" w:cs="等线"/>
                <w:color w:val="000000"/>
                <w:sz w:val="15"/>
                <w:szCs w:val="15"/>
              </w:rPr>
            </w:pPr>
          </w:p>
        </w:tc>
        <w:tc>
          <w:tcPr>
            <w:tcW w:w="3066"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40</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30</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4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64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28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r>
      <w:tr w:rsidR="00544418">
        <w:trPr>
          <w:trHeight w:hRule="exact" w:val="397"/>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7"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核心</w:t>
            </w:r>
          </w:p>
        </w:tc>
        <w:tc>
          <w:tcPr>
            <w:tcW w:w="53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2531"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工程造价控制（TJ09P112215）</w:t>
            </w:r>
          </w:p>
        </w:tc>
        <w:tc>
          <w:tcPr>
            <w:tcW w:w="5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40</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32</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4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w:t>
            </w:r>
          </w:p>
        </w:tc>
        <w:tc>
          <w:tcPr>
            <w:tcW w:w="64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28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7"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2531"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工程资料管理（TJ11P112237）</w:t>
            </w:r>
          </w:p>
        </w:tc>
        <w:tc>
          <w:tcPr>
            <w:tcW w:w="5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32</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28</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4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64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考查</w:t>
            </w:r>
          </w:p>
        </w:tc>
        <w:tc>
          <w:tcPr>
            <w:tcW w:w="128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7"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25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工程结算（TJ09P112216）</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32</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24</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8</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28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7"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066"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104</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84</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4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w:t>
            </w:r>
          </w:p>
        </w:tc>
        <w:tc>
          <w:tcPr>
            <w:tcW w:w="64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28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r>
      <w:tr w:rsidR="00544418">
        <w:trPr>
          <w:trHeight w:hRule="exact" w:val="719"/>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7" w:type="dxa"/>
            <w:gridSpan w:val="2"/>
            <w:vMerge w:val="restart"/>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拓展(专业选修)</w:t>
            </w:r>
          </w:p>
        </w:tc>
        <w:tc>
          <w:tcPr>
            <w:tcW w:w="53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w:t>
            </w:r>
          </w:p>
        </w:tc>
        <w:tc>
          <w:tcPr>
            <w:tcW w:w="2531"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建筑施工组织（TJ09P112217）</w:t>
            </w:r>
            <w:r>
              <w:rPr>
                <w:rFonts w:ascii="宋体" w:eastAsia="宋体" w:hAnsi="宋体" w:cs="宋体" w:hint="eastAsia"/>
                <w:color w:val="000000"/>
                <w:kern w:val="0"/>
                <w:sz w:val="15"/>
                <w:szCs w:val="15"/>
              </w:rPr>
              <w:br/>
              <w:t>/工程项目管理（TJ09P112218）</w:t>
            </w:r>
          </w:p>
        </w:tc>
        <w:tc>
          <w:tcPr>
            <w:tcW w:w="568"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48</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36</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12</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w:t>
            </w:r>
          </w:p>
        </w:tc>
        <w:tc>
          <w:tcPr>
            <w:tcW w:w="445"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2.5</w:t>
            </w:r>
          </w:p>
        </w:tc>
        <w:tc>
          <w:tcPr>
            <w:tcW w:w="443"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w:t>
            </w:r>
          </w:p>
        </w:tc>
        <w:tc>
          <w:tcPr>
            <w:tcW w:w="644" w:type="dxa"/>
            <w:tcBorders>
              <w:top w:val="single" w:sz="8"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考试</w:t>
            </w:r>
          </w:p>
        </w:tc>
        <w:tc>
          <w:tcPr>
            <w:tcW w:w="1285" w:type="dxa"/>
            <w:tcBorders>
              <w:top w:val="single" w:sz="8"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386" w:type="dxa"/>
            <w:vMerge/>
            <w:tcBorders>
              <w:top w:val="single" w:sz="4" w:space="0" w:color="000000"/>
              <w:left w:val="single" w:sz="8" w:space="0" w:color="000000"/>
              <w:bottom w:val="single" w:sz="4" w:space="0" w:color="000000"/>
              <w:right w:val="nil"/>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657" w:type="dxa"/>
            <w:gridSpan w:val="2"/>
            <w:vMerge/>
            <w:tcBorders>
              <w:top w:val="single" w:sz="8"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3066"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48</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36</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4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2.5</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64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28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r>
      <w:tr w:rsidR="00544418">
        <w:trPr>
          <w:trHeight w:hRule="exact" w:val="397"/>
          <w:jc w:val="center"/>
        </w:trPr>
        <w:tc>
          <w:tcPr>
            <w:tcW w:w="6451" w:type="dxa"/>
            <w:gridSpan w:val="10"/>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周学时小计</w:t>
            </w:r>
          </w:p>
        </w:tc>
        <w:tc>
          <w:tcPr>
            <w:tcW w:w="443"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24</w:t>
            </w:r>
          </w:p>
        </w:tc>
        <w:tc>
          <w:tcPr>
            <w:tcW w:w="644" w:type="dxa"/>
            <w:tcBorders>
              <w:top w:val="nil"/>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285" w:type="dxa"/>
            <w:tcBorders>
              <w:top w:val="nil"/>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w:t>
            </w:r>
          </w:p>
        </w:tc>
      </w:tr>
      <w:tr w:rsidR="00544418">
        <w:trPr>
          <w:trHeight w:hRule="exact" w:val="397"/>
          <w:jc w:val="center"/>
        </w:trPr>
        <w:tc>
          <w:tcPr>
            <w:tcW w:w="8823" w:type="dxa"/>
            <w:gridSpan w:val="13"/>
            <w:tcBorders>
              <w:top w:val="nil"/>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集中实践课程（考查）</w:t>
            </w:r>
          </w:p>
        </w:tc>
      </w:tr>
      <w:tr w:rsidR="00544418">
        <w:trPr>
          <w:trHeight w:hRule="exact" w:val="397"/>
          <w:jc w:val="center"/>
        </w:trPr>
        <w:tc>
          <w:tcPr>
            <w:tcW w:w="707"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课程名称</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教学周数</w:t>
            </w:r>
          </w:p>
        </w:tc>
        <w:tc>
          <w:tcPr>
            <w:tcW w:w="886"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课程类别</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项目类别（校内实习/校外实习/课程设计）</w:t>
            </w:r>
          </w:p>
        </w:tc>
        <w:tc>
          <w:tcPr>
            <w:tcW w:w="128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开课部门</w:t>
            </w:r>
          </w:p>
        </w:tc>
      </w:tr>
      <w:tr w:rsidR="00544418">
        <w:trPr>
          <w:trHeight w:hRule="exact" w:val="397"/>
          <w:jc w:val="center"/>
        </w:trPr>
        <w:tc>
          <w:tcPr>
            <w:tcW w:w="707"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职业技能训练（TJ09P112319）</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40</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886"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28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707"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9</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招投标与合同管理实训（TJ09P112320）</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86"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28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707"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施工组织实训（TJ09P112321）</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86"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28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707"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BIM5D实训（TJ09P112322）</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86"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28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707"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毕业设计（TJ09P112323）</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100</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w:t>
            </w:r>
          </w:p>
        </w:tc>
        <w:tc>
          <w:tcPr>
            <w:tcW w:w="886"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校内实习</w:t>
            </w:r>
          </w:p>
        </w:tc>
        <w:tc>
          <w:tcPr>
            <w:tcW w:w="128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707"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顶岗实习（TJ09P112324）</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86"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7</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校外实习</w:t>
            </w:r>
          </w:p>
        </w:tc>
        <w:tc>
          <w:tcPr>
            <w:tcW w:w="1285"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铁道建筑学院</w:t>
            </w:r>
          </w:p>
        </w:tc>
      </w:tr>
      <w:tr w:rsidR="00544418">
        <w:trPr>
          <w:trHeight w:hRule="exact" w:val="397"/>
          <w:jc w:val="center"/>
        </w:trPr>
        <w:tc>
          <w:tcPr>
            <w:tcW w:w="4109"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小计</w:t>
            </w:r>
          </w:p>
        </w:tc>
        <w:tc>
          <w:tcPr>
            <w:tcW w:w="568"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220</w:t>
            </w:r>
          </w:p>
        </w:tc>
        <w:tc>
          <w:tcPr>
            <w:tcW w:w="443"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w:t>
            </w:r>
          </w:p>
        </w:tc>
        <w:tc>
          <w:tcPr>
            <w:tcW w:w="886"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445"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17</w:t>
            </w:r>
          </w:p>
        </w:tc>
        <w:tc>
          <w:tcPr>
            <w:tcW w:w="1087" w:type="dxa"/>
            <w:gridSpan w:val="2"/>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c>
          <w:tcPr>
            <w:tcW w:w="1285"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w:t>
            </w:r>
          </w:p>
        </w:tc>
      </w:tr>
      <w:tr w:rsidR="00544418">
        <w:trPr>
          <w:trHeight w:hRule="exact" w:val="397"/>
          <w:jc w:val="center"/>
        </w:trPr>
        <w:tc>
          <w:tcPr>
            <w:tcW w:w="8823" w:type="dxa"/>
            <w:gridSpan w:val="13"/>
            <w:tcBorders>
              <w:top w:val="single" w:sz="8" w:space="0" w:color="000000"/>
              <w:left w:val="single" w:sz="8"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u w:val="single"/>
              </w:rPr>
            </w:pPr>
            <w:r>
              <w:rPr>
                <w:rFonts w:ascii="宋体" w:eastAsia="宋体" w:hAnsi="宋体" w:cs="宋体" w:hint="eastAsia"/>
                <w:b/>
                <w:color w:val="000000"/>
                <w:kern w:val="0"/>
                <w:sz w:val="15"/>
                <w:szCs w:val="15"/>
                <w:u w:val="single"/>
              </w:rPr>
              <w:t>第5学期总学时</w:t>
            </w:r>
          </w:p>
        </w:tc>
      </w:tr>
      <w:tr w:rsidR="00544418">
        <w:trPr>
          <w:trHeight w:hRule="exact" w:val="397"/>
          <w:jc w:val="center"/>
        </w:trPr>
        <w:tc>
          <w:tcPr>
            <w:tcW w:w="4109" w:type="dxa"/>
            <w:gridSpan w:val="5"/>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总学时</w:t>
            </w:r>
          </w:p>
        </w:tc>
        <w:tc>
          <w:tcPr>
            <w:tcW w:w="1454"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1331"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1929" w:type="dxa"/>
            <w:gridSpan w:val="2"/>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r>
      <w:tr w:rsidR="00544418">
        <w:trPr>
          <w:trHeight w:hRule="exact" w:val="397"/>
          <w:jc w:val="center"/>
        </w:trPr>
        <w:tc>
          <w:tcPr>
            <w:tcW w:w="4109" w:type="dxa"/>
            <w:gridSpan w:val="5"/>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436</w:t>
            </w:r>
          </w:p>
        </w:tc>
        <w:tc>
          <w:tcPr>
            <w:tcW w:w="1454"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168</w:t>
            </w:r>
          </w:p>
        </w:tc>
        <w:tc>
          <w:tcPr>
            <w:tcW w:w="1331" w:type="dxa"/>
            <w:gridSpan w:val="3"/>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268</w:t>
            </w:r>
          </w:p>
        </w:tc>
        <w:tc>
          <w:tcPr>
            <w:tcW w:w="1929" w:type="dxa"/>
            <w:gridSpan w:val="2"/>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28.5</w:t>
            </w:r>
          </w:p>
        </w:tc>
      </w:tr>
    </w:tbl>
    <w:p w:rsidR="00544418" w:rsidRDefault="00544418">
      <w:pPr>
        <w:pStyle w:val="a0"/>
        <w:rPr>
          <w:color w:val="000000" w:themeColor="text1"/>
        </w:rPr>
      </w:pPr>
    </w:p>
    <w:p w:rsidR="00544418" w:rsidRDefault="00EE1401">
      <w:pPr>
        <w:rPr>
          <w:color w:val="000000" w:themeColor="text1"/>
        </w:rPr>
      </w:pPr>
      <w:r>
        <w:rPr>
          <w:color w:val="000000" w:themeColor="text1"/>
        </w:rPr>
        <w:br w:type="page"/>
      </w:r>
    </w:p>
    <w:p w:rsidR="00544418" w:rsidRDefault="00544418">
      <w:pPr>
        <w:pStyle w:val="a0"/>
        <w:rPr>
          <w:color w:val="000000" w:themeColor="text1"/>
        </w:rPr>
      </w:pPr>
    </w:p>
    <w:tbl>
      <w:tblPr>
        <w:tblW w:w="8354" w:type="dxa"/>
        <w:jc w:val="center"/>
        <w:tblLayout w:type="fixed"/>
        <w:tblLook w:val="04A0"/>
      </w:tblPr>
      <w:tblGrid>
        <w:gridCol w:w="977"/>
        <w:gridCol w:w="397"/>
        <w:gridCol w:w="2158"/>
        <w:gridCol w:w="489"/>
        <w:gridCol w:w="433"/>
        <w:gridCol w:w="433"/>
        <w:gridCol w:w="433"/>
        <w:gridCol w:w="433"/>
        <w:gridCol w:w="433"/>
        <w:gridCol w:w="750"/>
        <w:gridCol w:w="1418"/>
      </w:tblGrid>
      <w:tr w:rsidR="00544418">
        <w:trPr>
          <w:trHeight w:val="468"/>
          <w:jc w:val="center"/>
        </w:trPr>
        <w:tc>
          <w:tcPr>
            <w:tcW w:w="1374"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学期</w:t>
            </w:r>
          </w:p>
        </w:tc>
        <w:tc>
          <w:tcPr>
            <w:tcW w:w="2158" w:type="dxa"/>
            <w:tcBorders>
              <w:top w:val="single" w:sz="12"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第6学期</w:t>
            </w:r>
          </w:p>
        </w:tc>
        <w:tc>
          <w:tcPr>
            <w:tcW w:w="1355" w:type="dxa"/>
            <w:gridSpan w:val="3"/>
            <w:tcBorders>
              <w:top w:val="single" w:sz="12"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理论教学周</w:t>
            </w:r>
          </w:p>
        </w:tc>
        <w:tc>
          <w:tcPr>
            <w:tcW w:w="3467" w:type="dxa"/>
            <w:gridSpan w:val="5"/>
            <w:tcBorders>
              <w:top w:val="single" w:sz="12" w:space="0" w:color="auto"/>
              <w:left w:val="nil"/>
              <w:bottom w:val="single" w:sz="4" w:space="0" w:color="auto"/>
              <w:right w:val="single" w:sz="12"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0</w:t>
            </w:r>
          </w:p>
        </w:tc>
      </w:tr>
      <w:tr w:rsidR="00544418">
        <w:trPr>
          <w:trHeight w:val="410"/>
          <w:jc w:val="center"/>
        </w:trPr>
        <w:tc>
          <w:tcPr>
            <w:tcW w:w="8354" w:type="dxa"/>
            <w:gridSpan w:val="11"/>
            <w:tcBorders>
              <w:top w:val="nil"/>
              <w:left w:val="single" w:sz="12" w:space="0" w:color="auto"/>
              <w:bottom w:val="nil"/>
              <w:right w:val="single" w:sz="12"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集中实践课程（考查）</w:t>
            </w:r>
          </w:p>
        </w:tc>
      </w:tr>
      <w:tr w:rsidR="00544418">
        <w:trPr>
          <w:trHeight w:val="756"/>
          <w:jc w:val="center"/>
        </w:trPr>
        <w:tc>
          <w:tcPr>
            <w:tcW w:w="977" w:type="dxa"/>
            <w:tcBorders>
              <w:top w:val="single" w:sz="4" w:space="0" w:color="auto"/>
              <w:left w:val="single" w:sz="12" w:space="0" w:color="auto"/>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序号</w:t>
            </w:r>
          </w:p>
        </w:tc>
        <w:tc>
          <w:tcPr>
            <w:tcW w:w="2555" w:type="dxa"/>
            <w:gridSpan w:val="2"/>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课程名称</w:t>
            </w:r>
          </w:p>
        </w:tc>
        <w:tc>
          <w:tcPr>
            <w:tcW w:w="489" w:type="dxa"/>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总学时</w:t>
            </w:r>
          </w:p>
        </w:tc>
        <w:tc>
          <w:tcPr>
            <w:tcW w:w="433" w:type="dxa"/>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教学周数</w:t>
            </w:r>
          </w:p>
        </w:tc>
        <w:tc>
          <w:tcPr>
            <w:tcW w:w="866" w:type="dxa"/>
            <w:gridSpan w:val="2"/>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课程</w:t>
            </w:r>
          </w:p>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类别</w:t>
            </w:r>
          </w:p>
        </w:tc>
        <w:tc>
          <w:tcPr>
            <w:tcW w:w="433" w:type="dxa"/>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left"/>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学分</w:t>
            </w:r>
          </w:p>
        </w:tc>
        <w:tc>
          <w:tcPr>
            <w:tcW w:w="1183" w:type="dxa"/>
            <w:gridSpan w:val="2"/>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项目类别（校内实习/校外实习/课程设计）</w:t>
            </w:r>
          </w:p>
        </w:tc>
        <w:tc>
          <w:tcPr>
            <w:tcW w:w="1418" w:type="dxa"/>
            <w:tcBorders>
              <w:top w:val="single" w:sz="4" w:space="0" w:color="auto"/>
              <w:left w:val="nil"/>
              <w:bottom w:val="single" w:sz="4" w:space="0" w:color="auto"/>
              <w:right w:val="single" w:sz="12"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开课部门</w:t>
            </w:r>
          </w:p>
        </w:tc>
      </w:tr>
      <w:tr w:rsidR="00544418">
        <w:trPr>
          <w:trHeight w:val="408"/>
          <w:jc w:val="center"/>
        </w:trPr>
        <w:tc>
          <w:tcPr>
            <w:tcW w:w="977" w:type="dxa"/>
            <w:tcBorders>
              <w:top w:val="single" w:sz="4" w:space="0" w:color="auto"/>
              <w:left w:val="single" w:sz="12" w:space="0" w:color="auto"/>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1</w:t>
            </w:r>
          </w:p>
        </w:tc>
        <w:tc>
          <w:tcPr>
            <w:tcW w:w="2555" w:type="dxa"/>
            <w:gridSpan w:val="2"/>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顶岗实习（含假期6周）</w:t>
            </w:r>
          </w:p>
        </w:tc>
        <w:tc>
          <w:tcPr>
            <w:tcW w:w="489" w:type="dxa"/>
            <w:tcBorders>
              <w:top w:val="nil"/>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480</w:t>
            </w:r>
          </w:p>
        </w:tc>
        <w:tc>
          <w:tcPr>
            <w:tcW w:w="433" w:type="dxa"/>
            <w:tcBorders>
              <w:top w:val="nil"/>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24</w:t>
            </w:r>
          </w:p>
        </w:tc>
        <w:tc>
          <w:tcPr>
            <w:tcW w:w="866" w:type="dxa"/>
            <w:gridSpan w:val="2"/>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C</w:t>
            </w:r>
          </w:p>
        </w:tc>
        <w:tc>
          <w:tcPr>
            <w:tcW w:w="433" w:type="dxa"/>
            <w:tcBorders>
              <w:top w:val="nil"/>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24</w:t>
            </w:r>
          </w:p>
        </w:tc>
        <w:tc>
          <w:tcPr>
            <w:tcW w:w="1183" w:type="dxa"/>
            <w:gridSpan w:val="2"/>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校外实习</w:t>
            </w:r>
          </w:p>
        </w:tc>
        <w:tc>
          <w:tcPr>
            <w:tcW w:w="1418" w:type="dxa"/>
            <w:tcBorders>
              <w:top w:val="nil"/>
              <w:left w:val="nil"/>
              <w:bottom w:val="single" w:sz="4" w:space="0" w:color="auto"/>
              <w:right w:val="single" w:sz="12"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铁道建筑学院</w:t>
            </w:r>
          </w:p>
        </w:tc>
      </w:tr>
      <w:tr w:rsidR="00544418">
        <w:trPr>
          <w:trHeight w:val="408"/>
          <w:jc w:val="center"/>
        </w:trPr>
        <w:tc>
          <w:tcPr>
            <w:tcW w:w="977" w:type="dxa"/>
            <w:tcBorders>
              <w:top w:val="single" w:sz="4" w:space="0" w:color="auto"/>
              <w:left w:val="single" w:sz="12" w:space="0" w:color="auto"/>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2</w:t>
            </w:r>
          </w:p>
        </w:tc>
        <w:tc>
          <w:tcPr>
            <w:tcW w:w="2555" w:type="dxa"/>
            <w:gridSpan w:val="2"/>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毕业教育</w:t>
            </w:r>
          </w:p>
        </w:tc>
        <w:tc>
          <w:tcPr>
            <w:tcW w:w="489" w:type="dxa"/>
            <w:tcBorders>
              <w:top w:val="nil"/>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20</w:t>
            </w:r>
          </w:p>
        </w:tc>
        <w:tc>
          <w:tcPr>
            <w:tcW w:w="433" w:type="dxa"/>
            <w:tcBorders>
              <w:top w:val="nil"/>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1</w:t>
            </w:r>
          </w:p>
        </w:tc>
        <w:tc>
          <w:tcPr>
            <w:tcW w:w="866" w:type="dxa"/>
            <w:gridSpan w:val="2"/>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C</w:t>
            </w:r>
          </w:p>
        </w:tc>
        <w:tc>
          <w:tcPr>
            <w:tcW w:w="433" w:type="dxa"/>
            <w:tcBorders>
              <w:top w:val="nil"/>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1</w:t>
            </w:r>
          </w:p>
        </w:tc>
        <w:tc>
          <w:tcPr>
            <w:tcW w:w="1183" w:type="dxa"/>
            <w:gridSpan w:val="2"/>
            <w:tcBorders>
              <w:top w:val="single" w:sz="4" w:space="0" w:color="auto"/>
              <w:left w:val="nil"/>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校内实习</w:t>
            </w:r>
          </w:p>
        </w:tc>
        <w:tc>
          <w:tcPr>
            <w:tcW w:w="1418" w:type="dxa"/>
            <w:tcBorders>
              <w:top w:val="nil"/>
              <w:left w:val="nil"/>
              <w:bottom w:val="single" w:sz="4" w:space="0" w:color="auto"/>
              <w:right w:val="single" w:sz="12" w:space="0" w:color="auto"/>
            </w:tcBorders>
            <w:shd w:val="clear" w:color="auto" w:fill="auto"/>
            <w:vAlign w:val="center"/>
          </w:tcPr>
          <w:p w:rsidR="00544418" w:rsidRDefault="00EE1401">
            <w:pPr>
              <w:widowControl/>
              <w:snapToGrid w:val="0"/>
              <w:jc w:val="center"/>
              <w:rPr>
                <w:rFonts w:ascii="宋体" w:eastAsia="宋体" w:hAnsi="宋体" w:cs="宋体"/>
                <w:color w:val="000000" w:themeColor="text1"/>
                <w:kern w:val="0"/>
                <w:sz w:val="15"/>
                <w:szCs w:val="15"/>
              </w:rPr>
            </w:pPr>
            <w:r>
              <w:rPr>
                <w:rFonts w:ascii="宋体" w:eastAsia="宋体" w:hAnsi="宋体" w:cs="宋体" w:hint="eastAsia"/>
                <w:color w:val="000000" w:themeColor="text1"/>
                <w:kern w:val="0"/>
                <w:sz w:val="15"/>
                <w:szCs w:val="15"/>
              </w:rPr>
              <w:t>铁道建筑学院</w:t>
            </w:r>
          </w:p>
        </w:tc>
      </w:tr>
      <w:tr w:rsidR="00544418">
        <w:trPr>
          <w:trHeight w:val="348"/>
          <w:jc w:val="center"/>
        </w:trPr>
        <w:tc>
          <w:tcPr>
            <w:tcW w:w="3532" w:type="dxa"/>
            <w:gridSpan w:val="3"/>
            <w:tcBorders>
              <w:top w:val="nil"/>
              <w:left w:val="single" w:sz="12" w:space="0" w:color="auto"/>
              <w:bottom w:val="single" w:sz="8" w:space="0" w:color="auto"/>
              <w:right w:val="single" w:sz="4" w:space="0" w:color="000000"/>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小计</w:t>
            </w:r>
          </w:p>
        </w:tc>
        <w:tc>
          <w:tcPr>
            <w:tcW w:w="489" w:type="dxa"/>
            <w:tcBorders>
              <w:top w:val="nil"/>
              <w:left w:val="nil"/>
              <w:bottom w:val="single" w:sz="8"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500</w:t>
            </w:r>
          </w:p>
        </w:tc>
        <w:tc>
          <w:tcPr>
            <w:tcW w:w="433" w:type="dxa"/>
            <w:tcBorders>
              <w:top w:val="nil"/>
              <w:left w:val="nil"/>
              <w:bottom w:val="single" w:sz="8"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25</w:t>
            </w:r>
          </w:p>
        </w:tc>
        <w:tc>
          <w:tcPr>
            <w:tcW w:w="866" w:type="dxa"/>
            <w:gridSpan w:val="2"/>
            <w:tcBorders>
              <w:top w:val="nil"/>
              <w:left w:val="nil"/>
              <w:bottom w:val="single" w:sz="8"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w:t>
            </w:r>
          </w:p>
        </w:tc>
        <w:tc>
          <w:tcPr>
            <w:tcW w:w="433" w:type="dxa"/>
            <w:tcBorders>
              <w:top w:val="nil"/>
              <w:left w:val="nil"/>
              <w:bottom w:val="single" w:sz="8" w:space="0" w:color="auto"/>
              <w:right w:val="single" w:sz="4" w:space="0" w:color="auto"/>
            </w:tcBorders>
            <w:shd w:val="clear" w:color="auto" w:fill="auto"/>
            <w:vAlign w:val="center"/>
          </w:tcPr>
          <w:p w:rsidR="00544418" w:rsidRDefault="00EE1401">
            <w:pPr>
              <w:widowControl/>
              <w:snapToGrid w:val="0"/>
              <w:jc w:val="right"/>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25</w:t>
            </w:r>
          </w:p>
        </w:tc>
        <w:tc>
          <w:tcPr>
            <w:tcW w:w="1183" w:type="dxa"/>
            <w:gridSpan w:val="2"/>
            <w:tcBorders>
              <w:top w:val="nil"/>
              <w:left w:val="nil"/>
              <w:bottom w:val="single" w:sz="8"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w:t>
            </w:r>
          </w:p>
        </w:tc>
        <w:tc>
          <w:tcPr>
            <w:tcW w:w="1418" w:type="dxa"/>
            <w:tcBorders>
              <w:top w:val="nil"/>
              <w:left w:val="nil"/>
              <w:bottom w:val="single" w:sz="8" w:space="0" w:color="auto"/>
              <w:right w:val="single" w:sz="12"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w:t>
            </w:r>
          </w:p>
        </w:tc>
      </w:tr>
      <w:tr w:rsidR="00544418">
        <w:trPr>
          <w:trHeight w:val="372"/>
          <w:jc w:val="center"/>
        </w:trPr>
        <w:tc>
          <w:tcPr>
            <w:tcW w:w="8354" w:type="dxa"/>
            <w:gridSpan w:val="11"/>
            <w:tcBorders>
              <w:top w:val="nil"/>
              <w:left w:val="single" w:sz="12" w:space="0" w:color="auto"/>
              <w:bottom w:val="single" w:sz="4" w:space="0" w:color="auto"/>
              <w:right w:val="single" w:sz="12"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u w:val="single"/>
              </w:rPr>
            </w:pPr>
            <w:r>
              <w:rPr>
                <w:rFonts w:ascii="宋体" w:eastAsia="宋体" w:hAnsi="宋体" w:cs="宋体" w:hint="eastAsia"/>
                <w:b/>
                <w:bCs/>
                <w:color w:val="000000" w:themeColor="text1"/>
                <w:kern w:val="0"/>
                <w:sz w:val="15"/>
                <w:szCs w:val="15"/>
                <w:u w:val="single"/>
              </w:rPr>
              <w:t>第6</w:t>
            </w:r>
            <w:r>
              <w:rPr>
                <w:rFonts w:ascii="宋体" w:eastAsia="宋体" w:hAnsi="宋体" w:cs="宋体" w:hint="eastAsia"/>
                <w:b/>
                <w:bCs/>
                <w:color w:val="000000" w:themeColor="text1"/>
                <w:kern w:val="0"/>
                <w:sz w:val="15"/>
                <w:szCs w:val="15"/>
              </w:rPr>
              <w:t>学期总学时</w:t>
            </w:r>
          </w:p>
        </w:tc>
      </w:tr>
      <w:tr w:rsidR="00544418">
        <w:trPr>
          <w:trHeight w:val="372"/>
          <w:jc w:val="center"/>
        </w:trPr>
        <w:tc>
          <w:tcPr>
            <w:tcW w:w="353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总学时</w:t>
            </w:r>
          </w:p>
        </w:tc>
        <w:tc>
          <w:tcPr>
            <w:tcW w:w="1355" w:type="dxa"/>
            <w:gridSpan w:val="3"/>
            <w:tcBorders>
              <w:top w:val="single" w:sz="4" w:space="0" w:color="auto"/>
              <w:left w:val="nil"/>
              <w:bottom w:val="single" w:sz="4" w:space="0" w:color="auto"/>
              <w:right w:val="single" w:sz="4" w:space="0" w:color="000000"/>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理论</w:t>
            </w:r>
          </w:p>
        </w:tc>
        <w:tc>
          <w:tcPr>
            <w:tcW w:w="1299" w:type="dxa"/>
            <w:gridSpan w:val="3"/>
            <w:tcBorders>
              <w:top w:val="single" w:sz="4" w:space="0" w:color="auto"/>
              <w:left w:val="nil"/>
              <w:bottom w:val="single" w:sz="4" w:space="0" w:color="auto"/>
              <w:right w:val="single" w:sz="4" w:space="0" w:color="000000"/>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实践</w:t>
            </w:r>
          </w:p>
        </w:tc>
        <w:tc>
          <w:tcPr>
            <w:tcW w:w="2168" w:type="dxa"/>
            <w:gridSpan w:val="2"/>
            <w:tcBorders>
              <w:top w:val="single" w:sz="4" w:space="0" w:color="auto"/>
              <w:left w:val="nil"/>
              <w:bottom w:val="single" w:sz="4" w:space="0" w:color="auto"/>
              <w:right w:val="single" w:sz="12"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学分</w:t>
            </w:r>
          </w:p>
        </w:tc>
      </w:tr>
      <w:tr w:rsidR="00544418">
        <w:trPr>
          <w:trHeight w:val="372"/>
          <w:jc w:val="center"/>
        </w:trPr>
        <w:tc>
          <w:tcPr>
            <w:tcW w:w="353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500</w:t>
            </w:r>
          </w:p>
        </w:tc>
        <w:tc>
          <w:tcPr>
            <w:tcW w:w="1355" w:type="dxa"/>
            <w:gridSpan w:val="3"/>
            <w:tcBorders>
              <w:top w:val="single" w:sz="4" w:space="0" w:color="auto"/>
              <w:left w:val="nil"/>
              <w:bottom w:val="single" w:sz="12" w:space="0" w:color="auto"/>
              <w:right w:val="single" w:sz="4" w:space="0" w:color="000000"/>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0</w:t>
            </w:r>
          </w:p>
        </w:tc>
        <w:tc>
          <w:tcPr>
            <w:tcW w:w="1299" w:type="dxa"/>
            <w:gridSpan w:val="3"/>
            <w:tcBorders>
              <w:top w:val="single" w:sz="4" w:space="0" w:color="auto"/>
              <w:left w:val="nil"/>
              <w:bottom w:val="single" w:sz="12" w:space="0" w:color="auto"/>
              <w:right w:val="single" w:sz="4" w:space="0" w:color="000000"/>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500</w:t>
            </w:r>
          </w:p>
        </w:tc>
        <w:tc>
          <w:tcPr>
            <w:tcW w:w="2168" w:type="dxa"/>
            <w:gridSpan w:val="2"/>
            <w:tcBorders>
              <w:top w:val="single" w:sz="4" w:space="0" w:color="auto"/>
              <w:left w:val="nil"/>
              <w:bottom w:val="single" w:sz="12" w:space="0" w:color="auto"/>
              <w:right w:val="single" w:sz="12" w:space="0" w:color="auto"/>
            </w:tcBorders>
            <w:shd w:val="clear" w:color="auto" w:fill="auto"/>
            <w:vAlign w:val="center"/>
          </w:tcPr>
          <w:p w:rsidR="00544418" w:rsidRDefault="00EE1401">
            <w:pPr>
              <w:widowControl/>
              <w:snapToGrid w:val="0"/>
              <w:jc w:val="center"/>
              <w:rPr>
                <w:rFonts w:ascii="宋体" w:eastAsia="宋体" w:hAnsi="宋体" w:cs="宋体"/>
                <w:b/>
                <w:bCs/>
                <w:color w:val="000000" w:themeColor="text1"/>
                <w:kern w:val="0"/>
                <w:sz w:val="15"/>
                <w:szCs w:val="15"/>
              </w:rPr>
            </w:pPr>
            <w:r>
              <w:rPr>
                <w:rFonts w:ascii="宋体" w:eastAsia="宋体" w:hAnsi="宋体" w:cs="宋体" w:hint="eastAsia"/>
                <w:b/>
                <w:bCs/>
                <w:color w:val="000000" w:themeColor="text1"/>
                <w:kern w:val="0"/>
                <w:sz w:val="15"/>
                <w:szCs w:val="15"/>
              </w:rPr>
              <w:t>25</w:t>
            </w:r>
          </w:p>
        </w:tc>
      </w:tr>
    </w:tbl>
    <w:p w:rsidR="00544418" w:rsidRDefault="00EE1401">
      <w:r>
        <w:rPr>
          <w:rFonts w:ascii="宋体" w:eastAsia="宋体" w:hAnsi="宋体"/>
          <w:b/>
          <w:bCs/>
          <w:color w:val="000000" w:themeColor="text1"/>
          <w:kern w:val="0"/>
          <w:sz w:val="18"/>
          <w:szCs w:val="18"/>
        </w:rPr>
        <w:br w:type="page"/>
      </w:r>
    </w:p>
    <w:p w:rsidR="00544418" w:rsidRDefault="00EE1401">
      <w:pPr>
        <w:widowControl/>
        <w:jc w:val="center"/>
        <w:rPr>
          <w:rFonts w:ascii="宋体" w:eastAsia="宋体" w:hAnsi="宋体"/>
          <w:b/>
          <w:bCs/>
          <w:color w:val="000000" w:themeColor="text1"/>
          <w:kern w:val="0"/>
          <w:sz w:val="20"/>
          <w:szCs w:val="20"/>
        </w:rPr>
      </w:pPr>
      <w:r>
        <w:rPr>
          <w:rFonts w:ascii="宋体" w:eastAsia="宋体" w:hAnsi="宋体" w:hint="eastAsia"/>
          <w:b/>
          <w:bCs/>
          <w:color w:val="000000" w:themeColor="text1"/>
          <w:kern w:val="0"/>
          <w:sz w:val="20"/>
          <w:szCs w:val="20"/>
        </w:rPr>
        <w:lastRenderedPageBreak/>
        <w:t>表</w:t>
      </w:r>
      <w:r>
        <w:rPr>
          <w:rFonts w:ascii="宋体" w:eastAsia="宋体" w:hAnsi="宋体"/>
          <w:b/>
          <w:bCs/>
          <w:color w:val="000000" w:themeColor="text1"/>
          <w:kern w:val="0"/>
          <w:sz w:val="20"/>
          <w:szCs w:val="20"/>
        </w:rPr>
        <w:t xml:space="preserve">15   </w:t>
      </w:r>
      <w:r>
        <w:rPr>
          <w:rFonts w:ascii="宋体" w:eastAsia="宋体" w:hAnsi="宋体"/>
          <w:b/>
          <w:bCs/>
          <w:color w:val="000000" w:themeColor="text1"/>
          <w:kern w:val="0"/>
          <w:sz w:val="20"/>
          <w:szCs w:val="20"/>
          <w:u w:val="single"/>
        </w:rPr>
        <w:t xml:space="preserve"> 工程造价 </w:t>
      </w:r>
      <w:r>
        <w:rPr>
          <w:rFonts w:ascii="宋体" w:eastAsia="宋体" w:hAnsi="宋体"/>
          <w:b/>
          <w:bCs/>
          <w:color w:val="000000" w:themeColor="text1"/>
          <w:kern w:val="0"/>
          <w:sz w:val="20"/>
          <w:szCs w:val="20"/>
        </w:rPr>
        <w:t>专业课时安排汇总表</w:t>
      </w:r>
    </w:p>
    <w:tbl>
      <w:tblPr>
        <w:tblW w:w="9000" w:type="dxa"/>
        <w:jc w:val="center"/>
        <w:tblLayout w:type="fixed"/>
        <w:tblCellMar>
          <w:left w:w="0" w:type="dxa"/>
          <w:right w:w="0" w:type="dxa"/>
        </w:tblCellMar>
        <w:tblLook w:val="04A0"/>
      </w:tblPr>
      <w:tblGrid>
        <w:gridCol w:w="1126"/>
        <w:gridCol w:w="3268"/>
        <w:gridCol w:w="534"/>
        <w:gridCol w:w="702"/>
        <w:gridCol w:w="864"/>
        <w:gridCol w:w="507"/>
        <w:gridCol w:w="635"/>
        <w:gridCol w:w="831"/>
        <w:gridCol w:w="533"/>
      </w:tblGrid>
      <w:tr w:rsidR="00544418">
        <w:trPr>
          <w:trHeight w:hRule="exact" w:val="283"/>
          <w:jc w:val="center"/>
        </w:trPr>
        <w:tc>
          <w:tcPr>
            <w:tcW w:w="9000" w:type="dxa"/>
            <w:gridSpan w:val="9"/>
            <w:tcBorders>
              <w:top w:val="single" w:sz="8"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1.教学课时分配表</w:t>
            </w:r>
          </w:p>
        </w:tc>
      </w:tr>
      <w:tr w:rsidR="00544418">
        <w:trPr>
          <w:trHeight w:hRule="exact" w:val="283"/>
          <w:jc w:val="center"/>
        </w:trPr>
        <w:tc>
          <w:tcPr>
            <w:tcW w:w="4394" w:type="dxa"/>
            <w:gridSpan w:val="2"/>
            <w:vMerge w:val="restart"/>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课程类型</w:t>
            </w:r>
          </w:p>
        </w:tc>
        <w:tc>
          <w:tcPr>
            <w:tcW w:w="4606"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课时分配</w:t>
            </w:r>
          </w:p>
        </w:tc>
      </w:tr>
      <w:tr w:rsidR="00544418">
        <w:trPr>
          <w:trHeight w:hRule="exact" w:val="283"/>
          <w:jc w:val="center"/>
        </w:trPr>
        <w:tc>
          <w:tcPr>
            <w:tcW w:w="4394" w:type="dxa"/>
            <w:gridSpan w:val="2"/>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理论</w:t>
            </w:r>
          </w:p>
        </w:tc>
        <w:tc>
          <w:tcPr>
            <w:tcW w:w="70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实践</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合计</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占总学时%比</w:t>
            </w:r>
          </w:p>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专业实践教学时数占专业课教学时数%比</w:t>
            </w:r>
          </w:p>
        </w:tc>
      </w:tr>
      <w:tr w:rsidR="00544418">
        <w:trPr>
          <w:trHeight w:hRule="exact" w:val="283"/>
          <w:jc w:val="center"/>
        </w:trPr>
        <w:tc>
          <w:tcPr>
            <w:tcW w:w="1126" w:type="dxa"/>
            <w:vMerge w:val="restart"/>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公共基础课</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必修</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451</w:t>
            </w:r>
          </w:p>
        </w:tc>
        <w:tc>
          <w:tcPr>
            <w:tcW w:w="70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219</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670</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22.45%</w:t>
            </w:r>
          </w:p>
        </w:tc>
        <w:tc>
          <w:tcPr>
            <w:tcW w:w="1364" w:type="dxa"/>
            <w:gridSpan w:val="2"/>
            <w:vMerge w:val="restart"/>
            <w:tcBorders>
              <w:top w:val="single" w:sz="4" w:space="0" w:color="000000"/>
              <w:left w:val="single" w:sz="4" w:space="0" w:color="000000"/>
              <w:bottom w:val="single" w:sz="8" w:space="0" w:color="000000"/>
              <w:right w:val="single" w:sz="8"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64.53%</w:t>
            </w:r>
          </w:p>
        </w:tc>
      </w:tr>
      <w:tr w:rsidR="00544418">
        <w:trPr>
          <w:trHeight w:hRule="exact" w:val="283"/>
          <w:jc w:val="center"/>
        </w:trPr>
        <w:tc>
          <w:tcPr>
            <w:tcW w:w="1126" w:type="dxa"/>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限选</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72</w:t>
            </w:r>
          </w:p>
        </w:tc>
        <w:tc>
          <w:tcPr>
            <w:tcW w:w="70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30</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102</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3.42%</w:t>
            </w:r>
          </w:p>
        </w:tc>
        <w:tc>
          <w:tcPr>
            <w:tcW w:w="1364" w:type="dxa"/>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283"/>
          <w:jc w:val="center"/>
        </w:trPr>
        <w:tc>
          <w:tcPr>
            <w:tcW w:w="1126" w:type="dxa"/>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任选</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90</w:t>
            </w:r>
          </w:p>
        </w:tc>
        <w:tc>
          <w:tcPr>
            <w:tcW w:w="70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0</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90</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3.02%</w:t>
            </w:r>
          </w:p>
        </w:tc>
        <w:tc>
          <w:tcPr>
            <w:tcW w:w="1364" w:type="dxa"/>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283"/>
          <w:jc w:val="center"/>
        </w:trPr>
        <w:tc>
          <w:tcPr>
            <w:tcW w:w="1126" w:type="dxa"/>
            <w:vMerge w:val="restart"/>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专业技能课</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专业基础课</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351</w:t>
            </w:r>
          </w:p>
        </w:tc>
        <w:tc>
          <w:tcPr>
            <w:tcW w:w="70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122</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473</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15.85%</w:t>
            </w:r>
          </w:p>
        </w:tc>
        <w:tc>
          <w:tcPr>
            <w:tcW w:w="1364" w:type="dxa"/>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283"/>
          <w:jc w:val="center"/>
        </w:trPr>
        <w:tc>
          <w:tcPr>
            <w:tcW w:w="1126" w:type="dxa"/>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专业核心课</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233</w:t>
            </w:r>
          </w:p>
        </w:tc>
        <w:tc>
          <w:tcPr>
            <w:tcW w:w="70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56</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289</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9.68%</w:t>
            </w:r>
          </w:p>
        </w:tc>
        <w:tc>
          <w:tcPr>
            <w:tcW w:w="1364" w:type="dxa"/>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283"/>
          <w:jc w:val="center"/>
        </w:trPr>
        <w:tc>
          <w:tcPr>
            <w:tcW w:w="1126" w:type="dxa"/>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专业拓展(选修)课</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169</w:t>
            </w:r>
          </w:p>
        </w:tc>
        <w:tc>
          <w:tcPr>
            <w:tcW w:w="70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40</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209</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7.00%</w:t>
            </w:r>
          </w:p>
        </w:tc>
        <w:tc>
          <w:tcPr>
            <w:tcW w:w="1364" w:type="dxa"/>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283"/>
          <w:jc w:val="center"/>
        </w:trPr>
        <w:tc>
          <w:tcPr>
            <w:tcW w:w="4394"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集中实践课程</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544418">
            <w:pPr>
              <w:jc w:val="center"/>
              <w:rPr>
                <w:rFonts w:ascii="等线" w:eastAsia="等线" w:hAnsi="等线" w:cs="等线"/>
                <w:color w:val="000000"/>
                <w:sz w:val="15"/>
                <w:szCs w:val="15"/>
              </w:rPr>
            </w:pPr>
          </w:p>
        </w:tc>
        <w:tc>
          <w:tcPr>
            <w:tcW w:w="70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1152</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1152</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color w:val="000000"/>
                <w:sz w:val="15"/>
                <w:szCs w:val="15"/>
              </w:rPr>
            </w:pPr>
            <w:r>
              <w:rPr>
                <w:rFonts w:ascii="等线" w:eastAsia="等线" w:hAnsi="等线" w:cs="等线"/>
                <w:color w:val="000000"/>
                <w:kern w:val="0"/>
                <w:sz w:val="15"/>
                <w:szCs w:val="15"/>
              </w:rPr>
              <w:t>38.59%</w:t>
            </w:r>
          </w:p>
        </w:tc>
        <w:tc>
          <w:tcPr>
            <w:tcW w:w="1364" w:type="dxa"/>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283"/>
          <w:jc w:val="center"/>
        </w:trPr>
        <w:tc>
          <w:tcPr>
            <w:tcW w:w="4394"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 xml:space="preserve"> 合  计</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b/>
                <w:color w:val="000000"/>
                <w:sz w:val="15"/>
                <w:szCs w:val="15"/>
              </w:rPr>
            </w:pPr>
            <w:r>
              <w:rPr>
                <w:rFonts w:ascii="等线" w:eastAsia="等线" w:hAnsi="等线" w:cs="等线"/>
                <w:b/>
                <w:color w:val="000000"/>
                <w:kern w:val="0"/>
                <w:sz w:val="15"/>
                <w:szCs w:val="15"/>
              </w:rPr>
              <w:t>1366</w:t>
            </w:r>
          </w:p>
        </w:tc>
        <w:tc>
          <w:tcPr>
            <w:tcW w:w="70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b/>
                <w:color w:val="000000"/>
                <w:sz w:val="15"/>
                <w:szCs w:val="15"/>
              </w:rPr>
            </w:pPr>
            <w:r>
              <w:rPr>
                <w:rFonts w:ascii="等线" w:eastAsia="等线" w:hAnsi="等线" w:cs="等线"/>
                <w:b/>
                <w:color w:val="000000"/>
                <w:kern w:val="0"/>
                <w:sz w:val="15"/>
                <w:szCs w:val="15"/>
              </w:rPr>
              <w:t>1619</w:t>
            </w:r>
          </w:p>
        </w:tc>
        <w:tc>
          <w:tcPr>
            <w:tcW w:w="86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b/>
                <w:color w:val="000000"/>
                <w:sz w:val="15"/>
                <w:szCs w:val="15"/>
              </w:rPr>
            </w:pPr>
            <w:r>
              <w:rPr>
                <w:rFonts w:ascii="等线" w:eastAsia="等线" w:hAnsi="等线" w:cs="等线"/>
                <w:b/>
                <w:color w:val="000000"/>
                <w:kern w:val="0"/>
                <w:sz w:val="15"/>
                <w:szCs w:val="15"/>
              </w:rPr>
              <w:t>2985</w:t>
            </w:r>
          </w:p>
        </w:tc>
        <w:tc>
          <w:tcPr>
            <w:tcW w:w="11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b/>
                <w:color w:val="000000"/>
                <w:sz w:val="15"/>
                <w:szCs w:val="15"/>
              </w:rPr>
            </w:pPr>
            <w:r>
              <w:rPr>
                <w:rFonts w:ascii="等线" w:eastAsia="等线" w:hAnsi="等线" w:cs="等线"/>
                <w:b/>
                <w:color w:val="000000"/>
                <w:kern w:val="0"/>
                <w:sz w:val="15"/>
                <w:szCs w:val="15"/>
              </w:rPr>
              <w:t>100.00%</w:t>
            </w:r>
          </w:p>
        </w:tc>
        <w:tc>
          <w:tcPr>
            <w:tcW w:w="1364" w:type="dxa"/>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283"/>
          <w:jc w:val="center"/>
        </w:trPr>
        <w:tc>
          <w:tcPr>
            <w:tcW w:w="4394" w:type="dxa"/>
            <w:gridSpan w:val="2"/>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 xml:space="preserve"> 比  例</w:t>
            </w:r>
          </w:p>
        </w:tc>
        <w:tc>
          <w:tcPr>
            <w:tcW w:w="534" w:type="dxa"/>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b/>
                <w:color w:val="000000"/>
                <w:sz w:val="15"/>
                <w:szCs w:val="15"/>
              </w:rPr>
            </w:pPr>
            <w:r>
              <w:rPr>
                <w:rFonts w:ascii="等线" w:eastAsia="等线" w:hAnsi="等线" w:cs="等线"/>
                <w:b/>
                <w:color w:val="000000"/>
                <w:kern w:val="0"/>
                <w:sz w:val="15"/>
                <w:szCs w:val="15"/>
              </w:rPr>
              <w:t>45.76%</w:t>
            </w:r>
          </w:p>
        </w:tc>
        <w:tc>
          <w:tcPr>
            <w:tcW w:w="702" w:type="dxa"/>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b/>
                <w:color w:val="000000"/>
                <w:sz w:val="15"/>
                <w:szCs w:val="15"/>
              </w:rPr>
            </w:pPr>
            <w:r>
              <w:rPr>
                <w:rFonts w:ascii="等线" w:eastAsia="等线" w:hAnsi="等线" w:cs="等线"/>
                <w:b/>
                <w:color w:val="000000"/>
                <w:kern w:val="0"/>
                <w:sz w:val="15"/>
                <w:szCs w:val="15"/>
              </w:rPr>
              <w:t>54.24%</w:t>
            </w:r>
          </w:p>
        </w:tc>
        <w:tc>
          <w:tcPr>
            <w:tcW w:w="864" w:type="dxa"/>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b/>
                <w:color w:val="000000"/>
                <w:sz w:val="15"/>
                <w:szCs w:val="15"/>
              </w:rPr>
            </w:pPr>
            <w:r>
              <w:rPr>
                <w:rFonts w:ascii="等线" w:eastAsia="等线" w:hAnsi="等线" w:cs="等线"/>
                <w:b/>
                <w:color w:val="000000"/>
                <w:kern w:val="0"/>
                <w:sz w:val="15"/>
                <w:szCs w:val="15"/>
              </w:rPr>
              <w:t>100.00%</w:t>
            </w:r>
          </w:p>
        </w:tc>
        <w:tc>
          <w:tcPr>
            <w:tcW w:w="1142" w:type="dxa"/>
            <w:gridSpan w:val="2"/>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544418">
            <w:pPr>
              <w:jc w:val="center"/>
              <w:rPr>
                <w:rFonts w:ascii="等线" w:eastAsia="等线" w:hAnsi="等线" w:cs="等线"/>
                <w:b/>
                <w:color w:val="000000"/>
                <w:sz w:val="15"/>
                <w:szCs w:val="15"/>
              </w:rPr>
            </w:pPr>
          </w:p>
        </w:tc>
        <w:tc>
          <w:tcPr>
            <w:tcW w:w="1364" w:type="dxa"/>
            <w:gridSpan w:val="2"/>
            <w:vMerge/>
            <w:tcBorders>
              <w:top w:val="single" w:sz="4" w:space="0" w:color="000000"/>
              <w:left w:val="single" w:sz="4" w:space="0" w:color="000000"/>
              <w:bottom w:val="single" w:sz="8" w:space="0" w:color="000000"/>
              <w:right w:val="single" w:sz="8" w:space="0" w:color="000000"/>
            </w:tcBorders>
            <w:shd w:val="clear" w:color="auto" w:fill="auto"/>
            <w:noWrap/>
            <w:tcMar>
              <w:top w:w="12" w:type="dxa"/>
              <w:left w:w="12" w:type="dxa"/>
              <w:right w:w="12" w:type="dxa"/>
            </w:tcMar>
            <w:vAlign w:val="center"/>
          </w:tcPr>
          <w:p w:rsidR="00544418" w:rsidRDefault="00544418">
            <w:pPr>
              <w:jc w:val="center"/>
              <w:rPr>
                <w:rFonts w:ascii="宋体" w:eastAsia="宋体" w:hAnsi="宋体" w:cs="宋体"/>
                <w:b/>
                <w:color w:val="000000"/>
                <w:sz w:val="15"/>
                <w:szCs w:val="15"/>
              </w:rPr>
            </w:pPr>
          </w:p>
        </w:tc>
      </w:tr>
      <w:tr w:rsidR="00544418">
        <w:trPr>
          <w:trHeight w:hRule="exact" w:val="283"/>
          <w:jc w:val="center"/>
        </w:trPr>
        <w:tc>
          <w:tcPr>
            <w:tcW w:w="9000" w:type="dxa"/>
            <w:gridSpan w:val="9"/>
            <w:tcBorders>
              <w:top w:val="single" w:sz="8" w:space="0" w:color="000000"/>
              <w:left w:val="single" w:sz="8" w:space="0" w:color="000000"/>
              <w:bottom w:val="single" w:sz="4" w:space="0" w:color="000000"/>
              <w:right w:val="single" w:sz="8"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等线" w:eastAsia="等线" w:hAnsi="等线" w:cs="等线"/>
                <w:b/>
                <w:color w:val="000000"/>
                <w:sz w:val="15"/>
                <w:szCs w:val="15"/>
              </w:rPr>
            </w:pPr>
            <w:r>
              <w:rPr>
                <w:rFonts w:ascii="等线" w:eastAsia="等线" w:hAnsi="等线" w:cs="等线"/>
                <w:b/>
                <w:color w:val="000000"/>
                <w:kern w:val="0"/>
                <w:sz w:val="15"/>
                <w:szCs w:val="15"/>
              </w:rPr>
              <w:t>2.学分分配表</w:t>
            </w:r>
          </w:p>
        </w:tc>
      </w:tr>
      <w:tr w:rsidR="00544418">
        <w:trPr>
          <w:trHeight w:hRule="exact" w:val="283"/>
          <w:jc w:val="center"/>
        </w:trPr>
        <w:tc>
          <w:tcPr>
            <w:tcW w:w="4394"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项目</w:t>
            </w:r>
          </w:p>
        </w:tc>
        <w:tc>
          <w:tcPr>
            <w:tcW w:w="210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w:t>
            </w:r>
          </w:p>
        </w:tc>
        <w:tc>
          <w:tcPr>
            <w:tcW w:w="2506" w:type="dxa"/>
            <w:gridSpan w:val="4"/>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占总学分比例(%)</w:t>
            </w:r>
          </w:p>
        </w:tc>
      </w:tr>
      <w:tr w:rsidR="00544418">
        <w:trPr>
          <w:trHeight w:hRule="exact" w:val="283"/>
          <w:jc w:val="center"/>
        </w:trPr>
        <w:tc>
          <w:tcPr>
            <w:tcW w:w="1126" w:type="dxa"/>
            <w:vMerge w:val="restart"/>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公共基础课</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必修</w:t>
            </w:r>
          </w:p>
        </w:tc>
        <w:tc>
          <w:tcPr>
            <w:tcW w:w="210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36</w:t>
            </w:r>
          </w:p>
        </w:tc>
        <w:tc>
          <w:tcPr>
            <w:tcW w:w="2506" w:type="dxa"/>
            <w:gridSpan w:val="4"/>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23.53%</w:t>
            </w:r>
          </w:p>
        </w:tc>
      </w:tr>
      <w:tr w:rsidR="00544418">
        <w:trPr>
          <w:trHeight w:hRule="exact" w:val="283"/>
          <w:jc w:val="center"/>
        </w:trPr>
        <w:tc>
          <w:tcPr>
            <w:tcW w:w="1126" w:type="dxa"/>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限选</w:t>
            </w:r>
          </w:p>
        </w:tc>
        <w:tc>
          <w:tcPr>
            <w:tcW w:w="210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4.5</w:t>
            </w:r>
          </w:p>
        </w:tc>
        <w:tc>
          <w:tcPr>
            <w:tcW w:w="2506" w:type="dxa"/>
            <w:gridSpan w:val="4"/>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2.94%</w:t>
            </w:r>
          </w:p>
        </w:tc>
      </w:tr>
      <w:tr w:rsidR="00544418">
        <w:trPr>
          <w:trHeight w:hRule="exact" w:val="283"/>
          <w:jc w:val="center"/>
        </w:trPr>
        <w:tc>
          <w:tcPr>
            <w:tcW w:w="1126" w:type="dxa"/>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任选</w:t>
            </w:r>
          </w:p>
        </w:tc>
        <w:tc>
          <w:tcPr>
            <w:tcW w:w="210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4.5</w:t>
            </w:r>
          </w:p>
        </w:tc>
        <w:tc>
          <w:tcPr>
            <w:tcW w:w="2506" w:type="dxa"/>
            <w:gridSpan w:val="4"/>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2.94%</w:t>
            </w:r>
          </w:p>
        </w:tc>
      </w:tr>
      <w:tr w:rsidR="00544418">
        <w:trPr>
          <w:trHeight w:hRule="exact" w:val="283"/>
          <w:jc w:val="center"/>
        </w:trPr>
        <w:tc>
          <w:tcPr>
            <w:tcW w:w="1126" w:type="dxa"/>
            <w:vMerge w:val="restart"/>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专业技能课</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专业基础课</w:t>
            </w:r>
          </w:p>
        </w:tc>
        <w:tc>
          <w:tcPr>
            <w:tcW w:w="210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26.5</w:t>
            </w:r>
          </w:p>
        </w:tc>
        <w:tc>
          <w:tcPr>
            <w:tcW w:w="2506" w:type="dxa"/>
            <w:gridSpan w:val="4"/>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17.32%</w:t>
            </w:r>
          </w:p>
        </w:tc>
      </w:tr>
      <w:tr w:rsidR="00544418">
        <w:trPr>
          <w:trHeight w:hRule="exact" w:val="283"/>
          <w:jc w:val="center"/>
        </w:trPr>
        <w:tc>
          <w:tcPr>
            <w:tcW w:w="1126" w:type="dxa"/>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专业核心课</w:t>
            </w:r>
          </w:p>
        </w:tc>
        <w:tc>
          <w:tcPr>
            <w:tcW w:w="210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16</w:t>
            </w:r>
          </w:p>
        </w:tc>
        <w:tc>
          <w:tcPr>
            <w:tcW w:w="2506" w:type="dxa"/>
            <w:gridSpan w:val="4"/>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10.46%</w:t>
            </w:r>
          </w:p>
        </w:tc>
      </w:tr>
      <w:tr w:rsidR="00544418">
        <w:trPr>
          <w:trHeight w:hRule="exact" w:val="283"/>
          <w:jc w:val="center"/>
        </w:trPr>
        <w:tc>
          <w:tcPr>
            <w:tcW w:w="1126" w:type="dxa"/>
            <w:vMerge/>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专业拓展(选修)课</w:t>
            </w:r>
          </w:p>
        </w:tc>
        <w:tc>
          <w:tcPr>
            <w:tcW w:w="210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11.5</w:t>
            </w:r>
          </w:p>
        </w:tc>
        <w:tc>
          <w:tcPr>
            <w:tcW w:w="2506" w:type="dxa"/>
            <w:gridSpan w:val="4"/>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7.52%</w:t>
            </w:r>
          </w:p>
        </w:tc>
      </w:tr>
      <w:tr w:rsidR="00544418">
        <w:trPr>
          <w:trHeight w:hRule="exact" w:val="283"/>
          <w:jc w:val="center"/>
        </w:trPr>
        <w:tc>
          <w:tcPr>
            <w:tcW w:w="4394" w:type="dxa"/>
            <w:gridSpan w:val="2"/>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集中实践课程</w:t>
            </w:r>
          </w:p>
        </w:tc>
        <w:tc>
          <w:tcPr>
            <w:tcW w:w="210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54</w:t>
            </w:r>
          </w:p>
        </w:tc>
        <w:tc>
          <w:tcPr>
            <w:tcW w:w="2506" w:type="dxa"/>
            <w:gridSpan w:val="4"/>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35.29%</w:t>
            </w:r>
          </w:p>
        </w:tc>
      </w:tr>
      <w:tr w:rsidR="00544418">
        <w:trPr>
          <w:trHeight w:hRule="exact" w:val="283"/>
          <w:jc w:val="center"/>
        </w:trPr>
        <w:tc>
          <w:tcPr>
            <w:tcW w:w="4394" w:type="dxa"/>
            <w:gridSpan w:val="2"/>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学分总计</w:t>
            </w:r>
          </w:p>
        </w:tc>
        <w:tc>
          <w:tcPr>
            <w:tcW w:w="2100" w:type="dxa"/>
            <w:gridSpan w:val="3"/>
            <w:tcBorders>
              <w:top w:val="single" w:sz="4" w:space="0" w:color="000000"/>
              <w:left w:val="single" w:sz="4"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153</w:t>
            </w:r>
          </w:p>
        </w:tc>
        <w:tc>
          <w:tcPr>
            <w:tcW w:w="2506" w:type="dxa"/>
            <w:gridSpan w:val="4"/>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100%</w:t>
            </w:r>
          </w:p>
        </w:tc>
      </w:tr>
      <w:tr w:rsidR="00544418">
        <w:trPr>
          <w:trHeight w:hRule="exact" w:val="283"/>
          <w:jc w:val="center"/>
        </w:trPr>
        <w:tc>
          <w:tcPr>
            <w:tcW w:w="9000" w:type="dxa"/>
            <w:gridSpan w:val="9"/>
            <w:tcBorders>
              <w:top w:val="single" w:sz="8" w:space="0" w:color="000000"/>
              <w:left w:val="single" w:sz="8" w:space="0" w:color="000000"/>
              <w:bottom w:val="nil"/>
              <w:right w:val="single" w:sz="8"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b/>
                <w:bCs/>
                <w:color w:val="000000"/>
                <w:kern w:val="0"/>
                <w:sz w:val="15"/>
                <w:szCs w:val="15"/>
              </w:rPr>
              <w:t>3.实践教学安排表</w:t>
            </w: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序号</w:t>
            </w:r>
          </w:p>
        </w:tc>
        <w:tc>
          <w:tcPr>
            <w:tcW w:w="326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项目</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周数</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1期</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2期</w:t>
            </w: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3期</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 xml:space="preserve">　</w:t>
            </w:r>
            <w:r>
              <w:rPr>
                <w:rStyle w:val="font11"/>
                <w:rFonts w:hint="default"/>
                <w:sz w:val="15"/>
                <w:szCs w:val="15"/>
              </w:rPr>
              <w:t>4期</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5期</w:t>
            </w: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6期</w:t>
            </w: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入学教育及训练</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军事技能</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CAD实训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3</w:t>
            </w:r>
          </w:p>
        </w:tc>
        <w:tc>
          <w:tcPr>
            <w:tcW w:w="326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建筑构造实训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4</w:t>
            </w:r>
          </w:p>
        </w:tc>
        <w:tc>
          <w:tcPr>
            <w:tcW w:w="326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BIM建模实训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5</w:t>
            </w:r>
          </w:p>
        </w:tc>
        <w:tc>
          <w:tcPr>
            <w:tcW w:w="3268"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社会实践</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r>
              <w:rPr>
                <w:rStyle w:val="font112"/>
                <w:rFonts w:hint="default"/>
                <w:sz w:val="15"/>
                <w:szCs w:val="15"/>
              </w:rPr>
              <w:t>（暑假）</w:t>
            </w: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6</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建筑施工综合实习</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7</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建筑水电安装施工综合实习</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8</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钢筋算量实训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9</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劳动</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r>
              <w:rPr>
                <w:rStyle w:val="font112"/>
                <w:rFonts w:hint="default"/>
                <w:sz w:val="15"/>
                <w:szCs w:val="15"/>
              </w:rPr>
              <w:t>（寒假）</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r>
              <w:rPr>
                <w:rStyle w:val="font112"/>
                <w:rFonts w:hint="default"/>
                <w:sz w:val="15"/>
                <w:szCs w:val="15"/>
              </w:rPr>
              <w:t>（暑假）</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10</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建筑及装饰工程造价综合实训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11</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建筑及装饰工程计量计价BIM实训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12</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建筑水电安装计量计价BIM实训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13</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建筑水电安装工程造价综合实训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14</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公路工程造价综合实训</w:t>
            </w:r>
            <w:r>
              <w:rPr>
                <w:rFonts w:ascii="宋体" w:eastAsia="宋体" w:hAnsi="宋体" w:cs="宋体" w:hint="eastAsia"/>
                <w:color w:val="000000"/>
                <w:kern w:val="0"/>
                <w:sz w:val="15"/>
                <w:szCs w:val="15"/>
              </w:rPr>
              <w:br/>
              <w:t>/装配式建筑造价综合实训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15</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职业技能训练</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w:t>
            </w: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16</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招投标与合同管理实训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17</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施工组织实训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18</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BIM5D实训</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19</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毕业设计</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w:t>
            </w: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20</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顶岗实习</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25</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1+6</w:t>
            </w:r>
            <w:r>
              <w:rPr>
                <w:rStyle w:val="font112"/>
                <w:rFonts w:hint="default"/>
                <w:sz w:val="15"/>
                <w:szCs w:val="15"/>
              </w:rPr>
              <w:t>（寒假）</w:t>
            </w: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18</w:t>
            </w:r>
          </w:p>
        </w:tc>
      </w:tr>
      <w:tr w:rsidR="00544418">
        <w:trPr>
          <w:trHeight w:hRule="exact" w:val="283"/>
          <w:jc w:val="center"/>
        </w:trPr>
        <w:tc>
          <w:tcPr>
            <w:tcW w:w="1126" w:type="dxa"/>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b/>
                <w:color w:val="000000"/>
                <w:sz w:val="15"/>
                <w:szCs w:val="15"/>
              </w:rPr>
            </w:pPr>
            <w:r>
              <w:rPr>
                <w:rFonts w:ascii="宋体" w:eastAsia="宋体" w:hAnsi="宋体" w:cs="宋体" w:hint="eastAsia"/>
                <w:b/>
                <w:color w:val="000000"/>
                <w:kern w:val="0"/>
                <w:sz w:val="15"/>
                <w:szCs w:val="15"/>
              </w:rPr>
              <w:t>21</w:t>
            </w:r>
          </w:p>
        </w:tc>
        <w:tc>
          <w:tcPr>
            <w:tcW w:w="326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毕业教育</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544418">
            <w:pPr>
              <w:jc w:val="center"/>
              <w:rPr>
                <w:rFonts w:ascii="宋体" w:eastAsia="宋体" w:hAnsi="宋体" w:cs="宋体"/>
                <w:color w:val="000000"/>
                <w:sz w:val="15"/>
                <w:szCs w:val="15"/>
              </w:rPr>
            </w:pP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w:t>
            </w:r>
          </w:p>
        </w:tc>
      </w:tr>
      <w:tr w:rsidR="00544418">
        <w:trPr>
          <w:trHeight w:hRule="exact" w:val="283"/>
          <w:jc w:val="center"/>
        </w:trPr>
        <w:tc>
          <w:tcPr>
            <w:tcW w:w="4394" w:type="dxa"/>
            <w:gridSpan w:val="2"/>
            <w:tcBorders>
              <w:top w:val="single" w:sz="4" w:space="0" w:color="000000"/>
              <w:left w:val="single" w:sz="8"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合计</w:t>
            </w:r>
          </w:p>
        </w:tc>
        <w:tc>
          <w:tcPr>
            <w:tcW w:w="53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54</w:t>
            </w:r>
          </w:p>
        </w:tc>
        <w:tc>
          <w:tcPr>
            <w:tcW w:w="70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5</w:t>
            </w:r>
          </w:p>
        </w:tc>
        <w:tc>
          <w:tcPr>
            <w:tcW w:w="86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3</w:t>
            </w:r>
          </w:p>
        </w:tc>
        <w:tc>
          <w:tcPr>
            <w:tcW w:w="50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4</w:t>
            </w:r>
          </w:p>
        </w:tc>
        <w:tc>
          <w:tcPr>
            <w:tcW w:w="635"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6</w:t>
            </w:r>
          </w:p>
        </w:tc>
        <w:tc>
          <w:tcPr>
            <w:tcW w:w="83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17</w:t>
            </w:r>
          </w:p>
        </w:tc>
        <w:tc>
          <w:tcPr>
            <w:tcW w:w="533"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right w:w="12" w:type="dxa"/>
            </w:tcMar>
            <w:vAlign w:val="center"/>
          </w:tcPr>
          <w:p w:rsidR="00544418" w:rsidRDefault="00EE1401">
            <w:pPr>
              <w:widowControl/>
              <w:jc w:val="center"/>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19</w:t>
            </w:r>
          </w:p>
        </w:tc>
      </w:tr>
      <w:tr w:rsidR="00544418">
        <w:trPr>
          <w:trHeight w:hRule="exact" w:val="283"/>
          <w:jc w:val="center"/>
        </w:trPr>
        <w:tc>
          <w:tcPr>
            <w:tcW w:w="9000" w:type="dxa"/>
            <w:gridSpan w:val="9"/>
            <w:tcBorders>
              <w:top w:val="single" w:sz="4" w:space="0" w:color="000000"/>
              <w:left w:val="single" w:sz="8" w:space="0" w:color="000000"/>
              <w:bottom w:val="single" w:sz="8" w:space="0" w:color="000000"/>
              <w:right w:val="single" w:sz="4" w:space="0" w:color="000000"/>
            </w:tcBorders>
            <w:shd w:val="clear" w:color="auto" w:fill="auto"/>
            <w:noWrap/>
            <w:tcMar>
              <w:top w:w="12" w:type="dxa"/>
              <w:left w:w="12" w:type="dxa"/>
              <w:right w:w="12" w:type="dxa"/>
            </w:tcMar>
            <w:vAlign w:val="center"/>
          </w:tcPr>
          <w:p w:rsidR="00544418" w:rsidRDefault="00EE1401">
            <w:pPr>
              <w:widowControl/>
              <w:jc w:val="left"/>
              <w:textAlignment w:val="center"/>
              <w:rPr>
                <w:rFonts w:ascii="宋体" w:eastAsia="宋体" w:hAnsi="宋体" w:cs="宋体"/>
                <w:color w:val="000000"/>
                <w:sz w:val="15"/>
                <w:szCs w:val="15"/>
              </w:rPr>
            </w:pPr>
            <w:r>
              <w:rPr>
                <w:rFonts w:ascii="宋体" w:eastAsia="宋体" w:hAnsi="宋体" w:cs="宋体" w:hint="eastAsia"/>
                <w:color w:val="000000"/>
                <w:kern w:val="0"/>
                <w:sz w:val="15"/>
                <w:szCs w:val="15"/>
              </w:rPr>
              <w:t>每周计1学分，军事技能112学时，其余课程每周折算为20学时,课时合计:1152</w:t>
            </w:r>
          </w:p>
        </w:tc>
      </w:tr>
    </w:tbl>
    <w:p w:rsidR="00544418" w:rsidRDefault="00EE1401" w:rsidP="00EE1401">
      <w:pPr>
        <w:spacing w:beforeLines="50" w:afterLines="50"/>
        <w:ind w:firstLineChars="250" w:firstLine="753"/>
        <w:jc w:val="left"/>
        <w:rPr>
          <w:rFonts w:ascii="仿宋" w:eastAsia="仿宋" w:hAnsi="仿宋"/>
          <w:b/>
          <w:sz w:val="30"/>
          <w:szCs w:val="30"/>
        </w:rPr>
      </w:pPr>
      <w:r>
        <w:rPr>
          <w:rFonts w:ascii="仿宋" w:eastAsia="仿宋" w:hAnsi="仿宋" w:hint="eastAsia"/>
          <w:b/>
          <w:sz w:val="30"/>
          <w:szCs w:val="30"/>
        </w:rPr>
        <w:lastRenderedPageBreak/>
        <w:t>附表：</w:t>
      </w:r>
    </w:p>
    <w:p w:rsidR="00544418" w:rsidRDefault="00EE1401" w:rsidP="00EE1401">
      <w:pPr>
        <w:spacing w:beforeLines="50" w:afterLines="50"/>
        <w:ind w:firstLineChars="250" w:firstLine="602"/>
        <w:jc w:val="center"/>
        <w:rPr>
          <w:rFonts w:ascii="宋体" w:eastAsia="宋体" w:hAnsi="宋体" w:cs="宋体"/>
          <w:b/>
          <w:sz w:val="24"/>
          <w:szCs w:val="24"/>
        </w:rPr>
      </w:pPr>
      <w:r>
        <w:rPr>
          <w:rFonts w:ascii="宋体" w:eastAsia="宋体" w:hAnsi="宋体" w:cs="宋体" w:hint="eastAsia"/>
          <w:b/>
          <w:sz w:val="24"/>
          <w:szCs w:val="24"/>
        </w:rPr>
        <w:t>公共任选课开课目录</w:t>
      </w:r>
    </w:p>
    <w:tbl>
      <w:tblPr>
        <w:tblW w:w="821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53"/>
        <w:gridCol w:w="1177"/>
        <w:gridCol w:w="2735"/>
        <w:gridCol w:w="2034"/>
        <w:gridCol w:w="1611"/>
      </w:tblGrid>
      <w:tr w:rsidR="00544418">
        <w:trPr>
          <w:trHeight w:val="649"/>
          <w:tblHeader/>
          <w:jc w:val="center"/>
        </w:trPr>
        <w:tc>
          <w:tcPr>
            <w:tcW w:w="653" w:type="dxa"/>
            <w:tcBorders>
              <w:bottom w:val="single" w:sz="12" w:space="0" w:color="auto"/>
            </w:tcBorders>
            <w:vAlign w:val="center"/>
          </w:tcPr>
          <w:p w:rsidR="00544418" w:rsidRDefault="00EE1401">
            <w:pPr>
              <w:jc w:val="center"/>
              <w:rPr>
                <w:rFonts w:ascii="黑体" w:eastAsia="黑体"/>
                <w:szCs w:val="21"/>
              </w:rPr>
            </w:pPr>
            <w:r>
              <w:rPr>
                <w:rFonts w:ascii="黑体" w:eastAsia="黑体" w:hint="eastAsia"/>
                <w:szCs w:val="21"/>
              </w:rPr>
              <w:t>序</w:t>
            </w:r>
          </w:p>
        </w:tc>
        <w:tc>
          <w:tcPr>
            <w:tcW w:w="1177" w:type="dxa"/>
            <w:tcBorders>
              <w:bottom w:val="single" w:sz="12" w:space="0" w:color="auto"/>
            </w:tcBorders>
            <w:vAlign w:val="center"/>
          </w:tcPr>
          <w:p w:rsidR="00544418" w:rsidRDefault="00EE1401">
            <w:pPr>
              <w:jc w:val="center"/>
              <w:rPr>
                <w:rFonts w:ascii="黑体" w:eastAsia="黑体"/>
                <w:szCs w:val="21"/>
              </w:rPr>
            </w:pPr>
            <w:r>
              <w:rPr>
                <w:rFonts w:ascii="黑体" w:eastAsia="黑体" w:hint="eastAsia"/>
                <w:szCs w:val="21"/>
              </w:rPr>
              <w:t>开课学期</w:t>
            </w:r>
          </w:p>
        </w:tc>
        <w:tc>
          <w:tcPr>
            <w:tcW w:w="2735" w:type="dxa"/>
            <w:tcBorders>
              <w:bottom w:val="single" w:sz="12" w:space="0" w:color="auto"/>
            </w:tcBorders>
            <w:vAlign w:val="center"/>
          </w:tcPr>
          <w:p w:rsidR="00544418" w:rsidRDefault="00EE1401">
            <w:pPr>
              <w:jc w:val="center"/>
              <w:rPr>
                <w:rFonts w:ascii="黑体" w:eastAsia="黑体"/>
                <w:szCs w:val="21"/>
              </w:rPr>
            </w:pPr>
            <w:r>
              <w:rPr>
                <w:rFonts w:ascii="黑体" w:eastAsia="黑体" w:hint="eastAsia"/>
                <w:szCs w:val="21"/>
              </w:rPr>
              <w:t>课程名称</w:t>
            </w:r>
          </w:p>
        </w:tc>
        <w:tc>
          <w:tcPr>
            <w:tcW w:w="2034" w:type="dxa"/>
            <w:tcBorders>
              <w:bottom w:val="single" w:sz="12" w:space="0" w:color="auto"/>
            </w:tcBorders>
            <w:vAlign w:val="center"/>
          </w:tcPr>
          <w:p w:rsidR="00544418" w:rsidRDefault="00EE1401">
            <w:pPr>
              <w:jc w:val="center"/>
              <w:rPr>
                <w:rFonts w:ascii="黑体" w:eastAsia="黑体"/>
                <w:szCs w:val="21"/>
              </w:rPr>
            </w:pPr>
            <w:r>
              <w:rPr>
                <w:rFonts w:ascii="黑体" w:eastAsia="黑体" w:hint="eastAsia"/>
                <w:szCs w:val="21"/>
              </w:rPr>
              <w:t>课程代码</w:t>
            </w:r>
          </w:p>
        </w:tc>
        <w:tc>
          <w:tcPr>
            <w:tcW w:w="1611" w:type="dxa"/>
            <w:tcBorders>
              <w:bottom w:val="single" w:sz="12" w:space="0" w:color="auto"/>
            </w:tcBorders>
            <w:vAlign w:val="center"/>
          </w:tcPr>
          <w:p w:rsidR="00544418" w:rsidRDefault="00EE1401">
            <w:pPr>
              <w:jc w:val="center"/>
              <w:rPr>
                <w:rFonts w:ascii="黑体" w:eastAsia="黑体"/>
                <w:szCs w:val="21"/>
              </w:rPr>
            </w:pPr>
            <w:r>
              <w:rPr>
                <w:rFonts w:ascii="黑体" w:eastAsia="黑体" w:hint="eastAsia"/>
                <w:szCs w:val="21"/>
              </w:rPr>
              <w:t>开课部门</w:t>
            </w: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普通话</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TJ270002001</w:t>
            </w:r>
          </w:p>
        </w:tc>
        <w:tc>
          <w:tcPr>
            <w:tcW w:w="1611" w:type="dxa"/>
            <w:vMerge w:val="restart"/>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铁道机电学院</w:t>
            </w: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公共关系</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TJ270002002</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行为管理艺术</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TJ270002003</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创意色彩与造型</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TJ120002004</w:t>
            </w:r>
          </w:p>
        </w:tc>
        <w:tc>
          <w:tcPr>
            <w:tcW w:w="1611" w:type="dxa"/>
            <w:vMerge w:val="restart"/>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铁道建筑学院</w:t>
            </w: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5</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环保</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TJ100002005</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6</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平面动画制作</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TJ220002006</w:t>
            </w:r>
          </w:p>
        </w:tc>
        <w:tc>
          <w:tcPr>
            <w:tcW w:w="1611" w:type="dxa"/>
            <w:vMerge w:val="restart"/>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铁道电信学院</w:t>
            </w: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7</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网页制作</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TJ220002007</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8</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数学建模</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TJ230002008</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9</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网络信息检索与利用</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TS400002009</w:t>
            </w:r>
          </w:p>
        </w:tc>
        <w:tc>
          <w:tcPr>
            <w:tcW w:w="1611"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图书馆</w:t>
            </w: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10</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如何读大学</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JW390002010</w:t>
            </w:r>
          </w:p>
        </w:tc>
        <w:tc>
          <w:tcPr>
            <w:tcW w:w="1611" w:type="dxa"/>
            <w:vMerge w:val="restart"/>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教务处</w:t>
            </w:r>
          </w:p>
        </w:tc>
      </w:tr>
      <w:tr w:rsidR="00544418">
        <w:trPr>
          <w:trHeight w:val="45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11</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网络创业理论与实践</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JW390002011</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389"/>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12</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文学欣赏</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TJ270003012</w:t>
            </w:r>
          </w:p>
        </w:tc>
        <w:tc>
          <w:tcPr>
            <w:tcW w:w="1611" w:type="dxa"/>
            <w:vMerge w:val="restart"/>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铁道机电学院</w:t>
            </w: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13</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新闻采访与写作</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TJ270003013</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14</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书法知识</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TJ270003014</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15</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演讲与口才</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TJ270003015</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16</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涉外旅游实用教程</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TJ260003016</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17</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音乐欣赏</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ST330003017</w:t>
            </w:r>
          </w:p>
        </w:tc>
        <w:tc>
          <w:tcPr>
            <w:tcW w:w="1611"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思政体育课部</w:t>
            </w: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18</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居室绿化设计</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TJ120003018</w:t>
            </w:r>
          </w:p>
        </w:tc>
        <w:tc>
          <w:tcPr>
            <w:tcW w:w="1611" w:type="dxa"/>
            <w:vMerge w:val="restart"/>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铁道建筑学院</w:t>
            </w: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19</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色彩与化妆</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TJ120003019</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20</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专利信息检索与利用</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TS400003020</w:t>
            </w:r>
          </w:p>
        </w:tc>
        <w:tc>
          <w:tcPr>
            <w:tcW w:w="1611"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图书馆</w:t>
            </w: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21</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办公软件高级应用</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TD220003021</w:t>
            </w:r>
          </w:p>
        </w:tc>
        <w:tc>
          <w:tcPr>
            <w:tcW w:w="1611" w:type="dxa"/>
            <w:vMerge w:val="restart"/>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铁道电信学院</w:t>
            </w: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22</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数码照片处理与美化</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TD220003022</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tcBorders>
              <w:bottom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23</w:t>
            </w:r>
          </w:p>
        </w:tc>
        <w:tc>
          <w:tcPr>
            <w:tcW w:w="1177" w:type="dxa"/>
            <w:tcBorders>
              <w:bottom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w:t>
            </w:r>
          </w:p>
        </w:tc>
        <w:tc>
          <w:tcPr>
            <w:tcW w:w="2735" w:type="dxa"/>
            <w:tcBorders>
              <w:bottom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幸福心理学</w:t>
            </w:r>
          </w:p>
        </w:tc>
        <w:tc>
          <w:tcPr>
            <w:tcW w:w="2034" w:type="dxa"/>
            <w:tcBorders>
              <w:bottom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JW390003023</w:t>
            </w:r>
          </w:p>
        </w:tc>
        <w:tc>
          <w:tcPr>
            <w:tcW w:w="1611" w:type="dxa"/>
            <w:tcBorders>
              <w:bottom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教务处</w:t>
            </w:r>
          </w:p>
        </w:tc>
      </w:tr>
      <w:tr w:rsidR="00544418">
        <w:trPr>
          <w:trHeight w:val="544"/>
          <w:jc w:val="center"/>
        </w:trPr>
        <w:tc>
          <w:tcPr>
            <w:tcW w:w="653" w:type="dxa"/>
            <w:tcBorders>
              <w:top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lastRenderedPageBreak/>
              <w:t>24</w:t>
            </w:r>
          </w:p>
        </w:tc>
        <w:tc>
          <w:tcPr>
            <w:tcW w:w="1177" w:type="dxa"/>
            <w:tcBorders>
              <w:top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tcBorders>
              <w:top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影视鉴赏</w:t>
            </w:r>
          </w:p>
        </w:tc>
        <w:tc>
          <w:tcPr>
            <w:tcW w:w="2034" w:type="dxa"/>
            <w:tcBorders>
              <w:top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ST330004024</w:t>
            </w:r>
          </w:p>
        </w:tc>
        <w:tc>
          <w:tcPr>
            <w:tcW w:w="1611" w:type="dxa"/>
            <w:vMerge w:val="restart"/>
            <w:tcBorders>
              <w:top w:val="single" w:sz="4" w:space="0" w:color="auto"/>
            </w:tcBorders>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思政体育课部</w:t>
            </w: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25</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戏剧鉴赏</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ST330004025</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26</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形体与舞蹈</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ST330004026</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27</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建筑节能</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TJ120004027</w:t>
            </w:r>
          </w:p>
        </w:tc>
        <w:tc>
          <w:tcPr>
            <w:tcW w:w="1611"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铁道建筑学院</w:t>
            </w: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28</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石墨烯与轨道交通</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JW390004028</w:t>
            </w:r>
          </w:p>
        </w:tc>
        <w:tc>
          <w:tcPr>
            <w:tcW w:w="1611" w:type="dxa"/>
            <w:vMerge w:val="restart"/>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教务处</w:t>
            </w: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29</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创新中国</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JW390004029</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30</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人生与人心</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JW390004030</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31</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宋崇导演教你拍摄微电影</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JW390004031</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32</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舌尖上的植物学</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JW390004032</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33</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autoSpaceDE w:val="0"/>
              <w:autoSpaceDN w:val="0"/>
              <w:adjustRightInd w:val="0"/>
              <w:jc w:val="center"/>
              <w:rPr>
                <w:rFonts w:ascii="宋体" w:eastAsia="宋体" w:hAnsi="宋体" w:cs="宋体"/>
                <w:kern w:val="0"/>
                <w:sz w:val="18"/>
                <w:szCs w:val="18"/>
                <w:lang w:val="zh-CN"/>
              </w:rPr>
            </w:pPr>
            <w:r>
              <w:rPr>
                <w:rFonts w:ascii="宋体" w:eastAsia="宋体" w:hAnsi="宋体" w:cs="宋体" w:hint="eastAsia"/>
                <w:kern w:val="0"/>
                <w:sz w:val="18"/>
                <w:szCs w:val="18"/>
                <w:lang w:val="zh-CN"/>
              </w:rPr>
              <w:t>漫画艺术欣赏与创作</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JW390004033</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34</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autoSpaceDE w:val="0"/>
              <w:autoSpaceDN w:val="0"/>
              <w:adjustRightInd w:val="0"/>
              <w:jc w:val="center"/>
              <w:rPr>
                <w:rFonts w:ascii="宋体" w:eastAsia="宋体" w:hAnsi="宋体" w:cs="宋体"/>
                <w:kern w:val="0"/>
                <w:sz w:val="18"/>
                <w:szCs w:val="18"/>
                <w:lang w:val="zh-CN"/>
              </w:rPr>
            </w:pPr>
            <w:r>
              <w:rPr>
                <w:rFonts w:ascii="宋体" w:eastAsia="宋体" w:hAnsi="宋体" w:cs="宋体" w:hint="eastAsia"/>
                <w:kern w:val="0"/>
                <w:sz w:val="18"/>
                <w:szCs w:val="18"/>
                <w:lang w:val="zh-CN"/>
              </w:rPr>
              <w:t>从草根到殿堂：流行音乐导论</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JW390004034</w:t>
            </w:r>
          </w:p>
        </w:tc>
        <w:tc>
          <w:tcPr>
            <w:tcW w:w="1611" w:type="dxa"/>
            <w:vMerge/>
            <w:vAlign w:val="center"/>
          </w:tcPr>
          <w:p w:rsidR="00544418" w:rsidRDefault="00544418">
            <w:pPr>
              <w:jc w:val="center"/>
              <w:rPr>
                <w:rFonts w:ascii="宋体" w:eastAsia="宋体" w:hAnsi="宋体" w:cs="宋体"/>
                <w:sz w:val="18"/>
                <w:szCs w:val="18"/>
              </w:rPr>
            </w:pPr>
          </w:p>
        </w:tc>
      </w:tr>
      <w:tr w:rsidR="00544418">
        <w:trPr>
          <w:trHeight w:val="544"/>
          <w:jc w:val="center"/>
        </w:trPr>
        <w:tc>
          <w:tcPr>
            <w:tcW w:w="653"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35</w:t>
            </w:r>
          </w:p>
        </w:tc>
        <w:tc>
          <w:tcPr>
            <w:tcW w:w="1177"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4</w:t>
            </w:r>
          </w:p>
        </w:tc>
        <w:tc>
          <w:tcPr>
            <w:tcW w:w="2735" w:type="dxa"/>
            <w:vAlign w:val="center"/>
          </w:tcPr>
          <w:p w:rsidR="00544418" w:rsidRDefault="00EE1401">
            <w:pPr>
              <w:autoSpaceDE w:val="0"/>
              <w:autoSpaceDN w:val="0"/>
              <w:adjustRightInd w:val="0"/>
              <w:jc w:val="center"/>
              <w:rPr>
                <w:rFonts w:ascii="宋体" w:eastAsia="宋体" w:hAnsi="宋体" w:cs="宋体"/>
                <w:kern w:val="0"/>
                <w:sz w:val="18"/>
                <w:szCs w:val="18"/>
                <w:lang w:val="zh-CN"/>
              </w:rPr>
            </w:pPr>
            <w:r>
              <w:rPr>
                <w:rFonts w:ascii="宋体" w:eastAsia="宋体" w:hAnsi="宋体" w:cs="宋体" w:hint="eastAsia"/>
                <w:kern w:val="0"/>
                <w:sz w:val="18"/>
                <w:szCs w:val="18"/>
                <w:lang w:val="zh-CN"/>
              </w:rPr>
              <w:t>铁路应用文</w:t>
            </w:r>
          </w:p>
        </w:tc>
        <w:tc>
          <w:tcPr>
            <w:tcW w:w="2034"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TJ270004035</w:t>
            </w:r>
          </w:p>
        </w:tc>
        <w:tc>
          <w:tcPr>
            <w:tcW w:w="1611" w:type="dxa"/>
            <w:vAlign w:val="center"/>
          </w:tcPr>
          <w:p w:rsidR="00544418" w:rsidRDefault="00EE1401">
            <w:pPr>
              <w:jc w:val="center"/>
              <w:rPr>
                <w:rFonts w:ascii="宋体" w:eastAsia="宋体" w:hAnsi="宋体" w:cs="宋体"/>
                <w:sz w:val="18"/>
                <w:szCs w:val="18"/>
              </w:rPr>
            </w:pPr>
            <w:r>
              <w:rPr>
                <w:rFonts w:ascii="宋体" w:eastAsia="宋体" w:hAnsi="宋体" w:cs="宋体" w:hint="eastAsia"/>
                <w:sz w:val="18"/>
                <w:szCs w:val="18"/>
              </w:rPr>
              <w:t>铁道机电学院</w:t>
            </w:r>
          </w:p>
        </w:tc>
      </w:tr>
    </w:tbl>
    <w:p w:rsidR="00544418" w:rsidRDefault="00544418"/>
    <w:p w:rsidR="00544418" w:rsidRDefault="00EE1401">
      <w:pPr>
        <w:snapToGrid w:val="0"/>
        <w:ind w:firstLineChars="200" w:firstLine="562"/>
        <w:outlineLvl w:val="2"/>
        <w:rPr>
          <w:rFonts w:ascii="宋体" w:eastAsia="宋体" w:hAnsi="宋体"/>
          <w:b/>
          <w:bCs/>
          <w:color w:val="000000" w:themeColor="text1"/>
          <w:sz w:val="28"/>
          <w:szCs w:val="28"/>
        </w:rPr>
      </w:pPr>
      <w:r>
        <w:rPr>
          <w:rFonts w:ascii="宋体" w:eastAsia="宋体" w:hAnsi="宋体"/>
          <w:b/>
          <w:bCs/>
          <w:color w:val="000000" w:themeColor="text1"/>
          <w:sz w:val="28"/>
          <w:szCs w:val="28"/>
        </w:rPr>
        <w:t>2</w:t>
      </w:r>
      <w:r>
        <w:rPr>
          <w:rFonts w:ascii="宋体" w:eastAsia="宋体" w:hAnsi="宋体" w:hint="eastAsia"/>
          <w:b/>
          <w:bCs/>
          <w:color w:val="000000" w:themeColor="text1"/>
          <w:sz w:val="28"/>
          <w:szCs w:val="28"/>
        </w:rPr>
        <w:t>.</w:t>
      </w:r>
      <w:r>
        <w:rPr>
          <w:rFonts w:ascii="宋体" w:eastAsia="宋体" w:hAnsi="宋体"/>
          <w:b/>
          <w:bCs/>
          <w:color w:val="000000" w:themeColor="text1"/>
          <w:sz w:val="28"/>
          <w:szCs w:val="28"/>
        </w:rPr>
        <w:t>课外教学课程</w:t>
      </w:r>
    </w:p>
    <w:p w:rsidR="00544418" w:rsidRDefault="00EE1401">
      <w:pPr>
        <w:snapToGrid w:val="0"/>
        <w:ind w:firstLineChars="250" w:firstLine="700"/>
        <w:jc w:val="left"/>
        <w:rPr>
          <w:rFonts w:ascii="宋体" w:eastAsia="宋体" w:hAnsi="宋体"/>
          <w:color w:val="000000" w:themeColor="text1"/>
          <w:sz w:val="28"/>
          <w:szCs w:val="28"/>
        </w:rPr>
      </w:pPr>
      <w:r>
        <w:rPr>
          <w:rFonts w:ascii="宋体" w:eastAsia="宋体" w:hAnsi="宋体"/>
          <w:color w:val="000000" w:themeColor="text1"/>
          <w:sz w:val="28"/>
          <w:szCs w:val="28"/>
        </w:rPr>
        <w:t>开设课程及学时分配</w:t>
      </w:r>
      <w:r>
        <w:rPr>
          <w:rFonts w:ascii="宋体" w:eastAsia="宋体" w:hAnsi="宋体" w:hint="eastAsia"/>
          <w:color w:val="000000" w:themeColor="text1"/>
          <w:sz w:val="28"/>
          <w:szCs w:val="28"/>
        </w:rPr>
        <w:t>。</w:t>
      </w:r>
    </w:p>
    <w:p w:rsidR="00544418" w:rsidRDefault="00EE1401">
      <w:pPr>
        <w:snapToGrid w:val="0"/>
        <w:spacing w:after="187"/>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表16   </w:t>
      </w:r>
      <w:r>
        <w:rPr>
          <w:rFonts w:ascii="宋体" w:eastAsia="宋体" w:hAnsi="宋体"/>
          <w:b/>
          <w:bCs/>
          <w:color w:val="000000" w:themeColor="text1"/>
          <w:sz w:val="24"/>
          <w:szCs w:val="24"/>
          <w:u w:val="single"/>
        </w:rPr>
        <w:t xml:space="preserve"> 工程造价 </w:t>
      </w:r>
      <w:r>
        <w:rPr>
          <w:rFonts w:ascii="宋体" w:eastAsia="宋体" w:hAnsi="宋体"/>
          <w:b/>
          <w:bCs/>
          <w:color w:val="000000" w:themeColor="text1"/>
          <w:sz w:val="24"/>
          <w:szCs w:val="24"/>
        </w:rPr>
        <w:t>专业课外教学安排表</w:t>
      </w:r>
    </w:p>
    <w:tbl>
      <w:tblPr>
        <w:tblStyle w:val="a8"/>
        <w:tblW w:w="8207"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555"/>
        <w:gridCol w:w="2070"/>
        <w:gridCol w:w="540"/>
        <w:gridCol w:w="525"/>
        <w:gridCol w:w="435"/>
        <w:gridCol w:w="420"/>
        <w:gridCol w:w="450"/>
        <w:gridCol w:w="435"/>
        <w:gridCol w:w="435"/>
        <w:gridCol w:w="435"/>
        <w:gridCol w:w="435"/>
        <w:gridCol w:w="1472"/>
      </w:tblGrid>
      <w:tr w:rsidR="00544418">
        <w:trPr>
          <w:trHeight w:val="465"/>
          <w:jc w:val="center"/>
        </w:trPr>
        <w:tc>
          <w:tcPr>
            <w:tcW w:w="555" w:type="dxa"/>
            <w:vMerge w:val="restart"/>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序号</w:t>
            </w:r>
          </w:p>
        </w:tc>
        <w:tc>
          <w:tcPr>
            <w:tcW w:w="2070" w:type="dxa"/>
            <w:vMerge w:val="restart"/>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课程名称</w:t>
            </w:r>
          </w:p>
        </w:tc>
        <w:tc>
          <w:tcPr>
            <w:tcW w:w="1920" w:type="dxa"/>
            <w:gridSpan w:val="4"/>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课堂学时分配</w:t>
            </w:r>
          </w:p>
        </w:tc>
        <w:tc>
          <w:tcPr>
            <w:tcW w:w="2190" w:type="dxa"/>
            <w:gridSpan w:val="5"/>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每学期教学学时分配表</w:t>
            </w:r>
          </w:p>
        </w:tc>
        <w:tc>
          <w:tcPr>
            <w:tcW w:w="1472"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开课</w:t>
            </w:r>
          </w:p>
          <w:p w:rsidR="00544418" w:rsidRDefault="00EE1401">
            <w:pPr>
              <w:snapToGrid w:val="0"/>
              <w:jc w:val="center"/>
              <w:rPr>
                <w:rFonts w:ascii="仿宋" w:eastAsia="仿宋" w:hAnsi="仿宋"/>
                <w:color w:val="000000" w:themeColor="text1"/>
                <w:sz w:val="18"/>
                <w:szCs w:val="18"/>
              </w:rPr>
            </w:pPr>
            <w:r>
              <w:rPr>
                <w:rFonts w:ascii="宋体" w:eastAsia="宋体" w:hAnsi="宋体"/>
                <w:b/>
                <w:bCs/>
                <w:color w:val="000000" w:themeColor="text1"/>
                <w:sz w:val="18"/>
                <w:szCs w:val="18"/>
              </w:rPr>
              <w:t>部门</w:t>
            </w:r>
          </w:p>
        </w:tc>
      </w:tr>
      <w:tr w:rsidR="00544418">
        <w:trPr>
          <w:trHeight w:val="565"/>
          <w:jc w:val="center"/>
        </w:trPr>
        <w:tc>
          <w:tcPr>
            <w:tcW w:w="555" w:type="dxa"/>
            <w:vMerge/>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2070" w:type="dxa"/>
            <w:vMerge/>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540" w:type="dxa"/>
            <w:tcBorders>
              <w:tl2br w:val="nil"/>
              <w:tr2bl w:val="nil"/>
            </w:tcBorders>
            <w:vAlign w:val="center"/>
          </w:tcPr>
          <w:p w:rsidR="00544418" w:rsidRDefault="00EE1401">
            <w:pPr>
              <w:snapToGrid w:val="0"/>
              <w:spacing w:line="200" w:lineRule="exact"/>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总学时</w:t>
            </w:r>
          </w:p>
        </w:tc>
        <w:tc>
          <w:tcPr>
            <w:tcW w:w="52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理论</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实践</w:t>
            </w:r>
          </w:p>
        </w:tc>
        <w:tc>
          <w:tcPr>
            <w:tcW w:w="420"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竞赛</w:t>
            </w:r>
          </w:p>
        </w:tc>
        <w:tc>
          <w:tcPr>
            <w:tcW w:w="450"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1</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2</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3</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4</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5</w:t>
            </w:r>
          </w:p>
        </w:tc>
        <w:tc>
          <w:tcPr>
            <w:tcW w:w="1472" w:type="dxa"/>
            <w:tcBorders>
              <w:tl2br w:val="nil"/>
              <w:tr2bl w:val="nil"/>
            </w:tcBorders>
            <w:vAlign w:val="center"/>
          </w:tcPr>
          <w:p w:rsidR="00544418" w:rsidRDefault="00544418">
            <w:pPr>
              <w:snapToGrid w:val="0"/>
              <w:jc w:val="center"/>
              <w:rPr>
                <w:rFonts w:ascii="仿宋" w:eastAsia="仿宋" w:hAnsi="仿宋"/>
                <w:color w:val="000000" w:themeColor="text1"/>
                <w:sz w:val="18"/>
                <w:szCs w:val="18"/>
              </w:rPr>
            </w:pPr>
          </w:p>
        </w:tc>
      </w:tr>
      <w:tr w:rsidR="00544418">
        <w:trPr>
          <w:trHeight w:val="329"/>
          <w:jc w:val="center"/>
        </w:trPr>
        <w:tc>
          <w:tcPr>
            <w:tcW w:w="55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1</w:t>
            </w:r>
          </w:p>
        </w:tc>
        <w:tc>
          <w:tcPr>
            <w:tcW w:w="207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思政课</w:t>
            </w:r>
          </w:p>
        </w:tc>
        <w:tc>
          <w:tcPr>
            <w:tcW w:w="54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25</w:t>
            </w:r>
          </w:p>
        </w:tc>
        <w:tc>
          <w:tcPr>
            <w:tcW w:w="52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3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2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25</w:t>
            </w:r>
          </w:p>
        </w:tc>
        <w:tc>
          <w:tcPr>
            <w:tcW w:w="45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10</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15</w:t>
            </w:r>
          </w:p>
        </w:tc>
        <w:tc>
          <w:tcPr>
            <w:tcW w:w="43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3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3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1472"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思政体育</w:t>
            </w:r>
            <w:r>
              <w:rPr>
                <w:rFonts w:ascii="宋体" w:eastAsia="宋体" w:hAnsi="宋体" w:hint="eastAsia"/>
                <w:color w:val="000000" w:themeColor="text1"/>
                <w:kern w:val="0"/>
                <w:sz w:val="18"/>
                <w:szCs w:val="18"/>
              </w:rPr>
              <w:t>课</w:t>
            </w:r>
            <w:r>
              <w:rPr>
                <w:rFonts w:ascii="宋体" w:eastAsia="宋体" w:hAnsi="宋体"/>
                <w:color w:val="000000" w:themeColor="text1"/>
                <w:kern w:val="0"/>
                <w:sz w:val="18"/>
                <w:szCs w:val="18"/>
              </w:rPr>
              <w:t>部</w:t>
            </w:r>
          </w:p>
        </w:tc>
      </w:tr>
      <w:tr w:rsidR="00544418">
        <w:trPr>
          <w:trHeight w:val="292"/>
          <w:jc w:val="center"/>
        </w:trPr>
        <w:tc>
          <w:tcPr>
            <w:tcW w:w="55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207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素质教育</w:t>
            </w:r>
          </w:p>
        </w:tc>
        <w:tc>
          <w:tcPr>
            <w:tcW w:w="54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10</w:t>
            </w:r>
          </w:p>
        </w:tc>
        <w:tc>
          <w:tcPr>
            <w:tcW w:w="52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4</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4</w:t>
            </w:r>
          </w:p>
        </w:tc>
        <w:tc>
          <w:tcPr>
            <w:tcW w:w="42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5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1472"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团委</w:t>
            </w:r>
          </w:p>
        </w:tc>
      </w:tr>
      <w:tr w:rsidR="00544418">
        <w:trPr>
          <w:trHeight w:val="364"/>
          <w:jc w:val="center"/>
        </w:trPr>
        <w:tc>
          <w:tcPr>
            <w:tcW w:w="55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3</w:t>
            </w:r>
          </w:p>
        </w:tc>
        <w:tc>
          <w:tcPr>
            <w:tcW w:w="207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体育锻炼</w:t>
            </w:r>
          </w:p>
        </w:tc>
        <w:tc>
          <w:tcPr>
            <w:tcW w:w="54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26</w:t>
            </w:r>
          </w:p>
        </w:tc>
        <w:tc>
          <w:tcPr>
            <w:tcW w:w="52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3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2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26</w:t>
            </w:r>
          </w:p>
        </w:tc>
        <w:tc>
          <w:tcPr>
            <w:tcW w:w="45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4</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8</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4</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6</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4</w:t>
            </w:r>
          </w:p>
        </w:tc>
        <w:tc>
          <w:tcPr>
            <w:tcW w:w="1472"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思政体育</w:t>
            </w:r>
            <w:r>
              <w:rPr>
                <w:rFonts w:ascii="宋体" w:eastAsia="宋体" w:hAnsi="宋体" w:hint="eastAsia"/>
                <w:color w:val="000000" w:themeColor="text1"/>
                <w:kern w:val="0"/>
                <w:sz w:val="18"/>
                <w:szCs w:val="18"/>
              </w:rPr>
              <w:t>课</w:t>
            </w:r>
            <w:r>
              <w:rPr>
                <w:rFonts w:ascii="宋体" w:eastAsia="宋体" w:hAnsi="宋体"/>
                <w:color w:val="000000" w:themeColor="text1"/>
                <w:kern w:val="0"/>
                <w:sz w:val="18"/>
                <w:szCs w:val="18"/>
              </w:rPr>
              <w:t>部</w:t>
            </w:r>
          </w:p>
        </w:tc>
      </w:tr>
      <w:tr w:rsidR="00544418">
        <w:trPr>
          <w:trHeight w:val="306"/>
          <w:jc w:val="center"/>
        </w:trPr>
        <w:tc>
          <w:tcPr>
            <w:tcW w:w="55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4</w:t>
            </w:r>
          </w:p>
        </w:tc>
        <w:tc>
          <w:tcPr>
            <w:tcW w:w="207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创新创业</w:t>
            </w:r>
          </w:p>
        </w:tc>
        <w:tc>
          <w:tcPr>
            <w:tcW w:w="54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10</w:t>
            </w:r>
          </w:p>
        </w:tc>
        <w:tc>
          <w:tcPr>
            <w:tcW w:w="52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4</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4</w:t>
            </w:r>
          </w:p>
        </w:tc>
        <w:tc>
          <w:tcPr>
            <w:tcW w:w="42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5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1472"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创新创业</w:t>
            </w:r>
          </w:p>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教研室</w:t>
            </w:r>
          </w:p>
        </w:tc>
      </w:tr>
      <w:tr w:rsidR="00544418">
        <w:trPr>
          <w:trHeight w:val="385"/>
          <w:jc w:val="center"/>
        </w:trPr>
        <w:tc>
          <w:tcPr>
            <w:tcW w:w="55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5</w:t>
            </w:r>
          </w:p>
        </w:tc>
        <w:tc>
          <w:tcPr>
            <w:tcW w:w="207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专业技能与职业技能训练课外教学活动</w:t>
            </w:r>
          </w:p>
        </w:tc>
        <w:tc>
          <w:tcPr>
            <w:tcW w:w="540"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r>
              <w:rPr>
                <w:rFonts w:ascii="宋体" w:eastAsia="宋体" w:hAnsi="宋体"/>
                <w:color w:val="000000" w:themeColor="text1"/>
                <w:sz w:val="18"/>
                <w:szCs w:val="18"/>
              </w:rPr>
              <w:t>9</w:t>
            </w:r>
          </w:p>
        </w:tc>
        <w:tc>
          <w:tcPr>
            <w:tcW w:w="52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29</w:t>
            </w:r>
          </w:p>
        </w:tc>
        <w:tc>
          <w:tcPr>
            <w:tcW w:w="42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50"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3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3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35"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c>
          <w:tcPr>
            <w:tcW w:w="435"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29</w:t>
            </w:r>
          </w:p>
        </w:tc>
        <w:tc>
          <w:tcPr>
            <w:tcW w:w="1472"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铁道建筑学院</w:t>
            </w:r>
          </w:p>
        </w:tc>
      </w:tr>
      <w:tr w:rsidR="00544418">
        <w:trPr>
          <w:trHeight w:val="333"/>
          <w:jc w:val="center"/>
        </w:trPr>
        <w:tc>
          <w:tcPr>
            <w:tcW w:w="2625" w:type="dxa"/>
            <w:gridSpan w:val="2"/>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小计</w:t>
            </w:r>
          </w:p>
        </w:tc>
        <w:tc>
          <w:tcPr>
            <w:tcW w:w="540"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100</w:t>
            </w:r>
          </w:p>
        </w:tc>
        <w:tc>
          <w:tcPr>
            <w:tcW w:w="52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8</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37</w:t>
            </w:r>
          </w:p>
        </w:tc>
        <w:tc>
          <w:tcPr>
            <w:tcW w:w="420"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55</w:t>
            </w:r>
          </w:p>
        </w:tc>
        <w:tc>
          <w:tcPr>
            <w:tcW w:w="450"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18</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27</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8</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10</w:t>
            </w:r>
          </w:p>
        </w:tc>
        <w:tc>
          <w:tcPr>
            <w:tcW w:w="43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37</w:t>
            </w:r>
          </w:p>
        </w:tc>
        <w:tc>
          <w:tcPr>
            <w:tcW w:w="1472" w:type="dxa"/>
            <w:tcBorders>
              <w:tl2br w:val="nil"/>
              <w:tr2bl w:val="nil"/>
            </w:tcBorders>
            <w:vAlign w:val="center"/>
          </w:tcPr>
          <w:p w:rsidR="00544418" w:rsidRDefault="00544418">
            <w:pPr>
              <w:snapToGrid w:val="0"/>
              <w:jc w:val="center"/>
              <w:rPr>
                <w:rFonts w:ascii="宋体" w:eastAsia="宋体" w:hAnsi="宋体"/>
                <w:color w:val="000000" w:themeColor="text1"/>
                <w:sz w:val="18"/>
                <w:szCs w:val="18"/>
              </w:rPr>
            </w:pPr>
          </w:p>
        </w:tc>
      </w:tr>
    </w:tbl>
    <w:p w:rsidR="00544418" w:rsidRDefault="00EE1401">
      <w:pPr>
        <w:snapToGrid w:val="0"/>
        <w:ind w:firstLineChars="200" w:firstLine="480"/>
        <w:rPr>
          <w:rFonts w:ascii="宋体" w:eastAsia="宋体" w:hAnsi="宋体"/>
          <w:color w:val="000000" w:themeColor="text1"/>
          <w:kern w:val="0"/>
          <w:sz w:val="24"/>
          <w:szCs w:val="24"/>
        </w:rPr>
      </w:pPr>
      <w:r>
        <w:rPr>
          <w:rFonts w:ascii="宋体" w:eastAsia="宋体" w:hAnsi="宋体"/>
          <w:color w:val="000000" w:themeColor="text1"/>
          <w:kern w:val="0"/>
          <w:sz w:val="24"/>
          <w:szCs w:val="24"/>
        </w:rPr>
        <w:t>备注：此表中素质教育课程未含“到梦空间”项目。</w:t>
      </w:r>
    </w:p>
    <w:p w:rsidR="00544418" w:rsidRDefault="00544418">
      <w:pPr>
        <w:pStyle w:val="a0"/>
        <w:rPr>
          <w:rFonts w:ascii="宋体" w:hAnsi="宋体"/>
          <w:color w:val="000000" w:themeColor="text1"/>
          <w:sz w:val="28"/>
          <w:szCs w:val="28"/>
        </w:rPr>
      </w:pPr>
    </w:p>
    <w:p w:rsidR="00544418" w:rsidRDefault="00544418">
      <w:pPr>
        <w:rPr>
          <w:rFonts w:ascii="宋体" w:eastAsia="宋体" w:hAnsi="宋体"/>
          <w:b/>
          <w:bCs/>
          <w:color w:val="000000" w:themeColor="text1"/>
          <w:sz w:val="30"/>
          <w:szCs w:val="30"/>
        </w:rPr>
        <w:sectPr w:rsidR="00544418">
          <w:footerReference w:type="default" r:id="rId34"/>
          <w:pgSz w:w="11906" w:h="16838"/>
          <w:pgMar w:top="1440" w:right="1797" w:bottom="1440" w:left="1797" w:header="851" w:footer="992" w:gutter="0"/>
          <w:pgNumType w:start="1"/>
          <w:cols w:space="425"/>
          <w:docGrid w:type="lines" w:linePitch="312"/>
        </w:sectPr>
      </w:pPr>
    </w:p>
    <w:p w:rsidR="00544418" w:rsidRDefault="00EE1401" w:rsidP="00EE1401">
      <w:pPr>
        <w:snapToGrid w:val="0"/>
        <w:spacing w:beforeLines="100"/>
        <w:outlineLvl w:val="0"/>
        <w:rPr>
          <w:rFonts w:ascii="宋体" w:eastAsia="宋体" w:hAnsi="宋体" w:cs="宋体"/>
          <w:b/>
          <w:color w:val="000000" w:themeColor="text1"/>
          <w:sz w:val="30"/>
          <w:szCs w:val="30"/>
        </w:rPr>
      </w:pPr>
      <w:bookmarkStart w:id="35" w:name="_Toc32178"/>
      <w:bookmarkStart w:id="36" w:name="_Toc558"/>
      <w:r>
        <w:rPr>
          <w:rFonts w:ascii="宋体" w:eastAsia="宋体" w:hAnsi="宋体" w:cs="宋体" w:hint="eastAsia"/>
          <w:b/>
          <w:color w:val="000000" w:themeColor="text1"/>
          <w:sz w:val="30"/>
          <w:szCs w:val="30"/>
        </w:rPr>
        <w:lastRenderedPageBreak/>
        <w:t>七、教学</w:t>
      </w:r>
      <w:r>
        <w:rPr>
          <w:rFonts w:ascii="宋体" w:eastAsia="宋体" w:hAnsi="宋体" w:hint="eastAsia"/>
          <w:b/>
          <w:bCs/>
          <w:color w:val="000000" w:themeColor="text1"/>
          <w:sz w:val="30"/>
          <w:szCs w:val="30"/>
        </w:rPr>
        <w:t>进程</w:t>
      </w:r>
      <w:r>
        <w:rPr>
          <w:rFonts w:ascii="宋体" w:eastAsia="宋体" w:hAnsi="宋体" w:cs="宋体" w:hint="eastAsia"/>
          <w:b/>
          <w:color w:val="000000" w:themeColor="text1"/>
          <w:sz w:val="30"/>
          <w:szCs w:val="30"/>
        </w:rPr>
        <w:t>总体安排</w:t>
      </w:r>
      <w:bookmarkEnd w:id="35"/>
      <w:bookmarkEnd w:id="36"/>
    </w:p>
    <w:p w:rsidR="00544418" w:rsidRDefault="00EE1401">
      <w:pPr>
        <w:jc w:val="center"/>
        <w:rPr>
          <w:rFonts w:ascii="宋体" w:eastAsia="宋体" w:hAnsi="宋体" w:cs="宋体"/>
          <w:b/>
          <w:color w:val="000000" w:themeColor="text1"/>
          <w:sz w:val="24"/>
          <w:szCs w:val="24"/>
        </w:rPr>
      </w:pPr>
      <w:r>
        <w:rPr>
          <w:rFonts w:ascii="宋体" w:eastAsia="宋体" w:hAnsi="宋体" w:cs="宋体" w:hint="eastAsia"/>
          <w:b/>
          <w:color w:val="000000" w:themeColor="text1"/>
          <w:sz w:val="24"/>
          <w:szCs w:val="24"/>
        </w:rPr>
        <w:t xml:space="preserve">表17  </w:t>
      </w:r>
      <w:r>
        <w:rPr>
          <w:rFonts w:ascii="宋体" w:eastAsia="宋体" w:hAnsi="宋体" w:cs="宋体" w:hint="eastAsia"/>
          <w:b/>
          <w:color w:val="000000" w:themeColor="text1"/>
          <w:sz w:val="24"/>
          <w:u w:val="single"/>
        </w:rPr>
        <w:t xml:space="preserve"> 工程造价 </w:t>
      </w:r>
      <w:r>
        <w:rPr>
          <w:rFonts w:ascii="宋体" w:eastAsia="宋体" w:hAnsi="宋体" w:cs="宋体" w:hint="eastAsia"/>
          <w:b/>
          <w:color w:val="000000" w:themeColor="text1"/>
          <w:sz w:val="24"/>
          <w:szCs w:val="24"/>
        </w:rPr>
        <w:t>专业2020级教学进程总体安排表</w:t>
      </w:r>
    </w:p>
    <w:tbl>
      <w:tblPr>
        <w:tblW w:w="146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537"/>
        <w:gridCol w:w="538"/>
        <w:gridCol w:w="394"/>
        <w:gridCol w:w="395"/>
        <w:gridCol w:w="395"/>
        <w:gridCol w:w="394"/>
        <w:gridCol w:w="395"/>
        <w:gridCol w:w="395"/>
        <w:gridCol w:w="394"/>
        <w:gridCol w:w="395"/>
        <w:gridCol w:w="395"/>
        <w:gridCol w:w="486"/>
        <w:gridCol w:w="486"/>
        <w:gridCol w:w="486"/>
        <w:gridCol w:w="487"/>
        <w:gridCol w:w="486"/>
        <w:gridCol w:w="486"/>
        <w:gridCol w:w="486"/>
        <w:gridCol w:w="487"/>
        <w:gridCol w:w="473"/>
        <w:gridCol w:w="438"/>
        <w:gridCol w:w="426"/>
        <w:gridCol w:w="420"/>
        <w:gridCol w:w="436"/>
        <w:gridCol w:w="441"/>
        <w:gridCol w:w="441"/>
        <w:gridCol w:w="441"/>
        <w:gridCol w:w="441"/>
        <w:gridCol w:w="441"/>
        <w:gridCol w:w="441"/>
        <w:gridCol w:w="441"/>
        <w:gridCol w:w="441"/>
        <w:gridCol w:w="442"/>
      </w:tblGrid>
      <w:tr w:rsidR="00544418">
        <w:trPr>
          <w:trHeight w:val="765"/>
          <w:jc w:val="center"/>
        </w:trPr>
        <w:tc>
          <w:tcPr>
            <w:tcW w:w="537" w:type="dxa"/>
            <w:vMerge w:val="restart"/>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年级</w:t>
            </w:r>
          </w:p>
        </w:tc>
        <w:tc>
          <w:tcPr>
            <w:tcW w:w="538" w:type="dxa"/>
            <w:vMerge w:val="restart"/>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学期</w:t>
            </w:r>
          </w:p>
        </w:tc>
        <w:tc>
          <w:tcPr>
            <w:tcW w:w="8779" w:type="dxa"/>
            <w:gridSpan w:val="20"/>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教 学 进 程 (周)</w:t>
            </w:r>
          </w:p>
        </w:tc>
        <w:tc>
          <w:tcPr>
            <w:tcW w:w="420"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入学教育及军训</w:t>
            </w:r>
          </w:p>
        </w:tc>
        <w:tc>
          <w:tcPr>
            <w:tcW w:w="436"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理实一体教学</w:t>
            </w:r>
          </w:p>
        </w:tc>
        <w:tc>
          <w:tcPr>
            <w:tcW w:w="441"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专项实训</w:t>
            </w:r>
          </w:p>
        </w:tc>
        <w:tc>
          <w:tcPr>
            <w:tcW w:w="441"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劳动</w:t>
            </w:r>
          </w:p>
        </w:tc>
        <w:tc>
          <w:tcPr>
            <w:tcW w:w="441"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社会实践</w:t>
            </w:r>
          </w:p>
        </w:tc>
        <w:tc>
          <w:tcPr>
            <w:tcW w:w="441"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考试</w:t>
            </w:r>
          </w:p>
        </w:tc>
        <w:tc>
          <w:tcPr>
            <w:tcW w:w="441"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顶岗实习</w:t>
            </w:r>
          </w:p>
        </w:tc>
        <w:tc>
          <w:tcPr>
            <w:tcW w:w="441"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毕业教育</w:t>
            </w:r>
          </w:p>
        </w:tc>
        <w:tc>
          <w:tcPr>
            <w:tcW w:w="441"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教学周</w:t>
            </w:r>
          </w:p>
        </w:tc>
        <w:tc>
          <w:tcPr>
            <w:tcW w:w="441"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寒暑假</w:t>
            </w:r>
          </w:p>
        </w:tc>
        <w:tc>
          <w:tcPr>
            <w:tcW w:w="442" w:type="dxa"/>
            <w:vMerge w:val="restart"/>
            <w:vAlign w:val="center"/>
          </w:tcPr>
          <w:p w:rsidR="00544418" w:rsidRDefault="00EE1401">
            <w:pPr>
              <w:widowControl/>
              <w:rPr>
                <w:rFonts w:ascii="宋体" w:eastAsia="宋体" w:hAnsi="宋体" w:cs="宋体"/>
                <w:b/>
                <w:color w:val="000000" w:themeColor="text1"/>
                <w:kern w:val="0"/>
              </w:rPr>
            </w:pPr>
            <w:r>
              <w:rPr>
                <w:rFonts w:ascii="宋体" w:eastAsia="宋体" w:hAnsi="宋体" w:cs="宋体" w:hint="eastAsia"/>
                <w:b/>
                <w:color w:val="000000" w:themeColor="text1"/>
                <w:kern w:val="0"/>
              </w:rPr>
              <w:t>合计</w:t>
            </w:r>
          </w:p>
        </w:tc>
      </w:tr>
      <w:tr w:rsidR="00544418">
        <w:trPr>
          <w:trHeight w:val="1379"/>
          <w:jc w:val="center"/>
        </w:trPr>
        <w:tc>
          <w:tcPr>
            <w:tcW w:w="537" w:type="dxa"/>
            <w:vMerge/>
            <w:vAlign w:val="center"/>
          </w:tcPr>
          <w:p w:rsidR="00544418" w:rsidRDefault="00544418">
            <w:pPr>
              <w:widowControl/>
              <w:jc w:val="center"/>
              <w:rPr>
                <w:rFonts w:ascii="宋体" w:eastAsia="宋体" w:hAnsi="宋体" w:cs="宋体"/>
                <w:b/>
                <w:color w:val="000000" w:themeColor="text1"/>
                <w:kern w:val="0"/>
              </w:rPr>
            </w:pPr>
          </w:p>
        </w:tc>
        <w:tc>
          <w:tcPr>
            <w:tcW w:w="538" w:type="dxa"/>
            <w:vMerge/>
            <w:vAlign w:val="center"/>
          </w:tcPr>
          <w:p w:rsidR="00544418" w:rsidRDefault="00544418">
            <w:pPr>
              <w:widowControl/>
              <w:jc w:val="center"/>
              <w:rPr>
                <w:rFonts w:ascii="宋体" w:eastAsia="宋体" w:hAnsi="宋体" w:cs="宋体"/>
                <w:b/>
                <w:color w:val="000000" w:themeColor="text1"/>
                <w:kern w:val="0"/>
              </w:rPr>
            </w:pPr>
          </w:p>
        </w:tc>
        <w:tc>
          <w:tcPr>
            <w:tcW w:w="394"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w:t>
            </w:r>
          </w:p>
        </w:tc>
        <w:tc>
          <w:tcPr>
            <w:tcW w:w="395"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2</w:t>
            </w:r>
          </w:p>
        </w:tc>
        <w:tc>
          <w:tcPr>
            <w:tcW w:w="395"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3</w:t>
            </w:r>
          </w:p>
        </w:tc>
        <w:tc>
          <w:tcPr>
            <w:tcW w:w="394"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4</w:t>
            </w:r>
          </w:p>
        </w:tc>
        <w:tc>
          <w:tcPr>
            <w:tcW w:w="395"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5</w:t>
            </w:r>
          </w:p>
        </w:tc>
        <w:tc>
          <w:tcPr>
            <w:tcW w:w="395"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6</w:t>
            </w:r>
          </w:p>
        </w:tc>
        <w:tc>
          <w:tcPr>
            <w:tcW w:w="394"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7</w:t>
            </w:r>
          </w:p>
        </w:tc>
        <w:tc>
          <w:tcPr>
            <w:tcW w:w="395"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8</w:t>
            </w:r>
          </w:p>
        </w:tc>
        <w:tc>
          <w:tcPr>
            <w:tcW w:w="395"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9</w:t>
            </w:r>
          </w:p>
        </w:tc>
        <w:tc>
          <w:tcPr>
            <w:tcW w:w="486"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10</w:t>
            </w:r>
          </w:p>
        </w:tc>
        <w:tc>
          <w:tcPr>
            <w:tcW w:w="486"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11</w:t>
            </w:r>
          </w:p>
        </w:tc>
        <w:tc>
          <w:tcPr>
            <w:tcW w:w="486"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12</w:t>
            </w:r>
          </w:p>
        </w:tc>
        <w:tc>
          <w:tcPr>
            <w:tcW w:w="487"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13</w:t>
            </w:r>
          </w:p>
        </w:tc>
        <w:tc>
          <w:tcPr>
            <w:tcW w:w="486"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14</w:t>
            </w:r>
          </w:p>
        </w:tc>
        <w:tc>
          <w:tcPr>
            <w:tcW w:w="486"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15</w:t>
            </w:r>
          </w:p>
        </w:tc>
        <w:tc>
          <w:tcPr>
            <w:tcW w:w="486"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16</w:t>
            </w:r>
          </w:p>
        </w:tc>
        <w:tc>
          <w:tcPr>
            <w:tcW w:w="487"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17</w:t>
            </w:r>
          </w:p>
        </w:tc>
        <w:tc>
          <w:tcPr>
            <w:tcW w:w="473"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18</w:t>
            </w:r>
          </w:p>
        </w:tc>
        <w:tc>
          <w:tcPr>
            <w:tcW w:w="438" w:type="dxa"/>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19</w:t>
            </w:r>
          </w:p>
        </w:tc>
        <w:tc>
          <w:tcPr>
            <w:tcW w:w="426" w:type="dxa"/>
            <w:vAlign w:val="center"/>
          </w:tcPr>
          <w:p w:rsidR="00544418" w:rsidRDefault="00EE1401">
            <w:pPr>
              <w:widowControl/>
              <w:ind w:leftChars="-50" w:left="-105" w:rightChars="-50" w:right="-105"/>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20</w:t>
            </w:r>
          </w:p>
        </w:tc>
        <w:tc>
          <w:tcPr>
            <w:tcW w:w="420" w:type="dxa"/>
            <w:vMerge/>
            <w:vAlign w:val="center"/>
          </w:tcPr>
          <w:p w:rsidR="00544418" w:rsidRDefault="00544418">
            <w:pPr>
              <w:widowControl/>
              <w:jc w:val="center"/>
              <w:rPr>
                <w:rFonts w:ascii="宋体" w:eastAsia="宋体" w:hAnsi="宋体" w:cs="宋体"/>
                <w:b/>
                <w:color w:val="000000" w:themeColor="text1"/>
                <w:kern w:val="0"/>
              </w:rPr>
            </w:pPr>
          </w:p>
        </w:tc>
        <w:tc>
          <w:tcPr>
            <w:tcW w:w="436" w:type="dxa"/>
            <w:vMerge/>
            <w:vAlign w:val="center"/>
          </w:tcPr>
          <w:p w:rsidR="00544418" w:rsidRDefault="00544418">
            <w:pPr>
              <w:widowControl/>
              <w:jc w:val="center"/>
              <w:rPr>
                <w:rFonts w:ascii="宋体" w:eastAsia="宋体" w:hAnsi="宋体" w:cs="宋体"/>
                <w:b/>
                <w:color w:val="000000" w:themeColor="text1"/>
                <w:kern w:val="0"/>
              </w:rPr>
            </w:pPr>
          </w:p>
        </w:tc>
        <w:tc>
          <w:tcPr>
            <w:tcW w:w="441" w:type="dxa"/>
            <w:vMerge/>
            <w:vAlign w:val="center"/>
          </w:tcPr>
          <w:p w:rsidR="00544418" w:rsidRDefault="00544418">
            <w:pPr>
              <w:widowControl/>
              <w:jc w:val="center"/>
              <w:rPr>
                <w:rFonts w:ascii="宋体" w:eastAsia="宋体" w:hAnsi="宋体" w:cs="宋体"/>
                <w:b/>
                <w:color w:val="000000" w:themeColor="text1"/>
                <w:kern w:val="0"/>
              </w:rPr>
            </w:pPr>
          </w:p>
        </w:tc>
        <w:tc>
          <w:tcPr>
            <w:tcW w:w="441" w:type="dxa"/>
            <w:vMerge/>
            <w:vAlign w:val="center"/>
          </w:tcPr>
          <w:p w:rsidR="00544418" w:rsidRDefault="00544418">
            <w:pPr>
              <w:widowControl/>
              <w:jc w:val="center"/>
              <w:rPr>
                <w:rFonts w:ascii="宋体" w:eastAsia="宋体" w:hAnsi="宋体" w:cs="宋体"/>
                <w:b/>
                <w:color w:val="000000" w:themeColor="text1"/>
                <w:kern w:val="0"/>
              </w:rPr>
            </w:pPr>
          </w:p>
        </w:tc>
        <w:tc>
          <w:tcPr>
            <w:tcW w:w="441" w:type="dxa"/>
            <w:vMerge/>
            <w:vAlign w:val="center"/>
          </w:tcPr>
          <w:p w:rsidR="00544418" w:rsidRDefault="00544418">
            <w:pPr>
              <w:widowControl/>
              <w:jc w:val="center"/>
              <w:rPr>
                <w:rFonts w:ascii="宋体" w:eastAsia="宋体" w:hAnsi="宋体" w:cs="宋体"/>
                <w:b/>
                <w:color w:val="000000" w:themeColor="text1"/>
                <w:kern w:val="0"/>
              </w:rPr>
            </w:pPr>
          </w:p>
        </w:tc>
        <w:tc>
          <w:tcPr>
            <w:tcW w:w="441" w:type="dxa"/>
            <w:vMerge/>
            <w:vAlign w:val="center"/>
          </w:tcPr>
          <w:p w:rsidR="00544418" w:rsidRDefault="00544418">
            <w:pPr>
              <w:widowControl/>
              <w:jc w:val="center"/>
              <w:rPr>
                <w:rFonts w:ascii="宋体" w:eastAsia="宋体" w:hAnsi="宋体" w:cs="宋体"/>
                <w:b/>
                <w:color w:val="000000" w:themeColor="text1"/>
                <w:kern w:val="0"/>
              </w:rPr>
            </w:pPr>
          </w:p>
        </w:tc>
        <w:tc>
          <w:tcPr>
            <w:tcW w:w="441" w:type="dxa"/>
            <w:vMerge/>
            <w:vAlign w:val="center"/>
          </w:tcPr>
          <w:p w:rsidR="00544418" w:rsidRDefault="00544418">
            <w:pPr>
              <w:widowControl/>
              <w:jc w:val="center"/>
              <w:rPr>
                <w:rFonts w:ascii="宋体" w:eastAsia="宋体" w:hAnsi="宋体" w:cs="宋体"/>
                <w:b/>
                <w:color w:val="000000" w:themeColor="text1"/>
                <w:kern w:val="0"/>
              </w:rPr>
            </w:pPr>
          </w:p>
        </w:tc>
        <w:tc>
          <w:tcPr>
            <w:tcW w:w="441" w:type="dxa"/>
            <w:vMerge/>
            <w:vAlign w:val="center"/>
          </w:tcPr>
          <w:p w:rsidR="00544418" w:rsidRDefault="00544418">
            <w:pPr>
              <w:widowControl/>
              <w:jc w:val="center"/>
              <w:rPr>
                <w:rFonts w:ascii="宋体" w:eastAsia="宋体" w:hAnsi="宋体" w:cs="宋体"/>
                <w:b/>
                <w:color w:val="000000" w:themeColor="text1"/>
                <w:kern w:val="0"/>
              </w:rPr>
            </w:pPr>
          </w:p>
        </w:tc>
        <w:tc>
          <w:tcPr>
            <w:tcW w:w="441" w:type="dxa"/>
            <w:vMerge/>
            <w:vAlign w:val="center"/>
          </w:tcPr>
          <w:p w:rsidR="00544418" w:rsidRDefault="00544418">
            <w:pPr>
              <w:widowControl/>
              <w:jc w:val="center"/>
              <w:rPr>
                <w:rFonts w:ascii="宋体" w:eastAsia="宋体" w:hAnsi="宋体" w:cs="宋体"/>
                <w:b/>
                <w:color w:val="000000" w:themeColor="text1"/>
                <w:kern w:val="0"/>
              </w:rPr>
            </w:pPr>
          </w:p>
        </w:tc>
        <w:tc>
          <w:tcPr>
            <w:tcW w:w="441" w:type="dxa"/>
            <w:vMerge/>
            <w:vAlign w:val="center"/>
          </w:tcPr>
          <w:p w:rsidR="00544418" w:rsidRDefault="00544418">
            <w:pPr>
              <w:widowControl/>
              <w:jc w:val="center"/>
              <w:rPr>
                <w:rFonts w:ascii="宋体" w:eastAsia="宋体" w:hAnsi="宋体" w:cs="宋体"/>
                <w:b/>
                <w:color w:val="000000" w:themeColor="text1"/>
                <w:kern w:val="0"/>
              </w:rPr>
            </w:pPr>
          </w:p>
        </w:tc>
        <w:tc>
          <w:tcPr>
            <w:tcW w:w="442" w:type="dxa"/>
            <w:vMerge/>
            <w:vAlign w:val="center"/>
          </w:tcPr>
          <w:p w:rsidR="00544418" w:rsidRDefault="00544418">
            <w:pPr>
              <w:widowControl/>
              <w:jc w:val="center"/>
              <w:rPr>
                <w:rFonts w:ascii="宋体" w:eastAsia="宋体" w:hAnsi="宋体" w:cs="宋体"/>
                <w:b/>
                <w:color w:val="000000" w:themeColor="text1"/>
                <w:kern w:val="0"/>
              </w:rPr>
            </w:pPr>
          </w:p>
        </w:tc>
      </w:tr>
      <w:tr w:rsidR="00544418">
        <w:trPr>
          <w:trHeight w:val="515"/>
          <w:jc w:val="center"/>
        </w:trPr>
        <w:tc>
          <w:tcPr>
            <w:tcW w:w="537" w:type="dxa"/>
            <w:vMerge w:val="restart"/>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一</w:t>
            </w:r>
          </w:p>
        </w:tc>
        <w:tc>
          <w:tcPr>
            <w:tcW w:w="5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394" w:type="dxa"/>
            <w:tcBorders>
              <w:tr2bl w:val="single" w:sz="4" w:space="0" w:color="auto"/>
            </w:tcBorders>
            <w:vAlign w:val="center"/>
          </w:tcPr>
          <w:p w:rsidR="00544418" w:rsidRDefault="00544418">
            <w:pPr>
              <w:widowControl/>
              <w:jc w:val="center"/>
              <w:rPr>
                <w:rFonts w:ascii="宋体" w:eastAsia="宋体" w:hAnsi="宋体" w:cs="宋体"/>
                <w:color w:val="000000" w:themeColor="text1"/>
                <w:kern w:val="0"/>
              </w:rPr>
            </w:pPr>
          </w:p>
        </w:tc>
        <w:tc>
          <w:tcPr>
            <w:tcW w:w="395" w:type="dxa"/>
            <w:tcBorders>
              <w:tr2bl w:val="single" w:sz="4" w:space="0" w:color="auto"/>
            </w:tcBorders>
            <w:vAlign w:val="center"/>
          </w:tcPr>
          <w:p w:rsidR="00544418" w:rsidRDefault="00544418">
            <w:pPr>
              <w:widowControl/>
              <w:jc w:val="center"/>
              <w:rPr>
                <w:rFonts w:ascii="宋体" w:eastAsia="宋体" w:hAnsi="宋体" w:cs="宋体"/>
                <w:color w:val="000000" w:themeColor="text1"/>
                <w:kern w:val="0"/>
              </w:rPr>
            </w:pP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73" w:type="dxa"/>
            <w:vAlign w:val="center"/>
          </w:tcPr>
          <w:p w:rsidR="00544418" w:rsidRDefault="00EE1401">
            <w:pPr>
              <w:widowControl/>
              <w:ind w:leftChars="-50" w:left="-105" w:rightChars="-50" w:right="-105"/>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2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20"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3</w:t>
            </w:r>
          </w:p>
        </w:tc>
        <w:tc>
          <w:tcPr>
            <w:tcW w:w="43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13</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19</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5</w:t>
            </w:r>
          </w:p>
        </w:tc>
        <w:tc>
          <w:tcPr>
            <w:tcW w:w="442"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24</w:t>
            </w:r>
          </w:p>
        </w:tc>
      </w:tr>
      <w:tr w:rsidR="00544418">
        <w:trPr>
          <w:trHeight w:val="570"/>
          <w:jc w:val="center"/>
        </w:trPr>
        <w:tc>
          <w:tcPr>
            <w:tcW w:w="537" w:type="dxa"/>
            <w:vMerge/>
            <w:vAlign w:val="center"/>
          </w:tcPr>
          <w:p w:rsidR="00544418" w:rsidRDefault="00544418">
            <w:pPr>
              <w:widowControl/>
              <w:jc w:val="center"/>
              <w:rPr>
                <w:rFonts w:ascii="宋体" w:eastAsia="宋体" w:hAnsi="宋体" w:cs="宋体"/>
                <w:b/>
                <w:color w:val="000000" w:themeColor="text1"/>
                <w:kern w:val="0"/>
              </w:rPr>
            </w:pPr>
          </w:p>
        </w:tc>
        <w:tc>
          <w:tcPr>
            <w:tcW w:w="5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73" w:type="dxa"/>
            <w:vAlign w:val="center"/>
          </w:tcPr>
          <w:p w:rsidR="00544418" w:rsidRDefault="00EE1401">
            <w:pPr>
              <w:widowControl/>
              <w:ind w:leftChars="-50" w:left="-105" w:rightChars="-50" w:right="-105"/>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38" w:type="dxa"/>
            <w:vAlign w:val="center"/>
          </w:tcPr>
          <w:p w:rsidR="00544418" w:rsidRDefault="00EE1401">
            <w:pPr>
              <w:widowControl/>
              <w:ind w:leftChars="-50" w:left="-105" w:rightChars="-50" w:right="-105"/>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2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20" w:type="dxa"/>
            <w:vAlign w:val="center"/>
          </w:tcPr>
          <w:p w:rsidR="00544418" w:rsidRDefault="00544418">
            <w:pPr>
              <w:widowControl/>
              <w:jc w:val="center"/>
              <w:rPr>
                <w:rFonts w:ascii="宋体" w:eastAsia="宋体" w:hAnsi="宋体" w:cs="宋体"/>
                <w:color w:val="000000" w:themeColor="text1"/>
                <w:kern w:val="0"/>
              </w:rPr>
            </w:pPr>
          </w:p>
        </w:tc>
        <w:tc>
          <w:tcPr>
            <w:tcW w:w="43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17</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21</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5</w:t>
            </w:r>
          </w:p>
        </w:tc>
        <w:tc>
          <w:tcPr>
            <w:tcW w:w="442"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26</w:t>
            </w:r>
          </w:p>
        </w:tc>
      </w:tr>
      <w:tr w:rsidR="00544418">
        <w:trPr>
          <w:trHeight w:val="570"/>
          <w:jc w:val="center"/>
        </w:trPr>
        <w:tc>
          <w:tcPr>
            <w:tcW w:w="537" w:type="dxa"/>
            <w:vMerge w:val="restart"/>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二</w:t>
            </w:r>
          </w:p>
        </w:tc>
        <w:tc>
          <w:tcPr>
            <w:tcW w:w="5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3</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73" w:type="dxa"/>
            <w:vAlign w:val="center"/>
          </w:tcPr>
          <w:p w:rsidR="00544418" w:rsidRDefault="00EE1401">
            <w:pPr>
              <w:widowControl/>
              <w:ind w:leftChars="-50" w:left="-105" w:rightChars="-50" w:right="-105"/>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2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20" w:type="dxa"/>
            <w:vAlign w:val="center"/>
          </w:tcPr>
          <w:p w:rsidR="00544418" w:rsidRDefault="00544418">
            <w:pPr>
              <w:widowControl/>
              <w:jc w:val="center"/>
              <w:rPr>
                <w:rFonts w:ascii="宋体" w:eastAsia="宋体" w:hAnsi="宋体" w:cs="宋体"/>
                <w:color w:val="000000" w:themeColor="text1"/>
                <w:kern w:val="0"/>
              </w:rPr>
            </w:pPr>
          </w:p>
        </w:tc>
        <w:tc>
          <w:tcPr>
            <w:tcW w:w="43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15</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3</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20</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6</w:t>
            </w:r>
          </w:p>
        </w:tc>
        <w:tc>
          <w:tcPr>
            <w:tcW w:w="442"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26</w:t>
            </w:r>
          </w:p>
        </w:tc>
      </w:tr>
      <w:tr w:rsidR="00544418">
        <w:trPr>
          <w:trHeight w:val="570"/>
          <w:jc w:val="center"/>
        </w:trPr>
        <w:tc>
          <w:tcPr>
            <w:tcW w:w="537" w:type="dxa"/>
            <w:vMerge/>
            <w:vAlign w:val="center"/>
          </w:tcPr>
          <w:p w:rsidR="00544418" w:rsidRDefault="00544418">
            <w:pPr>
              <w:widowControl/>
              <w:jc w:val="center"/>
              <w:rPr>
                <w:rFonts w:ascii="宋体" w:eastAsia="宋体" w:hAnsi="宋体" w:cs="宋体"/>
                <w:b/>
                <w:color w:val="000000" w:themeColor="text1"/>
                <w:kern w:val="0"/>
              </w:rPr>
            </w:pPr>
          </w:p>
        </w:tc>
        <w:tc>
          <w:tcPr>
            <w:tcW w:w="5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4</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73" w:type="dxa"/>
            <w:vAlign w:val="center"/>
          </w:tcPr>
          <w:p w:rsidR="00544418" w:rsidRDefault="00EE1401">
            <w:pPr>
              <w:widowControl/>
              <w:ind w:leftChars="-50" w:left="-105" w:rightChars="-50" w:right="-105"/>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2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20" w:type="dxa"/>
            <w:vAlign w:val="center"/>
          </w:tcPr>
          <w:p w:rsidR="00544418" w:rsidRDefault="00544418">
            <w:pPr>
              <w:widowControl/>
              <w:jc w:val="center"/>
              <w:rPr>
                <w:rFonts w:ascii="宋体" w:eastAsia="宋体" w:hAnsi="宋体" w:cs="宋体"/>
                <w:color w:val="000000" w:themeColor="text1"/>
                <w:kern w:val="0"/>
              </w:rPr>
            </w:pPr>
          </w:p>
        </w:tc>
        <w:tc>
          <w:tcPr>
            <w:tcW w:w="43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14</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5</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21</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5</w:t>
            </w:r>
          </w:p>
        </w:tc>
        <w:tc>
          <w:tcPr>
            <w:tcW w:w="442"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26</w:t>
            </w:r>
          </w:p>
        </w:tc>
      </w:tr>
      <w:tr w:rsidR="00544418">
        <w:trPr>
          <w:trHeight w:val="570"/>
          <w:jc w:val="center"/>
        </w:trPr>
        <w:tc>
          <w:tcPr>
            <w:tcW w:w="537" w:type="dxa"/>
            <w:vMerge w:val="restart"/>
            <w:vAlign w:val="center"/>
          </w:tcPr>
          <w:p w:rsidR="00544418" w:rsidRDefault="00EE1401">
            <w:pPr>
              <w:widowControl/>
              <w:jc w:val="center"/>
              <w:rPr>
                <w:rFonts w:ascii="宋体" w:eastAsia="宋体" w:hAnsi="宋体" w:cs="宋体"/>
                <w:b/>
                <w:color w:val="000000" w:themeColor="text1"/>
                <w:kern w:val="0"/>
              </w:rPr>
            </w:pPr>
            <w:r>
              <w:rPr>
                <w:rFonts w:ascii="宋体" w:eastAsia="宋体" w:hAnsi="宋体" w:cs="宋体" w:hint="eastAsia"/>
                <w:b/>
                <w:color w:val="000000" w:themeColor="text1"/>
                <w:kern w:val="0"/>
              </w:rPr>
              <w:t>三</w:t>
            </w:r>
          </w:p>
        </w:tc>
        <w:tc>
          <w:tcPr>
            <w:tcW w:w="5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5</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87" w:type="dxa"/>
            <w:vAlign w:val="center"/>
          </w:tcPr>
          <w:p w:rsidR="00544418" w:rsidRDefault="00EE1401">
            <w:pPr>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73" w:type="dxa"/>
            <w:vAlign w:val="center"/>
          </w:tcPr>
          <w:p w:rsidR="00544418" w:rsidRDefault="00EE1401">
            <w:pPr>
              <w:ind w:leftChars="-50" w:left="-105" w:rightChars="-50" w:right="-105"/>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38" w:type="dxa"/>
            <w:vAlign w:val="center"/>
          </w:tcPr>
          <w:p w:rsidR="00544418" w:rsidRDefault="00EE1401">
            <w:pPr>
              <w:ind w:leftChars="-50" w:left="-105" w:rightChars="-50" w:right="-105"/>
              <w:jc w:val="center"/>
              <w:rPr>
                <w:rFonts w:ascii="宋体" w:eastAsia="宋体" w:hAnsi="宋体" w:cs="宋体"/>
                <w:color w:val="000000" w:themeColor="text1"/>
                <w:kern w:val="0"/>
              </w:rPr>
            </w:pPr>
            <w:r>
              <w:rPr>
                <w:rFonts w:ascii="宋体" w:eastAsia="宋体" w:hAnsi="宋体" w:cs="宋体" w:hint="eastAsia"/>
                <w:color w:val="000000" w:themeColor="text1"/>
                <w:kern w:val="0"/>
                <w:sz w:val="22"/>
              </w:rPr>
              <w:t>△</w:t>
            </w:r>
          </w:p>
        </w:tc>
        <w:tc>
          <w:tcPr>
            <w:tcW w:w="42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20" w:type="dxa"/>
            <w:vAlign w:val="center"/>
          </w:tcPr>
          <w:p w:rsidR="00544418" w:rsidRDefault="00544418">
            <w:pPr>
              <w:widowControl/>
              <w:jc w:val="center"/>
              <w:rPr>
                <w:rFonts w:ascii="宋体" w:eastAsia="宋体" w:hAnsi="宋体" w:cs="宋体"/>
                <w:color w:val="000000" w:themeColor="text1"/>
                <w:kern w:val="0"/>
              </w:rPr>
            </w:pPr>
          </w:p>
        </w:tc>
        <w:tc>
          <w:tcPr>
            <w:tcW w:w="43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8</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10</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20</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0</w:t>
            </w:r>
          </w:p>
        </w:tc>
        <w:tc>
          <w:tcPr>
            <w:tcW w:w="442"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20</w:t>
            </w:r>
          </w:p>
        </w:tc>
      </w:tr>
      <w:tr w:rsidR="00544418">
        <w:trPr>
          <w:trHeight w:val="570"/>
          <w:jc w:val="center"/>
        </w:trPr>
        <w:tc>
          <w:tcPr>
            <w:tcW w:w="537" w:type="dxa"/>
            <w:vMerge/>
            <w:vAlign w:val="center"/>
          </w:tcPr>
          <w:p w:rsidR="00544418" w:rsidRDefault="00544418">
            <w:pPr>
              <w:widowControl/>
              <w:jc w:val="center"/>
              <w:rPr>
                <w:rFonts w:ascii="宋体" w:eastAsia="宋体" w:hAnsi="宋体" w:cs="宋体"/>
                <w:b/>
                <w:color w:val="000000" w:themeColor="text1"/>
                <w:kern w:val="0"/>
              </w:rPr>
            </w:pPr>
          </w:p>
        </w:tc>
        <w:tc>
          <w:tcPr>
            <w:tcW w:w="5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6</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4"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395"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8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87"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73"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38"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26"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w:t>
            </w:r>
          </w:p>
        </w:tc>
        <w:tc>
          <w:tcPr>
            <w:tcW w:w="420" w:type="dxa"/>
            <w:vAlign w:val="center"/>
          </w:tcPr>
          <w:p w:rsidR="00544418" w:rsidRDefault="00544418">
            <w:pPr>
              <w:widowControl/>
              <w:jc w:val="center"/>
              <w:rPr>
                <w:rFonts w:ascii="宋体" w:eastAsia="宋体" w:hAnsi="宋体" w:cs="宋体"/>
                <w:color w:val="000000" w:themeColor="text1"/>
                <w:kern w:val="0"/>
              </w:rPr>
            </w:pPr>
          </w:p>
        </w:tc>
        <w:tc>
          <w:tcPr>
            <w:tcW w:w="436"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EE1401">
            <w:pPr>
              <w:widowControl/>
              <w:rPr>
                <w:rFonts w:ascii="宋体" w:eastAsia="宋体" w:hAnsi="宋体" w:cs="宋体"/>
                <w:color w:val="000000" w:themeColor="text1"/>
                <w:kern w:val="0"/>
              </w:rPr>
            </w:pPr>
            <w:r>
              <w:rPr>
                <w:rFonts w:ascii="宋体" w:eastAsia="宋体" w:hAnsi="宋体" w:cs="宋体" w:hint="eastAsia"/>
                <w:color w:val="000000" w:themeColor="text1"/>
                <w:kern w:val="0"/>
                <w:sz w:val="15"/>
                <w:szCs w:val="15"/>
              </w:rPr>
              <w:t>1-6月</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1</w:t>
            </w:r>
          </w:p>
        </w:tc>
        <w:tc>
          <w:tcPr>
            <w:tcW w:w="441"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26</w:t>
            </w:r>
          </w:p>
        </w:tc>
        <w:tc>
          <w:tcPr>
            <w:tcW w:w="441" w:type="dxa"/>
            <w:vAlign w:val="center"/>
          </w:tcPr>
          <w:p w:rsidR="00544418" w:rsidRDefault="00544418">
            <w:pPr>
              <w:widowControl/>
              <w:jc w:val="center"/>
              <w:rPr>
                <w:rFonts w:ascii="宋体" w:eastAsia="宋体" w:hAnsi="宋体" w:cs="宋体"/>
                <w:color w:val="000000" w:themeColor="text1"/>
                <w:kern w:val="0"/>
              </w:rPr>
            </w:pPr>
          </w:p>
        </w:tc>
        <w:tc>
          <w:tcPr>
            <w:tcW w:w="442" w:type="dxa"/>
            <w:vAlign w:val="center"/>
          </w:tcPr>
          <w:p w:rsidR="00544418" w:rsidRDefault="00EE1401">
            <w:pPr>
              <w:widowControl/>
              <w:jc w:val="center"/>
              <w:rPr>
                <w:rFonts w:ascii="宋体" w:eastAsia="宋体" w:hAnsi="宋体" w:cs="宋体"/>
                <w:color w:val="000000" w:themeColor="text1"/>
                <w:kern w:val="0"/>
              </w:rPr>
            </w:pPr>
            <w:r>
              <w:rPr>
                <w:rFonts w:ascii="宋体" w:eastAsia="宋体" w:hAnsi="宋体" w:cs="宋体" w:hint="eastAsia"/>
                <w:color w:val="000000" w:themeColor="text1"/>
                <w:kern w:val="0"/>
              </w:rPr>
              <w:t>26</w:t>
            </w:r>
          </w:p>
        </w:tc>
      </w:tr>
      <w:tr w:rsidR="00544418">
        <w:trPr>
          <w:trHeight w:val="900"/>
          <w:jc w:val="center"/>
        </w:trPr>
        <w:tc>
          <w:tcPr>
            <w:tcW w:w="14680" w:type="dxa"/>
            <w:gridSpan w:val="33"/>
          </w:tcPr>
          <w:p w:rsidR="00544418" w:rsidRDefault="00EE1401">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说明：</w:t>
            </w:r>
            <w:r>
              <w:rPr>
                <w:rFonts w:ascii="宋体" w:eastAsia="宋体" w:hAnsi="宋体" w:cs="宋体" w:hint="eastAsia"/>
                <w:color w:val="000000" w:themeColor="text1"/>
                <w:kern w:val="0"/>
                <w:sz w:val="22"/>
              </w:rPr>
              <w:br/>
              <w:t>1.“—”理实一体教学；“☆”考试；“△”课程实训；“※”入学教育及军训；“○”综合实训；“□”顶岗实习；“●”毕业教育；“◇”认识实习；“▲”劳动教育(第一学期寒假与第四学期暑假各安排劳动教育1周,第三学期安排劳动教育1周)；“=”社会实践；)</w:t>
            </w:r>
          </w:p>
          <w:p w:rsidR="00544418" w:rsidRDefault="00EE1401">
            <w:pPr>
              <w:widowControl/>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2.第二学期21周：20周教学任务+1周社会实践（暑假）</w:t>
            </w:r>
          </w:p>
        </w:tc>
      </w:tr>
    </w:tbl>
    <w:p w:rsidR="00544418" w:rsidRDefault="00544418">
      <w:pPr>
        <w:pStyle w:val="a0"/>
        <w:rPr>
          <w:color w:val="000000" w:themeColor="text1"/>
        </w:rPr>
        <w:sectPr w:rsidR="00544418">
          <w:pgSz w:w="16838" w:h="11906" w:orient="landscape"/>
          <w:pgMar w:top="1797" w:right="1440" w:bottom="1797" w:left="1440" w:header="851" w:footer="992" w:gutter="0"/>
          <w:cols w:space="0"/>
          <w:docGrid w:type="lines" w:linePitch="319"/>
        </w:sectPr>
      </w:pPr>
    </w:p>
    <w:p w:rsidR="00544418" w:rsidRDefault="00EE1401" w:rsidP="00EE1401">
      <w:pPr>
        <w:snapToGrid w:val="0"/>
        <w:spacing w:beforeLines="100"/>
        <w:outlineLvl w:val="0"/>
        <w:rPr>
          <w:rFonts w:ascii="宋体" w:eastAsia="宋体" w:hAnsi="宋体"/>
          <w:b/>
          <w:bCs/>
          <w:color w:val="000000" w:themeColor="text1"/>
          <w:sz w:val="30"/>
          <w:szCs w:val="30"/>
        </w:rPr>
      </w:pPr>
      <w:bookmarkStart w:id="37" w:name="_Toc22856"/>
      <w:bookmarkStart w:id="38" w:name="_Toc16440"/>
      <w:r>
        <w:rPr>
          <w:rFonts w:ascii="宋体" w:eastAsia="宋体" w:hAnsi="宋体"/>
          <w:b/>
          <w:bCs/>
          <w:color w:val="000000" w:themeColor="text1"/>
          <w:sz w:val="30"/>
          <w:szCs w:val="30"/>
        </w:rPr>
        <w:lastRenderedPageBreak/>
        <w:t>八、实施保障</w:t>
      </w:r>
      <w:bookmarkEnd w:id="37"/>
      <w:bookmarkEnd w:id="38"/>
    </w:p>
    <w:p w:rsidR="00544418" w:rsidRDefault="00EE1401">
      <w:pPr>
        <w:ind w:firstLineChars="200" w:firstLine="602"/>
        <w:outlineLvl w:val="1"/>
        <w:rPr>
          <w:rFonts w:ascii="宋体" w:eastAsia="宋体" w:hAnsi="宋体"/>
          <w:b/>
          <w:bCs/>
          <w:color w:val="000000" w:themeColor="text1"/>
          <w:sz w:val="30"/>
          <w:szCs w:val="30"/>
        </w:rPr>
      </w:pPr>
      <w:bookmarkStart w:id="39" w:name="_Toc20448"/>
      <w:bookmarkStart w:id="40" w:name="_Toc17256"/>
      <w:r>
        <w:rPr>
          <w:rFonts w:ascii="宋体" w:eastAsia="宋体" w:hAnsi="宋体"/>
          <w:b/>
          <w:bCs/>
          <w:color w:val="000000" w:themeColor="text1"/>
          <w:sz w:val="30"/>
          <w:szCs w:val="30"/>
        </w:rPr>
        <w:t>（一）师资队伍</w:t>
      </w:r>
      <w:bookmarkEnd w:id="39"/>
      <w:bookmarkEnd w:id="40"/>
    </w:p>
    <w:p w:rsidR="00544418" w:rsidRDefault="00EE1401">
      <w:pPr>
        <w:pStyle w:val="zw1"/>
        <w:snapToGrid/>
        <w:ind w:firstLine="562"/>
        <w:outlineLvl w:val="2"/>
        <w:rPr>
          <w:b/>
          <w:bCs/>
          <w:color w:val="000000" w:themeColor="text1"/>
        </w:rPr>
      </w:pPr>
      <w:r>
        <w:rPr>
          <w:b/>
          <w:bCs/>
          <w:color w:val="000000" w:themeColor="text1"/>
        </w:rPr>
        <w:t>1.基本要求</w:t>
      </w:r>
    </w:p>
    <w:p w:rsidR="00544418" w:rsidRDefault="00EE1401">
      <w:pPr>
        <w:pStyle w:val="zw1"/>
        <w:snapToGrid/>
        <w:ind w:firstLine="560"/>
        <w:rPr>
          <w:color w:val="000000" w:themeColor="text1"/>
        </w:rPr>
      </w:pPr>
      <w:r>
        <w:rPr>
          <w:color w:val="000000" w:themeColor="text1"/>
        </w:rPr>
        <w:t>（1）队伍结构</w:t>
      </w:r>
    </w:p>
    <w:p w:rsidR="00544418" w:rsidRDefault="00EE1401">
      <w:pPr>
        <w:pStyle w:val="zw1"/>
        <w:snapToGrid/>
        <w:ind w:firstLine="560"/>
        <w:rPr>
          <w:color w:val="000000" w:themeColor="text1"/>
        </w:rPr>
      </w:pPr>
      <w:r>
        <w:rPr>
          <w:color w:val="000000" w:themeColor="text1"/>
        </w:rPr>
        <w:t>学生数与本专业专任教师数比例不高于</w:t>
      </w:r>
      <w:r>
        <w:rPr>
          <w:rFonts w:hint="eastAsia"/>
          <w:color w:val="000000" w:themeColor="text1"/>
        </w:rPr>
        <w:t>18</w:t>
      </w:r>
      <w:r>
        <w:rPr>
          <w:color w:val="000000" w:themeColor="text1"/>
        </w:rPr>
        <w:t>:1,双师素质教师占专业教师比例一般不低于60% ,专任教师队伍要考虑职称、年龄，形成合理的梯队结构。</w:t>
      </w:r>
    </w:p>
    <w:p w:rsidR="00544418" w:rsidRDefault="00EE1401">
      <w:pPr>
        <w:snapToGrid w:val="0"/>
        <w:ind w:firstLineChars="200" w:firstLine="560"/>
        <w:rPr>
          <w:rFonts w:ascii="宋体" w:eastAsia="宋体" w:hAnsi="宋体"/>
          <w:color w:val="000000" w:themeColor="text1"/>
          <w:sz w:val="28"/>
          <w:szCs w:val="28"/>
        </w:rPr>
      </w:pPr>
      <w:r>
        <w:rPr>
          <w:rFonts w:ascii="宋体" w:eastAsia="宋体" w:hAnsi="宋体"/>
          <w:color w:val="000000" w:themeColor="text1"/>
          <w:sz w:val="28"/>
          <w:szCs w:val="28"/>
        </w:rPr>
        <w:t>（2）专任教师</w:t>
      </w:r>
    </w:p>
    <w:p w:rsidR="00544418" w:rsidRDefault="00EE1401">
      <w:pPr>
        <w:pStyle w:val="zw1"/>
        <w:snapToGrid/>
        <w:ind w:firstLine="560"/>
        <w:rPr>
          <w:color w:val="000000" w:themeColor="text1"/>
        </w:rPr>
      </w:pPr>
      <w:r>
        <w:rPr>
          <w:color w:val="000000" w:themeColor="text1"/>
        </w:rPr>
        <w:t>专任教师都具有高校教师资格；有理想信念、有道德情操、有扎实学识、有仁爱之心；具有相关专业本科及以上学历；具有扎实的本专业相关理论功底和实践能力；具有较强信息化教学能力，熟悉本专业的预算定额、基础定额、计价及计量规则等，掌握BIM的各类软件操作，熟悉造价专业技术岗位职责及工作能力要求，并以此为依据组织开展教学工作。能够能够开展课程教学改革和科学研究；能及时获取行业前沿信息。35岁以下的青年教师均有每5年累计不少于6个月的企业实践经历。</w:t>
      </w:r>
    </w:p>
    <w:p w:rsidR="00544418" w:rsidRDefault="00EE1401">
      <w:pPr>
        <w:pStyle w:val="zw1"/>
        <w:snapToGrid/>
        <w:ind w:firstLine="560"/>
        <w:rPr>
          <w:color w:val="000000" w:themeColor="text1"/>
        </w:rPr>
      </w:pPr>
      <w:r>
        <w:rPr>
          <w:color w:val="000000" w:themeColor="text1"/>
        </w:rPr>
        <w:t>（3）专业带头人</w:t>
      </w:r>
    </w:p>
    <w:p w:rsidR="00544418" w:rsidRDefault="00EE1401">
      <w:pPr>
        <w:pStyle w:val="zw1"/>
        <w:snapToGrid/>
        <w:ind w:firstLine="560"/>
        <w:rPr>
          <w:color w:val="000000" w:themeColor="text1"/>
        </w:rPr>
      </w:pPr>
      <w:r>
        <w:rPr>
          <w:color w:val="000000" w:themeColor="text1"/>
        </w:rPr>
        <w:t>专业带头人为正高职称，能够较好地把握国内外建设行业、专业发展，能广泛联系造价相关行业企业，掌握造价专业市场发展趋势，了解行业企业对本专业人才的需求实际，教学设计、专业研究能力强，组织开展教科研工作能力强，在本区域或本领域具有一定的专业影响力。</w:t>
      </w:r>
    </w:p>
    <w:p w:rsidR="00544418" w:rsidRDefault="00EE1401">
      <w:pPr>
        <w:pStyle w:val="zw1"/>
        <w:snapToGrid/>
        <w:ind w:firstLine="560"/>
        <w:rPr>
          <w:color w:val="000000" w:themeColor="text1"/>
        </w:rPr>
      </w:pPr>
      <w:r>
        <w:rPr>
          <w:color w:val="000000" w:themeColor="text1"/>
        </w:rPr>
        <w:lastRenderedPageBreak/>
        <w:t>（4）兼职教师</w:t>
      </w:r>
    </w:p>
    <w:p w:rsidR="00544418" w:rsidRDefault="00EE1401">
      <w:pPr>
        <w:pStyle w:val="zw1"/>
        <w:snapToGrid/>
        <w:ind w:firstLine="560"/>
        <w:rPr>
          <w:color w:val="000000" w:themeColor="text1"/>
        </w:rPr>
      </w:pPr>
      <w:r>
        <w:rPr>
          <w:color w:val="000000" w:themeColor="text1"/>
        </w:rPr>
        <w:t>兼职教师主要造价专业相关的行业企业聘任，具备良好的思想政治素质、职业道德和工匠精神，具有扎实的造价专业知识和丰富的实际工作经验，具有中级及以上相关专业职称，能承担专业课程教学、实习实训指导和学生职业发展规划指导等教学任务。</w:t>
      </w:r>
    </w:p>
    <w:p w:rsidR="00544418" w:rsidRDefault="00EE1401">
      <w:pPr>
        <w:pStyle w:val="zw1"/>
        <w:snapToGrid/>
        <w:ind w:firstLine="562"/>
        <w:outlineLvl w:val="2"/>
        <w:rPr>
          <w:b/>
          <w:bCs/>
          <w:color w:val="000000" w:themeColor="text1"/>
        </w:rPr>
      </w:pPr>
      <w:r>
        <w:rPr>
          <w:b/>
          <w:bCs/>
          <w:color w:val="000000" w:themeColor="text1"/>
        </w:rPr>
        <w:t>2.师资现状</w:t>
      </w:r>
    </w:p>
    <w:p w:rsidR="00544418" w:rsidRDefault="00EE1401">
      <w:pPr>
        <w:pStyle w:val="zw1"/>
        <w:snapToGrid/>
        <w:ind w:firstLine="560"/>
        <w:rPr>
          <w:color w:val="000000" w:themeColor="text1"/>
        </w:rPr>
      </w:pPr>
      <w:r>
        <w:rPr>
          <w:color w:val="000000" w:themeColor="text1"/>
        </w:rPr>
        <w:t>本专业教师团队是由公共基础课、专业课、实训实习指导教师和企业兼职教师组成。校内校外教师共25人，其中校内专任教师16人，占64%。校外企业兼职教师9人，占36%。校内专任教师职称结构为：高级职称7人（其中正高1人），占44%；中级职称9人，占56%。学历结构为：硕士及以上11人，占68.8%；本科5人，占31.2%。教师团队有12名教师拥有一级建造师、一级造价师等注册执业资格证，双师比例达到75%。已初步成为一支合理的结构化教师团队。</w:t>
      </w:r>
    </w:p>
    <w:p w:rsidR="00544418" w:rsidRDefault="00EE1401">
      <w:pPr>
        <w:pStyle w:val="zw1"/>
        <w:snapToGrid/>
        <w:ind w:firstLine="560"/>
        <w:rPr>
          <w:color w:val="000000" w:themeColor="text1"/>
        </w:rPr>
      </w:pPr>
      <w:r>
        <w:rPr>
          <w:color w:val="000000" w:themeColor="text1"/>
        </w:rPr>
        <w:t>现有在校学生350人，学生数与本专业专任教师数比例为22:1。</w:t>
      </w:r>
    </w:p>
    <w:p w:rsidR="00544418" w:rsidRDefault="00544418">
      <w:pPr>
        <w:snapToGrid w:val="0"/>
        <w:spacing w:after="187"/>
        <w:jc w:val="center"/>
        <w:rPr>
          <w:rFonts w:ascii="宋体" w:eastAsia="宋体" w:hAnsi="宋体"/>
          <w:b/>
          <w:bCs/>
          <w:color w:val="000000" w:themeColor="text1"/>
          <w:sz w:val="24"/>
          <w:szCs w:val="24"/>
        </w:rPr>
      </w:pPr>
    </w:p>
    <w:p w:rsidR="00544418" w:rsidRDefault="00EE1401">
      <w:pPr>
        <w:snapToGrid w:val="0"/>
        <w:spacing w:after="187"/>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表18 </w:t>
      </w:r>
      <w:r>
        <w:rPr>
          <w:rFonts w:ascii="宋体" w:eastAsia="宋体" w:hAnsi="宋体"/>
          <w:b/>
          <w:bCs/>
          <w:color w:val="000000" w:themeColor="text1"/>
          <w:sz w:val="24"/>
          <w:szCs w:val="24"/>
          <w:u w:val="single"/>
        </w:rPr>
        <w:t>工程造价专业</w:t>
      </w:r>
      <w:r>
        <w:rPr>
          <w:rFonts w:ascii="宋体" w:eastAsia="宋体" w:hAnsi="宋体"/>
          <w:b/>
          <w:bCs/>
          <w:color w:val="000000" w:themeColor="text1"/>
          <w:sz w:val="24"/>
          <w:szCs w:val="24"/>
        </w:rPr>
        <w:t>带头人一览表</w:t>
      </w:r>
    </w:p>
    <w:tbl>
      <w:tblPr>
        <w:tblStyle w:val="a8"/>
        <w:tblW w:w="84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630"/>
        <w:gridCol w:w="1125"/>
        <w:gridCol w:w="1980"/>
        <w:gridCol w:w="3105"/>
        <w:gridCol w:w="1575"/>
      </w:tblGrid>
      <w:tr w:rsidR="00544418">
        <w:trPr>
          <w:trHeight w:val="330"/>
        </w:trPr>
        <w:tc>
          <w:tcPr>
            <w:tcW w:w="1755" w:type="dxa"/>
            <w:gridSpan w:val="2"/>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专业带头人</w:t>
            </w:r>
          </w:p>
        </w:tc>
        <w:tc>
          <w:tcPr>
            <w:tcW w:w="1980"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所在专业</w:t>
            </w:r>
          </w:p>
        </w:tc>
        <w:tc>
          <w:tcPr>
            <w:tcW w:w="310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基本情况</w:t>
            </w:r>
          </w:p>
        </w:tc>
        <w:tc>
          <w:tcPr>
            <w:tcW w:w="157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主攻方向</w:t>
            </w:r>
          </w:p>
        </w:tc>
      </w:tr>
      <w:tr w:rsidR="00544418">
        <w:trPr>
          <w:trHeight w:val="330"/>
        </w:trPr>
        <w:tc>
          <w:tcPr>
            <w:tcW w:w="63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校内</w:t>
            </w:r>
          </w:p>
        </w:tc>
        <w:tc>
          <w:tcPr>
            <w:tcW w:w="112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蒋荣</w:t>
            </w:r>
          </w:p>
        </w:tc>
        <w:tc>
          <w:tcPr>
            <w:tcW w:w="198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工程造价</w:t>
            </w:r>
          </w:p>
        </w:tc>
        <w:tc>
          <w:tcPr>
            <w:tcW w:w="310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教授、造价工程师、湖南省综合评标专家库评标专家</w:t>
            </w:r>
          </w:p>
        </w:tc>
        <w:tc>
          <w:tcPr>
            <w:tcW w:w="157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工程造价</w:t>
            </w:r>
          </w:p>
        </w:tc>
      </w:tr>
      <w:tr w:rsidR="00544418">
        <w:trPr>
          <w:trHeight w:val="330"/>
        </w:trPr>
        <w:tc>
          <w:tcPr>
            <w:tcW w:w="63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校外</w:t>
            </w:r>
          </w:p>
        </w:tc>
        <w:tc>
          <w:tcPr>
            <w:tcW w:w="112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赵晓春</w:t>
            </w:r>
          </w:p>
        </w:tc>
        <w:tc>
          <w:tcPr>
            <w:tcW w:w="198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工程造价</w:t>
            </w:r>
          </w:p>
        </w:tc>
        <w:tc>
          <w:tcPr>
            <w:tcW w:w="310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高级工程师、注册造价工程师、质量监督站站长</w:t>
            </w:r>
          </w:p>
        </w:tc>
        <w:tc>
          <w:tcPr>
            <w:tcW w:w="157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工程造价</w:t>
            </w:r>
          </w:p>
        </w:tc>
      </w:tr>
    </w:tbl>
    <w:p w:rsidR="00544418" w:rsidRDefault="00544418">
      <w:pPr>
        <w:snapToGrid w:val="0"/>
        <w:jc w:val="left"/>
        <w:rPr>
          <w:rFonts w:ascii="微软雅黑" w:eastAsia="微软雅黑" w:hAnsi="微软雅黑"/>
          <w:color w:val="000000" w:themeColor="text1"/>
          <w:szCs w:val="21"/>
        </w:rPr>
      </w:pPr>
    </w:p>
    <w:p w:rsidR="00544418" w:rsidRDefault="00EE1401">
      <w:pPr>
        <w:snapToGrid w:val="0"/>
        <w:spacing w:after="187"/>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表19 </w:t>
      </w:r>
      <w:r>
        <w:rPr>
          <w:rFonts w:ascii="宋体" w:eastAsia="宋体" w:hAnsi="宋体"/>
          <w:b/>
          <w:bCs/>
          <w:color w:val="000000" w:themeColor="text1"/>
          <w:sz w:val="24"/>
          <w:szCs w:val="24"/>
          <w:u w:val="single"/>
        </w:rPr>
        <w:t>工程造价专业</w:t>
      </w:r>
      <w:r>
        <w:rPr>
          <w:rFonts w:ascii="宋体" w:eastAsia="宋体" w:hAnsi="宋体"/>
          <w:b/>
          <w:bCs/>
          <w:color w:val="000000" w:themeColor="text1"/>
          <w:sz w:val="24"/>
          <w:szCs w:val="24"/>
        </w:rPr>
        <w:t>教师结构一览表</w:t>
      </w:r>
    </w:p>
    <w:tbl>
      <w:tblPr>
        <w:tblStyle w:val="a8"/>
        <w:tblW w:w="84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1260"/>
        <w:gridCol w:w="1380"/>
        <w:gridCol w:w="1455"/>
        <w:gridCol w:w="1335"/>
        <w:gridCol w:w="2985"/>
      </w:tblGrid>
      <w:tr w:rsidR="00544418">
        <w:trPr>
          <w:trHeight w:val="330"/>
        </w:trPr>
        <w:tc>
          <w:tcPr>
            <w:tcW w:w="4095" w:type="dxa"/>
            <w:gridSpan w:val="3"/>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专任教师（校内含双肩挑）</w:t>
            </w:r>
          </w:p>
        </w:tc>
        <w:tc>
          <w:tcPr>
            <w:tcW w:w="4320" w:type="dxa"/>
            <w:gridSpan w:val="2"/>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兼职教师（校外）</w:t>
            </w:r>
          </w:p>
        </w:tc>
      </w:tr>
      <w:tr w:rsidR="00544418">
        <w:trPr>
          <w:trHeight w:val="480"/>
        </w:trPr>
        <w:tc>
          <w:tcPr>
            <w:tcW w:w="1260"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专任教师数</w:t>
            </w:r>
          </w:p>
        </w:tc>
        <w:tc>
          <w:tcPr>
            <w:tcW w:w="1380"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副高及以上职称教师数</w:t>
            </w:r>
          </w:p>
        </w:tc>
        <w:tc>
          <w:tcPr>
            <w:tcW w:w="145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双师素质教师数</w:t>
            </w:r>
          </w:p>
        </w:tc>
        <w:tc>
          <w:tcPr>
            <w:tcW w:w="133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兼职教师数</w:t>
            </w:r>
          </w:p>
        </w:tc>
        <w:tc>
          <w:tcPr>
            <w:tcW w:w="298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主要来源企业</w:t>
            </w:r>
          </w:p>
        </w:tc>
      </w:tr>
      <w:tr w:rsidR="00544418">
        <w:trPr>
          <w:trHeight w:val="90"/>
        </w:trPr>
        <w:tc>
          <w:tcPr>
            <w:tcW w:w="126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16</w:t>
            </w:r>
          </w:p>
        </w:tc>
        <w:tc>
          <w:tcPr>
            <w:tcW w:w="1380"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7</w:t>
            </w:r>
          </w:p>
        </w:tc>
        <w:tc>
          <w:tcPr>
            <w:tcW w:w="145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12</w:t>
            </w:r>
          </w:p>
        </w:tc>
        <w:tc>
          <w:tcPr>
            <w:tcW w:w="133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9</w:t>
            </w:r>
          </w:p>
        </w:tc>
        <w:tc>
          <w:tcPr>
            <w:tcW w:w="298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造价咨询公司</w:t>
            </w:r>
          </w:p>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施工企业</w:t>
            </w:r>
          </w:p>
        </w:tc>
      </w:tr>
    </w:tbl>
    <w:p w:rsidR="00544418" w:rsidRDefault="00544418">
      <w:pPr>
        <w:snapToGrid w:val="0"/>
        <w:jc w:val="left"/>
        <w:rPr>
          <w:rFonts w:ascii="微软雅黑" w:eastAsia="微软雅黑" w:hAnsi="微软雅黑"/>
          <w:color w:val="000000" w:themeColor="text1"/>
          <w:szCs w:val="21"/>
        </w:rPr>
      </w:pPr>
    </w:p>
    <w:p w:rsidR="00544418" w:rsidRDefault="00EE1401">
      <w:pPr>
        <w:snapToGrid w:val="0"/>
        <w:ind w:firstLineChars="200" w:firstLine="562"/>
        <w:outlineLvl w:val="1"/>
        <w:rPr>
          <w:rFonts w:ascii="宋体" w:eastAsia="宋体" w:hAnsi="宋体"/>
          <w:b/>
          <w:bCs/>
          <w:color w:val="000000" w:themeColor="text1"/>
          <w:sz w:val="28"/>
          <w:szCs w:val="28"/>
        </w:rPr>
      </w:pPr>
      <w:bookmarkStart w:id="41" w:name="_Toc11004"/>
      <w:bookmarkStart w:id="42" w:name="_Toc18147"/>
      <w:r>
        <w:rPr>
          <w:rFonts w:ascii="宋体" w:eastAsia="宋体" w:hAnsi="宋体"/>
          <w:b/>
          <w:bCs/>
          <w:color w:val="000000" w:themeColor="text1"/>
          <w:sz w:val="28"/>
          <w:szCs w:val="28"/>
        </w:rPr>
        <w:lastRenderedPageBreak/>
        <w:t>（二）教学设施</w:t>
      </w:r>
      <w:bookmarkEnd w:id="41"/>
      <w:bookmarkEnd w:id="42"/>
    </w:p>
    <w:p w:rsidR="00544418" w:rsidRDefault="00EE1401">
      <w:pPr>
        <w:pStyle w:val="zw1"/>
        <w:snapToGrid/>
        <w:ind w:firstLine="560"/>
        <w:rPr>
          <w:color w:val="000000" w:themeColor="text1"/>
        </w:rPr>
      </w:pPr>
      <w:r>
        <w:rPr>
          <w:color w:val="000000" w:themeColor="text1"/>
        </w:rPr>
        <w:t>教学设施主要包括能够满足正常的课程教学、实习实训所需的专业教室、实训室和实训基地。</w:t>
      </w:r>
    </w:p>
    <w:p w:rsidR="00544418" w:rsidRDefault="00EE1401">
      <w:pPr>
        <w:pStyle w:val="zw1"/>
        <w:snapToGrid/>
        <w:ind w:firstLine="562"/>
        <w:outlineLvl w:val="2"/>
        <w:rPr>
          <w:b/>
          <w:bCs/>
          <w:color w:val="000000" w:themeColor="text1"/>
        </w:rPr>
      </w:pPr>
      <w:r>
        <w:rPr>
          <w:b/>
          <w:bCs/>
          <w:color w:val="000000" w:themeColor="text1"/>
        </w:rPr>
        <w:t>1.专业教室基本条件</w:t>
      </w:r>
    </w:p>
    <w:p w:rsidR="00544418" w:rsidRDefault="00EE1401">
      <w:pPr>
        <w:pStyle w:val="zw1"/>
        <w:snapToGrid/>
        <w:ind w:firstLine="560"/>
        <w:rPr>
          <w:color w:val="000000" w:themeColor="text1"/>
        </w:rPr>
      </w:pPr>
      <w:r>
        <w:rPr>
          <w:color w:val="000000" w:themeColor="text1"/>
        </w:rPr>
        <w:t>本专业现有多功能智慧教室32间，理实一体化教室</w:t>
      </w:r>
      <w:r>
        <w:rPr>
          <w:rFonts w:hint="eastAsia"/>
          <w:color w:val="000000" w:themeColor="text1"/>
        </w:rPr>
        <w:t>5</w:t>
      </w:r>
      <w:r>
        <w:rPr>
          <w:color w:val="000000" w:themeColor="text1"/>
        </w:rPr>
        <w:t>间，均配备黑（白）板、计算机、投影设备、音响设备，互联网接入或WiFi 环境，并具有网络安全防护措施。</w:t>
      </w:r>
    </w:p>
    <w:p w:rsidR="00544418" w:rsidRDefault="00EE1401">
      <w:pPr>
        <w:pStyle w:val="zw1"/>
        <w:snapToGrid/>
        <w:ind w:firstLine="562"/>
        <w:outlineLvl w:val="2"/>
        <w:rPr>
          <w:b/>
          <w:bCs/>
          <w:color w:val="000000" w:themeColor="text1"/>
        </w:rPr>
      </w:pPr>
      <w:r>
        <w:rPr>
          <w:b/>
          <w:bCs/>
          <w:color w:val="000000" w:themeColor="text1"/>
        </w:rPr>
        <w:t>2.校内实训基本要求</w:t>
      </w:r>
    </w:p>
    <w:p w:rsidR="00544418" w:rsidRDefault="00EE1401">
      <w:pPr>
        <w:pStyle w:val="zw1"/>
        <w:snapToGrid/>
        <w:ind w:firstLine="560"/>
        <w:rPr>
          <w:color w:val="000000" w:themeColor="text1"/>
        </w:rPr>
      </w:pPr>
      <w:r>
        <w:rPr>
          <w:color w:val="000000" w:themeColor="text1"/>
        </w:rPr>
        <w:t>本专业校内实训室配备投影设备、白板、计算机，安装AutoCAD、Revit、BIM 算量、BIM计价等软件；互联网接入或WiFi环境，配备无线终端(手机或PAD)；配备计算机、打印机等设备；配备清单规范、消耗量标准及标准图集，用于手工和软件编制工程预算、工程量清单、工程量清单报价、工程结算等工程造价文件的理实一体化教学与实训。</w:t>
      </w:r>
    </w:p>
    <w:p w:rsidR="00544418" w:rsidRDefault="00EE1401">
      <w:pPr>
        <w:snapToGrid w:val="0"/>
        <w:spacing w:after="187"/>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表20</w:t>
      </w:r>
      <w:r>
        <w:rPr>
          <w:rFonts w:ascii="宋体" w:eastAsia="宋体" w:hAnsi="宋体"/>
          <w:b/>
          <w:bCs/>
          <w:color w:val="000000" w:themeColor="text1"/>
          <w:sz w:val="24"/>
          <w:szCs w:val="24"/>
          <w:u w:val="single"/>
        </w:rPr>
        <w:t xml:space="preserve">  工程造价专业</w:t>
      </w:r>
      <w:r>
        <w:rPr>
          <w:rFonts w:ascii="宋体" w:eastAsia="宋体" w:hAnsi="宋体"/>
          <w:b/>
          <w:bCs/>
          <w:color w:val="000000" w:themeColor="text1"/>
          <w:sz w:val="24"/>
          <w:szCs w:val="24"/>
        </w:rPr>
        <w:t>校内实验实训条件一览表</w:t>
      </w:r>
    </w:p>
    <w:tbl>
      <w:tblPr>
        <w:tblStyle w:val="a8"/>
        <w:tblW w:w="8489"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397"/>
        <w:gridCol w:w="600"/>
        <w:gridCol w:w="1740"/>
        <w:gridCol w:w="2685"/>
        <w:gridCol w:w="1890"/>
        <w:gridCol w:w="780"/>
        <w:gridCol w:w="397"/>
      </w:tblGrid>
      <w:tr w:rsidR="00544418">
        <w:trPr>
          <w:trHeight w:val="705"/>
        </w:trPr>
        <w:tc>
          <w:tcPr>
            <w:tcW w:w="397"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序号</w:t>
            </w:r>
          </w:p>
        </w:tc>
        <w:tc>
          <w:tcPr>
            <w:tcW w:w="600"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实训中心</w:t>
            </w:r>
          </w:p>
        </w:tc>
        <w:tc>
          <w:tcPr>
            <w:tcW w:w="1740"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实训室（车间）</w:t>
            </w:r>
          </w:p>
        </w:tc>
        <w:tc>
          <w:tcPr>
            <w:tcW w:w="2685"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教学设施</w:t>
            </w:r>
          </w:p>
        </w:tc>
        <w:tc>
          <w:tcPr>
            <w:tcW w:w="1890"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主要实训及对外服务项目</w:t>
            </w:r>
          </w:p>
        </w:tc>
        <w:tc>
          <w:tcPr>
            <w:tcW w:w="780" w:type="dxa"/>
            <w:tcBorders>
              <w:tl2br w:val="nil"/>
              <w:tr2bl w:val="nil"/>
            </w:tcBorders>
            <w:vAlign w:val="center"/>
          </w:tcPr>
          <w:p w:rsidR="00544418" w:rsidRDefault="00EE1401">
            <w:pPr>
              <w:snapToGrid w:val="0"/>
              <w:jc w:val="left"/>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实训室面积</w:t>
            </w:r>
          </w:p>
          <w:p w:rsidR="00544418" w:rsidRDefault="00EE1401">
            <w:pPr>
              <w:snapToGrid w:val="0"/>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（m</w:t>
            </w:r>
            <w:r>
              <w:rPr>
                <w:rFonts w:ascii="宋体" w:eastAsia="宋体" w:hAnsi="宋体"/>
                <w:b/>
                <w:bCs/>
                <w:color w:val="000000" w:themeColor="text1"/>
                <w:kern w:val="0"/>
                <w:sz w:val="17"/>
                <w:szCs w:val="17"/>
                <w:vertAlign w:val="superscript"/>
              </w:rPr>
              <w:t>2</w:t>
            </w:r>
            <w:r>
              <w:rPr>
                <w:rFonts w:ascii="宋体" w:eastAsia="宋体" w:hAnsi="宋体"/>
                <w:b/>
                <w:bCs/>
                <w:color w:val="000000" w:themeColor="text1"/>
                <w:kern w:val="0"/>
                <w:sz w:val="18"/>
                <w:szCs w:val="18"/>
              </w:rPr>
              <w:t>）</w:t>
            </w:r>
          </w:p>
        </w:tc>
        <w:tc>
          <w:tcPr>
            <w:tcW w:w="397" w:type="dxa"/>
            <w:tcBorders>
              <w:tl2br w:val="nil"/>
              <w:tr2bl w:val="nil"/>
            </w:tcBorders>
            <w:vAlign w:val="center"/>
          </w:tcPr>
          <w:p w:rsidR="00544418" w:rsidRDefault="00EE1401">
            <w:pPr>
              <w:snapToGrid w:val="0"/>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性质</w:t>
            </w:r>
          </w:p>
        </w:tc>
      </w:tr>
      <w:tr w:rsidR="00544418">
        <w:trPr>
          <w:trHeight w:val="825"/>
        </w:trPr>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w:t>
            </w:r>
          </w:p>
        </w:tc>
        <w:tc>
          <w:tcPr>
            <w:tcW w:w="600"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工程造价实训中心</w:t>
            </w: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1.建筑工程计量与计价技能实训室</w:t>
            </w:r>
          </w:p>
        </w:tc>
        <w:tc>
          <w:tcPr>
            <w:tcW w:w="2685" w:type="dxa"/>
            <w:vMerge w:val="restart"/>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1.建筑工程BIM算量软件；</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2.安装算量BIM软件；</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3.清单计价；</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4.开发资料管理软件；</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5.公路工程造价管理系统。</w:t>
            </w:r>
          </w:p>
        </w:tc>
        <w:tc>
          <w:tcPr>
            <w:tcW w:w="1890" w:type="dxa"/>
            <w:vMerge w:val="restart"/>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实训项目：</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1.建筑工程造价综合实训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2.建筑工程造价三维算量实训；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3.安装工程造价综合实训；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4.安装工程三维算量实训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5.公路工程造价综合实训。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对外服务项目：</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1.软件培训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r>
              <w:rPr>
                <w:rFonts w:ascii="宋体" w:eastAsia="宋体" w:hAnsi="宋体"/>
                <w:color w:val="000000" w:themeColor="text1"/>
                <w:sz w:val="18"/>
                <w:szCs w:val="18"/>
              </w:rPr>
              <w:t>建筑、安装、公路工程计量计价知识</w:t>
            </w:r>
            <w:r>
              <w:rPr>
                <w:rFonts w:ascii="宋体" w:eastAsia="宋体" w:hAnsi="宋体"/>
                <w:color w:val="000000" w:themeColor="text1"/>
                <w:kern w:val="0"/>
                <w:sz w:val="18"/>
                <w:szCs w:val="18"/>
              </w:rPr>
              <w:t>培训</w:t>
            </w:r>
          </w:p>
        </w:tc>
        <w:tc>
          <w:tcPr>
            <w:tcW w:w="780"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120</w:t>
            </w:r>
          </w:p>
        </w:tc>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专业群共享</w:t>
            </w:r>
          </w:p>
        </w:tc>
      </w:tr>
      <w:tr w:rsidR="00544418">
        <w:trPr>
          <w:trHeight w:val="675"/>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2.安装工程计量与计价技能实训室</w:t>
            </w:r>
          </w:p>
        </w:tc>
        <w:tc>
          <w:tcPr>
            <w:tcW w:w="2685"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2130"/>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3.公路工程计量与计价技能实训室</w:t>
            </w:r>
          </w:p>
        </w:tc>
        <w:tc>
          <w:tcPr>
            <w:tcW w:w="2685"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15"/>
        </w:trPr>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w:t>
            </w:r>
          </w:p>
        </w:tc>
        <w:tc>
          <w:tcPr>
            <w:tcW w:w="600"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工程管理综合</w:t>
            </w:r>
            <w:r>
              <w:rPr>
                <w:rFonts w:ascii="宋体" w:eastAsia="宋体" w:hAnsi="宋体"/>
                <w:color w:val="000000" w:themeColor="text1"/>
                <w:kern w:val="0"/>
                <w:sz w:val="18"/>
                <w:szCs w:val="18"/>
              </w:rPr>
              <w:lastRenderedPageBreak/>
              <w:t>实训中心</w:t>
            </w: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lastRenderedPageBreak/>
              <w:t>1.招投标技能实训室</w:t>
            </w:r>
          </w:p>
        </w:tc>
        <w:tc>
          <w:tcPr>
            <w:tcW w:w="2685" w:type="dxa"/>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1.招投标模拟实训课程</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 xml:space="preserve">2.电脑 </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3.桌椅组合大桌一套</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lastRenderedPageBreak/>
              <w:t>4.教师讲台</w:t>
            </w:r>
          </w:p>
        </w:tc>
        <w:tc>
          <w:tcPr>
            <w:tcW w:w="1890" w:type="dxa"/>
            <w:vMerge w:val="restart"/>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lastRenderedPageBreak/>
              <w:t>实训项目：</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1.招投标与合同管理综合实训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lastRenderedPageBreak/>
              <w:t>2.施工组织管理综合实训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对外服务项目：</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1.工程</w:t>
            </w:r>
            <w:r>
              <w:rPr>
                <w:rFonts w:ascii="宋体" w:eastAsia="宋体" w:hAnsi="宋体"/>
                <w:color w:val="000000" w:themeColor="text1"/>
                <w:sz w:val="18"/>
                <w:szCs w:val="18"/>
              </w:rPr>
              <w:t>管理</w:t>
            </w:r>
            <w:r>
              <w:rPr>
                <w:rFonts w:ascii="宋体" w:eastAsia="宋体" w:hAnsi="宋体"/>
                <w:color w:val="000000" w:themeColor="text1"/>
                <w:kern w:val="0"/>
                <w:sz w:val="18"/>
                <w:szCs w:val="18"/>
              </w:rPr>
              <w:t>项目</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2.建筑工程造价从业人员继续教育培训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3.工程造价项目</w:t>
            </w:r>
          </w:p>
        </w:tc>
        <w:tc>
          <w:tcPr>
            <w:tcW w:w="780" w:type="dxa"/>
            <w:vMerge w:val="restart"/>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lastRenderedPageBreak/>
              <w:t>120</w:t>
            </w:r>
          </w:p>
        </w:tc>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专业群</w:t>
            </w:r>
            <w:r>
              <w:rPr>
                <w:rFonts w:ascii="宋体" w:eastAsia="宋体" w:hAnsi="宋体"/>
                <w:color w:val="000000" w:themeColor="text1"/>
                <w:kern w:val="0"/>
                <w:sz w:val="18"/>
                <w:szCs w:val="18"/>
              </w:rPr>
              <w:lastRenderedPageBreak/>
              <w:t>共享</w:t>
            </w:r>
          </w:p>
        </w:tc>
      </w:tr>
      <w:tr w:rsidR="00544418">
        <w:trPr>
          <w:trHeight w:val="15"/>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2.施工组织管理实训室</w:t>
            </w:r>
          </w:p>
        </w:tc>
        <w:tc>
          <w:tcPr>
            <w:tcW w:w="2685" w:type="dxa"/>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1.三维施工平面图布置软件</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2.网络计划编制软件</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3.标书快速制作软件</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4..学生电脑</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5.网络服务器</w:t>
            </w: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15"/>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3.沙盘模拟实训室</w:t>
            </w:r>
          </w:p>
        </w:tc>
        <w:tc>
          <w:tcPr>
            <w:tcW w:w="2685" w:type="dxa"/>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1.项目管理沙盘实训课程及沙盘评测系统</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2.多媒体教学设备</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3.电脑10台</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4.桌椅组合一套</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5.教师讲台</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6.空调</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7.资料柜</w:t>
            </w: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15"/>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4.BIM实训室</w:t>
            </w:r>
          </w:p>
        </w:tc>
        <w:tc>
          <w:tcPr>
            <w:tcW w:w="2685" w:type="dxa"/>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1.BIM 5d软件（50节点网络版）</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2.学生电脑</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3.网络服务器</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4.电脑桌椅</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5.空调2匹~3匹</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6.多媒体教学设备</w:t>
            </w: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15"/>
        </w:trPr>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w:t>
            </w:r>
          </w:p>
        </w:tc>
        <w:tc>
          <w:tcPr>
            <w:tcW w:w="600"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工程施工综合实训中心</w:t>
            </w: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1.砌筑工程施工实训场</w:t>
            </w:r>
          </w:p>
        </w:tc>
        <w:tc>
          <w:tcPr>
            <w:tcW w:w="2685" w:type="dxa"/>
            <w:vMerge w:val="restart"/>
            <w:tcBorders>
              <w:tl2br w:val="nil"/>
              <w:tr2bl w:val="nil"/>
            </w:tcBorders>
          </w:tcPr>
          <w:p w:rsidR="00544418" w:rsidRDefault="00EE1401">
            <w:pPr>
              <w:snapToGrid w:val="0"/>
              <w:ind w:rightChars="11" w:right="23"/>
              <w:rPr>
                <w:rFonts w:ascii="宋体" w:eastAsia="宋体" w:hAnsi="宋体"/>
                <w:color w:val="000000" w:themeColor="text1"/>
                <w:kern w:val="0"/>
                <w:sz w:val="18"/>
                <w:szCs w:val="18"/>
              </w:rPr>
            </w:pPr>
            <w:r>
              <w:rPr>
                <w:rFonts w:ascii="宋体" w:eastAsia="宋体" w:hAnsi="宋体"/>
                <w:color w:val="000000" w:themeColor="text1"/>
                <w:kern w:val="0"/>
                <w:sz w:val="18"/>
                <w:szCs w:val="18"/>
              </w:rPr>
              <w:t xml:space="preserve">达到施工企业较高水平要求,能满足100人的实训需要 </w:t>
            </w:r>
          </w:p>
        </w:tc>
        <w:tc>
          <w:tcPr>
            <w:tcW w:w="1890" w:type="dxa"/>
            <w:vMerge w:val="restart"/>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实训项目：</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1.砌筑工程综合实习</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2.混凝土工程综合实习</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3.屋面与防水工程施工实训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4.建筑水电安装实训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5.建筑工程综合实训</w:t>
            </w:r>
          </w:p>
        </w:tc>
        <w:tc>
          <w:tcPr>
            <w:tcW w:w="78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室外</w:t>
            </w:r>
          </w:p>
        </w:tc>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专业群共享</w:t>
            </w:r>
          </w:p>
        </w:tc>
      </w:tr>
      <w:tr w:rsidR="00544418">
        <w:trPr>
          <w:trHeight w:val="15"/>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2.混凝土工程施工实训场</w:t>
            </w:r>
          </w:p>
        </w:tc>
        <w:tc>
          <w:tcPr>
            <w:tcW w:w="2685"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室外</w:t>
            </w: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15"/>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3.建筑装饰工程实训场</w:t>
            </w:r>
          </w:p>
        </w:tc>
        <w:tc>
          <w:tcPr>
            <w:tcW w:w="2685"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450</w:t>
            </w: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390"/>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4.防水工程施工实训场</w:t>
            </w:r>
          </w:p>
        </w:tc>
        <w:tc>
          <w:tcPr>
            <w:tcW w:w="2685"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室外</w:t>
            </w: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420"/>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5.建筑设备安装实训场</w:t>
            </w:r>
          </w:p>
        </w:tc>
        <w:tc>
          <w:tcPr>
            <w:tcW w:w="2685"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300</w:t>
            </w: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15"/>
        </w:trPr>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w:t>
            </w:r>
          </w:p>
        </w:tc>
        <w:tc>
          <w:tcPr>
            <w:tcW w:w="600"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构造与工艺展示中心</w:t>
            </w:r>
          </w:p>
        </w:tc>
        <w:tc>
          <w:tcPr>
            <w:tcW w:w="1740"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构造模型仿真实训室</w:t>
            </w:r>
          </w:p>
        </w:tc>
        <w:tc>
          <w:tcPr>
            <w:tcW w:w="2685"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1.常用建筑材料样品</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2.建筑基础、柱、梁、墙、板、楼梯、楼地面、墙面、顶棚、屋面、门窗等建筑构配件实体、模型</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3.配备建筑和结构模型、实物、样本、三维动画等设施</w:t>
            </w:r>
          </w:p>
        </w:tc>
        <w:tc>
          <w:tcPr>
            <w:tcW w:w="1890" w:type="dxa"/>
            <w:vMerge w:val="restart"/>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实训项目：</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1.建筑材料课程教学</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2.建筑构造与识图课程实训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3.结构设计与识图课程实训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4.认识实习</w:t>
            </w:r>
          </w:p>
        </w:tc>
        <w:tc>
          <w:tcPr>
            <w:tcW w:w="78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150</w:t>
            </w:r>
          </w:p>
        </w:tc>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专业群共享</w:t>
            </w:r>
          </w:p>
        </w:tc>
      </w:tr>
      <w:tr w:rsidR="00544418">
        <w:trPr>
          <w:trHeight w:val="15"/>
        </w:trPr>
        <w:tc>
          <w:tcPr>
            <w:tcW w:w="397"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74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2685"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89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78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150＋室外</w:t>
            </w: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r w:rsidR="00544418">
        <w:trPr>
          <w:trHeight w:val="795"/>
        </w:trPr>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w:t>
            </w:r>
          </w:p>
        </w:tc>
        <w:tc>
          <w:tcPr>
            <w:tcW w:w="600"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工程图文处理中心</w:t>
            </w: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1.手工绘图实训室</w:t>
            </w:r>
          </w:p>
        </w:tc>
        <w:tc>
          <w:tcPr>
            <w:tcW w:w="2685"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1.升级工程制图软件</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2.各类图集、规范、标准等资料</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 xml:space="preserve">3.若干典型工程项目的完整施工图资料 </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4.必要的出图设备</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5.教学与施工录相等音像资料</w:t>
            </w:r>
          </w:p>
        </w:tc>
        <w:tc>
          <w:tcPr>
            <w:tcW w:w="1890" w:type="dxa"/>
            <w:vMerge w:val="restart"/>
            <w:tcBorders>
              <w:tl2br w:val="nil"/>
              <w:tr2bl w:val="nil"/>
            </w:tcBorders>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实训项目</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1.建筑制图实训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2.工程识图实训</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3.本专业有关课程课程设计</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4.毕业设计</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对外服务项目</w:t>
            </w:r>
          </w:p>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5.社会培训</w:t>
            </w:r>
          </w:p>
        </w:tc>
        <w:tc>
          <w:tcPr>
            <w:tcW w:w="78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150</w:t>
            </w:r>
          </w:p>
        </w:tc>
        <w:tc>
          <w:tcPr>
            <w:tcW w:w="397" w:type="dxa"/>
            <w:vMerge w:val="restart"/>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专业群共享</w:t>
            </w:r>
          </w:p>
        </w:tc>
      </w:tr>
      <w:tr w:rsidR="00544418">
        <w:trPr>
          <w:trHeight w:val="15"/>
        </w:trPr>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600"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74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2.计算机绘图实训室</w:t>
            </w:r>
          </w:p>
        </w:tc>
        <w:tc>
          <w:tcPr>
            <w:tcW w:w="2685"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c>
          <w:tcPr>
            <w:tcW w:w="1890" w:type="dxa"/>
            <w:vMerge/>
            <w:tcBorders>
              <w:tl2br w:val="nil"/>
              <w:tr2bl w:val="nil"/>
            </w:tcBorders>
          </w:tcPr>
          <w:p w:rsidR="00544418" w:rsidRDefault="00544418">
            <w:pPr>
              <w:snapToGrid w:val="0"/>
              <w:rPr>
                <w:rFonts w:ascii="宋体" w:eastAsia="宋体" w:hAnsi="宋体"/>
                <w:color w:val="000000" w:themeColor="text1"/>
                <w:sz w:val="18"/>
                <w:szCs w:val="18"/>
              </w:rPr>
            </w:pPr>
          </w:p>
        </w:tc>
        <w:tc>
          <w:tcPr>
            <w:tcW w:w="780" w:type="dxa"/>
            <w:tcBorders>
              <w:tl2br w:val="nil"/>
              <w:tr2bl w:val="nil"/>
            </w:tcBorders>
            <w:vAlign w:val="center"/>
          </w:tcPr>
          <w:p w:rsidR="00544418" w:rsidRDefault="00EE1401">
            <w:pPr>
              <w:snapToGrid w:val="0"/>
              <w:rPr>
                <w:rFonts w:ascii="宋体" w:eastAsia="宋体" w:hAnsi="宋体"/>
                <w:color w:val="000000" w:themeColor="text1"/>
                <w:kern w:val="0"/>
                <w:sz w:val="18"/>
                <w:szCs w:val="18"/>
              </w:rPr>
            </w:pPr>
            <w:r>
              <w:rPr>
                <w:rFonts w:ascii="宋体" w:eastAsia="宋体" w:hAnsi="宋体"/>
                <w:color w:val="000000" w:themeColor="text1"/>
                <w:kern w:val="0"/>
                <w:sz w:val="18"/>
                <w:szCs w:val="18"/>
              </w:rPr>
              <w:t>150</w:t>
            </w:r>
          </w:p>
        </w:tc>
        <w:tc>
          <w:tcPr>
            <w:tcW w:w="397" w:type="dxa"/>
            <w:vMerge/>
            <w:tcBorders>
              <w:tl2br w:val="nil"/>
              <w:tr2bl w:val="nil"/>
            </w:tcBorders>
            <w:vAlign w:val="center"/>
          </w:tcPr>
          <w:p w:rsidR="00544418" w:rsidRDefault="00544418">
            <w:pPr>
              <w:snapToGrid w:val="0"/>
              <w:rPr>
                <w:rFonts w:ascii="宋体" w:eastAsia="宋体" w:hAnsi="宋体"/>
                <w:color w:val="000000" w:themeColor="text1"/>
                <w:sz w:val="18"/>
                <w:szCs w:val="18"/>
              </w:rPr>
            </w:pPr>
          </w:p>
        </w:tc>
      </w:tr>
    </w:tbl>
    <w:p w:rsidR="00544418" w:rsidRDefault="00EE1401">
      <w:pPr>
        <w:pStyle w:val="zw1"/>
        <w:snapToGrid/>
        <w:ind w:firstLine="562"/>
        <w:outlineLvl w:val="2"/>
        <w:rPr>
          <w:b/>
          <w:bCs/>
          <w:color w:val="000000" w:themeColor="text1"/>
        </w:rPr>
      </w:pPr>
      <w:r>
        <w:rPr>
          <w:b/>
          <w:bCs/>
          <w:color w:val="000000" w:themeColor="text1"/>
        </w:rPr>
        <w:t>3.校外实训基地基本要求</w:t>
      </w:r>
    </w:p>
    <w:p w:rsidR="00544418" w:rsidRDefault="00EE1401">
      <w:pPr>
        <w:pStyle w:val="zw1"/>
        <w:snapToGrid/>
        <w:ind w:firstLine="560"/>
        <w:rPr>
          <w:color w:val="000000" w:themeColor="text1"/>
        </w:rPr>
      </w:pPr>
      <w:r>
        <w:rPr>
          <w:color w:val="000000" w:themeColor="text1"/>
        </w:rPr>
        <w:t>校外实训基地基本要求为：具有稳定的校外实训基地；能够开展编制工程预算、工程量清单、工程量清单报价、工程结算等工程造价文件的实训活动，实训设施齐备，实训岗位、实训指导教师确定，实训管理及实施规章制度齐全。</w:t>
      </w:r>
      <w:r>
        <w:rPr>
          <w:rFonts w:hint="eastAsia"/>
          <w:color w:val="000000" w:themeColor="text1"/>
        </w:rPr>
        <w:t>校外实训基地经多年的校企共建，建立</w:t>
      </w:r>
      <w:r>
        <w:rPr>
          <w:rFonts w:hint="eastAsia"/>
          <w:color w:val="000000" w:themeColor="text1"/>
        </w:rPr>
        <w:lastRenderedPageBreak/>
        <w:t>了保证实习生日常工作、学习、生活的规章制度并严格执行并经常检查，学生入校时均购买了商业实习保险，保险能落实。将实习安全教育常规化，制度化，严格按相关实习企业的安全进行管理，安全有保障。</w:t>
      </w:r>
    </w:p>
    <w:p w:rsidR="00544418" w:rsidRDefault="00EE1401">
      <w:pPr>
        <w:snapToGrid w:val="0"/>
        <w:spacing w:after="187"/>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表21 </w:t>
      </w:r>
      <w:r>
        <w:rPr>
          <w:rFonts w:ascii="宋体" w:eastAsia="宋体" w:hAnsi="宋体"/>
          <w:b/>
          <w:bCs/>
          <w:color w:val="000000" w:themeColor="text1"/>
          <w:sz w:val="24"/>
          <w:szCs w:val="24"/>
          <w:u w:val="single"/>
        </w:rPr>
        <w:t>工程造价专业</w:t>
      </w:r>
      <w:r>
        <w:rPr>
          <w:rFonts w:ascii="宋体" w:eastAsia="宋体" w:hAnsi="宋体"/>
          <w:b/>
          <w:bCs/>
          <w:color w:val="000000" w:themeColor="text1"/>
          <w:sz w:val="24"/>
          <w:szCs w:val="24"/>
        </w:rPr>
        <w:t>校外实习实训基地一览表</w:t>
      </w:r>
    </w:p>
    <w:tbl>
      <w:tblPr>
        <w:tblStyle w:val="a8"/>
        <w:tblW w:w="852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882"/>
        <w:gridCol w:w="2508"/>
        <w:gridCol w:w="3285"/>
        <w:gridCol w:w="1853"/>
      </w:tblGrid>
      <w:tr w:rsidR="00544418">
        <w:trPr>
          <w:trHeight w:val="540"/>
        </w:trPr>
        <w:tc>
          <w:tcPr>
            <w:tcW w:w="882" w:type="dxa"/>
            <w:tcBorders>
              <w:tl2br w:val="nil"/>
              <w:tr2bl w:val="nil"/>
            </w:tcBorders>
            <w:vAlign w:val="center"/>
          </w:tcPr>
          <w:p w:rsidR="00544418" w:rsidRDefault="00EE1401">
            <w:pPr>
              <w:snapToGrid w:val="0"/>
              <w:spacing w:line="240" w:lineRule="exact"/>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序号</w:t>
            </w:r>
          </w:p>
        </w:tc>
        <w:tc>
          <w:tcPr>
            <w:tcW w:w="2508" w:type="dxa"/>
            <w:tcBorders>
              <w:tl2br w:val="nil"/>
              <w:tr2bl w:val="nil"/>
            </w:tcBorders>
            <w:vAlign w:val="center"/>
          </w:tcPr>
          <w:p w:rsidR="00544418" w:rsidRDefault="00EE1401">
            <w:pPr>
              <w:snapToGrid w:val="0"/>
              <w:spacing w:line="240" w:lineRule="exact"/>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基地名称</w:t>
            </w:r>
          </w:p>
        </w:tc>
        <w:tc>
          <w:tcPr>
            <w:tcW w:w="3285" w:type="dxa"/>
            <w:tcBorders>
              <w:tl2br w:val="nil"/>
              <w:tr2bl w:val="nil"/>
            </w:tcBorders>
            <w:vAlign w:val="center"/>
          </w:tcPr>
          <w:p w:rsidR="00544418" w:rsidRDefault="00EE1401">
            <w:pPr>
              <w:snapToGrid w:val="0"/>
              <w:spacing w:line="240" w:lineRule="exact"/>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主要实训项目（主要功能）</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b/>
                <w:bCs/>
                <w:color w:val="000000" w:themeColor="text1"/>
                <w:sz w:val="18"/>
                <w:szCs w:val="18"/>
              </w:rPr>
            </w:pPr>
            <w:r>
              <w:rPr>
                <w:rFonts w:ascii="宋体" w:eastAsia="宋体" w:hAnsi="宋体"/>
                <w:b/>
                <w:bCs/>
                <w:color w:val="000000" w:themeColor="text1"/>
                <w:sz w:val="18"/>
                <w:szCs w:val="18"/>
              </w:rPr>
              <w:t>接纳人数</w:t>
            </w:r>
          </w:p>
        </w:tc>
      </w:tr>
      <w:tr w:rsidR="00544418">
        <w:trPr>
          <w:trHeight w:val="540"/>
        </w:trPr>
        <w:tc>
          <w:tcPr>
            <w:tcW w:w="882"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2508"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广联达股份有限公司湖南公司</w:t>
            </w:r>
          </w:p>
        </w:tc>
        <w:tc>
          <w:tcPr>
            <w:tcW w:w="3285"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建筑工程造价综合实训；顶岗实习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10</w:t>
            </w:r>
          </w:p>
        </w:tc>
      </w:tr>
      <w:tr w:rsidR="00544418">
        <w:tc>
          <w:tcPr>
            <w:tcW w:w="882"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2</w:t>
            </w:r>
          </w:p>
        </w:tc>
        <w:tc>
          <w:tcPr>
            <w:tcW w:w="2508"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斯维尔软件科技有限公司长沙分公司</w:t>
            </w:r>
          </w:p>
        </w:tc>
        <w:tc>
          <w:tcPr>
            <w:tcW w:w="3285"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建筑工程造价综合实训；顶岗实习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10</w:t>
            </w:r>
          </w:p>
        </w:tc>
      </w:tr>
      <w:tr w:rsidR="00544418">
        <w:trPr>
          <w:trHeight w:val="105"/>
        </w:trPr>
        <w:tc>
          <w:tcPr>
            <w:tcW w:w="882"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3</w:t>
            </w:r>
          </w:p>
        </w:tc>
        <w:tc>
          <w:tcPr>
            <w:tcW w:w="2508"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衡州建设有限公司</w:t>
            </w:r>
          </w:p>
        </w:tc>
        <w:tc>
          <w:tcPr>
            <w:tcW w:w="3285"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建筑CAD实训、建筑工程造价综合实训；顶岗实习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15</w:t>
            </w:r>
          </w:p>
        </w:tc>
      </w:tr>
      <w:tr w:rsidR="00544418">
        <w:tc>
          <w:tcPr>
            <w:tcW w:w="882"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4</w:t>
            </w:r>
          </w:p>
        </w:tc>
        <w:tc>
          <w:tcPr>
            <w:tcW w:w="2508"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中铁建设集团长沙分公司</w:t>
            </w:r>
          </w:p>
        </w:tc>
        <w:tc>
          <w:tcPr>
            <w:tcW w:w="3285"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建筑CAD实训、建筑工程造价综合实训；顶岗实习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15</w:t>
            </w:r>
          </w:p>
        </w:tc>
      </w:tr>
      <w:tr w:rsidR="00544418">
        <w:trPr>
          <w:trHeight w:val="600"/>
        </w:trPr>
        <w:tc>
          <w:tcPr>
            <w:tcW w:w="882"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5</w:t>
            </w:r>
          </w:p>
        </w:tc>
        <w:tc>
          <w:tcPr>
            <w:tcW w:w="2508"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长沙同望信息科技有限公司</w:t>
            </w:r>
          </w:p>
        </w:tc>
        <w:tc>
          <w:tcPr>
            <w:tcW w:w="328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公路工程造价综合实训；顶岗实习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10</w:t>
            </w:r>
          </w:p>
        </w:tc>
      </w:tr>
      <w:tr w:rsidR="00544418">
        <w:tc>
          <w:tcPr>
            <w:tcW w:w="882"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6</w:t>
            </w:r>
          </w:p>
        </w:tc>
        <w:tc>
          <w:tcPr>
            <w:tcW w:w="2508"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湖南明城项目管理有限公司</w:t>
            </w:r>
          </w:p>
        </w:tc>
        <w:tc>
          <w:tcPr>
            <w:tcW w:w="3285"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招投标与合同管理综合实训；顶岗实习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10</w:t>
            </w:r>
          </w:p>
        </w:tc>
      </w:tr>
      <w:tr w:rsidR="00544418">
        <w:trPr>
          <w:trHeight w:val="330"/>
        </w:trPr>
        <w:tc>
          <w:tcPr>
            <w:tcW w:w="882"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7</w:t>
            </w:r>
          </w:p>
        </w:tc>
        <w:tc>
          <w:tcPr>
            <w:tcW w:w="2508" w:type="dxa"/>
            <w:tcBorders>
              <w:tl2br w:val="nil"/>
              <w:tr2bl w:val="nil"/>
            </w:tcBorders>
            <w:vAlign w:val="center"/>
          </w:tcPr>
          <w:p w:rsidR="00544418" w:rsidRDefault="00EE1401">
            <w:pPr>
              <w:snapToGrid w:val="0"/>
              <w:jc w:val="center"/>
              <w:rPr>
                <w:rFonts w:ascii="宋体" w:eastAsia="宋体" w:hAnsi="宋体"/>
                <w:color w:val="000000" w:themeColor="text1"/>
                <w:kern w:val="0"/>
                <w:sz w:val="18"/>
                <w:szCs w:val="18"/>
              </w:rPr>
            </w:pPr>
            <w:r>
              <w:rPr>
                <w:rFonts w:ascii="宋体" w:eastAsia="宋体" w:hAnsi="宋体"/>
                <w:color w:val="000000" w:themeColor="text1"/>
                <w:kern w:val="0"/>
                <w:sz w:val="18"/>
                <w:szCs w:val="18"/>
              </w:rPr>
              <w:t>艾奕康长沙分公司</w:t>
            </w:r>
          </w:p>
        </w:tc>
        <w:tc>
          <w:tcPr>
            <w:tcW w:w="3285" w:type="dxa"/>
            <w:tcBorders>
              <w:tl2br w:val="nil"/>
              <w:tr2bl w:val="nil"/>
            </w:tcBorders>
            <w:vAlign w:val="center"/>
          </w:tcPr>
          <w:p w:rsidR="00544418" w:rsidRDefault="00EE1401">
            <w:pPr>
              <w:snapToGrid w:val="0"/>
              <w:jc w:val="center"/>
              <w:rPr>
                <w:rFonts w:ascii="宋体" w:eastAsia="宋体" w:hAnsi="宋体"/>
                <w:color w:val="000000" w:themeColor="text1"/>
                <w:sz w:val="18"/>
                <w:szCs w:val="18"/>
              </w:rPr>
            </w:pPr>
            <w:r>
              <w:rPr>
                <w:rFonts w:ascii="宋体" w:eastAsia="宋体" w:hAnsi="宋体"/>
                <w:color w:val="000000" w:themeColor="text1"/>
                <w:sz w:val="18"/>
                <w:szCs w:val="18"/>
              </w:rPr>
              <w:t>建筑CAD实训、建筑工程造价综合实训；顶岗实习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10</w:t>
            </w:r>
          </w:p>
        </w:tc>
      </w:tr>
      <w:tr w:rsidR="00544418">
        <w:tc>
          <w:tcPr>
            <w:tcW w:w="882"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8</w:t>
            </w:r>
          </w:p>
        </w:tc>
        <w:tc>
          <w:tcPr>
            <w:tcW w:w="2508"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湖南衡邵高速公司</w:t>
            </w:r>
          </w:p>
        </w:tc>
        <w:tc>
          <w:tcPr>
            <w:tcW w:w="3285"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公路工程造价综合实训；顶岗实习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15</w:t>
            </w:r>
          </w:p>
        </w:tc>
      </w:tr>
      <w:tr w:rsidR="00544418">
        <w:trPr>
          <w:trHeight w:val="540"/>
        </w:trPr>
        <w:tc>
          <w:tcPr>
            <w:tcW w:w="882"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9</w:t>
            </w:r>
          </w:p>
        </w:tc>
        <w:tc>
          <w:tcPr>
            <w:tcW w:w="2508"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上海市政建设有限公司</w:t>
            </w:r>
          </w:p>
        </w:tc>
        <w:tc>
          <w:tcPr>
            <w:tcW w:w="3285"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公路工程造价综合实训；顶岗实习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10</w:t>
            </w:r>
          </w:p>
        </w:tc>
      </w:tr>
      <w:tr w:rsidR="00544418">
        <w:tc>
          <w:tcPr>
            <w:tcW w:w="882"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10</w:t>
            </w:r>
          </w:p>
        </w:tc>
        <w:tc>
          <w:tcPr>
            <w:tcW w:w="2508"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中铁八局集团有限公司</w:t>
            </w:r>
          </w:p>
        </w:tc>
        <w:tc>
          <w:tcPr>
            <w:tcW w:w="3285"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建筑工程造价综合实训；顶岗实习</w:t>
            </w:r>
          </w:p>
        </w:tc>
        <w:tc>
          <w:tcPr>
            <w:tcW w:w="1853" w:type="dxa"/>
            <w:tcBorders>
              <w:tl2br w:val="nil"/>
              <w:tr2bl w:val="nil"/>
            </w:tcBorders>
            <w:vAlign w:val="center"/>
          </w:tcPr>
          <w:p w:rsidR="00544418" w:rsidRDefault="00EE1401">
            <w:pPr>
              <w:snapToGrid w:val="0"/>
              <w:spacing w:line="24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10</w:t>
            </w:r>
          </w:p>
        </w:tc>
      </w:tr>
    </w:tbl>
    <w:p w:rsidR="00544418" w:rsidRDefault="00544418">
      <w:pPr>
        <w:snapToGrid w:val="0"/>
        <w:spacing w:line="360" w:lineRule="auto"/>
        <w:ind w:firstLineChars="200" w:firstLine="562"/>
        <w:rPr>
          <w:rFonts w:ascii="宋体" w:eastAsia="宋体" w:hAnsi="宋体"/>
          <w:b/>
          <w:bCs/>
          <w:color w:val="000000" w:themeColor="text1"/>
          <w:sz w:val="28"/>
          <w:szCs w:val="28"/>
        </w:rPr>
      </w:pPr>
    </w:p>
    <w:p w:rsidR="00544418" w:rsidRDefault="00EE1401">
      <w:pPr>
        <w:pStyle w:val="zw1"/>
        <w:snapToGrid/>
        <w:ind w:firstLine="562"/>
        <w:outlineLvl w:val="2"/>
        <w:rPr>
          <w:b/>
          <w:bCs/>
          <w:color w:val="000000" w:themeColor="text1"/>
        </w:rPr>
      </w:pPr>
      <w:r>
        <w:rPr>
          <w:b/>
          <w:bCs/>
          <w:color w:val="000000" w:themeColor="text1"/>
        </w:rPr>
        <w:t>4.学生实习基地基本要求</w:t>
      </w:r>
    </w:p>
    <w:p w:rsidR="00544418" w:rsidRDefault="00EE1401">
      <w:pPr>
        <w:pStyle w:val="zw1"/>
        <w:snapToGrid/>
        <w:ind w:firstLine="560"/>
        <w:rPr>
          <w:color w:val="000000" w:themeColor="text1"/>
        </w:rPr>
      </w:pPr>
      <w:r>
        <w:rPr>
          <w:color w:val="000000" w:themeColor="text1"/>
        </w:rPr>
        <w:t>本专业具有稳定的校外实习基地；能提供工程预算、工程量清单、工程量清单报价、工程结算等相关实习岗位，能涵盖当前相关产业发展的主流技术，可接纳</w:t>
      </w:r>
      <w:r>
        <w:rPr>
          <w:rFonts w:hint="eastAsia"/>
          <w:color w:val="000000" w:themeColor="text1"/>
        </w:rPr>
        <w:t>本专业</w:t>
      </w:r>
      <w:r>
        <w:rPr>
          <w:color w:val="000000" w:themeColor="text1"/>
        </w:rPr>
        <w:t>的学生实习；能够配备相应数量的指导教师对学生实习进行指导和管理；</w:t>
      </w:r>
      <w:r>
        <w:rPr>
          <w:rFonts w:cs="宋体" w:hint="eastAsia"/>
          <w:kern w:val="0"/>
        </w:rPr>
        <w:t>有保证实习生日常工作、学习、生活的规章制度，有安全、保险保障。</w:t>
      </w:r>
    </w:p>
    <w:p w:rsidR="00544418" w:rsidRDefault="00EE1401">
      <w:pPr>
        <w:pStyle w:val="zw1"/>
        <w:snapToGrid/>
        <w:ind w:firstLine="562"/>
        <w:outlineLvl w:val="2"/>
        <w:rPr>
          <w:b/>
          <w:bCs/>
          <w:color w:val="000000" w:themeColor="text1"/>
        </w:rPr>
      </w:pPr>
      <w:r>
        <w:rPr>
          <w:b/>
          <w:bCs/>
          <w:color w:val="000000" w:themeColor="text1"/>
        </w:rPr>
        <w:t>5.支持信息化教学方面的基本要求</w:t>
      </w:r>
    </w:p>
    <w:p w:rsidR="00544418" w:rsidRDefault="00EE1401">
      <w:pPr>
        <w:pStyle w:val="zw1"/>
        <w:snapToGrid/>
        <w:ind w:firstLine="560"/>
        <w:rPr>
          <w:color w:val="000000" w:themeColor="text1"/>
        </w:rPr>
      </w:pPr>
      <w:r>
        <w:rPr>
          <w:color w:val="000000" w:themeColor="text1"/>
        </w:rPr>
        <w:t>本专业具有智慧教室5间，学院拥有超星泛雅教学平台，已建成</w:t>
      </w:r>
      <w:r>
        <w:rPr>
          <w:color w:val="000000" w:themeColor="text1"/>
        </w:rPr>
        <w:lastRenderedPageBreak/>
        <w:t>1门数字化教学资源库和10门在线课程；鼓励教师开发并利用信息化教学资源、教学平台，创新教学方法，引导学生利用信息化教学条件自主学习，提升教学效果。</w:t>
      </w:r>
    </w:p>
    <w:p w:rsidR="00544418" w:rsidRDefault="00EE1401">
      <w:pPr>
        <w:ind w:firstLineChars="200" w:firstLine="602"/>
        <w:outlineLvl w:val="1"/>
        <w:rPr>
          <w:rFonts w:ascii="宋体" w:eastAsia="宋体" w:hAnsi="宋体"/>
          <w:b/>
          <w:bCs/>
          <w:color w:val="000000" w:themeColor="text1"/>
          <w:sz w:val="30"/>
          <w:szCs w:val="30"/>
        </w:rPr>
      </w:pPr>
      <w:bookmarkStart w:id="43" w:name="_Toc3122"/>
      <w:bookmarkStart w:id="44" w:name="_Toc1666"/>
      <w:r>
        <w:rPr>
          <w:rFonts w:ascii="宋体" w:eastAsia="宋体" w:hAnsi="宋体"/>
          <w:b/>
          <w:bCs/>
          <w:color w:val="000000" w:themeColor="text1"/>
          <w:sz w:val="30"/>
          <w:szCs w:val="30"/>
        </w:rPr>
        <w:t>（三）教学资源</w:t>
      </w:r>
      <w:bookmarkEnd w:id="43"/>
      <w:bookmarkEnd w:id="44"/>
    </w:p>
    <w:p w:rsidR="00544418" w:rsidRDefault="00EE1401">
      <w:pPr>
        <w:pStyle w:val="zw1"/>
        <w:snapToGrid/>
        <w:ind w:firstLine="562"/>
        <w:outlineLvl w:val="2"/>
        <w:rPr>
          <w:b/>
          <w:bCs/>
          <w:color w:val="000000" w:themeColor="text1"/>
        </w:rPr>
      </w:pPr>
      <w:r>
        <w:rPr>
          <w:b/>
          <w:bCs/>
          <w:color w:val="000000" w:themeColor="text1"/>
        </w:rPr>
        <w:t>1.教材选用基本要求</w:t>
      </w:r>
    </w:p>
    <w:p w:rsidR="00544418" w:rsidRDefault="00EE1401">
      <w:pPr>
        <w:pStyle w:val="zw1"/>
        <w:snapToGrid/>
        <w:ind w:firstLine="560"/>
        <w:rPr>
          <w:color w:val="000000" w:themeColor="text1"/>
        </w:rPr>
      </w:pPr>
      <w:r>
        <w:rPr>
          <w:color w:val="000000" w:themeColor="text1"/>
        </w:rPr>
        <w:t>按照国家规定选用符合课程需要的优质教材，禁止不合格的教材进入课堂。建立了专业教师共同审核教材、完善教材选用制度，经过规范程序择优选用教材。</w:t>
      </w:r>
    </w:p>
    <w:p w:rsidR="00544418" w:rsidRDefault="00EE1401">
      <w:pPr>
        <w:pStyle w:val="zw1"/>
        <w:snapToGrid/>
        <w:ind w:firstLine="562"/>
        <w:outlineLvl w:val="2"/>
        <w:rPr>
          <w:b/>
          <w:bCs/>
          <w:color w:val="000000" w:themeColor="text1"/>
        </w:rPr>
      </w:pPr>
      <w:r>
        <w:rPr>
          <w:b/>
          <w:bCs/>
          <w:color w:val="000000" w:themeColor="text1"/>
        </w:rPr>
        <w:t>2.图书文献配备基本要求</w:t>
      </w:r>
    </w:p>
    <w:p w:rsidR="00544418" w:rsidRDefault="00EE1401">
      <w:pPr>
        <w:pStyle w:val="zw1"/>
        <w:snapToGrid/>
        <w:ind w:firstLine="560"/>
        <w:rPr>
          <w:color w:val="000000" w:themeColor="text1"/>
        </w:rPr>
      </w:pPr>
      <w:r>
        <w:rPr>
          <w:color w:val="000000" w:themeColor="text1"/>
        </w:rPr>
        <w:t>学院图书文献配备能满足人才培养、专业建设、教科研等工作的需要，方便师生查询、借阅。专业类图书文献主要包括:与工程造价专业核心专业领域相适应的图书、期刊、资料、规范、标准、定额、建筑法律法规、图集、及工程案例图纸等。</w:t>
      </w:r>
    </w:p>
    <w:p w:rsidR="00544418" w:rsidRDefault="00EE1401">
      <w:pPr>
        <w:pStyle w:val="zw1"/>
        <w:numPr>
          <w:ilvl w:val="0"/>
          <w:numId w:val="4"/>
        </w:numPr>
        <w:ind w:firstLineChars="0" w:firstLine="0"/>
        <w:outlineLvl w:val="2"/>
        <w:rPr>
          <w:b/>
          <w:bCs/>
          <w:color w:val="000000" w:themeColor="text1"/>
        </w:rPr>
      </w:pPr>
      <w:r>
        <w:rPr>
          <w:b/>
          <w:bCs/>
          <w:color w:val="000000" w:themeColor="text1"/>
        </w:rPr>
        <w:t>数字教学资源配置基本要求</w:t>
      </w:r>
    </w:p>
    <w:p w:rsidR="00544418" w:rsidRDefault="00544418">
      <w:pPr>
        <w:pStyle w:val="zw1"/>
        <w:ind w:firstLineChars="0" w:firstLine="0"/>
        <w:outlineLvl w:val="2"/>
        <w:rPr>
          <w:b/>
          <w:bCs/>
          <w:color w:val="000000" w:themeColor="text1"/>
        </w:rPr>
      </w:pPr>
    </w:p>
    <w:p w:rsidR="00544418" w:rsidRDefault="00EE1401">
      <w:pPr>
        <w:snapToGrid w:val="0"/>
        <w:spacing w:line="240" w:lineRule="exact"/>
        <w:jc w:val="center"/>
        <w:rPr>
          <w:rFonts w:ascii="宋体" w:eastAsia="宋体" w:hAnsi="宋体"/>
          <w:b/>
          <w:bCs/>
          <w:color w:val="000000" w:themeColor="text1"/>
          <w:sz w:val="24"/>
          <w:szCs w:val="24"/>
        </w:rPr>
      </w:pPr>
      <w:r>
        <w:rPr>
          <w:rFonts w:ascii="宋体" w:eastAsia="宋体" w:hAnsi="宋体"/>
          <w:b/>
          <w:bCs/>
          <w:color w:val="000000" w:themeColor="text1"/>
          <w:sz w:val="24"/>
          <w:szCs w:val="24"/>
        </w:rPr>
        <w:t xml:space="preserve">表22  </w:t>
      </w:r>
      <w:r>
        <w:rPr>
          <w:rFonts w:ascii="宋体" w:eastAsia="宋体" w:hAnsi="宋体"/>
          <w:b/>
          <w:bCs/>
          <w:color w:val="000000" w:themeColor="text1"/>
          <w:sz w:val="24"/>
          <w:szCs w:val="24"/>
          <w:u w:val="single"/>
        </w:rPr>
        <w:t>工程造价专业</w:t>
      </w:r>
      <w:r>
        <w:rPr>
          <w:rFonts w:ascii="宋体" w:eastAsia="宋体" w:hAnsi="宋体"/>
          <w:b/>
          <w:bCs/>
          <w:color w:val="000000" w:themeColor="text1"/>
          <w:sz w:val="24"/>
          <w:szCs w:val="24"/>
        </w:rPr>
        <w:t>教学资源情况一览表</w:t>
      </w:r>
    </w:p>
    <w:tbl>
      <w:tblPr>
        <w:tblStyle w:val="a8"/>
        <w:tblW w:w="838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921"/>
        <w:gridCol w:w="2325"/>
        <w:gridCol w:w="425"/>
        <w:gridCol w:w="4716"/>
      </w:tblGrid>
      <w:tr w:rsidR="00544418">
        <w:trPr>
          <w:trHeight w:val="330"/>
        </w:trPr>
        <w:tc>
          <w:tcPr>
            <w:tcW w:w="3246" w:type="dxa"/>
            <w:gridSpan w:val="2"/>
            <w:tcBorders>
              <w:tl2br w:val="nil"/>
              <w:tr2bl w:val="nil"/>
            </w:tcBorders>
            <w:vAlign w:val="center"/>
          </w:tcPr>
          <w:p w:rsidR="00544418" w:rsidRDefault="00EE1401">
            <w:pPr>
              <w:snapToGrid w:val="0"/>
              <w:spacing w:line="22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分类及项目名称</w:t>
            </w:r>
          </w:p>
        </w:tc>
        <w:tc>
          <w:tcPr>
            <w:tcW w:w="425" w:type="dxa"/>
            <w:tcBorders>
              <w:tl2br w:val="nil"/>
              <w:tr2bl w:val="nil"/>
            </w:tcBorders>
            <w:vAlign w:val="center"/>
          </w:tcPr>
          <w:p w:rsidR="00544418" w:rsidRDefault="00EE1401">
            <w:pPr>
              <w:snapToGrid w:val="0"/>
              <w:spacing w:line="22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数量</w:t>
            </w:r>
          </w:p>
        </w:tc>
        <w:tc>
          <w:tcPr>
            <w:tcW w:w="4716" w:type="dxa"/>
            <w:tcBorders>
              <w:tl2br w:val="nil"/>
              <w:tr2bl w:val="nil"/>
            </w:tcBorders>
            <w:vAlign w:val="center"/>
          </w:tcPr>
          <w:p w:rsidR="00544418" w:rsidRDefault="00EE1401">
            <w:pPr>
              <w:snapToGrid w:val="0"/>
              <w:spacing w:line="22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主要内容</w:t>
            </w:r>
          </w:p>
          <w:p w:rsidR="00544418" w:rsidRDefault="00EE1401">
            <w:pPr>
              <w:snapToGrid w:val="0"/>
              <w:spacing w:line="220" w:lineRule="exact"/>
              <w:jc w:val="center"/>
              <w:rPr>
                <w:rFonts w:ascii="宋体" w:eastAsia="宋体" w:hAnsi="宋体"/>
                <w:b/>
                <w:bCs/>
                <w:color w:val="000000" w:themeColor="text1"/>
                <w:kern w:val="0"/>
                <w:sz w:val="18"/>
                <w:szCs w:val="18"/>
              </w:rPr>
            </w:pPr>
            <w:r>
              <w:rPr>
                <w:rFonts w:ascii="宋体" w:eastAsia="宋体" w:hAnsi="宋体"/>
                <w:b/>
                <w:bCs/>
                <w:color w:val="000000" w:themeColor="text1"/>
                <w:kern w:val="0"/>
                <w:sz w:val="18"/>
                <w:szCs w:val="18"/>
              </w:rPr>
              <w:t>（网上教学资源请提供链接）</w:t>
            </w:r>
          </w:p>
        </w:tc>
      </w:tr>
      <w:tr w:rsidR="00544418">
        <w:trPr>
          <w:trHeight w:val="330"/>
        </w:trPr>
        <w:tc>
          <w:tcPr>
            <w:tcW w:w="921" w:type="dxa"/>
            <w:vMerge w:val="restart"/>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专业与</w:t>
            </w:r>
          </w:p>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课程教学资源</w:t>
            </w: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国家专业教学标准</w:t>
            </w:r>
          </w:p>
        </w:tc>
        <w:tc>
          <w:tcPr>
            <w:tcW w:w="425" w:type="dxa"/>
            <w:tcBorders>
              <w:tl2br w:val="nil"/>
              <w:tr2bl w:val="nil"/>
            </w:tcBorders>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工程造价专业教学标准</w:t>
            </w:r>
          </w:p>
        </w:tc>
      </w:tr>
      <w:tr w:rsidR="00544418">
        <w:trPr>
          <w:trHeight w:val="330"/>
        </w:trPr>
        <w:tc>
          <w:tcPr>
            <w:tcW w:w="921" w:type="dxa"/>
            <w:vMerge/>
            <w:tcBorders>
              <w:tl2br w:val="nil"/>
              <w:tr2bl w:val="nil"/>
            </w:tcBorders>
            <w:vAlign w:val="center"/>
          </w:tcPr>
          <w:p w:rsidR="00544418" w:rsidRDefault="00544418">
            <w:pPr>
              <w:snapToGrid w:val="0"/>
              <w:spacing w:line="220" w:lineRule="exact"/>
              <w:jc w:val="center"/>
              <w:rPr>
                <w:rFonts w:ascii="宋体" w:eastAsia="宋体" w:hAnsi="宋体"/>
                <w:color w:val="000000" w:themeColor="text1"/>
                <w:sz w:val="18"/>
                <w:szCs w:val="18"/>
              </w:rPr>
            </w:pP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省级教学资源库</w:t>
            </w:r>
          </w:p>
        </w:tc>
        <w:tc>
          <w:tcPr>
            <w:tcW w:w="425" w:type="dxa"/>
            <w:tcBorders>
              <w:tl2br w:val="nil"/>
              <w:tr2bl w:val="nil"/>
            </w:tcBorders>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《高职铁路建筑施工类“三位一体”教学资源库》</w:t>
            </w:r>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http://htcrh.zyk2.chaoxing.com/</w:t>
            </w:r>
          </w:p>
        </w:tc>
      </w:tr>
      <w:tr w:rsidR="00544418">
        <w:trPr>
          <w:trHeight w:val="330"/>
        </w:trPr>
        <w:tc>
          <w:tcPr>
            <w:tcW w:w="921" w:type="dxa"/>
            <w:vMerge/>
            <w:tcBorders>
              <w:tl2br w:val="nil"/>
              <w:tr2bl w:val="nil"/>
            </w:tcBorders>
            <w:vAlign w:val="center"/>
          </w:tcPr>
          <w:p w:rsidR="00544418" w:rsidRDefault="00544418">
            <w:pPr>
              <w:snapToGrid w:val="0"/>
              <w:spacing w:line="220" w:lineRule="exact"/>
              <w:jc w:val="center"/>
              <w:rPr>
                <w:rFonts w:ascii="宋体" w:eastAsia="宋体" w:hAnsi="宋体"/>
                <w:color w:val="000000" w:themeColor="text1"/>
                <w:sz w:val="18"/>
                <w:szCs w:val="18"/>
              </w:rPr>
            </w:pP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省级名师空间课堂</w:t>
            </w:r>
          </w:p>
        </w:tc>
        <w:tc>
          <w:tcPr>
            <w:tcW w:w="425" w:type="dxa"/>
            <w:tcBorders>
              <w:tl2br w:val="nil"/>
              <w:tr2bl w:val="nil"/>
            </w:tcBorders>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2</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《建筑及装饰工程计量与计价》</w:t>
            </w:r>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https://www.xueyinonline.com/detail/202347158《三位一体建筑装饰施工》</w:t>
            </w:r>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http://www.xueyinonline.com/detail/202379266</w:t>
            </w:r>
          </w:p>
        </w:tc>
      </w:tr>
      <w:tr w:rsidR="00544418">
        <w:trPr>
          <w:trHeight w:val="330"/>
        </w:trPr>
        <w:tc>
          <w:tcPr>
            <w:tcW w:w="921" w:type="dxa"/>
            <w:vMerge/>
            <w:tcBorders>
              <w:tl2br w:val="nil"/>
              <w:tr2bl w:val="nil"/>
            </w:tcBorders>
            <w:vAlign w:val="center"/>
          </w:tcPr>
          <w:p w:rsidR="00544418" w:rsidRDefault="00544418">
            <w:pPr>
              <w:snapToGrid w:val="0"/>
              <w:spacing w:line="220" w:lineRule="exact"/>
              <w:jc w:val="center"/>
              <w:rPr>
                <w:rFonts w:ascii="宋体" w:eastAsia="宋体" w:hAnsi="宋体"/>
                <w:color w:val="000000" w:themeColor="text1"/>
                <w:sz w:val="18"/>
                <w:szCs w:val="18"/>
              </w:rPr>
            </w:pP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国家级规划教材</w:t>
            </w:r>
          </w:p>
        </w:tc>
        <w:tc>
          <w:tcPr>
            <w:tcW w:w="4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《土木工程材料》</w:t>
            </w:r>
          </w:p>
        </w:tc>
      </w:tr>
      <w:tr w:rsidR="00544418">
        <w:trPr>
          <w:trHeight w:val="330"/>
        </w:trPr>
        <w:tc>
          <w:tcPr>
            <w:tcW w:w="921" w:type="dxa"/>
            <w:vMerge/>
            <w:tcBorders>
              <w:tl2br w:val="nil"/>
              <w:tr2bl w:val="nil"/>
            </w:tcBorders>
            <w:vAlign w:val="center"/>
          </w:tcPr>
          <w:p w:rsidR="00544418" w:rsidRDefault="00544418">
            <w:pPr>
              <w:snapToGrid w:val="0"/>
              <w:spacing w:line="220" w:lineRule="exact"/>
              <w:jc w:val="center"/>
              <w:rPr>
                <w:rFonts w:ascii="宋体" w:eastAsia="宋体" w:hAnsi="宋体"/>
                <w:color w:val="000000" w:themeColor="text1"/>
                <w:sz w:val="18"/>
                <w:szCs w:val="18"/>
              </w:rPr>
            </w:pP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专任教师参与编写教材</w:t>
            </w:r>
          </w:p>
        </w:tc>
        <w:tc>
          <w:tcPr>
            <w:tcW w:w="4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3</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《工程建设定额》</w:t>
            </w:r>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《建筑工程经济》</w:t>
            </w:r>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《施工组织设计》</w:t>
            </w:r>
          </w:p>
        </w:tc>
      </w:tr>
      <w:tr w:rsidR="00544418">
        <w:trPr>
          <w:trHeight w:val="330"/>
        </w:trPr>
        <w:tc>
          <w:tcPr>
            <w:tcW w:w="921" w:type="dxa"/>
            <w:vMerge/>
            <w:tcBorders>
              <w:tl2br w:val="nil"/>
              <w:tr2bl w:val="nil"/>
            </w:tcBorders>
            <w:vAlign w:val="center"/>
          </w:tcPr>
          <w:p w:rsidR="00544418" w:rsidRDefault="00544418">
            <w:pPr>
              <w:snapToGrid w:val="0"/>
              <w:spacing w:line="220" w:lineRule="exact"/>
              <w:jc w:val="center"/>
              <w:rPr>
                <w:rFonts w:ascii="宋体" w:eastAsia="宋体" w:hAnsi="宋体"/>
                <w:color w:val="000000" w:themeColor="text1"/>
                <w:sz w:val="18"/>
                <w:szCs w:val="18"/>
              </w:rPr>
            </w:pP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校级资源库</w:t>
            </w:r>
          </w:p>
        </w:tc>
        <w:tc>
          <w:tcPr>
            <w:tcW w:w="4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8</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《工程造价原理》</w:t>
            </w:r>
          </w:p>
          <w:p w:rsidR="00544418" w:rsidRDefault="00544418">
            <w:pPr>
              <w:snapToGrid w:val="0"/>
              <w:spacing w:line="220" w:lineRule="exact"/>
              <w:jc w:val="left"/>
              <w:rPr>
                <w:rFonts w:ascii="宋体" w:eastAsia="宋体" w:hAnsi="宋体"/>
                <w:color w:val="000000" w:themeColor="text1"/>
                <w:sz w:val="18"/>
                <w:szCs w:val="18"/>
              </w:rPr>
            </w:pPr>
            <w:hyperlink r:id="rId35">
              <w:r w:rsidR="00EE1401">
                <w:rPr>
                  <w:rFonts w:ascii="宋体" w:eastAsia="宋体" w:hAnsi="宋体"/>
                  <w:color w:val="000000" w:themeColor="text1"/>
                  <w:sz w:val="18"/>
                  <w:szCs w:val="18"/>
                  <w:u w:val="single"/>
                </w:rPr>
                <w:t>https://mooc1-1.chaoxing.com/course/203592307.html</w:t>
              </w:r>
            </w:hyperlink>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《工程造价控制》</w:t>
            </w:r>
          </w:p>
          <w:p w:rsidR="00544418" w:rsidRDefault="00544418">
            <w:pPr>
              <w:snapToGrid w:val="0"/>
              <w:spacing w:line="220" w:lineRule="exact"/>
              <w:jc w:val="left"/>
              <w:rPr>
                <w:rFonts w:ascii="宋体" w:eastAsia="宋体" w:hAnsi="宋体"/>
                <w:color w:val="000000" w:themeColor="text1"/>
                <w:sz w:val="18"/>
                <w:szCs w:val="18"/>
              </w:rPr>
            </w:pPr>
            <w:hyperlink r:id="rId36">
              <w:r w:rsidR="00EE1401">
                <w:rPr>
                  <w:rFonts w:ascii="宋体" w:eastAsia="宋体" w:hAnsi="宋体"/>
                  <w:color w:val="000000" w:themeColor="text1"/>
                  <w:sz w:val="18"/>
                  <w:szCs w:val="18"/>
                  <w:u w:val="single"/>
                </w:rPr>
                <w:t>https://mooc1-1.chaoxing.com/course/205016980.html</w:t>
              </w:r>
            </w:hyperlink>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《建筑施工组织设计》</w:t>
            </w:r>
          </w:p>
          <w:p w:rsidR="00544418" w:rsidRDefault="00544418">
            <w:pPr>
              <w:snapToGrid w:val="0"/>
              <w:spacing w:line="220" w:lineRule="exact"/>
              <w:jc w:val="left"/>
              <w:rPr>
                <w:rFonts w:ascii="宋体" w:eastAsia="宋体" w:hAnsi="宋体"/>
                <w:color w:val="000000" w:themeColor="text1"/>
                <w:sz w:val="18"/>
                <w:szCs w:val="18"/>
              </w:rPr>
            </w:pPr>
            <w:hyperlink r:id="rId37">
              <w:r w:rsidR="00EE1401">
                <w:rPr>
                  <w:rFonts w:ascii="宋体" w:eastAsia="宋体" w:hAnsi="宋体"/>
                  <w:color w:val="000000" w:themeColor="text1"/>
                  <w:sz w:val="18"/>
                  <w:szCs w:val="18"/>
                  <w:u w:val="single"/>
                </w:rPr>
                <w:t>https://mooc1-1.chaoxing.com/course/2035</w:t>
              </w:r>
            </w:hyperlink>
            <w:r w:rsidR="00EE1401">
              <w:rPr>
                <w:rFonts w:ascii="宋体" w:eastAsia="宋体" w:hAnsi="宋体"/>
                <w:color w:val="000000" w:themeColor="text1"/>
                <w:sz w:val="18"/>
                <w:szCs w:val="18"/>
              </w:rPr>
              <w:t>69700.html</w:t>
            </w:r>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lastRenderedPageBreak/>
              <w:t>《工程项目招投标与合同管理》</w:t>
            </w:r>
          </w:p>
          <w:p w:rsidR="00544418" w:rsidRDefault="00544418">
            <w:pPr>
              <w:snapToGrid w:val="0"/>
              <w:spacing w:line="220" w:lineRule="exact"/>
              <w:jc w:val="left"/>
              <w:rPr>
                <w:rFonts w:ascii="宋体" w:eastAsia="宋体" w:hAnsi="宋体"/>
                <w:color w:val="000000" w:themeColor="text1"/>
                <w:sz w:val="18"/>
                <w:szCs w:val="18"/>
              </w:rPr>
            </w:pPr>
            <w:hyperlink r:id="rId38">
              <w:r w:rsidR="00EE1401">
                <w:rPr>
                  <w:rFonts w:ascii="宋体" w:eastAsia="宋体" w:hAnsi="宋体"/>
                  <w:color w:val="000000" w:themeColor="text1"/>
                  <w:sz w:val="18"/>
                  <w:szCs w:val="18"/>
                  <w:u w:val="single"/>
                </w:rPr>
                <w:t>https://mooc1-1.chaoxing.com/course/203569688.html</w:t>
              </w:r>
            </w:hyperlink>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《工程经济》</w:t>
            </w:r>
          </w:p>
          <w:p w:rsidR="00544418" w:rsidRDefault="00544418">
            <w:pPr>
              <w:snapToGrid w:val="0"/>
              <w:spacing w:line="220" w:lineRule="exact"/>
              <w:jc w:val="left"/>
              <w:rPr>
                <w:rFonts w:ascii="宋体" w:eastAsia="宋体" w:hAnsi="宋体"/>
                <w:color w:val="000000" w:themeColor="text1"/>
                <w:sz w:val="18"/>
                <w:szCs w:val="18"/>
              </w:rPr>
            </w:pPr>
            <w:hyperlink r:id="rId39">
              <w:r w:rsidR="00EE1401">
                <w:rPr>
                  <w:rFonts w:ascii="宋体" w:eastAsia="宋体" w:hAnsi="宋体"/>
                  <w:color w:val="000000" w:themeColor="text1"/>
                  <w:sz w:val="18"/>
                  <w:szCs w:val="18"/>
                  <w:u w:val="single"/>
                </w:rPr>
                <w:t>https://mooc1-1.chaoxing.com/course/214083953.html</w:t>
              </w:r>
            </w:hyperlink>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《建筑构造与施工图》</w:t>
            </w:r>
          </w:p>
          <w:p w:rsidR="00544418" w:rsidRDefault="00544418">
            <w:pPr>
              <w:snapToGrid w:val="0"/>
              <w:spacing w:line="220" w:lineRule="exact"/>
              <w:jc w:val="left"/>
              <w:rPr>
                <w:rFonts w:ascii="宋体" w:eastAsia="宋体" w:hAnsi="宋体"/>
                <w:color w:val="000000" w:themeColor="text1"/>
                <w:sz w:val="18"/>
                <w:szCs w:val="18"/>
              </w:rPr>
            </w:pPr>
            <w:hyperlink r:id="rId40">
              <w:r w:rsidR="00EE1401">
                <w:rPr>
                  <w:rFonts w:ascii="宋体" w:eastAsia="宋体" w:hAnsi="宋体"/>
                  <w:color w:val="000000" w:themeColor="text1"/>
                  <w:sz w:val="18"/>
                  <w:szCs w:val="18"/>
                  <w:u w:val="single"/>
                </w:rPr>
                <w:t>http://mooc1.chaoxing.com/course/208731765.html</w:t>
              </w:r>
            </w:hyperlink>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《工程制图》</w:t>
            </w:r>
          </w:p>
          <w:p w:rsidR="00544418" w:rsidRDefault="00544418">
            <w:pPr>
              <w:snapToGrid w:val="0"/>
              <w:spacing w:line="220" w:lineRule="exact"/>
              <w:jc w:val="left"/>
              <w:rPr>
                <w:rFonts w:ascii="宋体" w:eastAsia="宋体" w:hAnsi="宋体"/>
                <w:color w:val="000000" w:themeColor="text1"/>
                <w:sz w:val="18"/>
                <w:szCs w:val="18"/>
              </w:rPr>
            </w:pPr>
            <w:hyperlink r:id="rId41">
              <w:r w:rsidR="00EE1401">
                <w:rPr>
                  <w:rFonts w:ascii="宋体" w:eastAsia="宋体" w:hAnsi="宋体"/>
                  <w:color w:val="000000" w:themeColor="text1"/>
                  <w:sz w:val="18"/>
                  <w:szCs w:val="18"/>
                  <w:u w:val="single"/>
                </w:rPr>
                <w:t>http://mooc1.chaoxing.com/course/209163049.html</w:t>
              </w:r>
            </w:hyperlink>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《工程材料》</w:t>
            </w:r>
          </w:p>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http://mooc1.chaoxing.com/course/212687425.html</w:t>
            </w:r>
          </w:p>
        </w:tc>
      </w:tr>
      <w:tr w:rsidR="00544418">
        <w:trPr>
          <w:trHeight w:val="330"/>
        </w:trPr>
        <w:tc>
          <w:tcPr>
            <w:tcW w:w="921" w:type="dxa"/>
            <w:vMerge w:val="restart"/>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lastRenderedPageBreak/>
              <w:t>实践教学资源</w:t>
            </w: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校内实践基地</w:t>
            </w:r>
          </w:p>
        </w:tc>
        <w:tc>
          <w:tcPr>
            <w:tcW w:w="4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工程造价校企合作生产性实习实训基地</w:t>
            </w:r>
          </w:p>
        </w:tc>
      </w:tr>
      <w:tr w:rsidR="00544418">
        <w:trPr>
          <w:trHeight w:val="330"/>
        </w:trPr>
        <w:tc>
          <w:tcPr>
            <w:tcW w:w="921" w:type="dxa"/>
            <w:vMerge/>
            <w:tcBorders>
              <w:tl2br w:val="nil"/>
              <w:tr2bl w:val="nil"/>
            </w:tcBorders>
            <w:vAlign w:val="center"/>
          </w:tcPr>
          <w:p w:rsidR="00544418" w:rsidRDefault="00544418">
            <w:pPr>
              <w:snapToGrid w:val="0"/>
              <w:spacing w:line="220" w:lineRule="exact"/>
              <w:jc w:val="center"/>
              <w:rPr>
                <w:rFonts w:ascii="宋体" w:eastAsia="宋体" w:hAnsi="宋体"/>
                <w:color w:val="000000" w:themeColor="text1"/>
                <w:sz w:val="18"/>
                <w:szCs w:val="18"/>
              </w:rPr>
            </w:pP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学生专业技能考核标准</w:t>
            </w:r>
          </w:p>
        </w:tc>
        <w:tc>
          <w:tcPr>
            <w:tcW w:w="4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省级工程造价专业技能考核标准</w:t>
            </w:r>
          </w:p>
        </w:tc>
      </w:tr>
      <w:tr w:rsidR="00544418">
        <w:trPr>
          <w:trHeight w:val="330"/>
        </w:trPr>
        <w:tc>
          <w:tcPr>
            <w:tcW w:w="921" w:type="dxa"/>
            <w:vMerge/>
            <w:tcBorders>
              <w:tl2br w:val="nil"/>
              <w:tr2bl w:val="nil"/>
            </w:tcBorders>
            <w:vAlign w:val="center"/>
          </w:tcPr>
          <w:p w:rsidR="00544418" w:rsidRDefault="00544418">
            <w:pPr>
              <w:snapToGrid w:val="0"/>
              <w:spacing w:line="220" w:lineRule="exact"/>
              <w:jc w:val="center"/>
              <w:rPr>
                <w:rFonts w:ascii="宋体" w:eastAsia="宋体" w:hAnsi="宋体"/>
                <w:color w:val="000000" w:themeColor="text1"/>
                <w:sz w:val="18"/>
                <w:szCs w:val="18"/>
              </w:rPr>
            </w:pP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技能竞赛题库</w:t>
            </w:r>
          </w:p>
        </w:tc>
        <w:tc>
          <w:tcPr>
            <w:tcW w:w="4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省级工程造价专业技能考核试题库</w:t>
            </w:r>
          </w:p>
        </w:tc>
      </w:tr>
      <w:tr w:rsidR="00544418">
        <w:trPr>
          <w:trHeight w:val="330"/>
        </w:trPr>
        <w:tc>
          <w:tcPr>
            <w:tcW w:w="921" w:type="dxa"/>
            <w:vMerge w:val="restart"/>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社会服务资源</w:t>
            </w: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职业岗位资格培训资源包</w:t>
            </w:r>
          </w:p>
        </w:tc>
        <w:tc>
          <w:tcPr>
            <w:tcW w:w="4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1+x建筑信息模型（bim）职业技能等级证书</w:t>
            </w:r>
          </w:p>
        </w:tc>
      </w:tr>
      <w:tr w:rsidR="00544418">
        <w:trPr>
          <w:trHeight w:val="330"/>
        </w:trPr>
        <w:tc>
          <w:tcPr>
            <w:tcW w:w="921" w:type="dxa"/>
            <w:vMerge/>
            <w:tcBorders>
              <w:tl2br w:val="nil"/>
              <w:tr2bl w:val="nil"/>
            </w:tcBorders>
            <w:vAlign w:val="center"/>
          </w:tcPr>
          <w:p w:rsidR="00544418" w:rsidRDefault="00544418">
            <w:pPr>
              <w:snapToGrid w:val="0"/>
              <w:spacing w:line="220" w:lineRule="exact"/>
              <w:jc w:val="center"/>
              <w:rPr>
                <w:rFonts w:ascii="宋体" w:eastAsia="宋体" w:hAnsi="宋体"/>
                <w:color w:val="000000" w:themeColor="text1"/>
                <w:sz w:val="18"/>
                <w:szCs w:val="18"/>
              </w:rPr>
            </w:pPr>
          </w:p>
        </w:tc>
        <w:tc>
          <w:tcPr>
            <w:tcW w:w="23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执业资格培训资源包</w:t>
            </w:r>
          </w:p>
        </w:tc>
        <w:tc>
          <w:tcPr>
            <w:tcW w:w="425" w:type="dxa"/>
            <w:tcBorders>
              <w:tl2br w:val="nil"/>
              <w:tr2bl w:val="nil"/>
            </w:tcBorders>
            <w:vAlign w:val="center"/>
          </w:tcPr>
          <w:p w:rsidR="00544418" w:rsidRDefault="00EE1401">
            <w:pPr>
              <w:snapToGrid w:val="0"/>
              <w:spacing w:line="220" w:lineRule="exact"/>
              <w:jc w:val="center"/>
              <w:rPr>
                <w:rFonts w:ascii="宋体" w:eastAsia="宋体" w:hAnsi="宋体"/>
                <w:color w:val="000000" w:themeColor="text1"/>
                <w:sz w:val="18"/>
                <w:szCs w:val="18"/>
              </w:rPr>
            </w:pPr>
            <w:r>
              <w:rPr>
                <w:rFonts w:ascii="宋体" w:eastAsia="宋体" w:hAnsi="宋体"/>
                <w:color w:val="000000" w:themeColor="text1"/>
                <w:sz w:val="18"/>
                <w:szCs w:val="18"/>
              </w:rPr>
              <w:t>1</w:t>
            </w:r>
          </w:p>
        </w:tc>
        <w:tc>
          <w:tcPr>
            <w:tcW w:w="4716" w:type="dxa"/>
            <w:tcBorders>
              <w:tl2br w:val="nil"/>
              <w:tr2bl w:val="nil"/>
            </w:tcBorders>
            <w:vAlign w:val="center"/>
          </w:tcPr>
          <w:p w:rsidR="00544418" w:rsidRDefault="00EE1401">
            <w:pPr>
              <w:snapToGrid w:val="0"/>
              <w:spacing w:line="220" w:lineRule="exact"/>
              <w:jc w:val="left"/>
              <w:rPr>
                <w:rFonts w:ascii="宋体" w:eastAsia="宋体" w:hAnsi="宋体"/>
                <w:color w:val="000000" w:themeColor="text1"/>
                <w:sz w:val="18"/>
                <w:szCs w:val="18"/>
              </w:rPr>
            </w:pPr>
            <w:r>
              <w:rPr>
                <w:rFonts w:ascii="宋体" w:eastAsia="宋体" w:hAnsi="宋体"/>
                <w:color w:val="000000" w:themeColor="text1"/>
                <w:sz w:val="18"/>
                <w:szCs w:val="18"/>
              </w:rPr>
              <w:t>注册造价师</w:t>
            </w:r>
          </w:p>
        </w:tc>
      </w:tr>
    </w:tbl>
    <w:p w:rsidR="00544418" w:rsidRDefault="00544418">
      <w:pPr>
        <w:snapToGrid w:val="0"/>
        <w:jc w:val="left"/>
        <w:rPr>
          <w:rFonts w:ascii="微软雅黑" w:eastAsia="微软雅黑" w:hAnsi="微软雅黑"/>
          <w:color w:val="000000" w:themeColor="text1"/>
          <w:szCs w:val="21"/>
        </w:rPr>
      </w:pPr>
    </w:p>
    <w:p w:rsidR="00544418" w:rsidRDefault="00EE1401">
      <w:pPr>
        <w:ind w:firstLineChars="200" w:firstLine="602"/>
        <w:outlineLvl w:val="1"/>
        <w:rPr>
          <w:rFonts w:ascii="宋体" w:eastAsia="宋体" w:hAnsi="宋体"/>
          <w:b/>
          <w:bCs/>
          <w:color w:val="000000" w:themeColor="text1"/>
          <w:sz w:val="30"/>
          <w:szCs w:val="30"/>
        </w:rPr>
      </w:pPr>
      <w:bookmarkStart w:id="45" w:name="_Toc17251"/>
      <w:bookmarkStart w:id="46" w:name="_Toc21988"/>
      <w:r>
        <w:rPr>
          <w:rFonts w:ascii="宋体" w:eastAsia="宋体" w:hAnsi="宋体"/>
          <w:b/>
          <w:bCs/>
          <w:color w:val="000000" w:themeColor="text1"/>
          <w:sz w:val="30"/>
          <w:szCs w:val="30"/>
        </w:rPr>
        <w:t>（四）教学方法</w:t>
      </w:r>
      <w:bookmarkEnd w:id="45"/>
      <w:bookmarkEnd w:id="46"/>
    </w:p>
    <w:p w:rsidR="00544418" w:rsidRDefault="00EE1401">
      <w:pPr>
        <w:pStyle w:val="zw1"/>
        <w:snapToGrid/>
        <w:ind w:firstLine="560"/>
        <w:rPr>
          <w:color w:val="000000" w:themeColor="text1"/>
        </w:rPr>
      </w:pPr>
      <w:r>
        <w:rPr>
          <w:color w:val="000000" w:themeColor="text1"/>
        </w:rPr>
        <w:t>1.教学方式多样化，将传统教学和信息化教学相结合，积极运用在线开放课程和教学资源库等在线资源，开辟教师和学生网络空间，创新基于网络的课程教学方法，开展“线上+线下”混合式教学，提升课堂教学质量。</w:t>
      </w:r>
    </w:p>
    <w:p w:rsidR="00544418" w:rsidRDefault="00EE1401">
      <w:pPr>
        <w:pStyle w:val="zw1"/>
        <w:snapToGrid/>
        <w:ind w:firstLine="560"/>
        <w:rPr>
          <w:color w:val="000000" w:themeColor="text1"/>
        </w:rPr>
      </w:pPr>
      <w:r>
        <w:rPr>
          <w:color w:val="000000" w:themeColor="text1"/>
        </w:rPr>
        <w:t>2.坚持以学生为中心，引导学生积极参与课堂教学，主动思考、主动学习和训练，重视课堂实践，以项目导向、任务驱动、案例探究等教学法为主线，通过项目实践、任务实施、案例讨论和分析等环节，提高学生运用专业知识解决实际问题的能力。</w:t>
      </w:r>
    </w:p>
    <w:p w:rsidR="00544418" w:rsidRDefault="00EE1401">
      <w:pPr>
        <w:pStyle w:val="zw1"/>
        <w:snapToGrid/>
        <w:ind w:firstLine="560"/>
        <w:rPr>
          <w:color w:val="000000" w:themeColor="text1"/>
        </w:rPr>
      </w:pPr>
      <w:r>
        <w:rPr>
          <w:color w:val="000000" w:themeColor="text1"/>
        </w:rPr>
        <w:t>3.在教学过程中，依据课程特点实施教学做一体、分层教学、翻转课堂、虚拟仿真等为主要特色的课堂教学，丰富课堂教学实践形式，提升课堂教学质量。</w:t>
      </w:r>
    </w:p>
    <w:p w:rsidR="00544418" w:rsidRDefault="00EE1401">
      <w:pPr>
        <w:ind w:firstLineChars="200" w:firstLine="602"/>
        <w:outlineLvl w:val="1"/>
        <w:rPr>
          <w:rFonts w:ascii="宋体" w:eastAsia="宋体" w:hAnsi="宋体"/>
          <w:b/>
          <w:bCs/>
          <w:color w:val="000000" w:themeColor="text1"/>
          <w:sz w:val="30"/>
          <w:szCs w:val="30"/>
        </w:rPr>
      </w:pPr>
      <w:bookmarkStart w:id="47" w:name="_Toc13833"/>
      <w:bookmarkStart w:id="48" w:name="_Toc14256"/>
      <w:r>
        <w:rPr>
          <w:rFonts w:ascii="宋体" w:eastAsia="宋体" w:hAnsi="宋体"/>
          <w:b/>
          <w:bCs/>
          <w:color w:val="000000" w:themeColor="text1"/>
          <w:sz w:val="30"/>
          <w:szCs w:val="30"/>
        </w:rPr>
        <w:t>（五）教学评价</w:t>
      </w:r>
      <w:bookmarkEnd w:id="47"/>
      <w:bookmarkEnd w:id="48"/>
    </w:p>
    <w:p w:rsidR="00544418" w:rsidRDefault="00EE1401">
      <w:pPr>
        <w:pStyle w:val="zw1"/>
        <w:snapToGrid/>
        <w:ind w:firstLine="560"/>
        <w:rPr>
          <w:color w:val="000000" w:themeColor="text1"/>
        </w:rPr>
      </w:pPr>
      <w:r>
        <w:rPr>
          <w:color w:val="000000" w:themeColor="text1"/>
        </w:rPr>
        <w:t>1.对教师教学评价</w:t>
      </w:r>
    </w:p>
    <w:p w:rsidR="00544418" w:rsidRDefault="00EE1401">
      <w:pPr>
        <w:pStyle w:val="zw1"/>
        <w:snapToGrid/>
        <w:ind w:firstLine="560"/>
        <w:rPr>
          <w:color w:val="000000" w:themeColor="text1"/>
        </w:rPr>
      </w:pPr>
      <w:r>
        <w:rPr>
          <w:color w:val="000000" w:themeColor="text1"/>
        </w:rPr>
        <w:t>教务处、校督导、学院（部）、教研室四级联动对教师教学过程</w:t>
      </w:r>
      <w:r>
        <w:rPr>
          <w:color w:val="000000" w:themeColor="text1"/>
        </w:rPr>
        <w:lastRenderedPageBreak/>
        <w:t>实行全程质量监控。教务处、部门考核、教师互评及学生采用多方评价，运用信息化教学数据分析教学实效，结合学生座谈教学反馈，最后综合评定，评定等级为：优秀、合格、基本合格和不合格三个等级，90-100分为优秀，70-89分为合格，60-70分为基本合格，60分以下为不合格。</w:t>
      </w:r>
    </w:p>
    <w:p w:rsidR="00544418" w:rsidRDefault="00EE1401">
      <w:pPr>
        <w:pStyle w:val="zw1"/>
        <w:snapToGrid/>
        <w:ind w:firstLine="560"/>
        <w:rPr>
          <w:color w:val="000000" w:themeColor="text1"/>
        </w:rPr>
      </w:pPr>
      <w:r>
        <w:rPr>
          <w:color w:val="000000" w:themeColor="text1"/>
        </w:rPr>
        <w:t>2.对学生学习、学业考核评价</w:t>
      </w:r>
    </w:p>
    <w:p w:rsidR="00544418" w:rsidRDefault="00EE1401">
      <w:pPr>
        <w:pStyle w:val="zw1"/>
        <w:snapToGrid/>
        <w:ind w:firstLine="560"/>
        <w:rPr>
          <w:color w:val="000000" w:themeColor="text1"/>
        </w:rPr>
      </w:pPr>
      <w:r>
        <w:rPr>
          <w:color w:val="000000" w:themeColor="text1"/>
        </w:rPr>
        <w:t>加强学生课堂教学管理，严格落实考勤制度，将学生学习态度、学习表现纳入课程评价体系。学生成绩综合评定多样化，运用笔试、口试、操作考核、在线测试、设计和作业等多种方式，兼顾认知、技能、情感等各方面要素，实施“形成性+终结性”考核。</w:t>
      </w:r>
    </w:p>
    <w:p w:rsidR="00544418" w:rsidRDefault="00EE1401">
      <w:pPr>
        <w:pStyle w:val="zw1"/>
        <w:snapToGrid/>
        <w:ind w:firstLine="560"/>
        <w:rPr>
          <w:color w:val="000000" w:themeColor="text1"/>
        </w:rPr>
      </w:pPr>
      <w:r>
        <w:rPr>
          <w:color w:val="000000" w:themeColor="text1"/>
        </w:rPr>
        <w:t>在课程标准中明确课程考核方案与评价方式，加强阶段性测试、作品考核、任务考核等技能操作考核方式。</w:t>
      </w:r>
    </w:p>
    <w:p w:rsidR="00544418" w:rsidRDefault="00EE1401">
      <w:pPr>
        <w:pStyle w:val="zw1"/>
        <w:snapToGrid/>
        <w:ind w:firstLine="560"/>
        <w:rPr>
          <w:color w:val="000000" w:themeColor="text1"/>
        </w:rPr>
      </w:pPr>
      <w:r>
        <w:rPr>
          <w:color w:val="000000" w:themeColor="text1"/>
        </w:rPr>
        <w:t>学生若参加“1+X”证书试点、职业技能大赛、职业资格鉴定等，取得相应结果，经二级学院认定，教务处审核后，可替代相关专业课考核评价。</w:t>
      </w:r>
    </w:p>
    <w:p w:rsidR="00544418" w:rsidRDefault="00EE1401">
      <w:pPr>
        <w:ind w:firstLineChars="200" w:firstLine="602"/>
        <w:outlineLvl w:val="1"/>
        <w:rPr>
          <w:rFonts w:ascii="宋体" w:eastAsia="宋体" w:hAnsi="宋体"/>
          <w:b/>
          <w:bCs/>
          <w:color w:val="000000" w:themeColor="text1"/>
          <w:sz w:val="30"/>
          <w:szCs w:val="30"/>
        </w:rPr>
      </w:pPr>
      <w:bookmarkStart w:id="49" w:name="_Toc23388"/>
      <w:bookmarkStart w:id="50" w:name="_Toc29283"/>
      <w:r>
        <w:rPr>
          <w:rFonts w:ascii="宋体" w:eastAsia="宋体" w:hAnsi="宋体"/>
          <w:b/>
          <w:bCs/>
          <w:color w:val="000000" w:themeColor="text1"/>
          <w:sz w:val="30"/>
          <w:szCs w:val="30"/>
        </w:rPr>
        <w:t>（六）质量管理</w:t>
      </w:r>
      <w:bookmarkEnd w:id="49"/>
      <w:bookmarkEnd w:id="50"/>
    </w:p>
    <w:p w:rsidR="00544418" w:rsidRDefault="00EE1401">
      <w:pPr>
        <w:pStyle w:val="zw1"/>
        <w:snapToGrid/>
        <w:ind w:firstLine="560"/>
        <w:rPr>
          <w:color w:val="000000" w:themeColor="text1"/>
        </w:rPr>
      </w:pPr>
      <w:r>
        <w:rPr>
          <w:rFonts w:hint="eastAsia"/>
          <w:color w:val="000000" w:themeColor="text1"/>
        </w:rPr>
        <w:t>1.</w:t>
      </w:r>
      <w:r>
        <w:rPr>
          <w:color w:val="000000" w:themeColor="text1"/>
        </w:rPr>
        <w:t>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544418" w:rsidRDefault="00EE1401">
      <w:pPr>
        <w:pStyle w:val="zw1"/>
        <w:snapToGrid/>
        <w:ind w:firstLine="560"/>
        <w:rPr>
          <w:color w:val="000000" w:themeColor="text1"/>
        </w:rPr>
      </w:pPr>
      <w:r>
        <w:rPr>
          <w:rFonts w:hint="eastAsia"/>
          <w:color w:val="000000" w:themeColor="text1"/>
        </w:rPr>
        <w:t>2.</w:t>
      </w:r>
      <w:r>
        <w:rPr>
          <w:color w:val="000000" w:themeColor="text1"/>
        </w:rPr>
        <w:t>完善教学管理机制，加强日常教学组织运行与管理，定期开展课程建设水平和教学质量诊断与改进，建立健全巡课、听课、评教、</w:t>
      </w:r>
      <w:r>
        <w:rPr>
          <w:color w:val="000000" w:themeColor="text1"/>
        </w:rPr>
        <w:lastRenderedPageBreak/>
        <w:t>评学等制度，建立与企业联动的实践教学环节督导制度，严明教学纪律，强化教学组织功能，定期开展公开课、示范课等教研活动。专任教师一学期须听课评课4 次，每学期应保证有20%教师开展公开课、示范课教学活动，新教师必须实行一对一指导一年；教师若发生教学事故，不得参与当年评优评先，年度考核不高于合格等次。</w:t>
      </w:r>
    </w:p>
    <w:p w:rsidR="00544418" w:rsidRDefault="00EE1401">
      <w:pPr>
        <w:pStyle w:val="zw1"/>
        <w:snapToGrid/>
        <w:ind w:firstLine="560"/>
        <w:rPr>
          <w:color w:val="000000" w:themeColor="text1"/>
        </w:rPr>
      </w:pPr>
      <w:r>
        <w:rPr>
          <w:rFonts w:hint="eastAsia"/>
          <w:color w:val="000000" w:themeColor="text1"/>
        </w:rPr>
        <w:t>3.</w:t>
      </w:r>
      <w:r>
        <w:rPr>
          <w:color w:val="000000" w:themeColor="text1"/>
        </w:rPr>
        <w:t>建立毕业生跟踪反馈机制及社会评价机制，并对生源情况、在校生学业水平、毕业生就业情况等进行分析，出具具体的分析报告，定期评价人才培养质量和培养目标达成情况，找出问题、分析原因，提出措施，为下一届人才培养提供参考依据。</w:t>
      </w:r>
    </w:p>
    <w:p w:rsidR="00544418" w:rsidRDefault="00EE1401">
      <w:pPr>
        <w:pStyle w:val="zw1"/>
        <w:snapToGrid/>
        <w:ind w:firstLine="560"/>
        <w:rPr>
          <w:color w:val="000000" w:themeColor="text1"/>
        </w:rPr>
      </w:pPr>
      <w:r>
        <w:rPr>
          <w:color w:val="000000" w:themeColor="text1"/>
        </w:rPr>
        <w:t>（4）专业教学团队组织充分利用评价分析结果有效改进专业教学，持续提高人才培养质量。</w:t>
      </w:r>
    </w:p>
    <w:p w:rsidR="00544418" w:rsidRDefault="00EE1401" w:rsidP="00EE1401">
      <w:pPr>
        <w:snapToGrid w:val="0"/>
        <w:spacing w:beforeLines="100"/>
        <w:outlineLvl w:val="0"/>
        <w:rPr>
          <w:rFonts w:ascii="宋体" w:eastAsia="宋体" w:hAnsi="宋体"/>
          <w:b/>
          <w:bCs/>
          <w:color w:val="000000" w:themeColor="text1"/>
          <w:sz w:val="30"/>
          <w:szCs w:val="30"/>
        </w:rPr>
      </w:pPr>
      <w:bookmarkStart w:id="51" w:name="_Toc25024"/>
      <w:bookmarkStart w:id="52" w:name="_Toc29238"/>
      <w:r>
        <w:rPr>
          <w:rFonts w:ascii="宋体" w:eastAsia="宋体" w:hAnsi="宋体"/>
          <w:b/>
          <w:bCs/>
          <w:color w:val="000000" w:themeColor="text1"/>
          <w:sz w:val="30"/>
          <w:szCs w:val="30"/>
        </w:rPr>
        <w:t>九、毕业要求</w:t>
      </w:r>
      <w:bookmarkEnd w:id="51"/>
      <w:bookmarkEnd w:id="52"/>
    </w:p>
    <w:p w:rsidR="00544418" w:rsidRDefault="00EE1401">
      <w:pPr>
        <w:ind w:firstLineChars="200" w:firstLine="602"/>
        <w:outlineLvl w:val="1"/>
        <w:rPr>
          <w:rFonts w:ascii="宋体" w:eastAsia="宋体" w:hAnsi="宋体"/>
          <w:b/>
          <w:bCs/>
          <w:color w:val="000000" w:themeColor="text1"/>
          <w:sz w:val="30"/>
          <w:szCs w:val="30"/>
        </w:rPr>
      </w:pPr>
      <w:bookmarkStart w:id="53" w:name="_Toc24808"/>
      <w:bookmarkStart w:id="54" w:name="_Toc12903"/>
      <w:r>
        <w:rPr>
          <w:rFonts w:ascii="宋体" w:eastAsia="宋体" w:hAnsi="宋体"/>
          <w:b/>
          <w:bCs/>
          <w:color w:val="000000" w:themeColor="text1"/>
          <w:sz w:val="30"/>
          <w:szCs w:val="30"/>
        </w:rPr>
        <w:t>（一）毕业学分要求</w:t>
      </w:r>
      <w:bookmarkEnd w:id="53"/>
      <w:bookmarkEnd w:id="54"/>
    </w:p>
    <w:p w:rsidR="00544418" w:rsidRDefault="00EE1401">
      <w:pPr>
        <w:pStyle w:val="zw1"/>
        <w:snapToGrid/>
        <w:ind w:firstLine="560"/>
        <w:rPr>
          <w:color w:val="000000" w:themeColor="text1"/>
        </w:rPr>
      </w:pPr>
      <w:r>
        <w:rPr>
          <w:color w:val="000000" w:themeColor="text1"/>
        </w:rPr>
        <w:t>学生通过规定三年的学习，修满专业人才培养方案所规定</w:t>
      </w:r>
      <w:r>
        <w:rPr>
          <w:rFonts w:hint="eastAsia"/>
          <w:color w:val="000000" w:themeColor="text1"/>
        </w:rPr>
        <w:t>的153</w:t>
      </w:r>
      <w:r>
        <w:rPr>
          <w:color w:val="000000" w:themeColor="text1"/>
        </w:rPr>
        <w:t>学分，各门成绩合格，综合素质考评及格，达到本专业人才培养目标和培养规格的要求。</w:t>
      </w:r>
    </w:p>
    <w:p w:rsidR="00544418" w:rsidRDefault="00EE1401">
      <w:pPr>
        <w:ind w:firstLineChars="200" w:firstLine="602"/>
        <w:outlineLvl w:val="1"/>
        <w:rPr>
          <w:rFonts w:ascii="宋体" w:eastAsia="宋体" w:hAnsi="宋体"/>
          <w:b/>
          <w:bCs/>
          <w:color w:val="000000" w:themeColor="text1"/>
          <w:sz w:val="30"/>
          <w:szCs w:val="30"/>
        </w:rPr>
      </w:pPr>
      <w:bookmarkStart w:id="55" w:name="_Toc3109"/>
      <w:bookmarkStart w:id="56" w:name="_Toc1162"/>
      <w:r>
        <w:rPr>
          <w:rFonts w:ascii="宋体" w:eastAsia="宋体" w:hAnsi="宋体"/>
          <w:b/>
          <w:bCs/>
          <w:color w:val="000000" w:themeColor="text1"/>
          <w:sz w:val="30"/>
          <w:szCs w:val="30"/>
        </w:rPr>
        <w:t>（二）相关证书要求</w:t>
      </w:r>
      <w:bookmarkEnd w:id="55"/>
      <w:bookmarkEnd w:id="56"/>
    </w:p>
    <w:p w:rsidR="00544418" w:rsidRDefault="00EE1401">
      <w:pPr>
        <w:pStyle w:val="zw1"/>
        <w:snapToGrid/>
        <w:ind w:firstLine="560"/>
        <w:rPr>
          <w:color w:val="000000" w:themeColor="text1"/>
        </w:rPr>
      </w:pPr>
      <w:r>
        <w:rPr>
          <w:color w:val="000000" w:themeColor="text1"/>
        </w:rPr>
        <w:t>鼓励学生在校期间获得职业资格证、若干职业技能等级证书以及普通话、英语三级等证书，但不作为毕业条件。</w:t>
      </w:r>
    </w:p>
    <w:p w:rsidR="00544418" w:rsidRDefault="00EE1401">
      <w:pPr>
        <w:ind w:firstLineChars="200" w:firstLine="602"/>
        <w:outlineLvl w:val="1"/>
        <w:rPr>
          <w:rFonts w:ascii="宋体" w:eastAsia="宋体" w:hAnsi="宋体"/>
          <w:b/>
          <w:bCs/>
          <w:color w:val="000000" w:themeColor="text1"/>
          <w:sz w:val="30"/>
          <w:szCs w:val="30"/>
        </w:rPr>
      </w:pPr>
      <w:bookmarkStart w:id="57" w:name="_Toc12610"/>
      <w:bookmarkStart w:id="58" w:name="_Toc8430"/>
      <w:r>
        <w:rPr>
          <w:rFonts w:ascii="宋体" w:eastAsia="宋体" w:hAnsi="宋体"/>
          <w:b/>
          <w:bCs/>
          <w:color w:val="000000" w:themeColor="text1"/>
          <w:sz w:val="30"/>
          <w:szCs w:val="30"/>
        </w:rPr>
        <w:t>（三）学历提升途径</w:t>
      </w:r>
      <w:bookmarkEnd w:id="57"/>
      <w:bookmarkEnd w:id="58"/>
    </w:p>
    <w:p w:rsidR="00544418" w:rsidRDefault="00EE1401">
      <w:pPr>
        <w:pStyle w:val="zw1"/>
        <w:snapToGrid/>
        <w:ind w:firstLine="560"/>
        <w:rPr>
          <w:color w:val="000000" w:themeColor="text1"/>
        </w:rPr>
      </w:pPr>
      <w:r>
        <w:rPr>
          <w:color w:val="000000" w:themeColor="text1"/>
        </w:rPr>
        <w:t>本专业毕业生继续学习（主要有两种途径)：一是参加专升本；</w:t>
      </w:r>
      <w:r>
        <w:rPr>
          <w:color w:val="000000" w:themeColor="text1"/>
        </w:rPr>
        <w:lastRenderedPageBreak/>
        <w:t>二是参加自学考试，其对口专业为</w:t>
      </w:r>
      <w:r>
        <w:rPr>
          <w:rFonts w:hint="eastAsia"/>
          <w:color w:val="000000" w:themeColor="text1"/>
        </w:rPr>
        <w:t>工程造价、</w:t>
      </w:r>
      <w:r>
        <w:rPr>
          <w:color w:val="000000" w:themeColor="text1"/>
        </w:rPr>
        <w:t>土木工程、</w:t>
      </w:r>
      <w:r>
        <w:rPr>
          <w:rFonts w:hint="eastAsia"/>
          <w:color w:val="000000" w:themeColor="text1"/>
        </w:rPr>
        <w:t>工程管理</w:t>
      </w:r>
      <w:r>
        <w:rPr>
          <w:color w:val="000000" w:themeColor="text1"/>
        </w:rPr>
        <w:t>等专业。</w:t>
      </w:r>
    </w:p>
    <w:p w:rsidR="00544418" w:rsidRDefault="00544418">
      <w:pPr>
        <w:pStyle w:val="zw1"/>
        <w:ind w:firstLine="560"/>
        <w:rPr>
          <w:rFonts w:ascii="仿宋_GB2312" w:eastAsia="仿宋_GB2312" w:hAnsi="仿宋_GB2312"/>
          <w:color w:val="000000" w:themeColor="text1"/>
        </w:rPr>
      </w:pPr>
    </w:p>
    <w:p w:rsidR="00544418" w:rsidRDefault="00544418">
      <w:pPr>
        <w:snapToGrid w:val="0"/>
        <w:spacing w:line="360" w:lineRule="auto"/>
        <w:ind w:firstLineChars="200" w:firstLine="560"/>
        <w:rPr>
          <w:rFonts w:ascii="宋体" w:eastAsia="宋体" w:hAnsi="宋体"/>
          <w:color w:val="000000" w:themeColor="text1"/>
          <w:sz w:val="28"/>
          <w:szCs w:val="28"/>
        </w:rPr>
      </w:pPr>
    </w:p>
    <w:sectPr w:rsidR="00544418" w:rsidSect="00544418">
      <w:pgSz w:w="11906" w:h="16838"/>
      <w:pgMar w:top="1440" w:right="1797" w:bottom="1440" w:left="1797"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77D" w:rsidRDefault="0037177D" w:rsidP="00544418">
      <w:r>
        <w:separator/>
      </w:r>
    </w:p>
  </w:endnote>
  <w:endnote w:type="continuationSeparator" w:id="1">
    <w:p w:rsidR="0037177D" w:rsidRDefault="0037177D" w:rsidP="005444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草檀斋毛泽东字体">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等线">
    <w:altName w:val="Arial Unicode MS"/>
    <w:charset w:val="86"/>
    <w:family w:val="auto"/>
    <w:pitch w:val="default"/>
    <w:sig w:usb0="00000000" w:usb1="00000000"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01" w:rsidRDefault="00EE140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01" w:rsidRDefault="00EE1401">
    <w:pPr>
      <w:pStyle w:val="a5"/>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filled="f" stroked="f" strokeweight=".5pt">
          <v:textbox style="mso-fit-shape-to-text:t" inset="0,0,0,0">
            <w:txbxContent>
              <w:p w:rsidR="00EE1401" w:rsidRDefault="00EE1401">
                <w:pPr>
                  <w:pStyle w:val="a5"/>
                </w:pPr>
                <w:fldSimple w:instr=" PAGE  \* MERGEFORMAT ">
                  <w:r w:rsidR="007275B0">
                    <w:rPr>
                      <w:noProof/>
                    </w:rPr>
                    <w:t>64</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77D" w:rsidRDefault="0037177D" w:rsidP="00544418">
      <w:r>
        <w:separator/>
      </w:r>
    </w:p>
  </w:footnote>
  <w:footnote w:type="continuationSeparator" w:id="1">
    <w:p w:rsidR="0037177D" w:rsidRDefault="0037177D" w:rsidP="005444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01" w:rsidRDefault="00EE1401">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D63923"/>
    <w:multiLevelType w:val="singleLevel"/>
    <w:tmpl w:val="88D63923"/>
    <w:lvl w:ilvl="0">
      <w:start w:val="1"/>
      <w:numFmt w:val="decimal"/>
      <w:suff w:val="space"/>
      <w:lvlText w:val="%1."/>
      <w:lvlJc w:val="left"/>
    </w:lvl>
  </w:abstractNum>
  <w:abstractNum w:abstractNumId="1">
    <w:nsid w:val="1D974F2F"/>
    <w:multiLevelType w:val="singleLevel"/>
    <w:tmpl w:val="1D974F2F"/>
    <w:lvl w:ilvl="0">
      <w:start w:val="1"/>
      <w:numFmt w:val="decimal"/>
      <w:suff w:val="nothing"/>
      <w:lvlText w:val="%1．"/>
      <w:lvlJc w:val="left"/>
    </w:lvl>
  </w:abstractNum>
  <w:abstractNum w:abstractNumId="2">
    <w:nsid w:val="4F717114"/>
    <w:multiLevelType w:val="singleLevel"/>
    <w:tmpl w:val="4F717114"/>
    <w:lvl w:ilvl="0">
      <w:start w:val="1"/>
      <w:numFmt w:val="decimal"/>
      <w:suff w:val="space"/>
      <w:lvlText w:val="%1."/>
      <w:lvlJc w:val="left"/>
    </w:lvl>
  </w:abstractNum>
  <w:abstractNum w:abstractNumId="3">
    <w:nsid w:val="5BC587C2"/>
    <w:multiLevelType w:val="singleLevel"/>
    <w:tmpl w:val="5BC587C2"/>
    <w:lvl w:ilvl="0">
      <w:start w:val="2"/>
      <w:numFmt w:val="decimal"/>
      <w:suff w:val="nothing"/>
      <w:lvlText w:val="%1、"/>
      <w:lvlJc w:val="left"/>
      <w:pPr>
        <w:ind w:left="900" w:firstLine="0"/>
      </w:pPr>
    </w:lvl>
  </w:abstractNum>
  <w:abstractNum w:abstractNumId="4">
    <w:nsid w:val="5E2576CD"/>
    <w:multiLevelType w:val="multilevel"/>
    <w:tmpl w:val="5E2576C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isplayBackgroundShape/>
  <w:bordersDoNotSurroundHeader/>
  <w:bordersDoNotSurroundFooter/>
  <w:hideSpellingErrors/>
  <w:defaultTabStop w:val="420"/>
  <w:drawingGridVerticalSpacing w:val="159"/>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6D6C"/>
    <w:rsid w:val="00026D6C"/>
    <w:rsid w:val="0037177D"/>
    <w:rsid w:val="003939A3"/>
    <w:rsid w:val="004B3D5F"/>
    <w:rsid w:val="004E7244"/>
    <w:rsid w:val="005043EA"/>
    <w:rsid w:val="00544418"/>
    <w:rsid w:val="00586263"/>
    <w:rsid w:val="00587496"/>
    <w:rsid w:val="005C0985"/>
    <w:rsid w:val="005C6AEB"/>
    <w:rsid w:val="0061204A"/>
    <w:rsid w:val="0062267F"/>
    <w:rsid w:val="006563E9"/>
    <w:rsid w:val="006A520E"/>
    <w:rsid w:val="007275B0"/>
    <w:rsid w:val="00861855"/>
    <w:rsid w:val="008A50E3"/>
    <w:rsid w:val="00911AB3"/>
    <w:rsid w:val="00954CD7"/>
    <w:rsid w:val="009B32D4"/>
    <w:rsid w:val="009E18FE"/>
    <w:rsid w:val="00AE53AA"/>
    <w:rsid w:val="00C76C46"/>
    <w:rsid w:val="00D05BEA"/>
    <w:rsid w:val="00E61F41"/>
    <w:rsid w:val="00E95F24"/>
    <w:rsid w:val="00EB1F6E"/>
    <w:rsid w:val="00ED269A"/>
    <w:rsid w:val="00EE1401"/>
    <w:rsid w:val="00EF58E0"/>
    <w:rsid w:val="00F50CB3"/>
    <w:rsid w:val="00F5540D"/>
    <w:rsid w:val="01DB068A"/>
    <w:rsid w:val="028E2F03"/>
    <w:rsid w:val="030517CF"/>
    <w:rsid w:val="03D123B5"/>
    <w:rsid w:val="043A789F"/>
    <w:rsid w:val="045D4919"/>
    <w:rsid w:val="04A64D9E"/>
    <w:rsid w:val="04E42939"/>
    <w:rsid w:val="069B6F79"/>
    <w:rsid w:val="07204D25"/>
    <w:rsid w:val="098E4644"/>
    <w:rsid w:val="099C09BE"/>
    <w:rsid w:val="0B1D7AB3"/>
    <w:rsid w:val="0BF733F1"/>
    <w:rsid w:val="104B69AC"/>
    <w:rsid w:val="106F144E"/>
    <w:rsid w:val="112A6F17"/>
    <w:rsid w:val="161B1F61"/>
    <w:rsid w:val="16846984"/>
    <w:rsid w:val="16861BC9"/>
    <w:rsid w:val="16B87C1A"/>
    <w:rsid w:val="17495B09"/>
    <w:rsid w:val="1A7F3D69"/>
    <w:rsid w:val="1B2126EF"/>
    <w:rsid w:val="1BC87445"/>
    <w:rsid w:val="1D2A7292"/>
    <w:rsid w:val="20C36EA4"/>
    <w:rsid w:val="20E15E37"/>
    <w:rsid w:val="213A4463"/>
    <w:rsid w:val="22795BBF"/>
    <w:rsid w:val="2346320B"/>
    <w:rsid w:val="27D14AE3"/>
    <w:rsid w:val="28322AA4"/>
    <w:rsid w:val="29002ACE"/>
    <w:rsid w:val="29B25550"/>
    <w:rsid w:val="2A4735FD"/>
    <w:rsid w:val="2C526F0E"/>
    <w:rsid w:val="2FB26741"/>
    <w:rsid w:val="3232045F"/>
    <w:rsid w:val="36165E90"/>
    <w:rsid w:val="36AD4433"/>
    <w:rsid w:val="36D670B5"/>
    <w:rsid w:val="36E307E0"/>
    <w:rsid w:val="371C1185"/>
    <w:rsid w:val="371D2E88"/>
    <w:rsid w:val="38F7556D"/>
    <w:rsid w:val="39405647"/>
    <w:rsid w:val="394B537E"/>
    <w:rsid w:val="39601EE5"/>
    <w:rsid w:val="39A86E35"/>
    <w:rsid w:val="39FE14CF"/>
    <w:rsid w:val="3AAA0AC1"/>
    <w:rsid w:val="3D1D3379"/>
    <w:rsid w:val="3F287B6B"/>
    <w:rsid w:val="3FCF78ED"/>
    <w:rsid w:val="40B652B8"/>
    <w:rsid w:val="41DE7891"/>
    <w:rsid w:val="42D13EFB"/>
    <w:rsid w:val="45531651"/>
    <w:rsid w:val="46FF0C49"/>
    <w:rsid w:val="47064C17"/>
    <w:rsid w:val="47EB209A"/>
    <w:rsid w:val="483C6AFD"/>
    <w:rsid w:val="4AFD259B"/>
    <w:rsid w:val="4B6B2B58"/>
    <w:rsid w:val="4D2A1776"/>
    <w:rsid w:val="4DA0564B"/>
    <w:rsid w:val="4DF65AED"/>
    <w:rsid w:val="4F09643A"/>
    <w:rsid w:val="511771A1"/>
    <w:rsid w:val="51D10C8E"/>
    <w:rsid w:val="52E136A3"/>
    <w:rsid w:val="54BF41D0"/>
    <w:rsid w:val="576959A0"/>
    <w:rsid w:val="58235A02"/>
    <w:rsid w:val="58B12900"/>
    <w:rsid w:val="5A451DD7"/>
    <w:rsid w:val="5AC6061D"/>
    <w:rsid w:val="5CB027B9"/>
    <w:rsid w:val="5E367310"/>
    <w:rsid w:val="5FFA4686"/>
    <w:rsid w:val="60804F98"/>
    <w:rsid w:val="62160718"/>
    <w:rsid w:val="625B1EC0"/>
    <w:rsid w:val="67DC236C"/>
    <w:rsid w:val="681D41BE"/>
    <w:rsid w:val="6A2D5083"/>
    <w:rsid w:val="6C16778B"/>
    <w:rsid w:val="6C471BB0"/>
    <w:rsid w:val="6D54076D"/>
    <w:rsid w:val="6E2D5A3F"/>
    <w:rsid w:val="6F390E5A"/>
    <w:rsid w:val="71101DDE"/>
    <w:rsid w:val="71DA3085"/>
    <w:rsid w:val="72553C30"/>
    <w:rsid w:val="726B53F4"/>
    <w:rsid w:val="75170243"/>
    <w:rsid w:val="756B5939"/>
    <w:rsid w:val="7681780D"/>
    <w:rsid w:val="78C3148D"/>
    <w:rsid w:val="79244ED8"/>
    <w:rsid w:val="79DE6207"/>
    <w:rsid w:val="79E7052D"/>
    <w:rsid w:val="7D324F01"/>
    <w:rsid w:val="7E0A78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qFormat="1"/>
    <w:lsdException w:name="HTML Preformatted" w:semiHidden="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44418"/>
    <w:pPr>
      <w:widowControl w:val="0"/>
      <w:jc w:val="both"/>
    </w:pPr>
    <w:rPr>
      <w:rFonts w:asciiTheme="minorHAnsi" w:eastAsiaTheme="minorEastAsia" w:hAnsiTheme="minorHAnsi" w:cstheme="minorBidi"/>
      <w:kern w:val="2"/>
      <w:sz w:val="21"/>
      <w:szCs w:val="22"/>
    </w:rPr>
  </w:style>
  <w:style w:type="paragraph" w:styleId="4">
    <w:name w:val="heading 4"/>
    <w:basedOn w:val="a"/>
    <w:next w:val="a"/>
    <w:link w:val="4Char"/>
    <w:qFormat/>
    <w:rsid w:val="00EE1401"/>
    <w:pPr>
      <w:keepNext/>
      <w:keepLines/>
      <w:spacing w:before="280" w:after="290" w:line="376" w:lineRule="auto"/>
      <w:outlineLvl w:val="3"/>
    </w:pPr>
    <w:rPr>
      <w:rFonts w:ascii="Cambria" w:eastAsia="宋体" w:hAnsi="Cambria" w:cs="Times New Roman"/>
      <w:b/>
      <w:bCs/>
      <w:sz w:val="28"/>
      <w:szCs w:val="28"/>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qFormat/>
    <w:rsid w:val="00544418"/>
    <w:pPr>
      <w:spacing w:after="120"/>
    </w:pPr>
    <w:rPr>
      <w:rFonts w:eastAsia="宋体"/>
      <w:kern w:val="0"/>
      <w:sz w:val="20"/>
      <w:szCs w:val="20"/>
    </w:rPr>
  </w:style>
  <w:style w:type="paragraph" w:styleId="a4">
    <w:name w:val="Balloon Text"/>
    <w:basedOn w:val="a"/>
    <w:link w:val="Char0"/>
    <w:uiPriority w:val="99"/>
    <w:semiHidden/>
    <w:unhideWhenUsed/>
    <w:qFormat/>
    <w:rsid w:val="00544418"/>
    <w:rPr>
      <w:sz w:val="18"/>
      <w:szCs w:val="18"/>
    </w:rPr>
  </w:style>
  <w:style w:type="paragraph" w:styleId="a5">
    <w:name w:val="footer"/>
    <w:basedOn w:val="a"/>
    <w:link w:val="Char1"/>
    <w:uiPriority w:val="99"/>
    <w:unhideWhenUsed/>
    <w:qFormat/>
    <w:rsid w:val="00544418"/>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544418"/>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qFormat/>
    <w:rsid w:val="00544418"/>
    <w:rPr>
      <w:rFonts w:ascii="Courier New" w:eastAsia="宋体" w:hAnsi="Courier New"/>
      <w:sz w:val="20"/>
      <w:szCs w:val="20"/>
    </w:rPr>
  </w:style>
  <w:style w:type="paragraph" w:styleId="a7">
    <w:name w:val="Normal (Web)"/>
    <w:basedOn w:val="a"/>
    <w:unhideWhenUsed/>
    <w:qFormat/>
    <w:rsid w:val="00544418"/>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2"/>
    <w:uiPriority w:val="59"/>
    <w:qFormat/>
    <w:rsid w:val="0054441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qFormat/>
    <w:rsid w:val="00544418"/>
    <w:rPr>
      <w:color w:val="0000FF"/>
      <w:u w:val="single"/>
    </w:rPr>
  </w:style>
  <w:style w:type="character" w:customStyle="1" w:styleId="Char2">
    <w:name w:val="页眉 Char"/>
    <w:basedOn w:val="a1"/>
    <w:link w:val="a6"/>
    <w:uiPriority w:val="99"/>
    <w:semiHidden/>
    <w:qFormat/>
    <w:rsid w:val="00544418"/>
    <w:rPr>
      <w:sz w:val="18"/>
      <w:szCs w:val="18"/>
    </w:rPr>
  </w:style>
  <w:style w:type="character" w:customStyle="1" w:styleId="Char1">
    <w:name w:val="页脚 Char"/>
    <w:basedOn w:val="a1"/>
    <w:link w:val="a5"/>
    <w:uiPriority w:val="99"/>
    <w:semiHidden/>
    <w:qFormat/>
    <w:rsid w:val="00544418"/>
    <w:rPr>
      <w:sz w:val="18"/>
      <w:szCs w:val="18"/>
    </w:rPr>
  </w:style>
  <w:style w:type="paragraph" w:customStyle="1" w:styleId="1">
    <w:name w:val="列出段落1"/>
    <w:basedOn w:val="a"/>
    <w:uiPriority w:val="34"/>
    <w:qFormat/>
    <w:rsid w:val="00544418"/>
    <w:pPr>
      <w:ind w:firstLineChars="200" w:firstLine="420"/>
    </w:pPr>
  </w:style>
  <w:style w:type="paragraph" w:customStyle="1" w:styleId="zw1">
    <w:name w:val="zw1"/>
    <w:basedOn w:val="a"/>
    <w:link w:val="zw10"/>
    <w:qFormat/>
    <w:rsid w:val="00544418"/>
    <w:pPr>
      <w:snapToGrid w:val="0"/>
      <w:ind w:firstLineChars="200" w:firstLine="200"/>
    </w:pPr>
    <w:rPr>
      <w:rFonts w:ascii="宋体" w:eastAsia="宋体" w:hAnsi="宋体"/>
      <w:color w:val="000000"/>
      <w:sz w:val="28"/>
      <w:szCs w:val="28"/>
    </w:rPr>
  </w:style>
  <w:style w:type="character" w:customStyle="1" w:styleId="zw10">
    <w:name w:val="zw1 字符"/>
    <w:basedOn w:val="a1"/>
    <w:link w:val="zw1"/>
    <w:qFormat/>
    <w:rsid w:val="00544418"/>
    <w:rPr>
      <w:rFonts w:ascii="宋体" w:hAnsi="宋体" w:cstheme="minorBidi"/>
      <w:color w:val="000000"/>
      <w:kern w:val="2"/>
      <w:sz w:val="28"/>
      <w:szCs w:val="28"/>
    </w:rPr>
  </w:style>
  <w:style w:type="paragraph" w:customStyle="1" w:styleId="WPSOffice1">
    <w:name w:val="WPSOffice手动目录 1"/>
    <w:qFormat/>
    <w:rsid w:val="00544418"/>
  </w:style>
  <w:style w:type="paragraph" w:customStyle="1" w:styleId="WPSOffice2">
    <w:name w:val="WPSOffice手动目录 2"/>
    <w:qFormat/>
    <w:rsid w:val="00544418"/>
    <w:pPr>
      <w:ind w:leftChars="200" w:left="200"/>
    </w:pPr>
  </w:style>
  <w:style w:type="paragraph" w:customStyle="1" w:styleId="TableParagraph">
    <w:name w:val="Table Paragraph"/>
    <w:basedOn w:val="a"/>
    <w:uiPriority w:val="1"/>
    <w:qFormat/>
    <w:rsid w:val="00544418"/>
    <w:rPr>
      <w:rFonts w:ascii="宋体" w:eastAsia="宋体" w:hAnsi="宋体" w:cs="宋体"/>
      <w:lang w:val="zh-CN" w:bidi="zh-CN"/>
    </w:rPr>
  </w:style>
  <w:style w:type="character" w:customStyle="1" w:styleId="Char0">
    <w:name w:val="批注框文本 Char"/>
    <w:basedOn w:val="a1"/>
    <w:link w:val="a4"/>
    <w:uiPriority w:val="99"/>
    <w:semiHidden/>
    <w:qFormat/>
    <w:rsid w:val="00544418"/>
    <w:rPr>
      <w:rFonts w:asciiTheme="minorHAnsi" w:eastAsiaTheme="minorEastAsia" w:hAnsiTheme="minorHAnsi" w:cstheme="minorBidi"/>
      <w:kern w:val="2"/>
      <w:sz w:val="18"/>
      <w:szCs w:val="18"/>
    </w:rPr>
  </w:style>
  <w:style w:type="character" w:customStyle="1" w:styleId="HTMLChar">
    <w:name w:val="HTML 预设格式 Char"/>
    <w:link w:val="HTML"/>
    <w:uiPriority w:val="99"/>
    <w:qFormat/>
    <w:rsid w:val="00544418"/>
    <w:rPr>
      <w:rFonts w:ascii="Courier New" w:hAnsi="Courier New" w:cstheme="minorBidi"/>
      <w:kern w:val="2"/>
    </w:rPr>
  </w:style>
  <w:style w:type="character" w:customStyle="1" w:styleId="Char">
    <w:name w:val="正文文本 Char"/>
    <w:link w:val="a0"/>
    <w:uiPriority w:val="99"/>
    <w:qFormat/>
    <w:rsid w:val="00544418"/>
    <w:rPr>
      <w:rFonts w:asciiTheme="minorHAnsi" w:hAnsiTheme="minorHAnsi" w:cstheme="minorBidi"/>
    </w:rPr>
  </w:style>
  <w:style w:type="paragraph" w:styleId="aa">
    <w:name w:val="List Paragraph"/>
    <w:basedOn w:val="a"/>
    <w:uiPriority w:val="99"/>
    <w:unhideWhenUsed/>
    <w:qFormat/>
    <w:rsid w:val="00544418"/>
    <w:pPr>
      <w:ind w:firstLineChars="200" w:firstLine="420"/>
    </w:pPr>
    <w:rPr>
      <w:rFonts w:ascii="Times New Roman" w:eastAsia="仿宋_GB2312" w:hAnsi="Times New Roman" w:cs="Times New Roman"/>
      <w:sz w:val="32"/>
    </w:rPr>
  </w:style>
  <w:style w:type="character" w:customStyle="1" w:styleId="font71">
    <w:name w:val="font71"/>
    <w:basedOn w:val="a1"/>
    <w:qFormat/>
    <w:rsid w:val="00544418"/>
    <w:rPr>
      <w:rFonts w:ascii="宋体" w:eastAsia="宋体" w:hAnsi="宋体" w:cs="宋体" w:hint="eastAsia"/>
      <w:b/>
      <w:color w:val="000000"/>
      <w:sz w:val="18"/>
      <w:szCs w:val="18"/>
      <w:u w:val="none"/>
    </w:rPr>
  </w:style>
  <w:style w:type="character" w:customStyle="1" w:styleId="font91">
    <w:name w:val="font91"/>
    <w:basedOn w:val="a1"/>
    <w:qFormat/>
    <w:rsid w:val="00544418"/>
    <w:rPr>
      <w:rFonts w:ascii="宋体" w:eastAsia="宋体" w:hAnsi="宋体" w:cs="宋体" w:hint="eastAsia"/>
      <w:b/>
      <w:color w:val="000000"/>
      <w:sz w:val="18"/>
      <w:szCs w:val="18"/>
      <w:u w:val="none"/>
    </w:rPr>
  </w:style>
  <w:style w:type="character" w:customStyle="1" w:styleId="font81">
    <w:name w:val="font81"/>
    <w:basedOn w:val="a1"/>
    <w:qFormat/>
    <w:rsid w:val="00544418"/>
    <w:rPr>
      <w:rFonts w:ascii="宋体" w:eastAsia="宋体" w:hAnsi="宋体" w:cs="宋体" w:hint="eastAsia"/>
      <w:b/>
      <w:color w:val="000000"/>
      <w:sz w:val="18"/>
      <w:szCs w:val="18"/>
      <w:u w:val="none"/>
    </w:rPr>
  </w:style>
  <w:style w:type="character" w:customStyle="1" w:styleId="font11">
    <w:name w:val="font11"/>
    <w:basedOn w:val="a1"/>
    <w:qFormat/>
    <w:rsid w:val="00544418"/>
    <w:rPr>
      <w:rFonts w:ascii="宋体" w:eastAsia="宋体" w:hAnsi="宋体" w:cs="宋体" w:hint="eastAsia"/>
      <w:b/>
      <w:color w:val="000000"/>
      <w:sz w:val="20"/>
      <w:szCs w:val="20"/>
      <w:u w:val="none"/>
    </w:rPr>
  </w:style>
  <w:style w:type="character" w:customStyle="1" w:styleId="font112">
    <w:name w:val="font112"/>
    <w:basedOn w:val="a1"/>
    <w:qFormat/>
    <w:rsid w:val="00544418"/>
    <w:rPr>
      <w:rFonts w:ascii="宋体" w:eastAsia="宋体" w:hAnsi="宋体" w:cs="宋体" w:hint="eastAsia"/>
      <w:color w:val="000000"/>
      <w:sz w:val="12"/>
      <w:szCs w:val="12"/>
      <w:u w:val="none"/>
    </w:rPr>
  </w:style>
  <w:style w:type="character" w:customStyle="1" w:styleId="4Char">
    <w:name w:val="标题 4 Char"/>
    <w:basedOn w:val="a1"/>
    <w:link w:val="4"/>
    <w:rsid w:val="00EE1401"/>
    <w:rPr>
      <w:rFonts w:ascii="Cambria" w:hAnsi="Cambria"/>
      <w:b/>
      <w:bCs/>
      <w:kern w:val="2"/>
      <w:sz w:val="28"/>
      <w:szCs w:val="28"/>
      <w:lang/>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ooc1-1.chaoxing.com/course/209574039.html" TargetMode="External"/><Relationship Id="rId18" Type="http://schemas.openxmlformats.org/officeDocument/2006/relationships/hyperlink" Target="http://www.chinactwh.com/" TargetMode="External"/><Relationship Id="rId26" Type="http://schemas.openxmlformats.org/officeDocument/2006/relationships/hyperlink" Target="https://www.xueyinonline.com/detail/202347158" TargetMode="External"/><Relationship Id="rId39" Type="http://schemas.openxmlformats.org/officeDocument/2006/relationships/hyperlink" Target="https://mooc1-1.chaoxing.com/course/214083953.html" TargetMode="External"/><Relationship Id="rId3" Type="http://schemas.openxmlformats.org/officeDocument/2006/relationships/styles" Target="styles.xml"/><Relationship Id="rId21" Type="http://schemas.openxmlformats.org/officeDocument/2006/relationships/hyperlink" Target="https://mooc1-1.chaoxing.com/course/211825494.html" TargetMode="External"/><Relationship Id="rId34" Type="http://schemas.openxmlformats.org/officeDocument/2006/relationships/footer" Target="footer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mooc.chaoxing.com/space/index.shtml" TargetMode="External"/><Relationship Id="rId17" Type="http://schemas.openxmlformats.org/officeDocument/2006/relationships/hyperlink" Target="http://www.cciv.cityu.edu.hk" TargetMode="External"/><Relationship Id="rId25" Type="http://schemas.openxmlformats.org/officeDocument/2006/relationships/hyperlink" Target="https://mooc1-1.chaoxing.com/course/209707926.html" TargetMode="External"/><Relationship Id="rId33" Type="http://schemas.openxmlformats.org/officeDocument/2006/relationships/hyperlink" Target="https://mooc1-1.chaoxing.com/course/213743675.html" TargetMode="External"/><Relationship Id="rId38" Type="http://schemas.openxmlformats.org/officeDocument/2006/relationships/hyperlink" Target="https://mooc1-1.chaoxing.com/course/203569688.html" TargetMode="External"/><Relationship Id="rId2" Type="http://schemas.openxmlformats.org/officeDocument/2006/relationships/numbering" Target="numbering.xml"/><Relationship Id="rId16" Type="http://schemas.openxmlformats.org/officeDocument/2006/relationships/hyperlink" Target="https://mooc1-1.chaoxing.com/course/208186643.html" TargetMode="External"/><Relationship Id="rId20" Type="http://schemas.openxmlformats.org/officeDocument/2006/relationships/hyperlink" Target="http://www.chinactwh.com/" TargetMode="External"/><Relationship Id="rId29" Type="http://schemas.openxmlformats.org/officeDocument/2006/relationships/hyperlink" Target="https://mooc1-1.chaoxing.com/course/203569700.html" TargetMode="External"/><Relationship Id="rId41" Type="http://schemas.openxmlformats.org/officeDocument/2006/relationships/hyperlink" Target="http://mooc1.chaoxing.com/course/20916304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xueyinonline.com/detail/209249517" TargetMode="External"/><Relationship Id="rId24" Type="http://schemas.openxmlformats.org/officeDocument/2006/relationships/hyperlink" Target="https://www.xueyinonline.com/detail/202347158" TargetMode="External"/><Relationship Id="rId32" Type="http://schemas.openxmlformats.org/officeDocument/2006/relationships/hyperlink" Target="https://mooc1-1.chaoxing.com/course/209574039.html" TargetMode="External"/><Relationship Id="rId37" Type="http://schemas.openxmlformats.org/officeDocument/2006/relationships/hyperlink" Target="https://mooc1-1.chaoxing.com/course/2035" TargetMode="External"/><Relationship Id="rId40" Type="http://schemas.openxmlformats.org/officeDocument/2006/relationships/hyperlink" Target="http://mooc1.chaoxing.com/course/208731765.html" TargetMode="External"/><Relationship Id="rId5" Type="http://schemas.openxmlformats.org/officeDocument/2006/relationships/webSettings" Target="webSettings.xml"/><Relationship Id="rId15" Type="http://schemas.openxmlformats.org/officeDocument/2006/relationships/hyperlink" Target="https://www.xueyinonline.com/detail/205357675" TargetMode="External"/><Relationship Id="rId23" Type="http://schemas.openxmlformats.org/officeDocument/2006/relationships/hyperlink" Target="https://mooc1-1.chaoxing.com/course/205016980.html" TargetMode="External"/><Relationship Id="rId28" Type="http://schemas.openxmlformats.org/officeDocument/2006/relationships/hyperlink" Target="https://www.xueyinonline.com/detail/202347158" TargetMode="External"/><Relationship Id="rId36" Type="http://schemas.openxmlformats.org/officeDocument/2006/relationships/hyperlink" Target="https://mooc1-1.chaoxing.com/course/205016980.html" TargetMode="External"/><Relationship Id="rId10" Type="http://schemas.openxmlformats.org/officeDocument/2006/relationships/hyperlink" Target="https://baike.baidu.com/item/%E6%95%99%E8%82%B2%E9%83%A8%E8%80%83%E8%AF%95%E4%B8%AD%E5%BF%83/5104094" TargetMode="External"/><Relationship Id="rId19" Type="http://schemas.openxmlformats.org/officeDocument/2006/relationships/hyperlink" Target="http://www.cciv.cityu.edu.hk" TargetMode="External"/><Relationship Id="rId31" Type="http://schemas.openxmlformats.org/officeDocument/2006/relationships/hyperlink" Target="https://mooc1-1.chaoxing.com/course/213743675.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ooc1-1.chaoxing.com/course/213743675.html" TargetMode="External"/><Relationship Id="rId22" Type="http://schemas.openxmlformats.org/officeDocument/2006/relationships/hyperlink" Target="http://www.chengyiart.cn/Resource/Index" TargetMode="External"/><Relationship Id="rId27" Type="http://schemas.openxmlformats.org/officeDocument/2006/relationships/hyperlink" Target="https://www.xueyinonline.com/detail/202347158" TargetMode="External"/><Relationship Id="rId30" Type="http://schemas.openxmlformats.org/officeDocument/2006/relationships/hyperlink" Target="https://mooc1-1.chaoxing.com/course/209574039.html" TargetMode="External"/><Relationship Id="rId35" Type="http://schemas.openxmlformats.org/officeDocument/2006/relationships/hyperlink" Target="https://mooc1-1.chaoxing.com/course/203592307.html" TargetMode="External"/><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67</Pages>
  <Words>11651</Words>
  <Characters>66412</Characters>
  <Application>Microsoft Office Word</Application>
  <DocSecurity>0</DocSecurity>
  <Lines>553</Lines>
  <Paragraphs>155</Paragraphs>
  <ScaleCrop>false</ScaleCrop>
  <Company>Microsoft</Company>
  <LinksUpToDate>false</LinksUpToDate>
  <CharactersWithSpaces>77908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Administrator</cp:lastModifiedBy>
  <cp:revision>6</cp:revision>
  <dcterms:created xsi:type="dcterms:W3CDTF">2020-11-23T04:59:00Z</dcterms:created>
  <dcterms:modified xsi:type="dcterms:W3CDTF">2020-11-23T07:34:00Z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