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80599" w14:textId="77777777" w:rsidR="00615D52" w:rsidRDefault="00615D52" w:rsidP="004158BF">
      <w:pPr>
        <w:widowControl/>
        <w:shd w:val="clear" w:color="auto" w:fill="FFFFFF"/>
        <w:spacing w:afterLines="50" w:after="156" w:line="640" w:lineRule="exact"/>
        <w:jc w:val="center"/>
        <w:rPr>
          <w:rFonts w:eastAsia="宋体"/>
          <w:kern w:val="0"/>
          <w:sz w:val="52"/>
          <w:szCs w:val="52"/>
        </w:rPr>
      </w:pPr>
      <w:r>
        <w:rPr>
          <w:rFonts w:eastAsia="宋体" w:hint="eastAsia"/>
          <w:noProof/>
          <w:kern w:val="0"/>
          <w:sz w:val="52"/>
          <w:szCs w:val="52"/>
        </w:rPr>
        <w:drawing>
          <wp:anchor distT="0" distB="0" distL="114300" distR="114300" simplePos="0" relativeHeight="251658240" behindDoc="0" locked="0" layoutInCell="1" allowOverlap="1" wp14:anchorId="1216E1DF" wp14:editId="12E3CFE0">
            <wp:simplePos x="0" y="0"/>
            <wp:positionH relativeFrom="column">
              <wp:posOffset>503555</wp:posOffset>
            </wp:positionH>
            <wp:positionV relativeFrom="paragraph">
              <wp:posOffset>-46990</wp:posOffset>
            </wp:positionV>
            <wp:extent cx="4495800" cy="80962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5800" cy="809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CFB9354" w14:textId="77777777" w:rsidR="008D4C87" w:rsidRPr="008552AE" w:rsidRDefault="008D4C87" w:rsidP="004158BF">
      <w:pPr>
        <w:widowControl/>
        <w:shd w:val="clear" w:color="auto" w:fill="FFFFFF"/>
        <w:spacing w:afterLines="50" w:after="156" w:line="640" w:lineRule="exact"/>
        <w:jc w:val="center"/>
        <w:rPr>
          <w:rFonts w:eastAsia="宋体"/>
          <w:kern w:val="0"/>
          <w:sz w:val="52"/>
          <w:szCs w:val="52"/>
        </w:rPr>
      </w:pPr>
    </w:p>
    <w:p w14:paraId="7A4FC1B2" w14:textId="77777777" w:rsidR="008D4C87" w:rsidRPr="008552AE" w:rsidRDefault="008D4C87" w:rsidP="004158BF">
      <w:pPr>
        <w:widowControl/>
        <w:shd w:val="clear" w:color="auto" w:fill="FFFFFF"/>
        <w:spacing w:afterLines="50" w:after="156" w:line="640" w:lineRule="exact"/>
        <w:jc w:val="center"/>
        <w:rPr>
          <w:rFonts w:eastAsia="宋体"/>
          <w:kern w:val="0"/>
          <w:sz w:val="52"/>
          <w:szCs w:val="52"/>
        </w:rPr>
      </w:pPr>
    </w:p>
    <w:p w14:paraId="60C6D51B" w14:textId="77777777" w:rsidR="008D4C87" w:rsidRPr="008552AE" w:rsidRDefault="008D4C87" w:rsidP="004158BF">
      <w:pPr>
        <w:widowControl/>
        <w:shd w:val="clear" w:color="auto" w:fill="FFFFFF"/>
        <w:spacing w:afterLines="50" w:after="156" w:line="640" w:lineRule="exact"/>
        <w:jc w:val="center"/>
        <w:rPr>
          <w:rFonts w:eastAsia="宋体"/>
          <w:kern w:val="0"/>
          <w:sz w:val="52"/>
          <w:szCs w:val="52"/>
        </w:rPr>
      </w:pPr>
    </w:p>
    <w:p w14:paraId="46EA47FF" w14:textId="77777777" w:rsidR="008D4C87" w:rsidRPr="00615D52" w:rsidRDefault="004158BF" w:rsidP="004158BF">
      <w:pPr>
        <w:widowControl/>
        <w:shd w:val="clear" w:color="auto" w:fill="FFFFFF"/>
        <w:spacing w:afterLines="50" w:after="156" w:line="640" w:lineRule="exact"/>
        <w:jc w:val="center"/>
        <w:rPr>
          <w:rFonts w:ascii="黑体" w:eastAsia="黑体" w:hAnsi="黑体"/>
          <w:kern w:val="0"/>
          <w:sz w:val="48"/>
          <w:szCs w:val="48"/>
        </w:rPr>
      </w:pPr>
      <w:r w:rsidRPr="00615D52">
        <w:rPr>
          <w:rFonts w:ascii="黑体" w:eastAsia="黑体" w:hAnsi="黑体"/>
          <w:kern w:val="0"/>
          <w:sz w:val="48"/>
          <w:szCs w:val="48"/>
          <w:u w:val="single"/>
        </w:rPr>
        <w:t>铁道</w:t>
      </w:r>
      <w:r w:rsidRPr="00615D52">
        <w:rPr>
          <w:rFonts w:ascii="黑体" w:eastAsia="黑体" w:hAnsi="黑体" w:hint="eastAsia"/>
          <w:kern w:val="0"/>
          <w:sz w:val="48"/>
          <w:szCs w:val="48"/>
          <w:u w:val="single"/>
        </w:rPr>
        <w:t>机车</w:t>
      </w:r>
      <w:r w:rsidRPr="00615D52">
        <w:rPr>
          <w:rFonts w:ascii="黑体" w:eastAsia="黑体" w:hAnsi="黑体"/>
          <w:kern w:val="0"/>
          <w:sz w:val="48"/>
          <w:szCs w:val="48"/>
        </w:rPr>
        <w:t>专业人才培养方案</w:t>
      </w:r>
    </w:p>
    <w:p w14:paraId="24D8DDA7" w14:textId="77777777" w:rsidR="008D4C87" w:rsidRPr="008552AE" w:rsidRDefault="008D4C87">
      <w:pPr>
        <w:rPr>
          <w:rFonts w:eastAsia="宋体"/>
          <w:kern w:val="0"/>
          <w:sz w:val="36"/>
        </w:rPr>
      </w:pPr>
    </w:p>
    <w:p w14:paraId="2EBC053E" w14:textId="77777777" w:rsidR="008D4C87" w:rsidRPr="008552AE" w:rsidRDefault="008D4C87">
      <w:pPr>
        <w:pStyle w:val="a4"/>
      </w:pPr>
    </w:p>
    <w:p w14:paraId="7E21F07D" w14:textId="77777777" w:rsidR="008D4C87" w:rsidRPr="008552AE" w:rsidRDefault="008D4C87">
      <w:pPr>
        <w:pStyle w:val="a4"/>
      </w:pPr>
    </w:p>
    <w:p w14:paraId="7713EADC" w14:textId="77777777" w:rsidR="008D4C87" w:rsidRPr="008552AE" w:rsidRDefault="008D4C87">
      <w:pPr>
        <w:pStyle w:val="a4"/>
      </w:pPr>
    </w:p>
    <w:p w14:paraId="5225F913" w14:textId="77777777" w:rsidR="008D4C87" w:rsidRPr="008552AE" w:rsidRDefault="008D4C87">
      <w:pPr>
        <w:pStyle w:val="a4"/>
      </w:pPr>
    </w:p>
    <w:p w14:paraId="15D1312F" w14:textId="77777777" w:rsidR="008D4C87" w:rsidRPr="008552AE" w:rsidRDefault="008D4C87">
      <w:pPr>
        <w:pStyle w:val="a4"/>
      </w:pPr>
    </w:p>
    <w:p w14:paraId="1558A567"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u w:val="single"/>
        </w:rPr>
      </w:pPr>
      <w:r w:rsidRPr="00615D52">
        <w:rPr>
          <w:rFonts w:ascii="黑体" w:eastAsia="黑体" w:hAnsi="黑体"/>
          <w:sz w:val="30"/>
          <w:szCs w:val="30"/>
        </w:rPr>
        <w:t>专业名称：</w:t>
      </w:r>
      <w:r w:rsidRPr="00615D52">
        <w:rPr>
          <w:rFonts w:ascii="黑体" w:eastAsia="黑体" w:hAnsi="黑体"/>
          <w:sz w:val="30"/>
          <w:szCs w:val="30"/>
          <w:u w:val="single"/>
        </w:rPr>
        <w:t>铁道</w:t>
      </w:r>
      <w:r w:rsidRPr="00615D52">
        <w:rPr>
          <w:rFonts w:ascii="黑体" w:eastAsia="黑体" w:hAnsi="黑体" w:hint="eastAsia"/>
          <w:sz w:val="30"/>
          <w:szCs w:val="30"/>
          <w:u w:val="single"/>
        </w:rPr>
        <w:t>机车</w:t>
      </w:r>
      <w:r w:rsidR="00615D52">
        <w:rPr>
          <w:rFonts w:ascii="黑体" w:eastAsia="黑体" w:hAnsi="黑体" w:hint="eastAsia"/>
          <w:sz w:val="30"/>
          <w:szCs w:val="30"/>
          <w:u w:val="single"/>
        </w:rPr>
        <w:t xml:space="preserve">        </w:t>
      </w:r>
    </w:p>
    <w:p w14:paraId="04CE2548"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rPr>
      </w:pPr>
      <w:r w:rsidRPr="00615D52">
        <w:rPr>
          <w:rFonts w:ascii="黑体" w:eastAsia="黑体" w:hAnsi="黑体"/>
          <w:sz w:val="30"/>
          <w:szCs w:val="30"/>
        </w:rPr>
        <w:t>专业群名称：</w:t>
      </w:r>
      <w:r w:rsidRPr="00615D52">
        <w:rPr>
          <w:rFonts w:ascii="黑体" w:eastAsia="黑体" w:hAnsi="黑体" w:hint="eastAsia"/>
          <w:sz w:val="30"/>
          <w:szCs w:val="30"/>
          <w:u w:val="single"/>
        </w:rPr>
        <w:t>铁道机车车辆</w:t>
      </w:r>
      <w:r w:rsidR="00615D52">
        <w:rPr>
          <w:rFonts w:ascii="黑体" w:eastAsia="黑体" w:hAnsi="黑体" w:hint="eastAsia"/>
          <w:sz w:val="30"/>
          <w:szCs w:val="30"/>
          <w:u w:val="single"/>
        </w:rPr>
        <w:t xml:space="preserve">  </w:t>
      </w:r>
    </w:p>
    <w:p w14:paraId="7378EBDB"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rPr>
      </w:pPr>
      <w:r w:rsidRPr="00615D52">
        <w:rPr>
          <w:rFonts w:ascii="黑体" w:eastAsia="黑体" w:hAnsi="黑体"/>
          <w:sz w:val="30"/>
          <w:szCs w:val="30"/>
        </w:rPr>
        <w:t>专业代码：</w:t>
      </w:r>
      <w:r w:rsidRPr="00615D52">
        <w:rPr>
          <w:rFonts w:ascii="黑体" w:eastAsia="黑体" w:hAnsi="黑体"/>
          <w:sz w:val="30"/>
          <w:szCs w:val="30"/>
          <w:u w:val="single"/>
        </w:rPr>
        <w:t>60010</w:t>
      </w:r>
      <w:r w:rsidRPr="00615D52">
        <w:rPr>
          <w:rFonts w:ascii="黑体" w:eastAsia="黑体" w:hAnsi="黑体" w:hint="eastAsia"/>
          <w:sz w:val="30"/>
          <w:szCs w:val="30"/>
          <w:u w:val="single"/>
        </w:rPr>
        <w:t>1</w:t>
      </w:r>
      <w:r w:rsidR="00615D52">
        <w:rPr>
          <w:rFonts w:ascii="黑体" w:eastAsia="黑体" w:hAnsi="黑体" w:hint="eastAsia"/>
          <w:sz w:val="30"/>
          <w:szCs w:val="30"/>
          <w:u w:val="single"/>
        </w:rPr>
        <w:t xml:space="preserve">          </w:t>
      </w:r>
    </w:p>
    <w:p w14:paraId="00FD3350"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rPr>
      </w:pPr>
      <w:r w:rsidRPr="00615D52">
        <w:rPr>
          <w:rFonts w:ascii="黑体" w:eastAsia="黑体" w:hAnsi="黑体"/>
          <w:sz w:val="30"/>
          <w:szCs w:val="30"/>
        </w:rPr>
        <w:t>适用年级：</w:t>
      </w:r>
      <w:r w:rsidRPr="00615D52">
        <w:rPr>
          <w:rFonts w:ascii="黑体" w:eastAsia="黑体" w:hAnsi="黑体"/>
          <w:sz w:val="30"/>
          <w:szCs w:val="30"/>
          <w:u w:val="single"/>
        </w:rPr>
        <w:t>2020级</w:t>
      </w:r>
      <w:r w:rsidR="00615D52">
        <w:rPr>
          <w:rFonts w:ascii="黑体" w:eastAsia="黑体" w:hAnsi="黑体" w:hint="eastAsia"/>
          <w:sz w:val="30"/>
          <w:szCs w:val="30"/>
          <w:u w:val="single"/>
        </w:rPr>
        <w:t xml:space="preserve">          </w:t>
      </w:r>
    </w:p>
    <w:p w14:paraId="0CA63631"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rPr>
      </w:pPr>
      <w:r w:rsidRPr="00615D52">
        <w:rPr>
          <w:rFonts w:ascii="黑体" w:eastAsia="黑体" w:hAnsi="黑体"/>
          <w:sz w:val="30"/>
          <w:szCs w:val="30"/>
        </w:rPr>
        <w:t>二级学院：</w:t>
      </w:r>
      <w:r w:rsidRPr="00615D52">
        <w:rPr>
          <w:rFonts w:ascii="黑体" w:eastAsia="黑体" w:hAnsi="黑体"/>
          <w:sz w:val="30"/>
          <w:szCs w:val="30"/>
          <w:u w:val="single"/>
        </w:rPr>
        <w:t>铁道</w:t>
      </w:r>
      <w:r w:rsidRPr="00615D52">
        <w:rPr>
          <w:rFonts w:ascii="黑体" w:eastAsia="黑体" w:hAnsi="黑体" w:hint="eastAsia"/>
          <w:sz w:val="30"/>
          <w:szCs w:val="30"/>
          <w:u w:val="single"/>
        </w:rPr>
        <w:t>机电</w:t>
      </w:r>
      <w:r w:rsidRPr="00615D52">
        <w:rPr>
          <w:rFonts w:ascii="黑体" w:eastAsia="黑体" w:hAnsi="黑体"/>
          <w:sz w:val="30"/>
          <w:szCs w:val="30"/>
          <w:u w:val="single"/>
        </w:rPr>
        <w:t>学院</w:t>
      </w:r>
      <w:r w:rsidR="00615D52">
        <w:rPr>
          <w:rFonts w:ascii="黑体" w:eastAsia="黑体" w:hAnsi="黑体" w:hint="eastAsia"/>
          <w:sz w:val="30"/>
          <w:szCs w:val="30"/>
          <w:u w:val="single"/>
        </w:rPr>
        <w:t xml:space="preserve">    </w:t>
      </w:r>
    </w:p>
    <w:p w14:paraId="5F79BD22"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rPr>
      </w:pPr>
      <w:r w:rsidRPr="00615D52">
        <w:rPr>
          <w:rFonts w:ascii="黑体" w:eastAsia="黑体" w:hAnsi="黑体"/>
          <w:sz w:val="30"/>
          <w:szCs w:val="30"/>
        </w:rPr>
        <w:t>专业负责人：</w:t>
      </w:r>
      <w:r w:rsidRPr="00615D52">
        <w:rPr>
          <w:rFonts w:ascii="黑体" w:eastAsia="黑体" w:hAnsi="黑体" w:hint="eastAsia"/>
          <w:sz w:val="30"/>
          <w:szCs w:val="30"/>
          <w:u w:val="single"/>
        </w:rPr>
        <w:t>黎章文</w:t>
      </w:r>
      <w:r w:rsidR="00615D52">
        <w:rPr>
          <w:rFonts w:ascii="黑体" w:eastAsia="黑体" w:hAnsi="黑体" w:hint="eastAsia"/>
          <w:sz w:val="30"/>
          <w:szCs w:val="30"/>
          <w:u w:val="single"/>
        </w:rPr>
        <w:t xml:space="preserve">        </w:t>
      </w:r>
    </w:p>
    <w:p w14:paraId="5C59A3B2" w14:textId="77777777" w:rsidR="008D4C87" w:rsidRPr="00615D52" w:rsidRDefault="004158BF">
      <w:pPr>
        <w:autoSpaceDE w:val="0"/>
        <w:autoSpaceDN w:val="0"/>
        <w:adjustRightInd w:val="0"/>
        <w:spacing w:line="480" w:lineRule="auto"/>
        <w:ind w:firstLineChars="800" w:firstLine="2400"/>
        <w:jc w:val="left"/>
        <w:rPr>
          <w:rFonts w:ascii="黑体" w:eastAsia="黑体" w:hAnsi="黑体"/>
          <w:sz w:val="30"/>
          <w:szCs w:val="30"/>
        </w:rPr>
      </w:pPr>
      <w:r w:rsidRPr="00615D52">
        <w:rPr>
          <w:rFonts w:ascii="黑体" w:eastAsia="黑体" w:hAnsi="黑体"/>
          <w:sz w:val="30"/>
          <w:szCs w:val="30"/>
        </w:rPr>
        <w:t>学院负责人：</w:t>
      </w:r>
      <w:r w:rsidRPr="00615D52">
        <w:rPr>
          <w:rFonts w:ascii="黑体" w:eastAsia="黑体" w:hAnsi="黑体" w:hint="eastAsia"/>
          <w:sz w:val="30"/>
          <w:szCs w:val="30"/>
          <w:u w:val="single"/>
        </w:rPr>
        <w:t>邓经纬</w:t>
      </w:r>
      <w:r w:rsidR="00615D52">
        <w:rPr>
          <w:rFonts w:ascii="黑体" w:eastAsia="黑体" w:hAnsi="黑体" w:hint="eastAsia"/>
          <w:sz w:val="30"/>
          <w:szCs w:val="30"/>
          <w:u w:val="single"/>
        </w:rPr>
        <w:t xml:space="preserve">        </w:t>
      </w:r>
    </w:p>
    <w:p w14:paraId="75E9B9D4" w14:textId="77777777" w:rsidR="008D4C87" w:rsidRPr="008552AE" w:rsidRDefault="004158BF">
      <w:pPr>
        <w:spacing w:line="480" w:lineRule="auto"/>
        <w:ind w:firstLineChars="800" w:firstLine="2400"/>
        <w:jc w:val="left"/>
        <w:rPr>
          <w:rFonts w:eastAsia="宋体"/>
          <w:sz w:val="30"/>
          <w:szCs w:val="30"/>
        </w:rPr>
      </w:pPr>
      <w:r w:rsidRPr="00615D52">
        <w:rPr>
          <w:rFonts w:ascii="黑体" w:eastAsia="黑体" w:hAnsi="黑体"/>
          <w:sz w:val="30"/>
          <w:szCs w:val="30"/>
        </w:rPr>
        <w:t>制(修)订时间：</w:t>
      </w:r>
      <w:r w:rsidRPr="00615D52">
        <w:rPr>
          <w:rFonts w:ascii="黑体" w:eastAsia="黑体" w:hAnsi="黑体"/>
          <w:sz w:val="30"/>
          <w:szCs w:val="30"/>
          <w:u w:val="single"/>
        </w:rPr>
        <w:t>2020.07</w:t>
      </w:r>
      <w:r w:rsidRPr="008552AE">
        <w:rPr>
          <w:rFonts w:eastAsia="宋体"/>
          <w:sz w:val="30"/>
          <w:szCs w:val="30"/>
          <w:u w:val="single"/>
        </w:rPr>
        <w:t xml:space="preserve"> </w:t>
      </w:r>
      <w:r w:rsidR="00615D52">
        <w:rPr>
          <w:rFonts w:eastAsia="宋体" w:hint="eastAsia"/>
          <w:sz w:val="30"/>
          <w:szCs w:val="30"/>
          <w:u w:val="single"/>
        </w:rPr>
        <w:t xml:space="preserve">    </w:t>
      </w:r>
    </w:p>
    <w:p w14:paraId="228AF5E0" w14:textId="77777777" w:rsidR="008D4C87" w:rsidRPr="008552AE" w:rsidRDefault="008D4C87">
      <w:pPr>
        <w:widowControl/>
        <w:jc w:val="left"/>
        <w:rPr>
          <w:rFonts w:ascii="仿宋" w:eastAsia="仿宋" w:hAnsi="仿宋"/>
          <w:b/>
          <w:bCs/>
          <w:sz w:val="44"/>
          <w:szCs w:val="44"/>
        </w:rPr>
      </w:pPr>
    </w:p>
    <w:p w14:paraId="48074F97" w14:textId="77777777" w:rsidR="008D4C87" w:rsidRDefault="004158BF">
      <w:pPr>
        <w:widowControl/>
        <w:jc w:val="left"/>
        <w:rPr>
          <w:rFonts w:ascii="仿宋" w:eastAsia="仿宋" w:hAnsi="仿宋"/>
          <w:b/>
          <w:bCs/>
          <w:sz w:val="44"/>
          <w:szCs w:val="44"/>
        </w:rPr>
      </w:pPr>
      <w:r w:rsidRPr="008552AE">
        <w:rPr>
          <w:rFonts w:ascii="仿宋" w:eastAsia="仿宋" w:hAnsi="仿宋"/>
          <w:b/>
          <w:bCs/>
          <w:sz w:val="44"/>
          <w:szCs w:val="44"/>
        </w:rPr>
        <w:br w:type="page"/>
      </w:r>
    </w:p>
    <w:p w14:paraId="5B853D0E" w14:textId="77777777" w:rsidR="00615D52" w:rsidRDefault="00615D52" w:rsidP="00615D52">
      <w:pPr>
        <w:autoSpaceDE w:val="0"/>
        <w:autoSpaceDN w:val="0"/>
        <w:adjustRightInd w:val="0"/>
        <w:spacing w:line="360" w:lineRule="auto"/>
        <w:jc w:val="center"/>
        <w:rPr>
          <w:rFonts w:ascii="宋体" w:eastAsia="宋体" w:hAnsi="宋体" w:cs="宋体"/>
          <w:b/>
          <w:bCs/>
          <w:sz w:val="44"/>
          <w:szCs w:val="44"/>
        </w:rPr>
      </w:pPr>
      <w:r>
        <w:rPr>
          <w:rFonts w:ascii="宋体" w:eastAsia="宋体" w:hAnsi="宋体" w:cs="宋体" w:hint="eastAsia"/>
          <w:b/>
          <w:bCs/>
          <w:sz w:val="44"/>
          <w:szCs w:val="44"/>
        </w:rPr>
        <w:lastRenderedPageBreak/>
        <w:t>前   言</w:t>
      </w:r>
    </w:p>
    <w:p w14:paraId="21841CD4" w14:textId="77777777" w:rsidR="00615D52" w:rsidRDefault="00615D52" w:rsidP="00615D52">
      <w:pPr>
        <w:autoSpaceDE w:val="0"/>
        <w:autoSpaceDN w:val="0"/>
        <w:adjustRightInd w:val="0"/>
        <w:spacing w:line="360" w:lineRule="auto"/>
        <w:ind w:firstLineChars="200" w:firstLine="560"/>
        <w:jc w:val="left"/>
        <w:rPr>
          <w:rFonts w:ascii="宋体" w:eastAsia="宋体" w:hAnsi="宋体" w:cs="宋体"/>
          <w:sz w:val="28"/>
          <w:szCs w:val="28"/>
        </w:rPr>
      </w:pPr>
      <w:r>
        <w:rPr>
          <w:rFonts w:ascii="宋体" w:eastAsia="宋体" w:hAnsi="宋体" w:cs="宋体" w:hint="eastAsia"/>
          <w:sz w:val="28"/>
          <w:szCs w:val="28"/>
        </w:rPr>
        <w:t xml:space="preserve">人才培养方案是组织专业教学及进行专业教学质量评估的纲领性文件，是构建专业课程体系、组织课程教学和开展专业建设的基本依据。　</w:t>
      </w:r>
    </w:p>
    <w:p w14:paraId="6452A337" w14:textId="77777777" w:rsidR="00615D52" w:rsidRDefault="00615D52" w:rsidP="00615D52">
      <w:pPr>
        <w:autoSpaceDE w:val="0"/>
        <w:autoSpaceDN w:val="0"/>
        <w:adjustRightInd w:val="0"/>
        <w:spacing w:line="360" w:lineRule="auto"/>
        <w:ind w:firstLineChars="200" w:firstLine="560"/>
        <w:jc w:val="left"/>
        <w:rPr>
          <w:rFonts w:ascii="宋体" w:eastAsia="宋体" w:hAnsi="宋体" w:cs="宋体"/>
          <w:sz w:val="28"/>
          <w:szCs w:val="28"/>
        </w:rPr>
      </w:pPr>
      <w:r>
        <w:rPr>
          <w:rFonts w:ascii="宋体" w:eastAsia="宋体" w:hAnsi="宋体" w:cs="宋体" w:hint="eastAsia"/>
          <w:sz w:val="28"/>
          <w:szCs w:val="28"/>
        </w:rPr>
        <w:t>本方案是以习近平新时代中国特色社会主义思想为指导，深入贯彻党的十九大精神，按照全国教育大会部署，落实立德树人根本任务，坚持面向市场、服务发展、促进就业的办学方向，</w:t>
      </w:r>
      <w:proofErr w:type="gramStart"/>
      <w:r>
        <w:rPr>
          <w:rFonts w:ascii="宋体" w:eastAsia="宋体" w:hAnsi="宋体" w:cs="宋体" w:hint="eastAsia"/>
          <w:sz w:val="28"/>
          <w:szCs w:val="28"/>
        </w:rPr>
        <w:t>健全德技并</w:t>
      </w:r>
      <w:proofErr w:type="gramEnd"/>
      <w:r>
        <w:rPr>
          <w:rFonts w:ascii="宋体" w:eastAsia="宋体" w:hAnsi="宋体" w:cs="宋体" w:hint="eastAsia"/>
          <w:sz w:val="28"/>
          <w:szCs w:val="28"/>
        </w:rPr>
        <w:t>修、工学结合育人机制，构建德智体美劳全面发展的人才培养体系，突出职业教育的类型特点，深化产教融合、校企合作，推进教师、教材、教法改革，规范人才培养全过程，加快培养复合型技术技能人才。本方案体现专业教学标准规定的各要素和人才培养的主要环节要求，主要由专业名称及代码、入学要求及修业年限、职业面向、培养目标与培养规格、课程设置及要求、教学任务安排、教学进程表、实施保障、毕业基本条件等内容组成。</w:t>
      </w:r>
    </w:p>
    <w:p w14:paraId="514C69A5" w14:textId="77777777" w:rsidR="00615D52" w:rsidRDefault="00615D52" w:rsidP="00615D52">
      <w:pPr>
        <w:autoSpaceDE w:val="0"/>
        <w:autoSpaceDN w:val="0"/>
        <w:adjustRightInd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本人才培养方案适于三年全日制高职铁道机车专业，由黎章文、司全龙、邓经纬、王小刚等制（修）订，经规划与设计、调研与分析、起草与审定等制订程序，将在2020级铁道机车专业实施。</w:t>
      </w:r>
    </w:p>
    <w:p w14:paraId="7B7DB1A9" w14:textId="77777777" w:rsidR="00615D52" w:rsidRPr="00615D52" w:rsidRDefault="00615D52">
      <w:pPr>
        <w:widowControl/>
        <w:jc w:val="left"/>
        <w:rPr>
          <w:rFonts w:ascii="仿宋" w:eastAsia="仿宋" w:hAnsi="仿宋"/>
          <w:b/>
          <w:bCs/>
          <w:sz w:val="44"/>
          <w:szCs w:val="44"/>
        </w:rPr>
      </w:pPr>
    </w:p>
    <w:p w14:paraId="20158E9E" w14:textId="77777777" w:rsidR="00615D52" w:rsidRDefault="00615D52">
      <w:pPr>
        <w:widowControl/>
        <w:jc w:val="left"/>
        <w:rPr>
          <w:rFonts w:ascii="仿宋" w:eastAsia="仿宋" w:hAnsi="仿宋"/>
          <w:b/>
          <w:bCs/>
          <w:sz w:val="44"/>
          <w:szCs w:val="44"/>
        </w:rPr>
      </w:pPr>
      <w:r>
        <w:rPr>
          <w:rFonts w:ascii="仿宋" w:eastAsia="仿宋" w:hAnsi="仿宋"/>
          <w:b/>
          <w:bCs/>
          <w:sz w:val="44"/>
          <w:szCs w:val="44"/>
        </w:rPr>
        <w:br w:type="page"/>
      </w:r>
    </w:p>
    <w:p w14:paraId="760CFE5D" w14:textId="77777777" w:rsidR="008D4C87" w:rsidRPr="00615D52" w:rsidRDefault="004158BF">
      <w:pPr>
        <w:adjustRightInd w:val="0"/>
        <w:snapToGrid w:val="0"/>
        <w:jc w:val="center"/>
        <w:rPr>
          <w:rFonts w:ascii="仿宋" w:eastAsia="仿宋" w:hAnsi="仿宋"/>
          <w:b/>
          <w:bCs/>
          <w:sz w:val="36"/>
          <w:szCs w:val="36"/>
        </w:rPr>
      </w:pPr>
      <w:r w:rsidRPr="00615D52">
        <w:rPr>
          <w:rFonts w:ascii="仿宋" w:eastAsia="仿宋" w:hAnsi="仿宋"/>
          <w:b/>
          <w:bCs/>
          <w:sz w:val="36"/>
          <w:szCs w:val="36"/>
        </w:rPr>
        <w:lastRenderedPageBreak/>
        <w:t>目</w:t>
      </w:r>
      <w:r w:rsidR="00615D52">
        <w:rPr>
          <w:rFonts w:ascii="仿宋" w:eastAsia="仿宋" w:hAnsi="仿宋" w:hint="eastAsia"/>
          <w:b/>
          <w:bCs/>
          <w:sz w:val="36"/>
          <w:szCs w:val="36"/>
        </w:rPr>
        <w:t xml:space="preserve">  </w:t>
      </w:r>
      <w:r w:rsidRPr="00615D52">
        <w:rPr>
          <w:rFonts w:ascii="仿宋" w:eastAsia="仿宋" w:hAnsi="仿宋"/>
          <w:b/>
          <w:bCs/>
          <w:sz w:val="36"/>
          <w:szCs w:val="36"/>
        </w:rPr>
        <w:t>录</w:t>
      </w:r>
    </w:p>
    <w:sdt>
      <w:sdtPr>
        <w:rPr>
          <w:lang w:val="zh-CN"/>
        </w:rPr>
        <w:id w:val="-1509370363"/>
        <w:docPartObj>
          <w:docPartGallery w:val="Table of Contents"/>
          <w:docPartUnique/>
        </w:docPartObj>
      </w:sdtPr>
      <w:sdtEndPr>
        <w:rPr>
          <w:b/>
          <w:bCs/>
        </w:rPr>
      </w:sdtEndPr>
      <w:sdtContent>
        <w:p w14:paraId="6B87341D" w14:textId="77777777" w:rsidR="00B5441B" w:rsidRPr="00B5441B" w:rsidRDefault="004158BF" w:rsidP="00673858">
          <w:pPr>
            <w:pStyle w:val="10"/>
            <w:tabs>
              <w:tab w:val="right" w:leader="dot" w:pos="8296"/>
            </w:tabs>
            <w:rPr>
              <w:rFonts w:asciiTheme="minorEastAsia" w:eastAsiaTheme="minorEastAsia" w:hAnsiTheme="minorEastAsia" w:cstheme="minorBidi"/>
              <w:noProof/>
              <w:sz w:val="28"/>
              <w:szCs w:val="28"/>
            </w:rPr>
          </w:pPr>
          <w:r w:rsidRPr="008552AE">
            <w:rPr>
              <w:sz w:val="24"/>
            </w:rPr>
            <w:fldChar w:fldCharType="begin"/>
          </w:r>
          <w:r w:rsidRPr="008552AE">
            <w:rPr>
              <w:sz w:val="24"/>
            </w:rPr>
            <w:instrText xml:space="preserve"> TOC \o "1-3" \h \z \u </w:instrText>
          </w:r>
          <w:r w:rsidRPr="008552AE">
            <w:rPr>
              <w:sz w:val="24"/>
            </w:rPr>
            <w:fldChar w:fldCharType="separate"/>
          </w:r>
          <w:hyperlink w:anchor="_Toc57031689" w:history="1">
            <w:r w:rsidR="00B5441B" w:rsidRPr="00B5441B">
              <w:rPr>
                <w:rStyle w:val="af"/>
                <w:rFonts w:asciiTheme="minorEastAsia" w:eastAsiaTheme="minorEastAsia" w:hAnsiTheme="minorEastAsia" w:hint="eastAsia"/>
                <w:noProof/>
                <w:sz w:val="28"/>
                <w:szCs w:val="28"/>
              </w:rPr>
              <w:t>一、专业名称及代码</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_Toc57031689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1</w:t>
            </w:r>
            <w:r w:rsidR="00B5441B" w:rsidRPr="00B5441B">
              <w:rPr>
                <w:rFonts w:asciiTheme="minorEastAsia" w:eastAsiaTheme="minorEastAsia" w:hAnsiTheme="minorEastAsia"/>
                <w:noProof/>
                <w:webHidden/>
                <w:sz w:val="28"/>
                <w:szCs w:val="28"/>
              </w:rPr>
              <w:fldChar w:fldCharType="end"/>
            </w:r>
          </w:hyperlink>
        </w:p>
        <w:p w14:paraId="3CE71FF7"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690" w:history="1">
            <w:r w:rsidR="00B5441B" w:rsidRPr="00B5441B">
              <w:rPr>
                <w:rStyle w:val="af"/>
                <w:rFonts w:asciiTheme="minorEastAsia" w:eastAsiaTheme="minorEastAsia" w:hAnsiTheme="minorEastAsia" w:hint="eastAsia"/>
                <w:noProof/>
                <w:sz w:val="28"/>
                <w:szCs w:val="28"/>
              </w:rPr>
              <w:t>二、入学要求及修业年限</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_Toc57031690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1</w:t>
            </w:r>
            <w:r w:rsidR="00B5441B" w:rsidRPr="00B5441B">
              <w:rPr>
                <w:rFonts w:asciiTheme="minorEastAsia" w:eastAsiaTheme="minorEastAsia" w:hAnsiTheme="minorEastAsia"/>
                <w:noProof/>
                <w:webHidden/>
                <w:sz w:val="28"/>
                <w:szCs w:val="28"/>
              </w:rPr>
              <w:fldChar w:fldCharType="end"/>
            </w:r>
          </w:hyperlink>
        </w:p>
        <w:p w14:paraId="09C22212"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691" w:history="1">
            <w:r w:rsidR="00B5441B" w:rsidRPr="00B5441B">
              <w:rPr>
                <w:rStyle w:val="af"/>
                <w:rFonts w:asciiTheme="minorEastAsia" w:eastAsiaTheme="minorEastAsia" w:hAnsiTheme="minorEastAsia" w:hint="eastAsia"/>
                <w:noProof/>
                <w:sz w:val="28"/>
                <w:szCs w:val="28"/>
              </w:rPr>
              <w:t>三、职业面向</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_Toc57031691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1</w:t>
            </w:r>
            <w:r w:rsidR="00B5441B" w:rsidRPr="00B5441B">
              <w:rPr>
                <w:rFonts w:asciiTheme="minorEastAsia" w:eastAsiaTheme="minorEastAsia" w:hAnsiTheme="minorEastAsia"/>
                <w:noProof/>
                <w:webHidden/>
                <w:sz w:val="28"/>
                <w:szCs w:val="28"/>
              </w:rPr>
              <w:fldChar w:fldCharType="end"/>
            </w:r>
          </w:hyperlink>
        </w:p>
        <w:p w14:paraId="77A1D01F"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692" w:history="1">
            <w:r w:rsidR="00B5441B" w:rsidRPr="00B5441B">
              <w:rPr>
                <w:rStyle w:val="af"/>
                <w:rFonts w:asciiTheme="minorEastAsia" w:eastAsiaTheme="minorEastAsia" w:hAnsiTheme="minorEastAsia" w:hint="eastAsia"/>
                <w:noProof/>
                <w:sz w:val="28"/>
                <w:szCs w:val="28"/>
              </w:rPr>
              <w:t>四、培养目标与培养规格</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_Toc57031692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4</w:t>
            </w:r>
            <w:r w:rsidR="00B5441B" w:rsidRPr="00B5441B">
              <w:rPr>
                <w:rFonts w:asciiTheme="minorEastAsia" w:eastAsiaTheme="minorEastAsia" w:hAnsiTheme="minorEastAsia"/>
                <w:noProof/>
                <w:webHidden/>
                <w:sz w:val="28"/>
                <w:szCs w:val="28"/>
              </w:rPr>
              <w:fldChar w:fldCharType="end"/>
            </w:r>
          </w:hyperlink>
        </w:p>
        <w:p w14:paraId="15BA2F53"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693" w:history="1">
            <w:r w:rsidR="00B5441B" w:rsidRPr="00B5441B">
              <w:rPr>
                <w:rStyle w:val="af"/>
                <w:rFonts w:asciiTheme="minorEastAsia" w:eastAsiaTheme="minorEastAsia" w:hAnsiTheme="minorEastAsia" w:hint="eastAsia"/>
                <w:noProof/>
                <w:sz w:val="28"/>
                <w:szCs w:val="28"/>
              </w:rPr>
              <w:t>（一）培养目标</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_Toc57031693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4</w:t>
            </w:r>
            <w:r w:rsidR="00B5441B" w:rsidRPr="00B5441B">
              <w:rPr>
                <w:rFonts w:asciiTheme="minorEastAsia" w:eastAsiaTheme="minorEastAsia" w:hAnsiTheme="minorEastAsia"/>
                <w:noProof/>
                <w:webHidden/>
                <w:sz w:val="28"/>
                <w:szCs w:val="28"/>
              </w:rPr>
              <w:fldChar w:fldCharType="end"/>
            </w:r>
          </w:hyperlink>
        </w:p>
        <w:p w14:paraId="22B63296"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694" w:history="1">
            <w:r w:rsidR="00B5441B" w:rsidRPr="00B5441B">
              <w:rPr>
                <w:rStyle w:val="af"/>
                <w:rFonts w:asciiTheme="minorEastAsia" w:eastAsiaTheme="minorEastAsia" w:hAnsiTheme="minorEastAsia" w:hint="eastAsia"/>
                <w:noProof/>
                <w:sz w:val="28"/>
                <w:szCs w:val="28"/>
              </w:rPr>
              <w:t>（二）培养规格</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_Toc57031694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4</w:t>
            </w:r>
            <w:r w:rsidR="00B5441B" w:rsidRPr="00B5441B">
              <w:rPr>
                <w:rFonts w:asciiTheme="minorEastAsia" w:eastAsiaTheme="minorEastAsia" w:hAnsiTheme="minorEastAsia"/>
                <w:noProof/>
                <w:webHidden/>
                <w:sz w:val="28"/>
                <w:szCs w:val="28"/>
              </w:rPr>
              <w:fldChar w:fldCharType="end"/>
            </w:r>
          </w:hyperlink>
        </w:p>
        <w:p w14:paraId="42BF5725"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695" w:history="1">
            <w:r w:rsidR="00B5441B" w:rsidRPr="00B5441B">
              <w:rPr>
                <w:rStyle w:val="af"/>
                <w:rFonts w:asciiTheme="minorEastAsia" w:eastAsiaTheme="minorEastAsia" w:hAnsiTheme="minorEastAsia" w:hint="eastAsia"/>
                <w:noProof/>
                <w:sz w:val="28"/>
                <w:szCs w:val="28"/>
              </w:rPr>
              <w:t>五、课程设置</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_Toc57031695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5</w:t>
            </w:r>
            <w:r w:rsidR="00B5441B" w:rsidRPr="00B5441B">
              <w:rPr>
                <w:rFonts w:asciiTheme="minorEastAsia" w:eastAsiaTheme="minorEastAsia" w:hAnsiTheme="minorEastAsia"/>
                <w:noProof/>
                <w:webHidden/>
                <w:sz w:val="28"/>
                <w:szCs w:val="28"/>
              </w:rPr>
              <w:fldChar w:fldCharType="end"/>
            </w:r>
          </w:hyperlink>
        </w:p>
        <w:p w14:paraId="417EF830"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696" w:history="1">
            <w:r w:rsidR="00B5441B" w:rsidRPr="00B5441B">
              <w:rPr>
                <w:rStyle w:val="af"/>
                <w:rFonts w:asciiTheme="minorEastAsia" w:eastAsiaTheme="minorEastAsia" w:hAnsiTheme="minorEastAsia"/>
                <w:noProof/>
                <w:sz w:val="28"/>
                <w:szCs w:val="28"/>
              </w:rPr>
              <w:t>(</w:t>
            </w:r>
            <w:r w:rsidR="00B5441B" w:rsidRPr="00B5441B">
              <w:rPr>
                <w:rStyle w:val="af"/>
                <w:rFonts w:asciiTheme="minorEastAsia" w:eastAsiaTheme="minorEastAsia" w:hAnsiTheme="minorEastAsia" w:hint="eastAsia"/>
                <w:noProof/>
                <w:sz w:val="28"/>
                <w:szCs w:val="28"/>
              </w:rPr>
              <w:t>一</w:t>
            </w:r>
            <w:r w:rsidR="00B5441B" w:rsidRPr="00B5441B">
              <w:rPr>
                <w:rStyle w:val="af"/>
                <w:rFonts w:asciiTheme="minorEastAsia" w:eastAsiaTheme="minorEastAsia" w:hAnsiTheme="minorEastAsia"/>
                <w:noProof/>
                <w:sz w:val="28"/>
                <w:szCs w:val="28"/>
              </w:rPr>
              <w:t xml:space="preserve">) </w:t>
            </w:r>
            <w:r w:rsidR="00B5441B" w:rsidRPr="00B5441B">
              <w:rPr>
                <w:rStyle w:val="af"/>
                <w:rFonts w:asciiTheme="minorEastAsia" w:eastAsiaTheme="minorEastAsia" w:hAnsiTheme="minorEastAsia" w:hint="eastAsia"/>
                <w:noProof/>
                <w:sz w:val="28"/>
                <w:szCs w:val="28"/>
              </w:rPr>
              <w:t>课内课程体系</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_Toc57031696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5</w:t>
            </w:r>
            <w:r w:rsidR="00B5441B" w:rsidRPr="00B5441B">
              <w:rPr>
                <w:rFonts w:asciiTheme="minorEastAsia" w:eastAsiaTheme="minorEastAsia" w:hAnsiTheme="minorEastAsia"/>
                <w:noProof/>
                <w:webHidden/>
                <w:sz w:val="28"/>
                <w:szCs w:val="28"/>
              </w:rPr>
              <w:fldChar w:fldCharType="end"/>
            </w:r>
          </w:hyperlink>
        </w:p>
        <w:p w14:paraId="3F0429CC"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697" w:history="1">
            <w:r w:rsidR="00B5441B" w:rsidRPr="00B5441B">
              <w:rPr>
                <w:rStyle w:val="af"/>
                <w:rFonts w:asciiTheme="minorEastAsia" w:eastAsiaTheme="minorEastAsia" w:hAnsiTheme="minorEastAsia"/>
                <w:noProof/>
                <w:sz w:val="28"/>
                <w:szCs w:val="28"/>
              </w:rPr>
              <w:t>1.</w:t>
            </w:r>
            <w:r w:rsidR="00B5441B" w:rsidRPr="00B5441B">
              <w:rPr>
                <w:rStyle w:val="af"/>
                <w:rFonts w:asciiTheme="minorEastAsia" w:eastAsiaTheme="minorEastAsia" w:hAnsiTheme="minorEastAsia" w:hint="eastAsia"/>
                <w:noProof/>
                <w:sz w:val="28"/>
                <w:szCs w:val="28"/>
              </w:rPr>
              <w:t>公共基础课程</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_Toc57031697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5</w:t>
            </w:r>
            <w:r w:rsidR="00B5441B" w:rsidRPr="00B5441B">
              <w:rPr>
                <w:rFonts w:asciiTheme="minorEastAsia" w:eastAsiaTheme="minorEastAsia" w:hAnsiTheme="minorEastAsia"/>
                <w:noProof/>
                <w:webHidden/>
                <w:sz w:val="28"/>
                <w:szCs w:val="28"/>
              </w:rPr>
              <w:fldChar w:fldCharType="end"/>
            </w:r>
          </w:hyperlink>
        </w:p>
        <w:p w14:paraId="1DC44137"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698" w:history="1">
            <w:r w:rsidR="00B5441B" w:rsidRPr="00B5441B">
              <w:rPr>
                <w:rStyle w:val="af"/>
                <w:rFonts w:asciiTheme="minorEastAsia" w:eastAsiaTheme="minorEastAsia" w:hAnsiTheme="minorEastAsia"/>
                <w:noProof/>
                <w:sz w:val="28"/>
                <w:szCs w:val="28"/>
              </w:rPr>
              <w:t>2.</w:t>
            </w:r>
            <w:r w:rsidR="00B5441B" w:rsidRPr="00B5441B">
              <w:rPr>
                <w:rStyle w:val="af"/>
                <w:rFonts w:asciiTheme="minorEastAsia" w:eastAsiaTheme="minorEastAsia" w:hAnsiTheme="minorEastAsia" w:hint="eastAsia"/>
                <w:noProof/>
                <w:sz w:val="28"/>
                <w:szCs w:val="28"/>
              </w:rPr>
              <w:t>科学设置专业（技能）课程</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_Toc57031698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27</w:t>
            </w:r>
            <w:r w:rsidR="00B5441B" w:rsidRPr="00B5441B">
              <w:rPr>
                <w:rFonts w:asciiTheme="minorEastAsia" w:eastAsiaTheme="minorEastAsia" w:hAnsiTheme="minorEastAsia"/>
                <w:noProof/>
                <w:webHidden/>
                <w:sz w:val="28"/>
                <w:szCs w:val="28"/>
              </w:rPr>
              <w:fldChar w:fldCharType="end"/>
            </w:r>
          </w:hyperlink>
        </w:p>
        <w:p w14:paraId="0D06A71C"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699" w:history="1">
            <w:r w:rsidR="00B5441B" w:rsidRPr="00B5441B">
              <w:rPr>
                <w:rStyle w:val="af"/>
                <w:rFonts w:asciiTheme="minorEastAsia" w:eastAsiaTheme="minorEastAsia" w:hAnsiTheme="minorEastAsia"/>
                <w:noProof/>
                <w:sz w:val="28"/>
                <w:szCs w:val="28"/>
              </w:rPr>
              <w:t>3.</w:t>
            </w:r>
            <w:r w:rsidR="00B5441B" w:rsidRPr="00B5441B">
              <w:rPr>
                <w:rStyle w:val="af"/>
                <w:rFonts w:asciiTheme="minorEastAsia" w:eastAsiaTheme="minorEastAsia" w:hAnsiTheme="minorEastAsia" w:hint="eastAsia"/>
                <w:noProof/>
                <w:sz w:val="28"/>
                <w:szCs w:val="28"/>
              </w:rPr>
              <w:t>专业（技能）集中实践课程（按周安排）</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_Toc57031699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44</w:t>
            </w:r>
            <w:r w:rsidR="00B5441B" w:rsidRPr="00B5441B">
              <w:rPr>
                <w:rFonts w:asciiTheme="minorEastAsia" w:eastAsiaTheme="minorEastAsia" w:hAnsiTheme="minorEastAsia"/>
                <w:noProof/>
                <w:webHidden/>
                <w:sz w:val="28"/>
                <w:szCs w:val="28"/>
              </w:rPr>
              <w:fldChar w:fldCharType="end"/>
            </w:r>
          </w:hyperlink>
        </w:p>
        <w:p w14:paraId="5345A5A0"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00" w:history="1">
            <w:r w:rsidR="00B5441B" w:rsidRPr="00B5441B">
              <w:rPr>
                <w:rStyle w:val="af"/>
                <w:rFonts w:asciiTheme="minorEastAsia" w:eastAsiaTheme="minorEastAsia" w:hAnsiTheme="minorEastAsia"/>
                <w:noProof/>
                <w:sz w:val="28"/>
                <w:szCs w:val="28"/>
              </w:rPr>
              <w:t>4.</w:t>
            </w:r>
            <w:r w:rsidR="00B5441B" w:rsidRPr="00B5441B">
              <w:rPr>
                <w:rStyle w:val="af"/>
                <w:rFonts w:asciiTheme="minorEastAsia" w:eastAsiaTheme="minorEastAsia" w:hAnsiTheme="minorEastAsia" w:hint="eastAsia"/>
                <w:noProof/>
                <w:sz w:val="28"/>
                <w:szCs w:val="28"/>
              </w:rPr>
              <w:t>专业技能抽查项目课程</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_Toc57031700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59</w:t>
            </w:r>
            <w:r w:rsidR="00B5441B" w:rsidRPr="00B5441B">
              <w:rPr>
                <w:rFonts w:asciiTheme="minorEastAsia" w:eastAsiaTheme="minorEastAsia" w:hAnsiTheme="minorEastAsia"/>
                <w:noProof/>
                <w:webHidden/>
                <w:sz w:val="28"/>
                <w:szCs w:val="28"/>
              </w:rPr>
              <w:fldChar w:fldCharType="end"/>
            </w:r>
          </w:hyperlink>
        </w:p>
        <w:p w14:paraId="31EFDDC4"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01" w:history="1">
            <w:r w:rsidR="00B5441B" w:rsidRPr="00B5441B">
              <w:rPr>
                <w:rStyle w:val="af"/>
                <w:rFonts w:asciiTheme="minorEastAsia" w:eastAsiaTheme="minorEastAsia" w:hAnsiTheme="minorEastAsia"/>
                <w:noProof/>
                <w:sz w:val="28"/>
                <w:szCs w:val="28"/>
              </w:rPr>
              <w:t>5.</w:t>
            </w:r>
            <w:r w:rsidR="00B5441B" w:rsidRPr="00B5441B">
              <w:rPr>
                <w:rStyle w:val="af"/>
                <w:rFonts w:asciiTheme="minorEastAsia" w:eastAsiaTheme="minorEastAsia" w:hAnsiTheme="minorEastAsia" w:hint="eastAsia"/>
                <w:noProof/>
                <w:sz w:val="28"/>
                <w:szCs w:val="28"/>
              </w:rPr>
              <w:t>毕业设计项目课程</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_Toc57031701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60</w:t>
            </w:r>
            <w:r w:rsidR="00B5441B" w:rsidRPr="00B5441B">
              <w:rPr>
                <w:rFonts w:asciiTheme="minorEastAsia" w:eastAsiaTheme="minorEastAsia" w:hAnsiTheme="minorEastAsia"/>
                <w:noProof/>
                <w:webHidden/>
                <w:sz w:val="28"/>
                <w:szCs w:val="28"/>
              </w:rPr>
              <w:fldChar w:fldCharType="end"/>
            </w:r>
          </w:hyperlink>
        </w:p>
        <w:p w14:paraId="5A1B7E98"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02" w:history="1">
            <w:r w:rsidR="00B5441B" w:rsidRPr="00B5441B">
              <w:rPr>
                <w:rStyle w:val="af"/>
                <w:rFonts w:asciiTheme="minorEastAsia" w:eastAsiaTheme="minorEastAsia" w:hAnsiTheme="minorEastAsia" w:hint="eastAsia"/>
                <w:noProof/>
                <w:sz w:val="28"/>
                <w:szCs w:val="28"/>
              </w:rPr>
              <w:t>（二）课外课程体系</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_Toc57031702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60</w:t>
            </w:r>
            <w:r w:rsidR="00B5441B" w:rsidRPr="00B5441B">
              <w:rPr>
                <w:rFonts w:asciiTheme="minorEastAsia" w:eastAsiaTheme="minorEastAsia" w:hAnsiTheme="minorEastAsia"/>
                <w:noProof/>
                <w:webHidden/>
                <w:sz w:val="28"/>
                <w:szCs w:val="28"/>
              </w:rPr>
              <w:fldChar w:fldCharType="end"/>
            </w:r>
          </w:hyperlink>
        </w:p>
        <w:p w14:paraId="6BD4779D"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703" w:history="1">
            <w:r w:rsidR="00B5441B" w:rsidRPr="00B5441B">
              <w:rPr>
                <w:rStyle w:val="af"/>
                <w:rFonts w:asciiTheme="minorEastAsia" w:eastAsiaTheme="minorEastAsia" w:hAnsiTheme="minorEastAsia" w:hint="eastAsia"/>
                <w:noProof/>
                <w:sz w:val="28"/>
                <w:szCs w:val="28"/>
              </w:rPr>
              <w:t>六、学时安排</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_Toc57031703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63</w:t>
            </w:r>
            <w:r w:rsidR="00B5441B" w:rsidRPr="00B5441B">
              <w:rPr>
                <w:rFonts w:asciiTheme="minorEastAsia" w:eastAsiaTheme="minorEastAsia" w:hAnsiTheme="minorEastAsia"/>
                <w:noProof/>
                <w:webHidden/>
                <w:sz w:val="28"/>
                <w:szCs w:val="28"/>
              </w:rPr>
              <w:fldChar w:fldCharType="end"/>
            </w:r>
          </w:hyperlink>
        </w:p>
        <w:p w14:paraId="50FDBF8A"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04" w:history="1">
            <w:r w:rsidR="00B5441B" w:rsidRPr="00B5441B">
              <w:rPr>
                <w:rStyle w:val="af"/>
                <w:rFonts w:asciiTheme="minorEastAsia" w:eastAsiaTheme="minorEastAsia" w:hAnsiTheme="minorEastAsia"/>
                <w:noProof/>
                <w:sz w:val="28"/>
                <w:szCs w:val="28"/>
              </w:rPr>
              <w:t>(</w:t>
            </w:r>
            <w:r w:rsidR="00B5441B" w:rsidRPr="00B5441B">
              <w:rPr>
                <w:rStyle w:val="af"/>
                <w:rFonts w:asciiTheme="minorEastAsia" w:eastAsiaTheme="minorEastAsia" w:hAnsiTheme="minorEastAsia" w:hint="eastAsia"/>
                <w:noProof/>
                <w:sz w:val="28"/>
                <w:szCs w:val="28"/>
              </w:rPr>
              <w:t>一</w:t>
            </w:r>
            <w:r w:rsidR="00B5441B" w:rsidRPr="00B5441B">
              <w:rPr>
                <w:rStyle w:val="af"/>
                <w:rFonts w:asciiTheme="minorEastAsia" w:eastAsiaTheme="minorEastAsia" w:hAnsiTheme="minorEastAsia"/>
                <w:noProof/>
                <w:sz w:val="28"/>
                <w:szCs w:val="28"/>
              </w:rPr>
              <w:t xml:space="preserve">) </w:t>
            </w:r>
            <w:r w:rsidR="00B5441B" w:rsidRPr="00B5441B">
              <w:rPr>
                <w:rStyle w:val="af"/>
                <w:rFonts w:asciiTheme="minorEastAsia" w:eastAsiaTheme="minorEastAsia" w:hAnsiTheme="minorEastAsia" w:hint="eastAsia"/>
                <w:noProof/>
                <w:sz w:val="28"/>
                <w:szCs w:val="28"/>
              </w:rPr>
              <w:t>教学时数安排</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_Toc57031704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63</w:t>
            </w:r>
            <w:r w:rsidR="00B5441B" w:rsidRPr="00B5441B">
              <w:rPr>
                <w:rFonts w:asciiTheme="minorEastAsia" w:eastAsiaTheme="minorEastAsia" w:hAnsiTheme="minorEastAsia"/>
                <w:noProof/>
                <w:webHidden/>
                <w:sz w:val="28"/>
                <w:szCs w:val="28"/>
              </w:rPr>
              <w:fldChar w:fldCharType="end"/>
            </w:r>
          </w:hyperlink>
        </w:p>
        <w:p w14:paraId="31A9F490"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05" w:history="1">
            <w:r w:rsidR="00B5441B" w:rsidRPr="00B5441B">
              <w:rPr>
                <w:rStyle w:val="af"/>
                <w:rFonts w:asciiTheme="minorEastAsia" w:eastAsiaTheme="minorEastAsia" w:hAnsiTheme="minorEastAsia"/>
                <w:noProof/>
                <w:sz w:val="28"/>
                <w:szCs w:val="28"/>
              </w:rPr>
              <w:t>(</w:t>
            </w:r>
            <w:r w:rsidR="00B5441B" w:rsidRPr="00B5441B">
              <w:rPr>
                <w:rStyle w:val="af"/>
                <w:rFonts w:asciiTheme="minorEastAsia" w:eastAsiaTheme="minorEastAsia" w:hAnsiTheme="minorEastAsia" w:hint="eastAsia"/>
                <w:noProof/>
                <w:sz w:val="28"/>
                <w:szCs w:val="28"/>
              </w:rPr>
              <w:t>二</w:t>
            </w:r>
            <w:r w:rsidR="00B5441B" w:rsidRPr="00B5441B">
              <w:rPr>
                <w:rStyle w:val="af"/>
                <w:rFonts w:asciiTheme="minorEastAsia" w:eastAsiaTheme="minorEastAsia" w:hAnsiTheme="minorEastAsia"/>
                <w:noProof/>
                <w:sz w:val="28"/>
                <w:szCs w:val="28"/>
              </w:rPr>
              <w:t xml:space="preserve">) </w:t>
            </w:r>
            <w:r w:rsidR="00B5441B" w:rsidRPr="00B5441B">
              <w:rPr>
                <w:rStyle w:val="af"/>
                <w:rFonts w:asciiTheme="minorEastAsia" w:eastAsiaTheme="minorEastAsia" w:hAnsiTheme="minorEastAsia" w:hint="eastAsia"/>
                <w:noProof/>
                <w:sz w:val="28"/>
                <w:szCs w:val="28"/>
              </w:rPr>
              <w:t>总学分和总课时</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_Toc57031705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64</w:t>
            </w:r>
            <w:r w:rsidR="00B5441B" w:rsidRPr="00B5441B">
              <w:rPr>
                <w:rFonts w:asciiTheme="minorEastAsia" w:eastAsiaTheme="minorEastAsia" w:hAnsiTheme="minorEastAsia"/>
                <w:noProof/>
                <w:webHidden/>
                <w:sz w:val="28"/>
                <w:szCs w:val="28"/>
              </w:rPr>
              <w:fldChar w:fldCharType="end"/>
            </w:r>
          </w:hyperlink>
        </w:p>
        <w:p w14:paraId="60181393"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06" w:history="1">
            <w:r w:rsidR="00B5441B" w:rsidRPr="00B5441B">
              <w:rPr>
                <w:rStyle w:val="af"/>
                <w:rFonts w:asciiTheme="minorEastAsia" w:eastAsiaTheme="minorEastAsia" w:hAnsiTheme="minorEastAsia"/>
                <w:noProof/>
                <w:sz w:val="28"/>
                <w:szCs w:val="28"/>
              </w:rPr>
              <w:t>(</w:t>
            </w:r>
            <w:r w:rsidR="00B5441B" w:rsidRPr="00B5441B">
              <w:rPr>
                <w:rStyle w:val="af"/>
                <w:rFonts w:asciiTheme="minorEastAsia" w:eastAsiaTheme="minorEastAsia" w:hAnsiTheme="minorEastAsia" w:hint="eastAsia"/>
                <w:noProof/>
                <w:sz w:val="28"/>
                <w:szCs w:val="28"/>
              </w:rPr>
              <w:t>三</w:t>
            </w:r>
            <w:r w:rsidR="00B5441B" w:rsidRPr="00B5441B">
              <w:rPr>
                <w:rStyle w:val="af"/>
                <w:rFonts w:asciiTheme="minorEastAsia" w:eastAsiaTheme="minorEastAsia" w:hAnsiTheme="minorEastAsia"/>
                <w:noProof/>
                <w:sz w:val="28"/>
                <w:szCs w:val="28"/>
              </w:rPr>
              <w:t xml:space="preserve">) </w:t>
            </w:r>
            <w:r w:rsidR="00B5441B" w:rsidRPr="00B5441B">
              <w:rPr>
                <w:rStyle w:val="af"/>
                <w:rFonts w:asciiTheme="minorEastAsia" w:eastAsiaTheme="minorEastAsia" w:hAnsiTheme="minorEastAsia" w:hint="eastAsia"/>
                <w:noProof/>
                <w:sz w:val="28"/>
                <w:szCs w:val="28"/>
              </w:rPr>
              <w:t>教学周数安排</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_Toc57031706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64</w:t>
            </w:r>
            <w:r w:rsidR="00B5441B" w:rsidRPr="00B5441B">
              <w:rPr>
                <w:rFonts w:asciiTheme="minorEastAsia" w:eastAsiaTheme="minorEastAsia" w:hAnsiTheme="minorEastAsia"/>
                <w:noProof/>
                <w:webHidden/>
                <w:sz w:val="28"/>
                <w:szCs w:val="28"/>
              </w:rPr>
              <w:fldChar w:fldCharType="end"/>
            </w:r>
          </w:hyperlink>
        </w:p>
        <w:p w14:paraId="16B3D163"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07" w:history="1">
            <w:r w:rsidR="00B5441B" w:rsidRPr="00B5441B">
              <w:rPr>
                <w:rStyle w:val="af"/>
                <w:rFonts w:asciiTheme="minorEastAsia" w:eastAsiaTheme="minorEastAsia" w:hAnsiTheme="minorEastAsia"/>
                <w:noProof/>
                <w:sz w:val="28"/>
                <w:szCs w:val="28"/>
              </w:rPr>
              <w:t>(</w:t>
            </w:r>
            <w:r w:rsidR="00B5441B" w:rsidRPr="00B5441B">
              <w:rPr>
                <w:rStyle w:val="af"/>
                <w:rFonts w:asciiTheme="minorEastAsia" w:eastAsiaTheme="minorEastAsia" w:hAnsiTheme="minorEastAsia" w:hint="eastAsia"/>
                <w:noProof/>
                <w:sz w:val="28"/>
                <w:szCs w:val="28"/>
              </w:rPr>
              <w:t>四</w:t>
            </w:r>
            <w:r w:rsidR="00B5441B" w:rsidRPr="00B5441B">
              <w:rPr>
                <w:rStyle w:val="af"/>
                <w:rFonts w:asciiTheme="minorEastAsia" w:eastAsiaTheme="minorEastAsia" w:hAnsiTheme="minorEastAsia"/>
                <w:noProof/>
                <w:sz w:val="28"/>
                <w:szCs w:val="28"/>
              </w:rPr>
              <w:t xml:space="preserve">) </w:t>
            </w:r>
            <w:r w:rsidR="00B5441B" w:rsidRPr="00B5441B">
              <w:rPr>
                <w:rStyle w:val="af"/>
                <w:rFonts w:asciiTheme="minorEastAsia" w:eastAsiaTheme="minorEastAsia" w:hAnsiTheme="minorEastAsia" w:hint="eastAsia"/>
                <w:noProof/>
                <w:sz w:val="28"/>
                <w:szCs w:val="28"/>
              </w:rPr>
              <w:t>各学期教学任务安排</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_Toc57031707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65</w:t>
            </w:r>
            <w:r w:rsidR="00B5441B" w:rsidRPr="00B5441B">
              <w:rPr>
                <w:rFonts w:asciiTheme="minorEastAsia" w:eastAsiaTheme="minorEastAsia" w:hAnsiTheme="minorEastAsia"/>
                <w:noProof/>
                <w:webHidden/>
                <w:sz w:val="28"/>
                <w:szCs w:val="28"/>
              </w:rPr>
              <w:fldChar w:fldCharType="end"/>
            </w:r>
          </w:hyperlink>
        </w:p>
        <w:p w14:paraId="0B74746C"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08" w:history="1">
            <w:r w:rsidR="00B5441B" w:rsidRPr="00B5441B">
              <w:rPr>
                <w:rStyle w:val="af"/>
                <w:rFonts w:asciiTheme="minorEastAsia" w:eastAsiaTheme="minorEastAsia" w:hAnsiTheme="minorEastAsia"/>
                <w:noProof/>
                <w:sz w:val="28"/>
                <w:szCs w:val="28"/>
              </w:rPr>
              <w:t>1.</w:t>
            </w:r>
            <w:r w:rsidR="00B5441B" w:rsidRPr="00B5441B">
              <w:rPr>
                <w:rStyle w:val="af"/>
                <w:rFonts w:asciiTheme="minorEastAsia" w:eastAsiaTheme="minorEastAsia" w:hAnsiTheme="minorEastAsia" w:hint="eastAsia"/>
                <w:noProof/>
                <w:sz w:val="28"/>
                <w:szCs w:val="28"/>
              </w:rPr>
              <w:t>课内教学课程</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_Toc57031708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65</w:t>
            </w:r>
            <w:r w:rsidR="00B5441B" w:rsidRPr="00B5441B">
              <w:rPr>
                <w:rFonts w:asciiTheme="minorEastAsia" w:eastAsiaTheme="minorEastAsia" w:hAnsiTheme="minorEastAsia"/>
                <w:noProof/>
                <w:webHidden/>
                <w:sz w:val="28"/>
                <w:szCs w:val="28"/>
              </w:rPr>
              <w:fldChar w:fldCharType="end"/>
            </w:r>
          </w:hyperlink>
        </w:p>
        <w:p w14:paraId="0DA30238"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09" w:history="1">
            <w:r w:rsidR="00B5441B" w:rsidRPr="00B5441B">
              <w:rPr>
                <w:rStyle w:val="af"/>
                <w:rFonts w:asciiTheme="minorEastAsia" w:eastAsiaTheme="minorEastAsia" w:hAnsiTheme="minorEastAsia"/>
                <w:noProof/>
                <w:sz w:val="28"/>
                <w:szCs w:val="28"/>
              </w:rPr>
              <w:t>2</w:t>
            </w:r>
            <w:r w:rsidR="00B5441B" w:rsidRPr="00B5441B">
              <w:rPr>
                <w:rStyle w:val="af"/>
                <w:rFonts w:asciiTheme="minorEastAsia" w:eastAsiaTheme="minorEastAsia" w:hAnsiTheme="minorEastAsia" w:hint="eastAsia"/>
                <w:noProof/>
                <w:sz w:val="28"/>
                <w:szCs w:val="28"/>
              </w:rPr>
              <w:t>．课外教学课程</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_Toc57031709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75</w:t>
            </w:r>
            <w:r w:rsidR="00B5441B" w:rsidRPr="00B5441B">
              <w:rPr>
                <w:rFonts w:asciiTheme="minorEastAsia" w:eastAsiaTheme="minorEastAsia" w:hAnsiTheme="minorEastAsia"/>
                <w:noProof/>
                <w:webHidden/>
                <w:sz w:val="28"/>
                <w:szCs w:val="28"/>
              </w:rPr>
              <w:fldChar w:fldCharType="end"/>
            </w:r>
          </w:hyperlink>
        </w:p>
        <w:p w14:paraId="4198CD8C"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710" w:history="1">
            <w:r w:rsidR="00B5441B" w:rsidRPr="00B5441B">
              <w:rPr>
                <w:rStyle w:val="af"/>
                <w:rFonts w:asciiTheme="minorEastAsia" w:eastAsiaTheme="minorEastAsia" w:hAnsiTheme="minorEastAsia" w:hint="eastAsia"/>
                <w:noProof/>
                <w:sz w:val="28"/>
                <w:szCs w:val="28"/>
              </w:rPr>
              <w:t>七、教学进程总体安排</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_Toc57031710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76</w:t>
            </w:r>
            <w:r w:rsidR="00B5441B" w:rsidRPr="00B5441B">
              <w:rPr>
                <w:rFonts w:asciiTheme="minorEastAsia" w:eastAsiaTheme="minorEastAsia" w:hAnsiTheme="minorEastAsia"/>
                <w:noProof/>
                <w:webHidden/>
                <w:sz w:val="28"/>
                <w:szCs w:val="28"/>
              </w:rPr>
              <w:fldChar w:fldCharType="end"/>
            </w:r>
          </w:hyperlink>
        </w:p>
        <w:p w14:paraId="1E125E56"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711" w:history="1">
            <w:r w:rsidR="00B5441B" w:rsidRPr="00B5441B">
              <w:rPr>
                <w:rStyle w:val="af"/>
                <w:rFonts w:asciiTheme="minorEastAsia" w:eastAsiaTheme="minorEastAsia" w:hAnsiTheme="minorEastAsia" w:hint="eastAsia"/>
                <w:noProof/>
                <w:sz w:val="28"/>
                <w:szCs w:val="28"/>
              </w:rPr>
              <w:t>八、实施保障</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_Toc57031711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77</w:t>
            </w:r>
            <w:r w:rsidR="00B5441B" w:rsidRPr="00B5441B">
              <w:rPr>
                <w:rFonts w:asciiTheme="minorEastAsia" w:eastAsiaTheme="minorEastAsia" w:hAnsiTheme="minorEastAsia"/>
                <w:noProof/>
                <w:webHidden/>
                <w:sz w:val="28"/>
                <w:szCs w:val="28"/>
              </w:rPr>
              <w:fldChar w:fldCharType="end"/>
            </w:r>
          </w:hyperlink>
        </w:p>
        <w:p w14:paraId="41B9C0FD"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12" w:history="1">
            <w:r w:rsidR="00B5441B" w:rsidRPr="00B5441B">
              <w:rPr>
                <w:rStyle w:val="af"/>
                <w:rFonts w:asciiTheme="minorEastAsia" w:eastAsiaTheme="minorEastAsia" w:hAnsiTheme="minorEastAsia" w:hint="eastAsia"/>
                <w:noProof/>
                <w:sz w:val="28"/>
                <w:szCs w:val="28"/>
              </w:rPr>
              <w:t>（一）师资队伍</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_Toc57031712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77</w:t>
            </w:r>
            <w:r w:rsidR="00B5441B" w:rsidRPr="00B5441B">
              <w:rPr>
                <w:rFonts w:asciiTheme="minorEastAsia" w:eastAsiaTheme="minorEastAsia" w:hAnsiTheme="minorEastAsia"/>
                <w:noProof/>
                <w:webHidden/>
                <w:sz w:val="28"/>
                <w:szCs w:val="28"/>
              </w:rPr>
              <w:fldChar w:fldCharType="end"/>
            </w:r>
          </w:hyperlink>
        </w:p>
        <w:p w14:paraId="0E2D8926"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13" w:history="1">
            <w:r w:rsidR="00B5441B" w:rsidRPr="00B5441B">
              <w:rPr>
                <w:rStyle w:val="af"/>
                <w:rFonts w:asciiTheme="minorEastAsia" w:eastAsiaTheme="minorEastAsia" w:hAnsiTheme="minorEastAsia"/>
                <w:noProof/>
                <w:sz w:val="28"/>
                <w:szCs w:val="28"/>
              </w:rPr>
              <w:t>1.</w:t>
            </w:r>
            <w:r w:rsidR="00B5441B" w:rsidRPr="00B5441B">
              <w:rPr>
                <w:rStyle w:val="af"/>
                <w:rFonts w:asciiTheme="minorEastAsia" w:eastAsiaTheme="minorEastAsia" w:hAnsiTheme="minorEastAsia" w:hint="eastAsia"/>
                <w:noProof/>
                <w:sz w:val="28"/>
                <w:szCs w:val="28"/>
              </w:rPr>
              <w:t>基本要求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_Toc57031713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77</w:t>
            </w:r>
            <w:r w:rsidR="00B5441B" w:rsidRPr="00B5441B">
              <w:rPr>
                <w:rFonts w:asciiTheme="minorEastAsia" w:eastAsiaTheme="minorEastAsia" w:hAnsiTheme="minorEastAsia"/>
                <w:noProof/>
                <w:webHidden/>
                <w:sz w:val="28"/>
                <w:szCs w:val="28"/>
              </w:rPr>
              <w:fldChar w:fldCharType="end"/>
            </w:r>
          </w:hyperlink>
        </w:p>
        <w:p w14:paraId="03F3251D"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14" w:history="1">
            <w:r w:rsidR="00B5441B" w:rsidRPr="00B5441B">
              <w:rPr>
                <w:rStyle w:val="af"/>
                <w:rFonts w:asciiTheme="minorEastAsia" w:eastAsiaTheme="minorEastAsia" w:hAnsiTheme="minorEastAsia"/>
                <w:noProof/>
                <w:sz w:val="28"/>
                <w:szCs w:val="28"/>
              </w:rPr>
              <w:t>2.</w:t>
            </w:r>
            <w:r w:rsidR="00B5441B" w:rsidRPr="00B5441B">
              <w:rPr>
                <w:rStyle w:val="af"/>
                <w:rFonts w:asciiTheme="minorEastAsia" w:eastAsiaTheme="minorEastAsia" w:hAnsiTheme="minorEastAsia" w:hint="eastAsia"/>
                <w:noProof/>
                <w:sz w:val="28"/>
                <w:szCs w:val="28"/>
              </w:rPr>
              <w:t>师资现状</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_Toc57031714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77</w:t>
            </w:r>
            <w:r w:rsidR="00B5441B" w:rsidRPr="00B5441B">
              <w:rPr>
                <w:rFonts w:asciiTheme="minorEastAsia" w:eastAsiaTheme="minorEastAsia" w:hAnsiTheme="minorEastAsia"/>
                <w:noProof/>
                <w:webHidden/>
                <w:sz w:val="28"/>
                <w:szCs w:val="28"/>
              </w:rPr>
              <w:fldChar w:fldCharType="end"/>
            </w:r>
          </w:hyperlink>
        </w:p>
        <w:p w14:paraId="21E386C1"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17" w:history="1">
            <w:r w:rsidR="00B5441B" w:rsidRPr="00B5441B">
              <w:rPr>
                <w:rStyle w:val="af"/>
                <w:rFonts w:asciiTheme="minorEastAsia" w:eastAsiaTheme="minorEastAsia" w:hAnsiTheme="minorEastAsia" w:cs="宋体" w:hint="eastAsia"/>
                <w:noProof/>
                <w:sz w:val="28"/>
                <w:szCs w:val="28"/>
              </w:rPr>
              <w:t>（二）教学设施</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_Toc57031717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78</w:t>
            </w:r>
            <w:r w:rsidR="00B5441B" w:rsidRPr="00B5441B">
              <w:rPr>
                <w:rFonts w:asciiTheme="minorEastAsia" w:eastAsiaTheme="minorEastAsia" w:hAnsiTheme="minorEastAsia"/>
                <w:noProof/>
                <w:webHidden/>
                <w:sz w:val="28"/>
                <w:szCs w:val="28"/>
              </w:rPr>
              <w:fldChar w:fldCharType="end"/>
            </w:r>
          </w:hyperlink>
        </w:p>
        <w:p w14:paraId="30B55CF3"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18" w:history="1">
            <w:r w:rsidR="00B5441B" w:rsidRPr="00B5441B">
              <w:rPr>
                <w:rStyle w:val="af"/>
                <w:rFonts w:asciiTheme="minorEastAsia" w:eastAsiaTheme="minorEastAsia" w:hAnsiTheme="minorEastAsia"/>
                <w:noProof/>
                <w:sz w:val="28"/>
                <w:szCs w:val="28"/>
              </w:rPr>
              <w:t>1.</w:t>
            </w:r>
            <w:r w:rsidR="00B5441B" w:rsidRPr="00B5441B">
              <w:rPr>
                <w:rStyle w:val="af"/>
                <w:rFonts w:asciiTheme="minorEastAsia" w:eastAsiaTheme="minorEastAsia" w:hAnsiTheme="minorEastAsia" w:hint="eastAsia"/>
                <w:noProof/>
                <w:sz w:val="28"/>
                <w:szCs w:val="28"/>
              </w:rPr>
              <w:t>专业教室基本条件</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_Toc57031718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78</w:t>
            </w:r>
            <w:r w:rsidR="00B5441B" w:rsidRPr="00B5441B">
              <w:rPr>
                <w:rFonts w:asciiTheme="minorEastAsia" w:eastAsiaTheme="minorEastAsia" w:hAnsiTheme="minorEastAsia"/>
                <w:noProof/>
                <w:webHidden/>
                <w:sz w:val="28"/>
                <w:szCs w:val="28"/>
              </w:rPr>
              <w:fldChar w:fldCharType="end"/>
            </w:r>
          </w:hyperlink>
        </w:p>
        <w:p w14:paraId="38BBB104"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19" w:history="1">
            <w:r w:rsidR="00B5441B" w:rsidRPr="00B5441B">
              <w:rPr>
                <w:rStyle w:val="af"/>
                <w:rFonts w:asciiTheme="minorEastAsia" w:eastAsiaTheme="minorEastAsia" w:hAnsiTheme="minorEastAsia"/>
                <w:noProof/>
                <w:sz w:val="28"/>
                <w:szCs w:val="28"/>
              </w:rPr>
              <w:t>2.</w:t>
            </w:r>
            <w:r w:rsidR="00B5441B" w:rsidRPr="00B5441B">
              <w:rPr>
                <w:rStyle w:val="af"/>
                <w:rFonts w:asciiTheme="minorEastAsia" w:eastAsiaTheme="minorEastAsia" w:hAnsiTheme="minorEastAsia" w:hint="eastAsia"/>
                <w:noProof/>
                <w:sz w:val="28"/>
                <w:szCs w:val="28"/>
              </w:rPr>
              <w:t>校内实训室</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_Toc57031719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78</w:t>
            </w:r>
            <w:r w:rsidR="00B5441B" w:rsidRPr="00B5441B">
              <w:rPr>
                <w:rFonts w:asciiTheme="minorEastAsia" w:eastAsiaTheme="minorEastAsia" w:hAnsiTheme="minorEastAsia"/>
                <w:noProof/>
                <w:webHidden/>
                <w:sz w:val="28"/>
                <w:szCs w:val="28"/>
              </w:rPr>
              <w:fldChar w:fldCharType="end"/>
            </w:r>
          </w:hyperlink>
        </w:p>
        <w:p w14:paraId="1382BF05"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0" w:history="1">
            <w:r w:rsidR="00B5441B" w:rsidRPr="00B5441B">
              <w:rPr>
                <w:rStyle w:val="af"/>
                <w:rFonts w:asciiTheme="minorEastAsia" w:eastAsiaTheme="minorEastAsia" w:hAnsiTheme="minorEastAsia"/>
                <w:noProof/>
                <w:sz w:val="28"/>
                <w:szCs w:val="28"/>
              </w:rPr>
              <w:t>3.</w:t>
            </w:r>
            <w:r w:rsidR="00B5441B" w:rsidRPr="00B5441B">
              <w:rPr>
                <w:rStyle w:val="af"/>
                <w:rFonts w:asciiTheme="minorEastAsia" w:eastAsiaTheme="minorEastAsia" w:hAnsiTheme="minorEastAsia" w:hint="eastAsia"/>
                <w:noProof/>
                <w:sz w:val="28"/>
                <w:szCs w:val="28"/>
              </w:rPr>
              <w:t>校外实训基地</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_Toc57031720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80</w:t>
            </w:r>
            <w:r w:rsidR="00B5441B" w:rsidRPr="00B5441B">
              <w:rPr>
                <w:rFonts w:asciiTheme="minorEastAsia" w:eastAsiaTheme="minorEastAsia" w:hAnsiTheme="minorEastAsia"/>
                <w:noProof/>
                <w:webHidden/>
                <w:sz w:val="28"/>
                <w:szCs w:val="28"/>
              </w:rPr>
              <w:fldChar w:fldCharType="end"/>
            </w:r>
          </w:hyperlink>
        </w:p>
        <w:p w14:paraId="19E6F11E"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1" w:history="1">
            <w:r w:rsidR="00B5441B" w:rsidRPr="00B5441B">
              <w:rPr>
                <w:rStyle w:val="af"/>
                <w:rFonts w:asciiTheme="minorEastAsia" w:eastAsiaTheme="minorEastAsia" w:hAnsiTheme="minorEastAsia"/>
                <w:noProof/>
                <w:sz w:val="28"/>
                <w:szCs w:val="28"/>
              </w:rPr>
              <w:t>4.</w:t>
            </w:r>
            <w:r w:rsidR="00B5441B" w:rsidRPr="00B5441B">
              <w:rPr>
                <w:rStyle w:val="af"/>
                <w:rFonts w:asciiTheme="minorEastAsia" w:eastAsiaTheme="minorEastAsia" w:hAnsiTheme="minorEastAsia" w:hint="eastAsia"/>
                <w:noProof/>
                <w:sz w:val="28"/>
                <w:szCs w:val="28"/>
              </w:rPr>
              <w:t>支持信息化教学方面的基本要求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_Toc57031721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81</w:t>
            </w:r>
            <w:r w:rsidR="00B5441B" w:rsidRPr="00B5441B">
              <w:rPr>
                <w:rFonts w:asciiTheme="minorEastAsia" w:eastAsiaTheme="minorEastAsia" w:hAnsiTheme="minorEastAsia"/>
                <w:noProof/>
                <w:webHidden/>
                <w:sz w:val="28"/>
                <w:szCs w:val="28"/>
              </w:rPr>
              <w:fldChar w:fldCharType="end"/>
            </w:r>
          </w:hyperlink>
        </w:p>
        <w:p w14:paraId="4BBCDE9E"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22" w:history="1">
            <w:r w:rsidR="00B5441B" w:rsidRPr="00B5441B">
              <w:rPr>
                <w:rStyle w:val="af"/>
                <w:rFonts w:asciiTheme="minorEastAsia" w:eastAsiaTheme="minorEastAsia" w:hAnsiTheme="minorEastAsia" w:cs="宋体" w:hint="eastAsia"/>
                <w:noProof/>
                <w:sz w:val="28"/>
                <w:szCs w:val="28"/>
              </w:rPr>
              <w:t>（三）教学资源</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_Toc57031722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81</w:t>
            </w:r>
            <w:r w:rsidR="00B5441B" w:rsidRPr="00B5441B">
              <w:rPr>
                <w:rFonts w:asciiTheme="minorEastAsia" w:eastAsiaTheme="minorEastAsia" w:hAnsiTheme="minorEastAsia"/>
                <w:noProof/>
                <w:webHidden/>
                <w:sz w:val="28"/>
                <w:szCs w:val="28"/>
              </w:rPr>
              <w:fldChar w:fldCharType="end"/>
            </w:r>
          </w:hyperlink>
        </w:p>
        <w:p w14:paraId="27B5419F"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3" w:history="1">
            <w:r w:rsidR="00B5441B" w:rsidRPr="00B5441B">
              <w:rPr>
                <w:rStyle w:val="af"/>
                <w:rFonts w:asciiTheme="minorEastAsia" w:eastAsiaTheme="minorEastAsia" w:hAnsiTheme="minorEastAsia"/>
                <w:noProof/>
                <w:sz w:val="28"/>
                <w:szCs w:val="28"/>
              </w:rPr>
              <w:t>1.</w:t>
            </w:r>
            <w:r w:rsidR="00B5441B" w:rsidRPr="00B5441B">
              <w:rPr>
                <w:rStyle w:val="af"/>
                <w:rFonts w:asciiTheme="minorEastAsia" w:eastAsiaTheme="minorEastAsia" w:hAnsiTheme="minorEastAsia" w:hint="eastAsia"/>
                <w:noProof/>
                <w:sz w:val="28"/>
                <w:szCs w:val="28"/>
              </w:rPr>
              <w:t>教材选用基本要求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_Toc57031723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81</w:t>
            </w:r>
            <w:r w:rsidR="00B5441B" w:rsidRPr="00B5441B">
              <w:rPr>
                <w:rFonts w:asciiTheme="minorEastAsia" w:eastAsiaTheme="minorEastAsia" w:hAnsiTheme="minorEastAsia"/>
                <w:noProof/>
                <w:webHidden/>
                <w:sz w:val="28"/>
                <w:szCs w:val="28"/>
              </w:rPr>
              <w:fldChar w:fldCharType="end"/>
            </w:r>
          </w:hyperlink>
        </w:p>
        <w:p w14:paraId="6FA32BA7"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4" w:history="1">
            <w:r w:rsidR="00B5441B" w:rsidRPr="00B5441B">
              <w:rPr>
                <w:rStyle w:val="af"/>
                <w:rFonts w:asciiTheme="minorEastAsia" w:eastAsiaTheme="minorEastAsia" w:hAnsiTheme="minorEastAsia"/>
                <w:noProof/>
                <w:sz w:val="28"/>
                <w:szCs w:val="28"/>
              </w:rPr>
              <w:t>2.</w:t>
            </w:r>
            <w:r w:rsidR="00B5441B" w:rsidRPr="00B5441B">
              <w:rPr>
                <w:rStyle w:val="af"/>
                <w:rFonts w:asciiTheme="minorEastAsia" w:eastAsiaTheme="minorEastAsia" w:hAnsiTheme="minorEastAsia" w:hint="eastAsia"/>
                <w:noProof/>
                <w:sz w:val="28"/>
                <w:szCs w:val="28"/>
              </w:rPr>
              <w:t>图书、文献配备基本要求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_Toc57031724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81</w:t>
            </w:r>
            <w:r w:rsidR="00B5441B" w:rsidRPr="00B5441B">
              <w:rPr>
                <w:rFonts w:asciiTheme="minorEastAsia" w:eastAsiaTheme="minorEastAsia" w:hAnsiTheme="minorEastAsia"/>
                <w:noProof/>
                <w:webHidden/>
                <w:sz w:val="28"/>
                <w:szCs w:val="28"/>
              </w:rPr>
              <w:fldChar w:fldCharType="end"/>
            </w:r>
          </w:hyperlink>
        </w:p>
        <w:p w14:paraId="61CE9D07"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5" w:history="1">
            <w:r w:rsidR="00B5441B" w:rsidRPr="00B5441B">
              <w:rPr>
                <w:rStyle w:val="af"/>
                <w:rFonts w:asciiTheme="minorEastAsia" w:eastAsiaTheme="minorEastAsia" w:hAnsiTheme="minorEastAsia"/>
                <w:noProof/>
                <w:sz w:val="28"/>
                <w:szCs w:val="28"/>
              </w:rPr>
              <w:t>3.</w:t>
            </w:r>
            <w:r w:rsidR="00B5441B" w:rsidRPr="00B5441B">
              <w:rPr>
                <w:rStyle w:val="af"/>
                <w:rFonts w:asciiTheme="minorEastAsia" w:eastAsiaTheme="minorEastAsia" w:hAnsiTheme="minorEastAsia" w:hint="eastAsia"/>
                <w:noProof/>
                <w:sz w:val="28"/>
                <w:szCs w:val="28"/>
              </w:rPr>
              <w:t>数字教学资源配置的基本要求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_Toc57031725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82</w:t>
            </w:r>
            <w:r w:rsidR="00B5441B" w:rsidRPr="00B5441B">
              <w:rPr>
                <w:rFonts w:asciiTheme="minorEastAsia" w:eastAsiaTheme="minorEastAsia" w:hAnsiTheme="minorEastAsia"/>
                <w:noProof/>
                <w:webHidden/>
                <w:sz w:val="28"/>
                <w:szCs w:val="28"/>
              </w:rPr>
              <w:fldChar w:fldCharType="end"/>
            </w:r>
          </w:hyperlink>
        </w:p>
        <w:p w14:paraId="4E6AFD05"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26" w:history="1">
            <w:r w:rsidR="00B5441B" w:rsidRPr="00B5441B">
              <w:rPr>
                <w:rStyle w:val="af"/>
                <w:rFonts w:asciiTheme="minorEastAsia" w:eastAsiaTheme="minorEastAsia" w:hAnsiTheme="minorEastAsia" w:cs="宋体" w:hint="eastAsia"/>
                <w:noProof/>
                <w:sz w:val="28"/>
                <w:szCs w:val="28"/>
              </w:rPr>
              <w:t>（四）教学方法</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_Toc57031726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83</w:t>
            </w:r>
            <w:r w:rsidR="00B5441B" w:rsidRPr="00B5441B">
              <w:rPr>
                <w:rFonts w:asciiTheme="minorEastAsia" w:eastAsiaTheme="minorEastAsia" w:hAnsiTheme="minorEastAsia"/>
                <w:noProof/>
                <w:webHidden/>
                <w:sz w:val="28"/>
                <w:szCs w:val="28"/>
              </w:rPr>
              <w:fldChar w:fldCharType="end"/>
            </w:r>
          </w:hyperlink>
        </w:p>
        <w:p w14:paraId="79797CBC"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27" w:history="1">
            <w:r w:rsidR="00B5441B" w:rsidRPr="00B5441B">
              <w:rPr>
                <w:rStyle w:val="af"/>
                <w:rFonts w:asciiTheme="minorEastAsia" w:eastAsiaTheme="minorEastAsia" w:hAnsiTheme="minorEastAsia" w:cs="宋体" w:hint="eastAsia"/>
                <w:noProof/>
                <w:sz w:val="28"/>
                <w:szCs w:val="28"/>
              </w:rPr>
              <w:t>（五）教学</w:t>
            </w:r>
            <w:r w:rsidR="00B5441B" w:rsidRPr="00B5441B">
              <w:rPr>
                <w:rStyle w:val="af"/>
                <w:rFonts w:asciiTheme="minorEastAsia" w:eastAsiaTheme="minorEastAsia" w:hAnsiTheme="minorEastAsia" w:hint="eastAsia"/>
                <w:noProof/>
                <w:sz w:val="28"/>
                <w:szCs w:val="28"/>
              </w:rPr>
              <w:t>评价</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_Toc57031727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84</w:t>
            </w:r>
            <w:r w:rsidR="00B5441B" w:rsidRPr="00B5441B">
              <w:rPr>
                <w:rFonts w:asciiTheme="minorEastAsia" w:eastAsiaTheme="minorEastAsia" w:hAnsiTheme="minorEastAsia"/>
                <w:noProof/>
                <w:webHidden/>
                <w:sz w:val="28"/>
                <w:szCs w:val="28"/>
              </w:rPr>
              <w:fldChar w:fldCharType="end"/>
            </w:r>
          </w:hyperlink>
        </w:p>
        <w:p w14:paraId="44B322EB"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8" w:history="1">
            <w:r w:rsidR="00B5441B" w:rsidRPr="00B5441B">
              <w:rPr>
                <w:rStyle w:val="af"/>
                <w:rFonts w:asciiTheme="minorEastAsia" w:eastAsiaTheme="minorEastAsia" w:hAnsiTheme="minorEastAsia"/>
                <w:noProof/>
                <w:sz w:val="28"/>
                <w:szCs w:val="28"/>
              </w:rPr>
              <w:t>1.</w:t>
            </w:r>
            <w:r w:rsidR="00B5441B" w:rsidRPr="00B5441B">
              <w:rPr>
                <w:rStyle w:val="af"/>
                <w:rFonts w:asciiTheme="minorEastAsia" w:eastAsiaTheme="minorEastAsia" w:hAnsiTheme="minorEastAsia" w:hint="eastAsia"/>
                <w:noProof/>
                <w:sz w:val="28"/>
                <w:szCs w:val="28"/>
              </w:rPr>
              <w:t>对教师教学评价</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_Toc57031728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84</w:t>
            </w:r>
            <w:r w:rsidR="00B5441B" w:rsidRPr="00B5441B">
              <w:rPr>
                <w:rFonts w:asciiTheme="minorEastAsia" w:eastAsiaTheme="minorEastAsia" w:hAnsiTheme="minorEastAsia"/>
                <w:noProof/>
                <w:webHidden/>
                <w:sz w:val="28"/>
                <w:szCs w:val="28"/>
              </w:rPr>
              <w:fldChar w:fldCharType="end"/>
            </w:r>
          </w:hyperlink>
        </w:p>
        <w:p w14:paraId="274F7D7F" w14:textId="77777777" w:rsidR="00B5441B" w:rsidRPr="00B5441B" w:rsidRDefault="00357DAC" w:rsidP="00673858">
          <w:pPr>
            <w:pStyle w:val="30"/>
            <w:tabs>
              <w:tab w:val="right" w:leader="dot" w:pos="8296"/>
            </w:tabs>
            <w:ind w:left="1280"/>
            <w:rPr>
              <w:rFonts w:asciiTheme="minorEastAsia" w:eastAsiaTheme="minorEastAsia" w:hAnsiTheme="minorEastAsia" w:cstheme="minorBidi"/>
              <w:noProof/>
              <w:sz w:val="28"/>
              <w:szCs w:val="28"/>
            </w:rPr>
          </w:pPr>
          <w:hyperlink w:anchor="_Toc57031729" w:history="1">
            <w:r w:rsidR="00B5441B" w:rsidRPr="00B5441B">
              <w:rPr>
                <w:rStyle w:val="af"/>
                <w:rFonts w:asciiTheme="minorEastAsia" w:eastAsiaTheme="minorEastAsia" w:hAnsiTheme="minorEastAsia"/>
                <w:noProof/>
                <w:sz w:val="28"/>
                <w:szCs w:val="28"/>
              </w:rPr>
              <w:t>2.</w:t>
            </w:r>
            <w:r w:rsidR="00B5441B" w:rsidRPr="00B5441B">
              <w:rPr>
                <w:rStyle w:val="af"/>
                <w:rFonts w:asciiTheme="minorEastAsia" w:eastAsiaTheme="minorEastAsia" w:hAnsiTheme="minorEastAsia" w:hint="eastAsia"/>
                <w:noProof/>
                <w:sz w:val="28"/>
                <w:szCs w:val="28"/>
              </w:rPr>
              <w:t>对学生学习、学业考核评价</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_Toc57031729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84</w:t>
            </w:r>
            <w:r w:rsidR="00B5441B" w:rsidRPr="00B5441B">
              <w:rPr>
                <w:rFonts w:asciiTheme="minorEastAsia" w:eastAsiaTheme="minorEastAsia" w:hAnsiTheme="minorEastAsia"/>
                <w:noProof/>
                <w:webHidden/>
                <w:sz w:val="28"/>
                <w:szCs w:val="28"/>
              </w:rPr>
              <w:fldChar w:fldCharType="end"/>
            </w:r>
          </w:hyperlink>
        </w:p>
        <w:p w14:paraId="2F8E28BC"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30" w:history="1">
            <w:r w:rsidR="00B5441B" w:rsidRPr="00B5441B">
              <w:rPr>
                <w:rStyle w:val="af"/>
                <w:rFonts w:asciiTheme="minorEastAsia" w:eastAsiaTheme="minorEastAsia" w:hAnsiTheme="minorEastAsia" w:cs="宋体" w:hint="eastAsia"/>
                <w:noProof/>
                <w:sz w:val="28"/>
                <w:szCs w:val="28"/>
              </w:rPr>
              <w:t>（六）质量管理</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_Toc57031730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85</w:t>
            </w:r>
            <w:r w:rsidR="00B5441B" w:rsidRPr="00B5441B">
              <w:rPr>
                <w:rFonts w:asciiTheme="minorEastAsia" w:eastAsiaTheme="minorEastAsia" w:hAnsiTheme="minorEastAsia"/>
                <w:noProof/>
                <w:webHidden/>
                <w:sz w:val="28"/>
                <w:szCs w:val="28"/>
              </w:rPr>
              <w:fldChar w:fldCharType="end"/>
            </w:r>
          </w:hyperlink>
        </w:p>
        <w:p w14:paraId="7BBD8597" w14:textId="77777777" w:rsidR="00B5441B" w:rsidRPr="00B5441B" w:rsidRDefault="00357DAC" w:rsidP="00673858">
          <w:pPr>
            <w:pStyle w:val="10"/>
            <w:tabs>
              <w:tab w:val="right" w:leader="dot" w:pos="8296"/>
            </w:tabs>
            <w:rPr>
              <w:rFonts w:asciiTheme="minorEastAsia" w:eastAsiaTheme="minorEastAsia" w:hAnsiTheme="minorEastAsia" w:cstheme="minorBidi"/>
              <w:noProof/>
              <w:sz w:val="28"/>
              <w:szCs w:val="28"/>
            </w:rPr>
          </w:pPr>
          <w:hyperlink w:anchor="_Toc57031731" w:history="1">
            <w:r w:rsidR="00B5441B" w:rsidRPr="00B5441B">
              <w:rPr>
                <w:rStyle w:val="af"/>
                <w:rFonts w:asciiTheme="minorEastAsia" w:eastAsiaTheme="minorEastAsia" w:hAnsiTheme="minorEastAsia" w:hint="eastAsia"/>
                <w:noProof/>
                <w:sz w:val="28"/>
                <w:szCs w:val="28"/>
              </w:rPr>
              <w:t>九、毕业要求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_Toc57031731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86</w:t>
            </w:r>
            <w:r w:rsidR="00B5441B" w:rsidRPr="00B5441B">
              <w:rPr>
                <w:rFonts w:asciiTheme="minorEastAsia" w:eastAsiaTheme="minorEastAsia" w:hAnsiTheme="minorEastAsia"/>
                <w:noProof/>
                <w:webHidden/>
                <w:sz w:val="28"/>
                <w:szCs w:val="28"/>
              </w:rPr>
              <w:fldChar w:fldCharType="end"/>
            </w:r>
          </w:hyperlink>
        </w:p>
        <w:p w14:paraId="30BAF522" w14:textId="77777777" w:rsidR="00B5441B" w:rsidRPr="00B5441B" w:rsidRDefault="00357DAC" w:rsidP="00673858">
          <w:pPr>
            <w:pStyle w:val="20"/>
            <w:tabs>
              <w:tab w:val="right" w:leader="dot" w:pos="8296"/>
            </w:tabs>
            <w:ind w:left="640"/>
            <w:rPr>
              <w:rFonts w:asciiTheme="minorEastAsia" w:eastAsiaTheme="minorEastAsia" w:hAnsiTheme="minorEastAsia" w:cstheme="minorBidi"/>
              <w:noProof/>
              <w:sz w:val="28"/>
              <w:szCs w:val="28"/>
            </w:rPr>
          </w:pPr>
          <w:hyperlink w:anchor="_Toc57031732" w:history="1">
            <w:r w:rsidR="00B5441B" w:rsidRPr="00B5441B">
              <w:rPr>
                <w:rStyle w:val="af"/>
                <w:rFonts w:asciiTheme="minorEastAsia" w:eastAsiaTheme="minorEastAsia" w:hAnsiTheme="minorEastAsia" w:hint="eastAsia"/>
                <w:noProof/>
                <w:sz w:val="28"/>
                <w:szCs w:val="28"/>
              </w:rPr>
              <w:t>（一）毕业学分要求</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_Toc57031732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86</w:t>
            </w:r>
            <w:r w:rsidR="00B5441B" w:rsidRPr="00B5441B">
              <w:rPr>
                <w:rFonts w:asciiTheme="minorEastAsia" w:eastAsiaTheme="minorEastAsia" w:hAnsiTheme="minorEastAsia"/>
                <w:noProof/>
                <w:webHidden/>
                <w:sz w:val="28"/>
                <w:szCs w:val="28"/>
              </w:rPr>
              <w:fldChar w:fldCharType="end"/>
            </w:r>
          </w:hyperlink>
        </w:p>
        <w:p w14:paraId="0F5AD5D2" w14:textId="77777777" w:rsidR="00B5441B" w:rsidRDefault="00357DAC" w:rsidP="00673858">
          <w:pPr>
            <w:pStyle w:val="10"/>
            <w:tabs>
              <w:tab w:val="right" w:leader="dot" w:pos="8296"/>
            </w:tabs>
            <w:ind w:firstLineChars="200" w:firstLine="640"/>
            <w:rPr>
              <w:rFonts w:asciiTheme="minorHAnsi" w:eastAsiaTheme="minorEastAsia" w:hAnsiTheme="minorHAnsi" w:cstheme="minorBidi"/>
              <w:noProof/>
              <w:sz w:val="21"/>
            </w:rPr>
          </w:pPr>
          <w:hyperlink w:anchor="_Toc57031733" w:history="1">
            <w:r w:rsidR="00B5441B" w:rsidRPr="00B5441B">
              <w:rPr>
                <w:rStyle w:val="af"/>
                <w:rFonts w:asciiTheme="minorEastAsia" w:eastAsiaTheme="minorEastAsia" w:hAnsiTheme="minorEastAsia" w:hint="eastAsia"/>
                <w:noProof/>
                <w:sz w:val="28"/>
                <w:szCs w:val="28"/>
              </w:rPr>
              <w:t>（二）职业技能等级证书</w:t>
            </w:r>
            <w:r w:rsidR="00B5441B" w:rsidRPr="00B5441B">
              <w:rPr>
                <w:rFonts w:asciiTheme="minorEastAsia" w:eastAsiaTheme="minorEastAsia" w:hAnsiTheme="minorEastAsia"/>
                <w:noProof/>
                <w:webHidden/>
                <w:sz w:val="28"/>
                <w:szCs w:val="28"/>
              </w:rPr>
              <w:tab/>
            </w:r>
            <w:r w:rsidR="00B5441B" w:rsidRPr="00B5441B">
              <w:rPr>
                <w:rFonts w:asciiTheme="minorEastAsia" w:eastAsiaTheme="minorEastAsia" w:hAnsiTheme="minorEastAsia"/>
                <w:noProof/>
                <w:webHidden/>
                <w:sz w:val="28"/>
                <w:szCs w:val="28"/>
              </w:rPr>
              <w:fldChar w:fldCharType="begin"/>
            </w:r>
            <w:r w:rsidR="00B5441B" w:rsidRPr="00B5441B">
              <w:rPr>
                <w:rFonts w:asciiTheme="minorEastAsia" w:eastAsiaTheme="minorEastAsia" w:hAnsiTheme="minorEastAsia"/>
                <w:noProof/>
                <w:webHidden/>
                <w:sz w:val="28"/>
                <w:szCs w:val="28"/>
              </w:rPr>
              <w:instrText xml:space="preserve"> PAGEREF _Toc57031733 \h </w:instrText>
            </w:r>
            <w:r w:rsidR="00B5441B" w:rsidRPr="00B5441B">
              <w:rPr>
                <w:rFonts w:asciiTheme="minorEastAsia" w:eastAsiaTheme="minorEastAsia" w:hAnsiTheme="minorEastAsia"/>
                <w:noProof/>
                <w:webHidden/>
                <w:sz w:val="28"/>
                <w:szCs w:val="28"/>
              </w:rPr>
            </w:r>
            <w:r w:rsidR="00B5441B" w:rsidRPr="00B5441B">
              <w:rPr>
                <w:rFonts w:asciiTheme="minorEastAsia" w:eastAsiaTheme="minorEastAsia" w:hAnsiTheme="minorEastAsia"/>
                <w:noProof/>
                <w:webHidden/>
                <w:sz w:val="28"/>
                <w:szCs w:val="28"/>
              </w:rPr>
              <w:fldChar w:fldCharType="separate"/>
            </w:r>
            <w:r w:rsidR="008B1799">
              <w:rPr>
                <w:rFonts w:asciiTheme="minorEastAsia" w:eastAsiaTheme="minorEastAsia" w:hAnsiTheme="minorEastAsia"/>
                <w:noProof/>
                <w:webHidden/>
                <w:sz w:val="28"/>
                <w:szCs w:val="28"/>
              </w:rPr>
              <w:t>86</w:t>
            </w:r>
            <w:r w:rsidR="00B5441B" w:rsidRPr="00B5441B">
              <w:rPr>
                <w:rFonts w:asciiTheme="minorEastAsia" w:eastAsiaTheme="minorEastAsia" w:hAnsiTheme="minorEastAsia"/>
                <w:noProof/>
                <w:webHidden/>
                <w:sz w:val="28"/>
                <w:szCs w:val="28"/>
              </w:rPr>
              <w:fldChar w:fldCharType="end"/>
            </w:r>
          </w:hyperlink>
        </w:p>
        <w:p w14:paraId="2AC9A32C" w14:textId="77777777" w:rsidR="008D4C87" w:rsidRPr="009A4B09" w:rsidRDefault="004158BF" w:rsidP="00673858">
          <w:pPr>
            <w:rPr>
              <w:b/>
              <w:bCs/>
              <w:lang w:val="zh-CN"/>
            </w:rPr>
            <w:sectPr w:rsidR="008D4C87" w:rsidRPr="009A4B09">
              <w:headerReference w:type="default" r:id="rId11"/>
              <w:footerReference w:type="default" r:id="rId12"/>
              <w:pgSz w:w="11906" w:h="16838"/>
              <w:pgMar w:top="1440" w:right="1800" w:bottom="1440" w:left="1800" w:header="851" w:footer="992" w:gutter="0"/>
              <w:pgNumType w:start="1"/>
              <w:cols w:space="720"/>
              <w:docGrid w:type="lines" w:linePitch="312"/>
            </w:sectPr>
          </w:pPr>
          <w:r w:rsidRPr="008552AE">
            <w:rPr>
              <w:b/>
              <w:bCs/>
              <w:sz w:val="28"/>
              <w:lang w:val="zh-CN"/>
            </w:rPr>
            <w:fldChar w:fldCharType="end"/>
          </w:r>
        </w:p>
      </w:sdtContent>
    </w:sdt>
    <w:p w14:paraId="14858636" w14:textId="77777777" w:rsidR="008D4C87" w:rsidRPr="008552AE" w:rsidRDefault="008D4C87">
      <w:pPr>
        <w:widowControl/>
        <w:jc w:val="left"/>
        <w:rPr>
          <w:rFonts w:ascii="仿宋" w:eastAsia="仿宋" w:hAnsi="仿宋"/>
          <w:b/>
          <w:bCs/>
          <w:sz w:val="44"/>
          <w:szCs w:val="44"/>
        </w:rPr>
      </w:pPr>
    </w:p>
    <w:p w14:paraId="617A7412" w14:textId="77777777" w:rsidR="008D4C87" w:rsidRPr="00615D52" w:rsidRDefault="004158BF">
      <w:pPr>
        <w:adjustRightInd w:val="0"/>
        <w:snapToGrid w:val="0"/>
        <w:jc w:val="center"/>
        <w:rPr>
          <w:rFonts w:ascii="仿宋" w:eastAsia="仿宋" w:hAnsi="仿宋"/>
          <w:b/>
          <w:bCs/>
          <w:sz w:val="36"/>
          <w:szCs w:val="36"/>
        </w:rPr>
      </w:pPr>
      <w:r w:rsidRPr="00615D52">
        <w:rPr>
          <w:rFonts w:ascii="仿宋" w:eastAsia="仿宋" w:hAnsi="仿宋" w:hint="eastAsia"/>
          <w:b/>
          <w:bCs/>
          <w:sz w:val="36"/>
          <w:szCs w:val="36"/>
        </w:rPr>
        <w:t>湖南高速铁路职业技术学院</w:t>
      </w:r>
    </w:p>
    <w:p w14:paraId="31C3C80E" w14:textId="77777777" w:rsidR="008D4C87" w:rsidRPr="00615D52" w:rsidRDefault="004158BF">
      <w:pPr>
        <w:adjustRightInd w:val="0"/>
        <w:snapToGrid w:val="0"/>
        <w:jc w:val="center"/>
        <w:rPr>
          <w:rFonts w:ascii="仿宋" w:eastAsia="仿宋" w:hAnsi="仿宋"/>
          <w:b/>
          <w:bCs/>
          <w:sz w:val="36"/>
          <w:szCs w:val="36"/>
        </w:rPr>
      </w:pPr>
      <w:r w:rsidRPr="00615D52">
        <w:rPr>
          <w:rFonts w:ascii="仿宋" w:eastAsia="仿宋" w:hAnsi="仿宋" w:hint="eastAsia"/>
          <w:b/>
          <w:bCs/>
          <w:sz w:val="36"/>
          <w:szCs w:val="36"/>
        </w:rPr>
        <w:t>2020级</w:t>
      </w:r>
      <w:r w:rsidRPr="00615D52">
        <w:rPr>
          <w:rFonts w:ascii="仿宋" w:eastAsia="仿宋" w:hAnsi="仿宋" w:hint="eastAsia"/>
          <w:b/>
          <w:bCs/>
          <w:sz w:val="36"/>
          <w:szCs w:val="36"/>
          <w:u w:val="single"/>
        </w:rPr>
        <w:t xml:space="preserve"> 铁道机车 </w:t>
      </w:r>
      <w:r w:rsidRPr="00615D52">
        <w:rPr>
          <w:rFonts w:ascii="仿宋" w:eastAsia="仿宋" w:hAnsi="仿宋" w:hint="eastAsia"/>
          <w:b/>
          <w:bCs/>
          <w:sz w:val="36"/>
          <w:szCs w:val="36"/>
        </w:rPr>
        <w:t>专业人才培养方案</w:t>
      </w:r>
    </w:p>
    <w:p w14:paraId="3EDEA20B" w14:textId="77777777" w:rsidR="008D4C87" w:rsidRPr="008552AE" w:rsidRDefault="008D4C87">
      <w:pPr>
        <w:adjustRightInd w:val="0"/>
        <w:snapToGrid w:val="0"/>
        <w:jc w:val="center"/>
        <w:rPr>
          <w:b/>
          <w:bCs/>
        </w:rPr>
      </w:pPr>
    </w:p>
    <w:p w14:paraId="7DFB5B7B" w14:textId="77777777" w:rsidR="008D4C87" w:rsidRPr="008552AE" w:rsidRDefault="004158BF">
      <w:pPr>
        <w:pStyle w:val="1"/>
        <w:rPr>
          <w:rFonts w:eastAsia="黑体"/>
          <w:sz w:val="28"/>
          <w:szCs w:val="28"/>
        </w:rPr>
      </w:pPr>
      <w:bookmarkStart w:id="0" w:name="_Toc45658355"/>
      <w:bookmarkStart w:id="1" w:name="_Toc57031689"/>
      <w:r w:rsidRPr="008552AE">
        <w:t>一、专业名称及代码</w:t>
      </w:r>
      <w:bookmarkEnd w:id="0"/>
      <w:bookmarkEnd w:id="1"/>
    </w:p>
    <w:p w14:paraId="2EF17592" w14:textId="77777777" w:rsidR="008D4C87" w:rsidRPr="008552AE" w:rsidRDefault="004158BF">
      <w:pPr>
        <w:spacing w:line="360" w:lineRule="auto"/>
        <w:ind w:firstLineChars="200" w:firstLine="560"/>
        <w:rPr>
          <w:rFonts w:ascii="宋体" w:eastAsia="宋体" w:hAnsi="宋体" w:cs="Arial"/>
          <w:sz w:val="28"/>
          <w:szCs w:val="28"/>
        </w:rPr>
      </w:pPr>
      <w:r w:rsidRPr="008552AE">
        <w:rPr>
          <w:rFonts w:ascii="宋体" w:eastAsia="宋体" w:hAnsi="宋体" w:cs="Arial" w:hint="eastAsia"/>
          <w:sz w:val="28"/>
          <w:szCs w:val="28"/>
        </w:rPr>
        <w:t xml:space="preserve">1.专业名称：铁道机车 </w:t>
      </w:r>
    </w:p>
    <w:p w14:paraId="00382D7F" w14:textId="77777777" w:rsidR="008D4C87" w:rsidRPr="008552AE" w:rsidRDefault="004158BF">
      <w:pPr>
        <w:spacing w:line="360" w:lineRule="auto"/>
        <w:ind w:firstLineChars="200" w:firstLine="560"/>
        <w:rPr>
          <w:rFonts w:ascii="宋体" w:eastAsia="宋体" w:hAnsi="宋体" w:cs="Arial"/>
          <w:sz w:val="28"/>
          <w:szCs w:val="28"/>
        </w:rPr>
      </w:pPr>
      <w:r w:rsidRPr="008552AE">
        <w:rPr>
          <w:rFonts w:ascii="宋体" w:eastAsia="宋体" w:hAnsi="宋体" w:cs="Arial" w:hint="eastAsia"/>
          <w:sz w:val="28"/>
          <w:szCs w:val="28"/>
        </w:rPr>
        <w:t>2.专业代码：600101</w:t>
      </w:r>
    </w:p>
    <w:p w14:paraId="0636113F" w14:textId="77777777" w:rsidR="008D4C87" w:rsidRPr="008552AE" w:rsidRDefault="004158BF">
      <w:pPr>
        <w:spacing w:line="360" w:lineRule="auto"/>
        <w:ind w:firstLineChars="200" w:firstLine="560"/>
        <w:rPr>
          <w:rFonts w:ascii="宋体" w:eastAsia="宋体" w:hAnsi="宋体" w:cs="Arial"/>
          <w:sz w:val="28"/>
          <w:szCs w:val="28"/>
        </w:rPr>
      </w:pPr>
      <w:r w:rsidRPr="008552AE">
        <w:rPr>
          <w:rFonts w:ascii="宋体" w:eastAsia="宋体" w:hAnsi="宋体" w:cs="Arial" w:hint="eastAsia"/>
          <w:sz w:val="28"/>
          <w:szCs w:val="28"/>
        </w:rPr>
        <w:t>3.所属专业群:铁道机车车辆专业群</w:t>
      </w:r>
    </w:p>
    <w:p w14:paraId="63404287" w14:textId="77777777" w:rsidR="008D4C87" w:rsidRPr="008552AE" w:rsidRDefault="004158BF">
      <w:pPr>
        <w:rPr>
          <w:rFonts w:ascii="宋体" w:eastAsia="宋体" w:hAnsi="宋体"/>
          <w:b/>
          <w:sz w:val="28"/>
          <w:szCs w:val="28"/>
        </w:rPr>
      </w:pPr>
      <w:r w:rsidRPr="008552AE">
        <w:rPr>
          <w:rFonts w:ascii="宋体" w:eastAsia="宋体" w:hAnsi="宋体" w:cs="Arial" w:hint="eastAsia"/>
          <w:sz w:val="28"/>
          <w:szCs w:val="28"/>
        </w:rPr>
        <w:t xml:space="preserve">    4.创办时间：2015年</w:t>
      </w:r>
    </w:p>
    <w:p w14:paraId="33451670" w14:textId="77777777" w:rsidR="008D4C87" w:rsidRPr="008552AE" w:rsidRDefault="004158BF">
      <w:pPr>
        <w:pStyle w:val="1"/>
      </w:pPr>
      <w:bookmarkStart w:id="2" w:name="_Toc45658356"/>
      <w:bookmarkStart w:id="3" w:name="_Toc57031690"/>
      <w:r w:rsidRPr="008552AE">
        <w:rPr>
          <w:rFonts w:hint="eastAsia"/>
        </w:rPr>
        <w:t>二</w:t>
      </w:r>
      <w:r w:rsidRPr="008552AE">
        <w:t>、</w:t>
      </w:r>
      <w:r w:rsidRPr="008552AE">
        <w:rPr>
          <w:rFonts w:hint="eastAsia"/>
        </w:rPr>
        <w:t>入学要求及</w:t>
      </w:r>
      <w:r w:rsidRPr="008552AE">
        <w:t>修业年限</w:t>
      </w:r>
      <w:bookmarkEnd w:id="2"/>
      <w:bookmarkEnd w:id="3"/>
    </w:p>
    <w:p w14:paraId="7C7A8EC4" w14:textId="77777777" w:rsidR="008D4C87" w:rsidRPr="008552AE" w:rsidRDefault="004158BF">
      <w:pPr>
        <w:ind w:firstLineChars="200" w:firstLine="562"/>
        <w:rPr>
          <w:rFonts w:eastAsia="宋体"/>
          <w:sz w:val="28"/>
          <w:szCs w:val="28"/>
        </w:rPr>
      </w:pPr>
      <w:bookmarkStart w:id="4" w:name="_Toc45658357"/>
      <w:r w:rsidRPr="008552AE">
        <w:rPr>
          <w:rFonts w:eastAsia="宋体"/>
          <w:b/>
          <w:sz w:val="28"/>
          <w:szCs w:val="28"/>
        </w:rPr>
        <w:t>招生对象</w:t>
      </w:r>
      <w:r w:rsidRPr="008552AE">
        <w:rPr>
          <w:rFonts w:eastAsia="宋体"/>
          <w:sz w:val="28"/>
          <w:szCs w:val="28"/>
        </w:rPr>
        <w:t>：</w:t>
      </w:r>
      <w:r w:rsidRPr="008552AE">
        <w:rPr>
          <w:rFonts w:eastAsia="宋体"/>
          <w:sz w:val="28"/>
          <w:szCs w:val="24"/>
        </w:rPr>
        <w:t>普通高级中学毕业、中等职业学校毕业或具备同等学力者。</w:t>
      </w:r>
    </w:p>
    <w:p w14:paraId="04C3EB5E" w14:textId="77777777" w:rsidR="008D4C87" w:rsidRPr="008552AE" w:rsidRDefault="004158BF">
      <w:pPr>
        <w:ind w:firstLineChars="200" w:firstLine="562"/>
        <w:rPr>
          <w:rFonts w:eastAsia="宋体"/>
          <w:sz w:val="28"/>
          <w:szCs w:val="28"/>
        </w:rPr>
      </w:pPr>
      <w:r w:rsidRPr="008552AE">
        <w:rPr>
          <w:rFonts w:eastAsia="宋体"/>
          <w:b/>
          <w:sz w:val="28"/>
          <w:szCs w:val="28"/>
        </w:rPr>
        <w:t>学制</w:t>
      </w:r>
      <w:r w:rsidRPr="008552AE">
        <w:rPr>
          <w:rFonts w:eastAsia="宋体"/>
          <w:sz w:val="28"/>
          <w:szCs w:val="28"/>
        </w:rPr>
        <w:t>：全日制</w:t>
      </w:r>
      <w:r w:rsidRPr="008552AE">
        <w:rPr>
          <w:rFonts w:eastAsia="宋体"/>
          <w:sz w:val="28"/>
          <w:szCs w:val="28"/>
        </w:rPr>
        <w:t>3</w:t>
      </w:r>
      <w:r w:rsidRPr="008552AE">
        <w:rPr>
          <w:rFonts w:eastAsia="宋体"/>
          <w:sz w:val="28"/>
          <w:szCs w:val="28"/>
        </w:rPr>
        <w:t>年</w:t>
      </w:r>
    </w:p>
    <w:p w14:paraId="6B2939DB" w14:textId="77777777" w:rsidR="008D4C87" w:rsidRPr="008552AE" w:rsidRDefault="004158BF">
      <w:pPr>
        <w:ind w:firstLineChars="200" w:firstLine="562"/>
        <w:rPr>
          <w:rFonts w:eastAsia="宋体"/>
          <w:sz w:val="28"/>
          <w:szCs w:val="28"/>
        </w:rPr>
      </w:pPr>
      <w:r w:rsidRPr="008552AE">
        <w:rPr>
          <w:rFonts w:eastAsia="宋体"/>
          <w:b/>
          <w:sz w:val="28"/>
          <w:szCs w:val="28"/>
        </w:rPr>
        <w:t>修业年限</w:t>
      </w:r>
      <w:r w:rsidRPr="008552AE">
        <w:rPr>
          <w:rFonts w:eastAsia="宋体"/>
          <w:sz w:val="28"/>
          <w:szCs w:val="28"/>
        </w:rPr>
        <w:t>：基本修业年限</w:t>
      </w:r>
      <w:r w:rsidRPr="008552AE">
        <w:rPr>
          <w:rFonts w:eastAsia="宋体"/>
          <w:sz w:val="28"/>
          <w:szCs w:val="28"/>
        </w:rPr>
        <w:t>3</w:t>
      </w:r>
      <w:r w:rsidRPr="008552AE">
        <w:rPr>
          <w:rFonts w:eastAsia="宋体"/>
          <w:sz w:val="28"/>
          <w:szCs w:val="28"/>
        </w:rPr>
        <w:t>年，学生可以分阶段完成学业，除应征入伍和创新创业学生外，原则上应在</w:t>
      </w:r>
      <w:r w:rsidRPr="008552AE">
        <w:rPr>
          <w:rFonts w:eastAsia="宋体"/>
          <w:sz w:val="28"/>
          <w:szCs w:val="28"/>
        </w:rPr>
        <w:t>5</w:t>
      </w:r>
      <w:r w:rsidRPr="008552AE">
        <w:rPr>
          <w:rFonts w:eastAsia="宋体"/>
          <w:sz w:val="28"/>
          <w:szCs w:val="28"/>
        </w:rPr>
        <w:t>年内完成学业。</w:t>
      </w:r>
    </w:p>
    <w:p w14:paraId="279D760E" w14:textId="77777777" w:rsidR="008D4C87" w:rsidRPr="008552AE" w:rsidRDefault="004158BF">
      <w:pPr>
        <w:ind w:firstLineChars="200" w:firstLine="560"/>
        <w:rPr>
          <w:rFonts w:eastAsia="宋体"/>
          <w:sz w:val="28"/>
          <w:szCs w:val="28"/>
        </w:rPr>
      </w:pPr>
      <w:r w:rsidRPr="008552AE">
        <w:rPr>
          <w:rFonts w:eastAsia="宋体"/>
          <w:sz w:val="28"/>
          <w:szCs w:val="28"/>
        </w:rPr>
        <w:t>本专业有</w:t>
      </w:r>
      <w:r w:rsidRPr="008552AE">
        <w:rPr>
          <w:rFonts w:eastAsia="宋体"/>
          <w:sz w:val="28"/>
          <w:szCs w:val="28"/>
        </w:rPr>
        <w:t>2+1</w:t>
      </w:r>
      <w:r w:rsidRPr="008552AE">
        <w:rPr>
          <w:rFonts w:eastAsia="宋体"/>
          <w:sz w:val="28"/>
          <w:szCs w:val="28"/>
        </w:rPr>
        <w:t>订单培养计划的应根据企业要求</w:t>
      </w:r>
      <w:r w:rsidRPr="008552AE">
        <w:rPr>
          <w:rFonts w:eastAsia="宋体" w:hint="eastAsia"/>
          <w:sz w:val="28"/>
          <w:szCs w:val="28"/>
        </w:rPr>
        <w:t>，</w:t>
      </w:r>
      <w:r w:rsidRPr="008552AE">
        <w:rPr>
          <w:rFonts w:eastAsia="宋体"/>
          <w:sz w:val="28"/>
          <w:szCs w:val="28"/>
        </w:rPr>
        <w:t>参照本体例框架与要求制订相应专业订单人才培养方案。</w:t>
      </w:r>
    </w:p>
    <w:p w14:paraId="5EC6B55A" w14:textId="77777777" w:rsidR="008D4C87" w:rsidRPr="008552AE" w:rsidRDefault="004158BF">
      <w:pPr>
        <w:pStyle w:val="1"/>
      </w:pPr>
      <w:bookmarkStart w:id="5" w:name="_Toc57031691"/>
      <w:r w:rsidRPr="008552AE">
        <w:rPr>
          <w:rFonts w:hint="eastAsia"/>
        </w:rPr>
        <w:t>三</w:t>
      </w:r>
      <w:r w:rsidRPr="008552AE">
        <w:t>、职业面向</w:t>
      </w:r>
      <w:bookmarkEnd w:id="4"/>
      <w:bookmarkEnd w:id="5"/>
    </w:p>
    <w:p w14:paraId="0828155D" w14:textId="77777777" w:rsidR="00615D52" w:rsidRDefault="00615D52" w:rsidP="00615D52">
      <w:pPr>
        <w:ind w:firstLineChars="200" w:firstLine="560"/>
        <w:rPr>
          <w:rFonts w:eastAsia="宋体"/>
          <w:sz w:val="28"/>
          <w:szCs w:val="28"/>
        </w:rPr>
      </w:pPr>
      <w:r>
        <w:rPr>
          <w:rFonts w:eastAsia="宋体" w:hint="eastAsia"/>
          <w:sz w:val="28"/>
          <w:szCs w:val="28"/>
        </w:rPr>
        <w:t>1.</w:t>
      </w:r>
      <w:r>
        <w:rPr>
          <w:rFonts w:eastAsia="宋体" w:hint="eastAsia"/>
          <w:sz w:val="28"/>
          <w:szCs w:val="28"/>
        </w:rPr>
        <w:t>职业面向</w:t>
      </w:r>
    </w:p>
    <w:p w14:paraId="04C85832" w14:textId="77777777" w:rsidR="00615D52" w:rsidRPr="00615D52" w:rsidRDefault="00615D52" w:rsidP="00615D52">
      <w:pPr>
        <w:ind w:firstLineChars="200" w:firstLine="560"/>
        <w:rPr>
          <w:rFonts w:ascii="宋体" w:eastAsia="宋体" w:hAnsi="宋体" w:cs="黑体"/>
          <w:b/>
          <w:sz w:val="24"/>
          <w:szCs w:val="24"/>
        </w:rPr>
      </w:pPr>
      <w:r>
        <w:rPr>
          <w:rFonts w:eastAsia="宋体" w:hint="eastAsia"/>
          <w:sz w:val="28"/>
          <w:szCs w:val="28"/>
        </w:rPr>
        <w:t>职业面向如表</w:t>
      </w:r>
      <w:r>
        <w:rPr>
          <w:rFonts w:eastAsia="宋体"/>
          <w:sz w:val="28"/>
          <w:szCs w:val="28"/>
        </w:rPr>
        <w:t>1</w:t>
      </w:r>
      <w:r>
        <w:rPr>
          <w:rFonts w:eastAsia="宋体" w:hint="eastAsia"/>
          <w:sz w:val="28"/>
          <w:szCs w:val="28"/>
        </w:rPr>
        <w:t>所示。</w:t>
      </w:r>
    </w:p>
    <w:p w14:paraId="14EC2D9D" w14:textId="77777777" w:rsidR="00615D52" w:rsidRDefault="004158BF" w:rsidP="004158BF">
      <w:pPr>
        <w:widowControl/>
        <w:shd w:val="clear" w:color="auto" w:fill="FFFFFF"/>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 xml:space="preserve">    </w:t>
      </w:r>
    </w:p>
    <w:p w14:paraId="439EA365" w14:textId="77777777" w:rsidR="00615D52" w:rsidRDefault="00615D52">
      <w:pPr>
        <w:widowControl/>
        <w:jc w:val="left"/>
        <w:rPr>
          <w:rFonts w:ascii="宋体" w:eastAsia="宋体" w:hAnsi="宋体" w:cs="黑体"/>
          <w:b/>
          <w:sz w:val="24"/>
          <w:szCs w:val="24"/>
        </w:rPr>
      </w:pPr>
      <w:r>
        <w:rPr>
          <w:rFonts w:ascii="宋体" w:eastAsia="宋体" w:hAnsi="宋体" w:cs="黑体"/>
          <w:b/>
          <w:sz w:val="24"/>
          <w:szCs w:val="24"/>
        </w:rPr>
        <w:br w:type="page"/>
      </w:r>
    </w:p>
    <w:p w14:paraId="37EF3ED8" w14:textId="77777777" w:rsidR="0069326A" w:rsidRDefault="004158BF" w:rsidP="004158BF">
      <w:pPr>
        <w:widowControl/>
        <w:shd w:val="clear" w:color="auto" w:fill="FFFFFF"/>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lastRenderedPageBreak/>
        <w:t xml:space="preserve">表1  </w:t>
      </w:r>
      <w:r w:rsidRPr="008552AE">
        <w:rPr>
          <w:rFonts w:ascii="宋体" w:eastAsia="宋体" w:hAnsi="宋体" w:hint="eastAsia"/>
          <w:b/>
          <w:sz w:val="24"/>
          <w:u w:val="single"/>
        </w:rPr>
        <w:t xml:space="preserve"> 铁道机车  </w:t>
      </w:r>
      <w:r w:rsidRPr="008552AE">
        <w:rPr>
          <w:rFonts w:ascii="宋体" w:eastAsia="宋体" w:hAnsi="宋体" w:cs="黑体" w:hint="eastAsia"/>
          <w:b/>
          <w:sz w:val="24"/>
          <w:szCs w:val="24"/>
        </w:rPr>
        <w:t>专业面向职业、岗位一览表</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
        <w:gridCol w:w="1470"/>
        <w:gridCol w:w="1470"/>
        <w:gridCol w:w="1454"/>
        <w:gridCol w:w="1597"/>
        <w:gridCol w:w="1538"/>
      </w:tblGrid>
      <w:tr w:rsidR="0069326A" w14:paraId="36A94FCC" w14:textId="77777777" w:rsidTr="00BA22AE">
        <w:trPr>
          <w:trHeight w:val="994"/>
          <w:jc w:val="center"/>
        </w:trPr>
        <w:tc>
          <w:tcPr>
            <w:tcW w:w="1108" w:type="dxa"/>
            <w:tcBorders>
              <w:top w:val="single" w:sz="12" w:space="0" w:color="auto"/>
              <w:left w:val="single" w:sz="12" w:space="0" w:color="auto"/>
            </w:tcBorders>
            <w:vAlign w:val="center"/>
          </w:tcPr>
          <w:p w14:paraId="704AC68C" w14:textId="77777777" w:rsidR="0069326A" w:rsidRDefault="0069326A" w:rsidP="00BA22AE">
            <w:pPr>
              <w:tabs>
                <w:tab w:val="center" w:pos="4153"/>
                <w:tab w:val="right" w:pos="8306"/>
              </w:tabs>
              <w:snapToGrid w:val="0"/>
              <w:jc w:val="center"/>
              <w:rPr>
                <w:rFonts w:ascii="宋体" w:eastAsia="宋体" w:hAnsi="宋体" w:cs="宋体"/>
                <w:b/>
                <w:sz w:val="18"/>
                <w:szCs w:val="18"/>
              </w:rPr>
            </w:pPr>
            <w:r>
              <w:rPr>
                <w:rFonts w:ascii="宋体" w:eastAsia="宋体" w:hAnsi="宋体" w:cs="宋体" w:hint="eastAsia"/>
                <w:b/>
                <w:sz w:val="18"/>
                <w:szCs w:val="18"/>
              </w:rPr>
              <w:t>所属专业大类(代码)</w:t>
            </w:r>
          </w:p>
        </w:tc>
        <w:tc>
          <w:tcPr>
            <w:tcW w:w="1470" w:type="dxa"/>
            <w:tcBorders>
              <w:top w:val="single" w:sz="12" w:space="0" w:color="auto"/>
            </w:tcBorders>
            <w:vAlign w:val="center"/>
          </w:tcPr>
          <w:p w14:paraId="7FAFE024" w14:textId="77777777" w:rsidR="0069326A" w:rsidRDefault="0069326A" w:rsidP="00BA22AE">
            <w:pPr>
              <w:tabs>
                <w:tab w:val="center" w:pos="4153"/>
                <w:tab w:val="right" w:pos="8306"/>
              </w:tabs>
              <w:snapToGrid w:val="0"/>
              <w:jc w:val="center"/>
              <w:rPr>
                <w:rFonts w:ascii="宋体" w:eastAsia="宋体" w:hAnsi="宋体" w:cs="宋体"/>
                <w:b/>
                <w:sz w:val="18"/>
                <w:szCs w:val="18"/>
              </w:rPr>
            </w:pPr>
            <w:r>
              <w:rPr>
                <w:rFonts w:ascii="宋体" w:eastAsia="宋体" w:hAnsi="宋体" w:cs="宋体" w:hint="eastAsia"/>
                <w:b/>
                <w:sz w:val="18"/>
                <w:szCs w:val="18"/>
              </w:rPr>
              <w:t>所属专业类（代码）</w:t>
            </w:r>
          </w:p>
        </w:tc>
        <w:tc>
          <w:tcPr>
            <w:tcW w:w="1470" w:type="dxa"/>
            <w:tcBorders>
              <w:top w:val="single" w:sz="12" w:space="0" w:color="auto"/>
            </w:tcBorders>
            <w:vAlign w:val="center"/>
          </w:tcPr>
          <w:p w14:paraId="1936CBE0" w14:textId="77777777" w:rsidR="0069326A" w:rsidRDefault="0069326A" w:rsidP="00BA22AE">
            <w:pPr>
              <w:tabs>
                <w:tab w:val="center" w:pos="4153"/>
                <w:tab w:val="right" w:pos="8306"/>
              </w:tabs>
              <w:snapToGrid w:val="0"/>
              <w:jc w:val="center"/>
              <w:rPr>
                <w:rFonts w:ascii="宋体" w:eastAsia="宋体" w:hAnsi="宋体" w:cs="宋体"/>
                <w:b/>
                <w:sz w:val="18"/>
                <w:szCs w:val="18"/>
              </w:rPr>
            </w:pPr>
            <w:r>
              <w:rPr>
                <w:rFonts w:ascii="宋体" w:eastAsia="宋体" w:hAnsi="宋体" w:cs="宋体" w:hint="eastAsia"/>
                <w:b/>
                <w:sz w:val="18"/>
                <w:szCs w:val="18"/>
              </w:rPr>
              <w:t>对应行业</w:t>
            </w:r>
          </w:p>
          <w:p w14:paraId="66382185" w14:textId="77777777" w:rsidR="0069326A" w:rsidRDefault="0069326A" w:rsidP="00BA22AE">
            <w:pPr>
              <w:tabs>
                <w:tab w:val="center" w:pos="4153"/>
                <w:tab w:val="right" w:pos="8306"/>
              </w:tabs>
              <w:snapToGrid w:val="0"/>
              <w:jc w:val="center"/>
              <w:rPr>
                <w:rFonts w:ascii="宋体" w:eastAsia="宋体" w:hAnsi="宋体" w:cs="宋体"/>
                <w:b/>
                <w:sz w:val="18"/>
                <w:szCs w:val="18"/>
              </w:rPr>
            </w:pPr>
            <w:r>
              <w:rPr>
                <w:rFonts w:ascii="宋体" w:eastAsia="宋体" w:hAnsi="宋体" w:cs="宋体" w:hint="eastAsia"/>
                <w:b/>
                <w:sz w:val="18"/>
                <w:szCs w:val="18"/>
              </w:rPr>
              <w:t>(代码)</w:t>
            </w:r>
          </w:p>
        </w:tc>
        <w:tc>
          <w:tcPr>
            <w:tcW w:w="1454" w:type="dxa"/>
            <w:tcBorders>
              <w:top w:val="single" w:sz="12" w:space="0" w:color="auto"/>
            </w:tcBorders>
            <w:vAlign w:val="center"/>
          </w:tcPr>
          <w:p w14:paraId="126AE0A8" w14:textId="77777777" w:rsidR="0069326A" w:rsidRDefault="0069326A" w:rsidP="00BA22AE">
            <w:pPr>
              <w:tabs>
                <w:tab w:val="center" w:pos="4153"/>
                <w:tab w:val="right" w:pos="8306"/>
              </w:tabs>
              <w:snapToGrid w:val="0"/>
              <w:jc w:val="center"/>
              <w:rPr>
                <w:rFonts w:ascii="宋体" w:eastAsia="宋体" w:hAnsi="宋体" w:cs="宋体"/>
                <w:b/>
                <w:sz w:val="18"/>
                <w:szCs w:val="18"/>
              </w:rPr>
            </w:pPr>
            <w:r>
              <w:rPr>
                <w:rFonts w:ascii="宋体" w:eastAsia="宋体" w:hAnsi="宋体" w:cs="宋体" w:hint="eastAsia"/>
                <w:b/>
                <w:sz w:val="18"/>
                <w:szCs w:val="18"/>
              </w:rPr>
              <w:t>主要职业类别(代码)</w:t>
            </w:r>
          </w:p>
        </w:tc>
        <w:tc>
          <w:tcPr>
            <w:tcW w:w="1597" w:type="dxa"/>
            <w:tcBorders>
              <w:top w:val="single" w:sz="12" w:space="0" w:color="auto"/>
              <w:right w:val="single" w:sz="12" w:space="0" w:color="auto"/>
            </w:tcBorders>
            <w:vAlign w:val="center"/>
          </w:tcPr>
          <w:p w14:paraId="293951BE" w14:textId="77777777" w:rsidR="0069326A" w:rsidRDefault="0069326A" w:rsidP="00BA22AE">
            <w:pPr>
              <w:widowControl/>
              <w:jc w:val="center"/>
              <w:rPr>
                <w:rFonts w:ascii="宋体" w:eastAsia="宋体" w:hAnsi="宋体" w:cs="宋体"/>
                <w:b/>
                <w:sz w:val="18"/>
                <w:szCs w:val="18"/>
              </w:rPr>
            </w:pPr>
            <w:r>
              <w:rPr>
                <w:rFonts w:ascii="宋体" w:eastAsia="宋体" w:hAnsi="宋体" w:cs="宋体" w:hint="eastAsia"/>
                <w:b/>
                <w:color w:val="000000"/>
                <w:kern w:val="0"/>
                <w:sz w:val="18"/>
                <w:szCs w:val="18"/>
                <w:lang w:bidi="ar"/>
              </w:rPr>
              <w:t>主要岗位（或 技术领域）</w:t>
            </w:r>
          </w:p>
        </w:tc>
        <w:tc>
          <w:tcPr>
            <w:tcW w:w="1538" w:type="dxa"/>
            <w:tcBorders>
              <w:top w:val="single" w:sz="12" w:space="0" w:color="auto"/>
              <w:right w:val="single" w:sz="12" w:space="0" w:color="auto"/>
            </w:tcBorders>
            <w:vAlign w:val="center"/>
          </w:tcPr>
          <w:p w14:paraId="1701AF28" w14:textId="77777777" w:rsidR="0069326A" w:rsidRDefault="0069326A" w:rsidP="00BA22AE">
            <w:pPr>
              <w:widowControl/>
              <w:jc w:val="center"/>
              <w:rPr>
                <w:rFonts w:ascii="宋体" w:eastAsia="宋体" w:hAnsi="宋体" w:cs="宋体"/>
                <w:b/>
                <w:color w:val="000000"/>
                <w:kern w:val="0"/>
                <w:sz w:val="18"/>
                <w:szCs w:val="18"/>
                <w:lang w:bidi="ar"/>
              </w:rPr>
            </w:pPr>
            <w:r>
              <w:rPr>
                <w:rFonts w:ascii="宋体" w:eastAsia="宋体" w:hAnsi="宋体" w:cs="宋体" w:hint="eastAsia"/>
                <w:b/>
                <w:color w:val="000000"/>
                <w:kern w:val="0"/>
                <w:sz w:val="18"/>
                <w:szCs w:val="18"/>
                <w:lang w:bidi="ar"/>
              </w:rPr>
              <w:t>职业资格证书和职业技能等级证书</w:t>
            </w:r>
          </w:p>
        </w:tc>
      </w:tr>
      <w:tr w:rsidR="0069326A" w14:paraId="40FCB804" w14:textId="77777777" w:rsidTr="00BA22AE">
        <w:trPr>
          <w:trHeight w:val="1233"/>
          <w:jc w:val="center"/>
        </w:trPr>
        <w:tc>
          <w:tcPr>
            <w:tcW w:w="1108" w:type="dxa"/>
            <w:tcBorders>
              <w:left w:val="single" w:sz="12" w:space="0" w:color="auto"/>
            </w:tcBorders>
            <w:vAlign w:val="center"/>
          </w:tcPr>
          <w:p w14:paraId="18671CC7" w14:textId="77777777" w:rsidR="0069326A" w:rsidRDefault="0069326A" w:rsidP="00BA22AE">
            <w:pPr>
              <w:jc w:val="center"/>
              <w:rPr>
                <w:rFonts w:ascii="宋体" w:eastAsia="宋体" w:hAnsi="宋体" w:cs="宋体"/>
                <w:sz w:val="18"/>
                <w:szCs w:val="18"/>
              </w:rPr>
            </w:pPr>
            <w:r>
              <w:rPr>
                <w:rFonts w:ascii="宋体" w:eastAsia="宋体" w:hAnsi="宋体" w:cs="宋体" w:hint="eastAsia"/>
                <w:sz w:val="18"/>
                <w:szCs w:val="18"/>
              </w:rPr>
              <w:t>交通运输大类</w:t>
            </w:r>
          </w:p>
          <w:p w14:paraId="46C7C5B3" w14:textId="77777777" w:rsidR="0069326A" w:rsidRDefault="0069326A" w:rsidP="00BA22AE">
            <w:pPr>
              <w:jc w:val="center"/>
              <w:rPr>
                <w:rFonts w:ascii="宋体" w:eastAsia="宋体" w:hAnsi="宋体" w:cs="宋体"/>
                <w:sz w:val="18"/>
                <w:szCs w:val="18"/>
              </w:rPr>
            </w:pPr>
            <w:r>
              <w:rPr>
                <w:rFonts w:ascii="宋体" w:eastAsia="宋体" w:hAnsi="宋体" w:cs="宋体" w:hint="eastAsia"/>
                <w:sz w:val="18"/>
                <w:szCs w:val="18"/>
              </w:rPr>
              <w:t>（60）</w:t>
            </w:r>
          </w:p>
        </w:tc>
        <w:tc>
          <w:tcPr>
            <w:tcW w:w="1470" w:type="dxa"/>
            <w:vAlign w:val="center"/>
          </w:tcPr>
          <w:p w14:paraId="78F841D6" w14:textId="77777777" w:rsidR="0069326A" w:rsidRPr="008552AE" w:rsidRDefault="0069326A" w:rsidP="00BA22AE">
            <w:pPr>
              <w:widowControl/>
              <w:shd w:val="clear" w:color="auto" w:fill="FFFFFF"/>
              <w:jc w:val="center"/>
              <w:rPr>
                <w:rFonts w:ascii="宋体" w:eastAsia="宋体" w:hAnsi="宋体" w:cs="黑体"/>
                <w:sz w:val="18"/>
                <w:szCs w:val="18"/>
              </w:rPr>
            </w:pPr>
            <w:r w:rsidRPr="008552AE">
              <w:rPr>
                <w:rFonts w:ascii="宋体" w:eastAsia="宋体" w:hAnsi="宋体" w:cs="黑体" w:hint="eastAsia"/>
                <w:sz w:val="18"/>
                <w:szCs w:val="18"/>
              </w:rPr>
              <w:t xml:space="preserve">铁道运输类（6001） </w:t>
            </w:r>
          </w:p>
        </w:tc>
        <w:tc>
          <w:tcPr>
            <w:tcW w:w="1470" w:type="dxa"/>
            <w:vAlign w:val="center"/>
          </w:tcPr>
          <w:p w14:paraId="67029877" w14:textId="77777777" w:rsidR="0069326A" w:rsidRPr="008552AE" w:rsidRDefault="0069326A" w:rsidP="00BA22AE">
            <w:pPr>
              <w:widowControl/>
              <w:shd w:val="clear" w:color="auto" w:fill="FFFFFF"/>
              <w:jc w:val="center"/>
              <w:rPr>
                <w:rFonts w:ascii="宋体" w:eastAsia="宋体" w:hAnsi="宋体" w:cs="黑体"/>
                <w:sz w:val="18"/>
                <w:szCs w:val="18"/>
              </w:rPr>
            </w:pPr>
            <w:r w:rsidRPr="008552AE">
              <w:rPr>
                <w:rFonts w:ascii="宋体" w:eastAsia="宋体" w:hAnsi="宋体" w:cs="黑体" w:hint="eastAsia"/>
                <w:sz w:val="18"/>
                <w:szCs w:val="18"/>
              </w:rPr>
              <w:t>铁道运输类（6001）</w:t>
            </w:r>
          </w:p>
        </w:tc>
        <w:tc>
          <w:tcPr>
            <w:tcW w:w="1454" w:type="dxa"/>
            <w:vAlign w:val="center"/>
          </w:tcPr>
          <w:p w14:paraId="699FF275" w14:textId="77777777" w:rsidR="0069326A" w:rsidRPr="008552AE" w:rsidRDefault="0069326A" w:rsidP="0069326A">
            <w:pPr>
              <w:widowControl/>
              <w:shd w:val="clear" w:color="auto" w:fill="FFFFFF"/>
              <w:jc w:val="center"/>
              <w:rPr>
                <w:rFonts w:ascii="宋体" w:eastAsia="宋体" w:hAnsi="宋体" w:cs="黑体"/>
                <w:sz w:val="18"/>
                <w:szCs w:val="18"/>
              </w:rPr>
            </w:pPr>
            <w:r w:rsidRPr="008552AE">
              <w:rPr>
                <w:rFonts w:ascii="宋体" w:eastAsia="宋体" w:hAnsi="宋体" w:cs="黑体" w:hint="eastAsia"/>
                <w:sz w:val="18"/>
                <w:szCs w:val="18"/>
              </w:rPr>
              <w:t xml:space="preserve">铁道车辆工程技术人员（2-02-17-03） </w:t>
            </w:r>
          </w:p>
          <w:p w14:paraId="38255B8E" w14:textId="77777777" w:rsidR="0069326A" w:rsidRPr="008552AE" w:rsidRDefault="0069326A" w:rsidP="0069326A">
            <w:pPr>
              <w:widowControl/>
              <w:shd w:val="clear" w:color="auto" w:fill="FFFFFF"/>
              <w:jc w:val="center"/>
              <w:rPr>
                <w:rFonts w:ascii="宋体" w:eastAsia="宋体" w:hAnsi="宋体" w:cs="黑体"/>
                <w:sz w:val="18"/>
                <w:szCs w:val="18"/>
              </w:rPr>
            </w:pPr>
            <w:r w:rsidRPr="008552AE">
              <w:rPr>
                <w:rFonts w:ascii="宋体" w:eastAsia="宋体" w:hAnsi="宋体" w:cs="黑体" w:hint="eastAsia"/>
                <w:sz w:val="18"/>
                <w:szCs w:val="18"/>
              </w:rPr>
              <w:t xml:space="preserve">铁路列车乘务员（4-02-01-02） </w:t>
            </w:r>
          </w:p>
          <w:p w14:paraId="0C362364" w14:textId="77777777" w:rsidR="0069326A" w:rsidRPr="008552AE" w:rsidRDefault="0069326A" w:rsidP="0069326A">
            <w:pPr>
              <w:widowControl/>
              <w:shd w:val="clear" w:color="auto" w:fill="FFFFFF"/>
              <w:jc w:val="center"/>
              <w:rPr>
                <w:rFonts w:ascii="宋体" w:eastAsia="宋体" w:hAnsi="宋体" w:cs="黑体"/>
                <w:sz w:val="18"/>
                <w:szCs w:val="18"/>
              </w:rPr>
            </w:pPr>
            <w:r w:rsidRPr="008552AE">
              <w:rPr>
                <w:rFonts w:ascii="宋体" w:eastAsia="宋体" w:hAnsi="宋体" w:cs="黑体" w:hint="eastAsia"/>
                <w:sz w:val="18"/>
                <w:szCs w:val="18"/>
              </w:rPr>
              <w:t>机车整备人员（6-30-02-04）</w:t>
            </w:r>
          </w:p>
        </w:tc>
        <w:tc>
          <w:tcPr>
            <w:tcW w:w="1597" w:type="dxa"/>
            <w:vAlign w:val="center"/>
          </w:tcPr>
          <w:p w14:paraId="13F86DC6" w14:textId="77777777" w:rsidR="0069326A" w:rsidRPr="0069326A" w:rsidRDefault="0069326A" w:rsidP="0069326A">
            <w:pPr>
              <w:widowControl/>
              <w:jc w:val="center"/>
              <w:rPr>
                <w:rFonts w:ascii="宋体" w:eastAsia="宋体" w:hAnsi="宋体" w:cs="宋体"/>
                <w:color w:val="000000"/>
                <w:kern w:val="0"/>
                <w:sz w:val="18"/>
                <w:szCs w:val="18"/>
                <w:lang w:bidi="ar"/>
              </w:rPr>
            </w:pPr>
            <w:r w:rsidRPr="0069326A">
              <w:rPr>
                <w:rFonts w:ascii="宋体" w:eastAsia="宋体" w:hAnsi="宋体" w:cs="宋体" w:hint="eastAsia"/>
                <w:color w:val="000000"/>
                <w:kern w:val="0"/>
                <w:sz w:val="18"/>
                <w:szCs w:val="18"/>
                <w:lang w:bidi="ar"/>
              </w:rPr>
              <w:t>机车学习司机</w:t>
            </w:r>
          </w:p>
          <w:p w14:paraId="3C98127B" w14:textId="77777777" w:rsidR="0069326A" w:rsidRPr="0069326A" w:rsidRDefault="0069326A" w:rsidP="0069326A">
            <w:pPr>
              <w:widowControl/>
              <w:jc w:val="center"/>
              <w:rPr>
                <w:rFonts w:ascii="宋体" w:eastAsia="宋体" w:hAnsi="宋体" w:cs="宋体"/>
                <w:color w:val="000000"/>
                <w:kern w:val="0"/>
                <w:sz w:val="18"/>
                <w:szCs w:val="18"/>
                <w:lang w:bidi="ar"/>
              </w:rPr>
            </w:pPr>
            <w:r w:rsidRPr="0069326A">
              <w:rPr>
                <w:rFonts w:ascii="宋体" w:eastAsia="宋体" w:hAnsi="宋体" w:cs="宋体" w:hint="eastAsia"/>
                <w:color w:val="000000"/>
                <w:kern w:val="0"/>
                <w:sz w:val="18"/>
                <w:szCs w:val="18"/>
                <w:lang w:bidi="ar"/>
              </w:rPr>
              <w:t xml:space="preserve">电客车学习司机 </w:t>
            </w:r>
          </w:p>
          <w:p w14:paraId="3109D273" w14:textId="77777777" w:rsidR="0069326A" w:rsidRDefault="0069326A" w:rsidP="0069326A">
            <w:pPr>
              <w:widowControl/>
              <w:jc w:val="center"/>
              <w:rPr>
                <w:rFonts w:ascii="宋体" w:eastAsia="宋体" w:hAnsi="宋体" w:cs="宋体"/>
                <w:sz w:val="18"/>
                <w:szCs w:val="18"/>
              </w:rPr>
            </w:pPr>
            <w:r w:rsidRPr="0069326A">
              <w:rPr>
                <w:rFonts w:ascii="宋体" w:eastAsia="宋体" w:hAnsi="宋体" w:cs="宋体" w:hint="eastAsia"/>
                <w:color w:val="000000"/>
                <w:kern w:val="0"/>
                <w:sz w:val="18"/>
                <w:szCs w:val="18"/>
                <w:lang w:bidi="ar"/>
              </w:rPr>
              <w:t>机车检修员</w:t>
            </w:r>
          </w:p>
        </w:tc>
        <w:tc>
          <w:tcPr>
            <w:tcW w:w="1538" w:type="dxa"/>
            <w:vAlign w:val="center"/>
          </w:tcPr>
          <w:p w14:paraId="60DB507B" w14:textId="7C2B0003" w:rsidR="0069326A" w:rsidRDefault="00357DAC" w:rsidP="00BA22AE">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电力机车</w:t>
            </w:r>
            <w:r w:rsidR="0069326A">
              <w:rPr>
                <w:rFonts w:ascii="宋体" w:eastAsia="宋体" w:hAnsi="宋体" w:cs="宋体" w:hint="eastAsia"/>
                <w:color w:val="000000"/>
                <w:kern w:val="0"/>
                <w:sz w:val="18"/>
                <w:szCs w:val="18"/>
                <w:lang w:bidi="ar"/>
              </w:rPr>
              <w:t>副司机证</w:t>
            </w:r>
          </w:p>
          <w:p w14:paraId="58AB5C31" w14:textId="77777777" w:rsidR="0069326A" w:rsidRDefault="0069326A" w:rsidP="00596E51">
            <w:pPr>
              <w:widowControl/>
              <w:jc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机车检修</w:t>
            </w:r>
            <w:r w:rsidR="00596E51">
              <w:rPr>
                <w:rFonts w:ascii="宋体" w:eastAsia="宋体" w:hAnsi="宋体" w:cs="宋体" w:hint="eastAsia"/>
                <w:color w:val="000000"/>
                <w:kern w:val="0"/>
                <w:sz w:val="18"/>
                <w:szCs w:val="18"/>
                <w:lang w:bidi="ar"/>
              </w:rPr>
              <w:t>电工</w:t>
            </w:r>
            <w:r>
              <w:rPr>
                <w:rFonts w:ascii="宋体" w:eastAsia="宋体" w:hAnsi="宋体" w:cs="宋体" w:hint="eastAsia"/>
                <w:color w:val="000000"/>
                <w:kern w:val="0"/>
                <w:sz w:val="18"/>
                <w:szCs w:val="18"/>
                <w:lang w:bidi="ar"/>
              </w:rPr>
              <w:t>证</w:t>
            </w:r>
          </w:p>
        </w:tc>
      </w:tr>
    </w:tbl>
    <w:p w14:paraId="3A2C40BA" w14:textId="77777777" w:rsidR="008D4C87" w:rsidRDefault="008D4C87">
      <w:pPr>
        <w:widowControl/>
        <w:jc w:val="left"/>
        <w:rPr>
          <w:rFonts w:ascii="宋体" w:eastAsia="宋体" w:hAnsi="宋体" w:cs="黑体"/>
          <w:b/>
          <w:sz w:val="24"/>
          <w:szCs w:val="24"/>
        </w:rPr>
      </w:pPr>
    </w:p>
    <w:p w14:paraId="4EBC0027" w14:textId="77777777" w:rsidR="0069326A" w:rsidRDefault="0069326A" w:rsidP="0069326A">
      <w:pPr>
        <w:ind w:firstLineChars="200" w:firstLine="560"/>
        <w:rPr>
          <w:rFonts w:eastAsia="宋体"/>
          <w:sz w:val="28"/>
          <w:szCs w:val="28"/>
        </w:rPr>
      </w:pPr>
      <w:r>
        <w:rPr>
          <w:rFonts w:eastAsia="宋体" w:hint="eastAsia"/>
          <w:sz w:val="28"/>
          <w:szCs w:val="28"/>
        </w:rPr>
        <w:t>2.</w:t>
      </w:r>
      <w:r>
        <w:rPr>
          <w:rFonts w:eastAsia="宋体" w:hint="eastAsia"/>
          <w:sz w:val="28"/>
          <w:szCs w:val="28"/>
        </w:rPr>
        <w:t>职业发展路径</w:t>
      </w:r>
    </w:p>
    <w:p w14:paraId="1D5EB72E" w14:textId="77777777" w:rsidR="0069326A" w:rsidRDefault="0069326A" w:rsidP="0069326A">
      <w:pPr>
        <w:ind w:firstLineChars="200" w:firstLine="560"/>
      </w:pPr>
      <w:r>
        <w:rPr>
          <w:rFonts w:eastAsia="宋体" w:hint="eastAsia"/>
          <w:sz w:val="28"/>
          <w:szCs w:val="28"/>
        </w:rPr>
        <w:t>专业毕业生职业发展路径如表</w:t>
      </w:r>
      <w:r>
        <w:rPr>
          <w:rFonts w:eastAsia="宋体"/>
          <w:sz w:val="28"/>
          <w:szCs w:val="28"/>
        </w:rPr>
        <w:t>2</w:t>
      </w:r>
      <w:r>
        <w:rPr>
          <w:rFonts w:eastAsia="宋体" w:hint="eastAsia"/>
          <w:sz w:val="28"/>
          <w:szCs w:val="28"/>
        </w:rPr>
        <w:t>所示。</w:t>
      </w:r>
      <w:r>
        <w:rPr>
          <w:rFonts w:ascii="宋体" w:eastAsia="宋体" w:hAnsi="宋体" w:cs="宋体" w:hint="eastAsia"/>
          <w:color w:val="000000"/>
          <w:kern w:val="0"/>
          <w:sz w:val="24"/>
          <w:szCs w:val="24"/>
          <w:lang w:bidi="ar"/>
        </w:rPr>
        <w:t xml:space="preserve"> </w:t>
      </w:r>
    </w:p>
    <w:p w14:paraId="55A61F79" w14:textId="77777777" w:rsidR="0069326A" w:rsidRDefault="0069326A" w:rsidP="0069326A">
      <w:pPr>
        <w:widowControl/>
        <w:shd w:val="clear" w:color="auto" w:fill="FFFFFF"/>
        <w:spacing w:beforeLines="50" w:before="156" w:afterLines="50" w:after="156"/>
        <w:jc w:val="center"/>
        <w:rPr>
          <w:rFonts w:ascii="宋体" w:eastAsia="宋体" w:hAnsi="宋体" w:cs="宋体"/>
          <w:b/>
          <w:sz w:val="24"/>
        </w:rPr>
      </w:pPr>
      <w:r>
        <w:rPr>
          <w:rFonts w:ascii="宋体" w:eastAsia="宋体" w:hAnsi="宋体" w:cs="宋体" w:hint="eastAsia"/>
          <w:b/>
          <w:sz w:val="24"/>
        </w:rPr>
        <w:t>表2  毕业生职业发展路径</w:t>
      </w:r>
    </w:p>
    <w:tbl>
      <w:tblPr>
        <w:tblStyle w:val="af4"/>
        <w:tblW w:w="0" w:type="auto"/>
        <w:tblLook w:val="0000" w:firstRow="0" w:lastRow="0" w:firstColumn="0" w:lastColumn="0" w:noHBand="0" w:noVBand="0"/>
      </w:tblPr>
      <w:tblGrid>
        <w:gridCol w:w="2840"/>
        <w:gridCol w:w="2371"/>
        <w:gridCol w:w="3311"/>
      </w:tblGrid>
      <w:tr w:rsidR="0069326A" w14:paraId="1BAC4167" w14:textId="77777777" w:rsidTr="008B1799">
        <w:tc>
          <w:tcPr>
            <w:tcW w:w="2840" w:type="dxa"/>
          </w:tcPr>
          <w:p w14:paraId="611254E6" w14:textId="77777777" w:rsidR="0069326A" w:rsidRDefault="0069326A" w:rsidP="00BA22AE">
            <w:pPr>
              <w:widowControl/>
              <w:jc w:val="center"/>
            </w:pPr>
            <w:r>
              <w:rPr>
                <w:rFonts w:ascii="宋体" w:eastAsia="宋体" w:hAnsi="宋体" w:cs="宋体" w:hint="eastAsia"/>
                <w:b/>
                <w:color w:val="000000"/>
                <w:kern w:val="0"/>
                <w:sz w:val="18"/>
                <w:szCs w:val="18"/>
                <w:lang w:bidi="ar"/>
              </w:rPr>
              <w:t>岗位类型</w:t>
            </w:r>
          </w:p>
        </w:tc>
        <w:tc>
          <w:tcPr>
            <w:tcW w:w="2371" w:type="dxa"/>
          </w:tcPr>
          <w:p w14:paraId="174FE3A2" w14:textId="77777777" w:rsidR="0069326A" w:rsidRDefault="0069326A" w:rsidP="00BA22AE">
            <w:pPr>
              <w:widowControl/>
              <w:jc w:val="center"/>
            </w:pPr>
            <w:r>
              <w:rPr>
                <w:rFonts w:ascii="宋体" w:eastAsia="宋体" w:hAnsi="宋体" w:cs="宋体" w:hint="eastAsia"/>
                <w:b/>
                <w:color w:val="000000"/>
                <w:kern w:val="0"/>
                <w:sz w:val="18"/>
                <w:szCs w:val="18"/>
                <w:lang w:bidi="ar"/>
              </w:rPr>
              <w:t>岗位名称</w:t>
            </w:r>
          </w:p>
        </w:tc>
        <w:tc>
          <w:tcPr>
            <w:tcW w:w="3311" w:type="dxa"/>
          </w:tcPr>
          <w:p w14:paraId="6EDC7CCA" w14:textId="77777777" w:rsidR="0069326A" w:rsidRDefault="0069326A" w:rsidP="00BA22AE">
            <w:pPr>
              <w:widowControl/>
              <w:jc w:val="center"/>
            </w:pPr>
            <w:r>
              <w:rPr>
                <w:rFonts w:ascii="宋体" w:eastAsia="宋体" w:hAnsi="宋体" w:cs="宋体" w:hint="eastAsia"/>
                <w:b/>
                <w:color w:val="000000"/>
                <w:kern w:val="0"/>
                <w:sz w:val="18"/>
                <w:szCs w:val="18"/>
                <w:lang w:bidi="ar"/>
              </w:rPr>
              <w:t>岗位要求</w:t>
            </w:r>
          </w:p>
        </w:tc>
      </w:tr>
      <w:tr w:rsidR="0069326A" w14:paraId="2D3A5384" w14:textId="77777777" w:rsidTr="008B1799">
        <w:tc>
          <w:tcPr>
            <w:tcW w:w="2840" w:type="dxa"/>
            <w:vMerge w:val="restart"/>
            <w:vAlign w:val="center"/>
          </w:tcPr>
          <w:p w14:paraId="3A55D52D" w14:textId="77777777" w:rsidR="0069326A" w:rsidRDefault="0069326A" w:rsidP="00BA22AE">
            <w:pPr>
              <w:widowControl/>
              <w:jc w:val="center"/>
            </w:pPr>
            <w:r>
              <w:rPr>
                <w:rFonts w:ascii="宋体" w:eastAsia="宋体" w:hAnsi="宋体" w:cs="宋体" w:hint="eastAsia"/>
                <w:color w:val="000000"/>
                <w:kern w:val="0"/>
                <w:sz w:val="18"/>
                <w:szCs w:val="18"/>
                <w:lang w:bidi="ar"/>
              </w:rPr>
              <w:t>目标岗位</w:t>
            </w:r>
          </w:p>
        </w:tc>
        <w:tc>
          <w:tcPr>
            <w:tcW w:w="2371" w:type="dxa"/>
            <w:vAlign w:val="center"/>
          </w:tcPr>
          <w:p w14:paraId="09DFE123" w14:textId="77777777" w:rsidR="0069326A" w:rsidRPr="0069326A" w:rsidRDefault="0069326A" w:rsidP="00BA22AE">
            <w:pPr>
              <w:widowControl/>
              <w:shd w:val="clear" w:color="auto" w:fill="FFFFFF"/>
              <w:jc w:val="center"/>
              <w:rPr>
                <w:rFonts w:ascii="宋体" w:eastAsia="宋体" w:hAnsi="宋体" w:cs="黑体"/>
                <w:sz w:val="18"/>
                <w:szCs w:val="18"/>
              </w:rPr>
            </w:pPr>
            <w:r w:rsidRPr="0069326A">
              <w:rPr>
                <w:rFonts w:ascii="宋体" w:eastAsia="宋体" w:hAnsi="宋体" w:cs="黑体" w:hint="eastAsia"/>
                <w:sz w:val="18"/>
                <w:szCs w:val="18"/>
              </w:rPr>
              <w:t xml:space="preserve">机车学习司机 </w:t>
            </w:r>
          </w:p>
        </w:tc>
        <w:tc>
          <w:tcPr>
            <w:tcW w:w="3311" w:type="dxa"/>
          </w:tcPr>
          <w:p w14:paraId="6CCCC19F" w14:textId="77777777" w:rsidR="00596E51" w:rsidRPr="00596E51" w:rsidRDefault="00596E51" w:rsidP="00596E51">
            <w:pPr>
              <w:widowControl/>
              <w:shd w:val="clear" w:color="auto" w:fill="FFFFFF"/>
              <w:jc w:val="left"/>
              <w:rPr>
                <w:rFonts w:ascii="宋体" w:eastAsia="宋体" w:hAnsi="宋体" w:cs="黑体"/>
                <w:sz w:val="18"/>
                <w:szCs w:val="18"/>
              </w:rPr>
            </w:pPr>
            <w:r>
              <w:rPr>
                <w:rFonts w:ascii="宋体" w:hAnsi="宋体" w:hint="eastAsia"/>
                <w:color w:val="000000" w:themeColor="text1"/>
                <w:sz w:val="18"/>
                <w:szCs w:val="18"/>
              </w:rPr>
              <w:t>(1)</w:t>
            </w:r>
            <w:r w:rsidRPr="00596E51">
              <w:rPr>
                <w:rFonts w:ascii="宋体" w:eastAsia="宋体" w:hAnsi="宋体" w:cs="黑体" w:hint="eastAsia"/>
                <w:sz w:val="18"/>
                <w:szCs w:val="18"/>
              </w:rPr>
              <w:t xml:space="preserve">进行安全防护 </w:t>
            </w:r>
          </w:p>
          <w:p w14:paraId="062CDCAA"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(2)操纵制动机</w:t>
            </w:r>
          </w:p>
          <w:p w14:paraId="021A0874"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(3)机车故障处置</w:t>
            </w:r>
          </w:p>
          <w:p w14:paraId="3BC30170"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(4)信号瞭望、</w:t>
            </w:r>
            <w:proofErr w:type="gramStart"/>
            <w:r w:rsidRPr="00596E51">
              <w:rPr>
                <w:rFonts w:ascii="宋体" w:eastAsia="宋体" w:hAnsi="宋体" w:cs="黑体" w:hint="eastAsia"/>
                <w:sz w:val="18"/>
                <w:szCs w:val="18"/>
              </w:rPr>
              <w:t>手比口呼</w:t>
            </w:r>
            <w:proofErr w:type="gramEnd"/>
          </w:p>
          <w:p w14:paraId="431B017A"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(5)调车作业</w:t>
            </w:r>
          </w:p>
          <w:p w14:paraId="7E14835A"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(6)操纵机车</w:t>
            </w:r>
          </w:p>
          <w:p w14:paraId="74001252"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(7)使用LKJ行车安全设备</w:t>
            </w:r>
          </w:p>
          <w:p w14:paraId="41CBD318"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(8)机车整备作业</w:t>
            </w:r>
          </w:p>
          <w:p w14:paraId="436E0A92"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(9)调试机车</w:t>
            </w:r>
          </w:p>
          <w:p w14:paraId="6F986E7C"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(11)</w:t>
            </w:r>
            <w:r w:rsidRPr="00596E51">
              <w:rPr>
                <w:rFonts w:ascii="宋体" w:eastAsia="宋体" w:hAnsi="宋体" w:cs="黑体"/>
                <w:sz w:val="18"/>
                <w:szCs w:val="18"/>
              </w:rPr>
              <w:t xml:space="preserve"> </w:t>
            </w:r>
            <w:r w:rsidRPr="00596E51">
              <w:rPr>
                <w:rFonts w:ascii="宋体" w:eastAsia="宋体" w:hAnsi="宋体" w:cs="黑体" w:hint="eastAsia"/>
                <w:sz w:val="18"/>
                <w:szCs w:val="18"/>
              </w:rPr>
              <w:t>行车途中非正常作业处置</w:t>
            </w:r>
          </w:p>
          <w:p w14:paraId="45D37705"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(12)</w:t>
            </w:r>
            <w:r w:rsidRPr="00596E51">
              <w:rPr>
                <w:rFonts w:ascii="宋体" w:eastAsia="宋体" w:hAnsi="宋体" w:cs="黑体"/>
                <w:sz w:val="18"/>
                <w:szCs w:val="18"/>
              </w:rPr>
              <w:t xml:space="preserve"> </w:t>
            </w:r>
            <w:r w:rsidRPr="00596E51">
              <w:rPr>
                <w:rFonts w:ascii="宋体" w:eastAsia="宋体" w:hAnsi="宋体" w:cs="黑体" w:hint="eastAsia"/>
                <w:sz w:val="18"/>
                <w:szCs w:val="18"/>
              </w:rPr>
              <w:t>特殊条件下行车</w:t>
            </w:r>
          </w:p>
          <w:p w14:paraId="5C89CAEA" w14:textId="77777777" w:rsidR="0069326A" w:rsidRDefault="00596E51" w:rsidP="00596E51">
            <w:pPr>
              <w:widowControl/>
              <w:shd w:val="clear" w:color="auto" w:fill="FFFFFF"/>
              <w:jc w:val="left"/>
            </w:pPr>
            <w:r w:rsidRPr="00596E51">
              <w:rPr>
                <w:rFonts w:ascii="宋体" w:eastAsia="宋体" w:hAnsi="宋体" w:cs="黑体" w:hint="eastAsia"/>
                <w:sz w:val="18"/>
                <w:szCs w:val="18"/>
              </w:rPr>
              <w:t>(13)</w:t>
            </w:r>
            <w:r w:rsidRPr="00596E51">
              <w:rPr>
                <w:rFonts w:ascii="宋体" w:eastAsia="宋体" w:hAnsi="宋体" w:cs="黑体"/>
                <w:sz w:val="18"/>
                <w:szCs w:val="18"/>
              </w:rPr>
              <w:t xml:space="preserve"> </w:t>
            </w:r>
            <w:r w:rsidRPr="00596E51">
              <w:rPr>
                <w:rFonts w:ascii="宋体" w:eastAsia="宋体" w:hAnsi="宋体" w:cs="黑体" w:hint="eastAsia"/>
                <w:sz w:val="18"/>
                <w:szCs w:val="18"/>
              </w:rPr>
              <w:t>无火回送操作</w:t>
            </w:r>
          </w:p>
        </w:tc>
      </w:tr>
      <w:tr w:rsidR="0069326A" w14:paraId="5362905D" w14:textId="77777777" w:rsidTr="008B1799">
        <w:trPr>
          <w:trHeight w:val="874"/>
        </w:trPr>
        <w:tc>
          <w:tcPr>
            <w:tcW w:w="2840" w:type="dxa"/>
            <w:vMerge/>
            <w:vAlign w:val="center"/>
          </w:tcPr>
          <w:p w14:paraId="31A2C6FF" w14:textId="77777777" w:rsidR="0069326A" w:rsidRDefault="0069326A" w:rsidP="00BA22AE">
            <w:pPr>
              <w:widowControl/>
              <w:jc w:val="center"/>
              <w:rPr>
                <w:rFonts w:ascii="宋体" w:eastAsia="宋体" w:hAnsi="宋体" w:cs="宋体"/>
                <w:color w:val="000000"/>
                <w:kern w:val="0"/>
                <w:sz w:val="18"/>
                <w:szCs w:val="18"/>
                <w:lang w:bidi="ar"/>
              </w:rPr>
            </w:pPr>
          </w:p>
        </w:tc>
        <w:tc>
          <w:tcPr>
            <w:tcW w:w="2371" w:type="dxa"/>
            <w:vAlign w:val="center"/>
          </w:tcPr>
          <w:p w14:paraId="4CB8E885" w14:textId="77777777" w:rsidR="0069326A" w:rsidRPr="0069326A" w:rsidRDefault="0069326A" w:rsidP="00BA22AE">
            <w:pPr>
              <w:shd w:val="clear" w:color="auto" w:fill="FFFFFF"/>
              <w:jc w:val="center"/>
              <w:rPr>
                <w:rFonts w:ascii="宋体" w:eastAsia="宋体" w:hAnsi="宋体" w:cs="黑体"/>
                <w:sz w:val="18"/>
                <w:szCs w:val="18"/>
              </w:rPr>
            </w:pPr>
            <w:r w:rsidRPr="0069326A">
              <w:rPr>
                <w:rFonts w:ascii="宋体" w:eastAsia="宋体" w:hAnsi="宋体" w:cs="黑体" w:hint="eastAsia"/>
                <w:sz w:val="18"/>
                <w:szCs w:val="18"/>
              </w:rPr>
              <w:t>机车检修员</w:t>
            </w:r>
          </w:p>
        </w:tc>
        <w:tc>
          <w:tcPr>
            <w:tcW w:w="3311" w:type="dxa"/>
          </w:tcPr>
          <w:p w14:paraId="6CBD25E2"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(1)机车检修安全防护</w:t>
            </w:r>
          </w:p>
          <w:p w14:paraId="2F633AB3"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(2)机车整备作业</w:t>
            </w:r>
          </w:p>
          <w:p w14:paraId="0CCFB893"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(3)机车故障分析及处理</w:t>
            </w:r>
            <w:r w:rsidRPr="00596E51">
              <w:rPr>
                <w:rFonts w:ascii="宋体" w:eastAsia="宋体" w:hAnsi="宋体" w:cs="黑体"/>
                <w:sz w:val="18"/>
                <w:szCs w:val="18"/>
              </w:rPr>
              <w:t xml:space="preserve"> </w:t>
            </w:r>
          </w:p>
          <w:p w14:paraId="17E8A730" w14:textId="77777777" w:rsidR="0069326A" w:rsidRDefault="00596E51" w:rsidP="00596E51">
            <w:pPr>
              <w:widowControl/>
              <w:shd w:val="clear" w:color="auto" w:fill="FFFFFF"/>
              <w:jc w:val="left"/>
              <w:rPr>
                <w:rFonts w:ascii="宋体" w:hAnsi="宋体" w:cs="宋体"/>
                <w:sz w:val="18"/>
                <w:szCs w:val="18"/>
              </w:rPr>
            </w:pPr>
            <w:r w:rsidRPr="00596E51">
              <w:rPr>
                <w:rFonts w:ascii="宋体" w:eastAsia="宋体" w:hAnsi="宋体" w:cs="黑体" w:hint="eastAsia"/>
                <w:sz w:val="18"/>
                <w:szCs w:val="18"/>
              </w:rPr>
              <w:t>(4)零配件更换</w:t>
            </w:r>
          </w:p>
        </w:tc>
      </w:tr>
      <w:tr w:rsidR="00596E51" w14:paraId="2E4EC627" w14:textId="77777777" w:rsidTr="008B1799">
        <w:trPr>
          <w:trHeight w:val="2553"/>
        </w:trPr>
        <w:tc>
          <w:tcPr>
            <w:tcW w:w="2840" w:type="dxa"/>
            <w:vAlign w:val="center"/>
          </w:tcPr>
          <w:p w14:paraId="074914E8" w14:textId="77777777" w:rsidR="00596E51" w:rsidRDefault="00596E51" w:rsidP="00BA22AE">
            <w:pPr>
              <w:widowControl/>
              <w:jc w:val="center"/>
            </w:pPr>
            <w:r>
              <w:rPr>
                <w:rFonts w:ascii="宋体" w:eastAsia="宋体" w:hAnsi="宋体" w:cs="宋体" w:hint="eastAsia"/>
                <w:color w:val="000000"/>
                <w:kern w:val="0"/>
                <w:sz w:val="18"/>
                <w:szCs w:val="18"/>
                <w:lang w:bidi="ar"/>
              </w:rPr>
              <w:lastRenderedPageBreak/>
              <w:t>发展岗位</w:t>
            </w:r>
          </w:p>
        </w:tc>
        <w:tc>
          <w:tcPr>
            <w:tcW w:w="2371" w:type="dxa"/>
            <w:vAlign w:val="center"/>
          </w:tcPr>
          <w:p w14:paraId="19B3C8F2" w14:textId="77777777" w:rsidR="00596E51" w:rsidRDefault="00596E51" w:rsidP="00596E51">
            <w:pPr>
              <w:widowControl/>
              <w:jc w:val="center"/>
            </w:pPr>
            <w:r w:rsidRPr="008552AE">
              <w:rPr>
                <w:rFonts w:ascii="宋体" w:eastAsia="宋体" w:hAnsi="宋体" w:cs="黑体" w:hint="eastAsia"/>
                <w:sz w:val="18"/>
                <w:szCs w:val="18"/>
              </w:rPr>
              <w:t>机车司机</w:t>
            </w:r>
          </w:p>
        </w:tc>
        <w:tc>
          <w:tcPr>
            <w:tcW w:w="3311" w:type="dxa"/>
          </w:tcPr>
          <w:p w14:paraId="2130BC64"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满足学习司机的技能要求</w:t>
            </w:r>
          </w:p>
          <w:p w14:paraId="65B7FEF3"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熟悉设备结构及性能</w:t>
            </w:r>
          </w:p>
          <w:p w14:paraId="5EBC9A13"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熟悉</w:t>
            </w:r>
            <w:proofErr w:type="gramStart"/>
            <w:r w:rsidRPr="00596E51">
              <w:rPr>
                <w:rFonts w:ascii="宋体" w:eastAsia="宋体" w:hAnsi="宋体" w:cs="黑体" w:hint="eastAsia"/>
                <w:sz w:val="18"/>
                <w:szCs w:val="18"/>
              </w:rPr>
              <w:t>设备周检</w:t>
            </w:r>
            <w:proofErr w:type="gramEnd"/>
          </w:p>
          <w:p w14:paraId="046FB707"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熟悉铁道及线路情况</w:t>
            </w:r>
          </w:p>
          <w:p w14:paraId="4CCD3F24"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听从调度和跟车员指挥</w:t>
            </w:r>
          </w:p>
          <w:p w14:paraId="78FC195F"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填写运行记录</w:t>
            </w:r>
          </w:p>
          <w:p w14:paraId="7A6654C8" w14:textId="77777777" w:rsidR="00596E51" w:rsidRPr="00596E51" w:rsidRDefault="00596E51" w:rsidP="00596E51">
            <w:pPr>
              <w:pStyle w:val="af3"/>
              <w:widowControl/>
              <w:numPr>
                <w:ilvl w:val="0"/>
                <w:numId w:val="13"/>
              </w:numPr>
              <w:shd w:val="clear" w:color="auto" w:fill="FFFFFF"/>
              <w:ind w:leftChars="-40" w:left="2" w:hangingChars="72" w:hanging="130"/>
              <w:jc w:val="left"/>
              <w:rPr>
                <w:rFonts w:ascii="宋体" w:eastAsia="宋体" w:hAnsi="宋体" w:cs="黑体"/>
                <w:sz w:val="18"/>
                <w:szCs w:val="18"/>
              </w:rPr>
            </w:pPr>
            <w:r w:rsidRPr="00596E51">
              <w:rPr>
                <w:rFonts w:ascii="宋体" w:eastAsia="宋体" w:hAnsi="宋体" w:cs="黑体" w:hint="eastAsia"/>
                <w:sz w:val="18"/>
                <w:szCs w:val="18"/>
              </w:rPr>
              <w:t>降低运输成本</w:t>
            </w:r>
          </w:p>
          <w:p w14:paraId="42CF85DA" w14:textId="77777777" w:rsidR="00596E51" w:rsidRDefault="00596E51" w:rsidP="00596E51">
            <w:pPr>
              <w:pStyle w:val="af3"/>
              <w:widowControl/>
              <w:numPr>
                <w:ilvl w:val="0"/>
                <w:numId w:val="13"/>
              </w:numPr>
              <w:shd w:val="clear" w:color="auto" w:fill="FFFFFF"/>
              <w:ind w:leftChars="-40" w:left="2" w:hangingChars="72" w:hanging="130"/>
              <w:jc w:val="left"/>
            </w:pPr>
            <w:r w:rsidRPr="00596E51">
              <w:rPr>
                <w:rFonts w:ascii="宋体" w:eastAsia="宋体" w:hAnsi="宋体" w:cs="黑体" w:hint="eastAsia"/>
                <w:sz w:val="18"/>
                <w:szCs w:val="18"/>
              </w:rPr>
              <w:t>掌握对事故的分析处理方法及能力</w:t>
            </w:r>
          </w:p>
        </w:tc>
      </w:tr>
      <w:tr w:rsidR="0069326A" w14:paraId="6FF54F3E" w14:textId="77777777" w:rsidTr="008B1799">
        <w:trPr>
          <w:trHeight w:val="852"/>
        </w:trPr>
        <w:tc>
          <w:tcPr>
            <w:tcW w:w="2840" w:type="dxa"/>
            <w:vAlign w:val="center"/>
          </w:tcPr>
          <w:p w14:paraId="1F14845C" w14:textId="77777777" w:rsidR="0069326A" w:rsidRDefault="0069326A" w:rsidP="00BA22AE">
            <w:pPr>
              <w:widowControl/>
              <w:jc w:val="center"/>
            </w:pPr>
            <w:r>
              <w:rPr>
                <w:rFonts w:ascii="宋体" w:eastAsia="宋体" w:hAnsi="宋体" w:cs="宋体" w:hint="eastAsia"/>
                <w:color w:val="000000"/>
                <w:kern w:val="0"/>
                <w:sz w:val="18"/>
                <w:szCs w:val="18"/>
                <w:lang w:bidi="ar"/>
              </w:rPr>
              <w:t>迁移岗位</w:t>
            </w:r>
          </w:p>
        </w:tc>
        <w:tc>
          <w:tcPr>
            <w:tcW w:w="2371" w:type="dxa"/>
            <w:vAlign w:val="center"/>
          </w:tcPr>
          <w:p w14:paraId="71268E1E" w14:textId="77777777" w:rsidR="0069326A" w:rsidRDefault="0069326A" w:rsidP="00BA22AE">
            <w:pPr>
              <w:widowControl/>
              <w:jc w:val="center"/>
            </w:pPr>
            <w:r w:rsidRPr="0069326A">
              <w:rPr>
                <w:rFonts w:ascii="宋体" w:eastAsia="宋体" w:hAnsi="宋体" w:cs="黑体" w:hint="eastAsia"/>
                <w:sz w:val="18"/>
                <w:szCs w:val="18"/>
              </w:rPr>
              <w:t>电客车学习司机</w:t>
            </w:r>
          </w:p>
        </w:tc>
        <w:tc>
          <w:tcPr>
            <w:tcW w:w="3311" w:type="dxa"/>
          </w:tcPr>
          <w:p w14:paraId="6F2706C9" w14:textId="77777777" w:rsidR="00596E51" w:rsidRPr="00596E51" w:rsidRDefault="00596E51" w:rsidP="00596E51">
            <w:pPr>
              <w:widowControl/>
              <w:shd w:val="clear" w:color="auto" w:fill="FFFFFF"/>
              <w:jc w:val="left"/>
              <w:rPr>
                <w:rFonts w:ascii="宋体" w:eastAsia="宋体" w:hAnsi="宋体" w:cs="黑体"/>
                <w:sz w:val="18"/>
                <w:szCs w:val="18"/>
              </w:rPr>
            </w:pPr>
            <w:r w:rsidRPr="00596E51">
              <w:rPr>
                <w:rFonts w:ascii="宋体" w:eastAsia="宋体" w:hAnsi="宋体" w:cs="黑体" w:hint="eastAsia"/>
                <w:sz w:val="18"/>
                <w:szCs w:val="18"/>
              </w:rPr>
              <w:t>(1)根据列车运行图的要求运送乘客</w:t>
            </w:r>
          </w:p>
          <w:p w14:paraId="473C50D1" w14:textId="77777777" w:rsidR="0069326A" w:rsidRDefault="00596E51" w:rsidP="00596E51">
            <w:pPr>
              <w:widowControl/>
              <w:shd w:val="clear" w:color="auto" w:fill="FFFFFF"/>
              <w:jc w:val="left"/>
            </w:pPr>
            <w:r w:rsidRPr="00596E51">
              <w:rPr>
                <w:rFonts w:ascii="宋体" w:eastAsia="宋体" w:hAnsi="宋体" w:cs="黑体" w:hint="eastAsia"/>
                <w:sz w:val="18"/>
                <w:szCs w:val="18"/>
              </w:rPr>
              <w:t>(2)谨慎驾驶、安全行车，确保地铁运营安全稳定、有序可控</w:t>
            </w:r>
          </w:p>
        </w:tc>
      </w:tr>
    </w:tbl>
    <w:p w14:paraId="30EDFE40" w14:textId="77777777" w:rsidR="0069326A" w:rsidRPr="0069326A" w:rsidRDefault="0069326A">
      <w:pPr>
        <w:widowControl/>
        <w:jc w:val="left"/>
        <w:rPr>
          <w:rFonts w:ascii="宋体" w:eastAsia="宋体" w:hAnsi="宋体" w:cs="黑体"/>
          <w:b/>
          <w:sz w:val="24"/>
          <w:szCs w:val="24"/>
        </w:rPr>
      </w:pPr>
    </w:p>
    <w:p w14:paraId="353FB97D" w14:textId="77777777" w:rsidR="008D4C87" w:rsidRPr="008552AE" w:rsidRDefault="004158BF" w:rsidP="004158BF">
      <w:pPr>
        <w:widowControl/>
        <w:shd w:val="clear" w:color="auto" w:fill="FFFFFF"/>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596E51">
        <w:rPr>
          <w:rFonts w:ascii="宋体" w:eastAsia="宋体" w:hAnsi="宋体" w:cs="黑体" w:hint="eastAsia"/>
          <w:b/>
          <w:sz w:val="24"/>
          <w:szCs w:val="24"/>
        </w:rPr>
        <w:t>3</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 铁道机车  </w:t>
      </w:r>
      <w:r w:rsidRPr="008552AE">
        <w:rPr>
          <w:rFonts w:ascii="宋体" w:eastAsia="宋体" w:hAnsi="宋体" w:cs="黑体" w:hint="eastAsia"/>
          <w:b/>
          <w:sz w:val="24"/>
          <w:szCs w:val="24"/>
        </w:rPr>
        <w:t>专业课证融通一览表</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453"/>
        <w:gridCol w:w="1567"/>
        <w:gridCol w:w="1305"/>
        <w:gridCol w:w="3405"/>
      </w:tblGrid>
      <w:tr w:rsidR="008552AE" w:rsidRPr="008552AE" w14:paraId="4937B64E" w14:textId="77777777">
        <w:trPr>
          <w:trHeight w:val="427"/>
        </w:trPr>
        <w:tc>
          <w:tcPr>
            <w:tcW w:w="1059" w:type="dxa"/>
            <w:tcBorders>
              <w:top w:val="single" w:sz="12" w:space="0" w:color="auto"/>
              <w:left w:val="single" w:sz="12" w:space="0" w:color="auto"/>
              <w:bottom w:val="single" w:sz="12" w:space="0" w:color="auto"/>
            </w:tcBorders>
            <w:vAlign w:val="center"/>
          </w:tcPr>
          <w:p w14:paraId="68BBBAE3" w14:textId="77777777" w:rsidR="008D4C87" w:rsidRPr="008552AE" w:rsidRDefault="004158BF">
            <w:pPr>
              <w:tabs>
                <w:tab w:val="center" w:pos="4153"/>
                <w:tab w:val="right" w:pos="8306"/>
              </w:tabs>
              <w:snapToGrid w:val="0"/>
              <w:jc w:val="center"/>
              <w:rPr>
                <w:rFonts w:ascii="宋体" w:eastAsia="宋体" w:hAnsi="宋体" w:cs="宋体"/>
                <w:b/>
                <w:sz w:val="18"/>
                <w:szCs w:val="18"/>
              </w:rPr>
            </w:pPr>
            <w:r w:rsidRPr="008552AE">
              <w:rPr>
                <w:rFonts w:ascii="宋体" w:eastAsia="宋体" w:hAnsi="宋体" w:cs="宋体" w:hint="eastAsia"/>
                <w:b/>
                <w:sz w:val="18"/>
                <w:szCs w:val="18"/>
              </w:rPr>
              <w:t>证书类别</w:t>
            </w:r>
          </w:p>
        </w:tc>
        <w:tc>
          <w:tcPr>
            <w:tcW w:w="1453" w:type="dxa"/>
            <w:tcBorders>
              <w:top w:val="single" w:sz="12" w:space="0" w:color="auto"/>
              <w:bottom w:val="single" w:sz="12" w:space="0" w:color="auto"/>
            </w:tcBorders>
            <w:vAlign w:val="center"/>
          </w:tcPr>
          <w:p w14:paraId="04FD8570" w14:textId="77777777" w:rsidR="008D4C87" w:rsidRPr="008552AE" w:rsidRDefault="004158BF">
            <w:pPr>
              <w:tabs>
                <w:tab w:val="center" w:pos="4153"/>
                <w:tab w:val="right" w:pos="8306"/>
              </w:tabs>
              <w:snapToGrid w:val="0"/>
              <w:jc w:val="center"/>
              <w:rPr>
                <w:rFonts w:ascii="宋体" w:eastAsia="宋体" w:hAnsi="宋体" w:cs="宋体"/>
                <w:b/>
                <w:sz w:val="18"/>
                <w:szCs w:val="18"/>
              </w:rPr>
            </w:pPr>
            <w:r w:rsidRPr="008552AE">
              <w:rPr>
                <w:rFonts w:ascii="宋体" w:eastAsia="宋体" w:hAnsi="宋体" w:cs="宋体" w:hint="eastAsia"/>
                <w:b/>
                <w:sz w:val="18"/>
                <w:szCs w:val="18"/>
              </w:rPr>
              <w:t>证书名称</w:t>
            </w:r>
          </w:p>
        </w:tc>
        <w:tc>
          <w:tcPr>
            <w:tcW w:w="1567" w:type="dxa"/>
            <w:tcBorders>
              <w:top w:val="single" w:sz="12" w:space="0" w:color="auto"/>
              <w:bottom w:val="single" w:sz="12" w:space="0" w:color="auto"/>
            </w:tcBorders>
            <w:vAlign w:val="center"/>
          </w:tcPr>
          <w:p w14:paraId="0CF4CD8B" w14:textId="77777777" w:rsidR="008D4C87" w:rsidRPr="008552AE" w:rsidRDefault="004158BF">
            <w:pPr>
              <w:tabs>
                <w:tab w:val="center" w:pos="4153"/>
                <w:tab w:val="right" w:pos="8306"/>
              </w:tabs>
              <w:snapToGrid w:val="0"/>
              <w:jc w:val="center"/>
              <w:rPr>
                <w:rFonts w:ascii="宋体" w:eastAsia="宋体" w:hAnsi="宋体" w:cs="宋体"/>
                <w:b/>
                <w:sz w:val="18"/>
                <w:szCs w:val="18"/>
              </w:rPr>
            </w:pPr>
            <w:r w:rsidRPr="008552AE">
              <w:rPr>
                <w:rFonts w:ascii="宋体" w:eastAsia="宋体" w:hAnsi="宋体" w:cs="宋体" w:hint="eastAsia"/>
                <w:b/>
                <w:sz w:val="18"/>
                <w:szCs w:val="18"/>
              </w:rPr>
              <w:t>颁证单位</w:t>
            </w:r>
          </w:p>
        </w:tc>
        <w:tc>
          <w:tcPr>
            <w:tcW w:w="4710" w:type="dxa"/>
            <w:gridSpan w:val="2"/>
            <w:tcBorders>
              <w:top w:val="single" w:sz="12" w:space="0" w:color="auto"/>
              <w:bottom w:val="single" w:sz="12" w:space="0" w:color="auto"/>
              <w:right w:val="single" w:sz="12" w:space="0" w:color="auto"/>
            </w:tcBorders>
            <w:vAlign w:val="center"/>
          </w:tcPr>
          <w:p w14:paraId="267DF549" w14:textId="77777777" w:rsidR="008D4C87" w:rsidRPr="008552AE" w:rsidRDefault="004158BF">
            <w:pPr>
              <w:pStyle w:val="a4"/>
              <w:tabs>
                <w:tab w:val="center" w:pos="4153"/>
                <w:tab w:val="right" w:pos="8306"/>
              </w:tabs>
              <w:snapToGrid w:val="0"/>
              <w:spacing w:after="0"/>
              <w:jc w:val="center"/>
              <w:rPr>
                <w:rFonts w:ascii="宋体" w:hAnsi="宋体" w:cs="黑体"/>
                <w:sz w:val="24"/>
                <w:szCs w:val="24"/>
              </w:rPr>
            </w:pPr>
            <w:r w:rsidRPr="008552AE">
              <w:rPr>
                <w:rFonts w:ascii="宋体" w:hAnsi="宋体" w:cs="宋体" w:hint="eastAsia"/>
                <w:b/>
                <w:sz w:val="18"/>
                <w:szCs w:val="18"/>
              </w:rPr>
              <w:t>融通课程</w:t>
            </w:r>
          </w:p>
        </w:tc>
      </w:tr>
      <w:tr w:rsidR="008552AE" w:rsidRPr="008552AE" w14:paraId="3BA63857" w14:textId="77777777">
        <w:trPr>
          <w:trHeight w:val="501"/>
        </w:trPr>
        <w:tc>
          <w:tcPr>
            <w:tcW w:w="1059" w:type="dxa"/>
            <w:vMerge w:val="restart"/>
            <w:tcBorders>
              <w:top w:val="single" w:sz="12" w:space="0" w:color="auto"/>
              <w:left w:val="single" w:sz="12" w:space="0" w:color="auto"/>
            </w:tcBorders>
            <w:vAlign w:val="center"/>
          </w:tcPr>
          <w:p w14:paraId="79599E6E" w14:textId="77777777" w:rsidR="008D4C87" w:rsidRPr="008552AE" w:rsidRDefault="004158BF">
            <w:pPr>
              <w:pStyle w:val="a4"/>
              <w:tabs>
                <w:tab w:val="center" w:pos="4153"/>
                <w:tab w:val="right" w:pos="8306"/>
              </w:tabs>
              <w:snapToGrid w:val="0"/>
              <w:spacing w:after="0"/>
              <w:jc w:val="center"/>
              <w:rPr>
                <w:rFonts w:ascii="黑体" w:eastAsia="黑体" w:hAnsi="黑体" w:cs="黑体"/>
                <w:sz w:val="24"/>
                <w:szCs w:val="24"/>
              </w:rPr>
            </w:pPr>
            <w:r w:rsidRPr="008552AE">
              <w:rPr>
                <w:rFonts w:ascii="宋体" w:hAnsi="宋体" w:cs="宋体" w:hint="eastAsia"/>
                <w:sz w:val="18"/>
                <w:szCs w:val="18"/>
              </w:rPr>
              <w:t>通用证书</w:t>
            </w:r>
          </w:p>
        </w:tc>
        <w:tc>
          <w:tcPr>
            <w:tcW w:w="1453" w:type="dxa"/>
            <w:tcBorders>
              <w:top w:val="single" w:sz="12" w:space="0" w:color="auto"/>
            </w:tcBorders>
            <w:vAlign w:val="center"/>
          </w:tcPr>
          <w:p w14:paraId="7E1FE8D4" w14:textId="77777777" w:rsidR="008D4C87" w:rsidRPr="008552AE" w:rsidRDefault="004158BF">
            <w:pPr>
              <w:pStyle w:val="a4"/>
              <w:tabs>
                <w:tab w:val="center" w:pos="4153"/>
                <w:tab w:val="right" w:pos="8306"/>
              </w:tabs>
              <w:snapToGrid w:val="0"/>
              <w:spacing w:after="0"/>
              <w:jc w:val="center"/>
              <w:rPr>
                <w:rFonts w:ascii="黑体" w:eastAsia="黑体" w:hAnsi="黑体" w:cs="黑体"/>
                <w:sz w:val="24"/>
                <w:szCs w:val="24"/>
              </w:rPr>
            </w:pPr>
            <w:r w:rsidRPr="008552AE">
              <w:rPr>
                <w:rFonts w:ascii="宋体" w:hAnsi="宋体" w:cs="宋体" w:hint="eastAsia"/>
                <w:sz w:val="18"/>
                <w:szCs w:val="18"/>
              </w:rPr>
              <w:t>高等学校英语应用能力考试证书</w:t>
            </w:r>
          </w:p>
        </w:tc>
        <w:tc>
          <w:tcPr>
            <w:tcW w:w="1567" w:type="dxa"/>
            <w:tcBorders>
              <w:top w:val="single" w:sz="12" w:space="0" w:color="auto"/>
            </w:tcBorders>
            <w:vAlign w:val="center"/>
          </w:tcPr>
          <w:p w14:paraId="29340B6C" w14:textId="77777777" w:rsidR="008D4C87" w:rsidRPr="008552AE" w:rsidRDefault="004158BF">
            <w:pPr>
              <w:pStyle w:val="a4"/>
              <w:tabs>
                <w:tab w:val="center" w:pos="4153"/>
                <w:tab w:val="right" w:pos="8306"/>
              </w:tabs>
              <w:snapToGrid w:val="0"/>
              <w:spacing w:after="0"/>
              <w:jc w:val="center"/>
              <w:rPr>
                <w:rFonts w:ascii="黑体" w:eastAsia="黑体" w:hAnsi="黑体" w:cs="黑体"/>
                <w:sz w:val="24"/>
                <w:szCs w:val="24"/>
              </w:rPr>
            </w:pPr>
            <w:r w:rsidRPr="008552AE">
              <w:rPr>
                <w:rFonts w:ascii="宋体" w:hAnsi="宋体" w:cs="宋体" w:hint="eastAsia"/>
                <w:sz w:val="18"/>
                <w:szCs w:val="18"/>
              </w:rPr>
              <w:t>高等学校英语应用能力考试委员会</w:t>
            </w:r>
          </w:p>
        </w:tc>
        <w:tc>
          <w:tcPr>
            <w:tcW w:w="4710" w:type="dxa"/>
            <w:gridSpan w:val="2"/>
            <w:tcBorders>
              <w:top w:val="single" w:sz="12" w:space="0" w:color="auto"/>
              <w:right w:val="single" w:sz="12" w:space="0" w:color="auto"/>
            </w:tcBorders>
            <w:vAlign w:val="center"/>
          </w:tcPr>
          <w:p w14:paraId="4CA6F232"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英语</w:t>
            </w:r>
          </w:p>
        </w:tc>
      </w:tr>
      <w:tr w:rsidR="008552AE" w:rsidRPr="008552AE" w14:paraId="50E61500" w14:textId="77777777">
        <w:trPr>
          <w:trHeight w:val="699"/>
        </w:trPr>
        <w:tc>
          <w:tcPr>
            <w:tcW w:w="1059" w:type="dxa"/>
            <w:vMerge/>
            <w:tcBorders>
              <w:left w:val="single" w:sz="12" w:space="0" w:color="auto"/>
            </w:tcBorders>
            <w:vAlign w:val="center"/>
          </w:tcPr>
          <w:p w14:paraId="72CC22B7" w14:textId="77777777" w:rsidR="008D4C87" w:rsidRPr="008552AE" w:rsidRDefault="008D4C87">
            <w:pPr>
              <w:pStyle w:val="a4"/>
              <w:tabs>
                <w:tab w:val="center" w:pos="4153"/>
                <w:tab w:val="right" w:pos="8306"/>
              </w:tabs>
              <w:snapToGrid w:val="0"/>
              <w:spacing w:after="0"/>
              <w:jc w:val="center"/>
              <w:rPr>
                <w:rFonts w:ascii="宋体" w:hAnsi="宋体" w:cs="黑体"/>
                <w:sz w:val="24"/>
                <w:szCs w:val="24"/>
              </w:rPr>
            </w:pPr>
          </w:p>
        </w:tc>
        <w:tc>
          <w:tcPr>
            <w:tcW w:w="1453" w:type="dxa"/>
            <w:vAlign w:val="center"/>
          </w:tcPr>
          <w:p w14:paraId="1C5CC0C4" w14:textId="77777777" w:rsidR="008D4C87" w:rsidRPr="008552AE" w:rsidRDefault="004158BF">
            <w:pPr>
              <w:pStyle w:val="a4"/>
              <w:tabs>
                <w:tab w:val="center" w:pos="4153"/>
                <w:tab w:val="right" w:pos="8306"/>
              </w:tabs>
              <w:snapToGrid w:val="0"/>
              <w:spacing w:after="0"/>
              <w:jc w:val="center"/>
              <w:rPr>
                <w:rFonts w:ascii="宋体" w:hAnsi="宋体" w:cs="黑体"/>
                <w:sz w:val="24"/>
                <w:szCs w:val="24"/>
              </w:rPr>
            </w:pPr>
            <w:r w:rsidRPr="008552AE">
              <w:rPr>
                <w:rFonts w:ascii="宋体" w:hAnsi="宋体" w:cs="宋体" w:hint="eastAsia"/>
                <w:sz w:val="18"/>
                <w:szCs w:val="18"/>
              </w:rPr>
              <w:t>普通话水平测试等级证书</w:t>
            </w:r>
          </w:p>
        </w:tc>
        <w:tc>
          <w:tcPr>
            <w:tcW w:w="1567" w:type="dxa"/>
            <w:vAlign w:val="center"/>
          </w:tcPr>
          <w:p w14:paraId="2D5BE377" w14:textId="77777777" w:rsidR="008D4C87" w:rsidRPr="008552AE" w:rsidRDefault="004158BF">
            <w:pPr>
              <w:pStyle w:val="a4"/>
              <w:tabs>
                <w:tab w:val="center" w:pos="4153"/>
                <w:tab w:val="right" w:pos="8306"/>
              </w:tabs>
              <w:snapToGrid w:val="0"/>
              <w:spacing w:after="0"/>
              <w:jc w:val="center"/>
              <w:rPr>
                <w:rFonts w:ascii="宋体" w:hAnsi="宋体" w:cs="黑体"/>
                <w:sz w:val="24"/>
                <w:szCs w:val="24"/>
              </w:rPr>
            </w:pPr>
            <w:r w:rsidRPr="008552AE">
              <w:rPr>
                <w:rFonts w:ascii="宋体" w:hAnsi="宋体" w:cs="宋体" w:hint="eastAsia"/>
                <w:sz w:val="18"/>
                <w:szCs w:val="18"/>
              </w:rPr>
              <w:t>湖南省语言工作委员会</w:t>
            </w:r>
          </w:p>
        </w:tc>
        <w:tc>
          <w:tcPr>
            <w:tcW w:w="4710" w:type="dxa"/>
            <w:gridSpan w:val="2"/>
            <w:tcBorders>
              <w:right w:val="single" w:sz="12" w:space="0" w:color="auto"/>
            </w:tcBorders>
            <w:vAlign w:val="center"/>
          </w:tcPr>
          <w:p w14:paraId="393211EA"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演讲与口才、普通话</w:t>
            </w:r>
          </w:p>
        </w:tc>
      </w:tr>
      <w:tr w:rsidR="008552AE" w:rsidRPr="008552AE" w14:paraId="10542692" w14:textId="77777777">
        <w:tc>
          <w:tcPr>
            <w:tcW w:w="1059" w:type="dxa"/>
            <w:vMerge w:val="restart"/>
            <w:tcBorders>
              <w:left w:val="single" w:sz="12" w:space="0" w:color="auto"/>
            </w:tcBorders>
            <w:vAlign w:val="center"/>
          </w:tcPr>
          <w:p w14:paraId="25C0766C" w14:textId="77777777" w:rsidR="008D4C87" w:rsidRPr="008552AE" w:rsidRDefault="004158BF">
            <w:pPr>
              <w:pStyle w:val="a4"/>
              <w:tabs>
                <w:tab w:val="center" w:pos="4153"/>
                <w:tab w:val="right" w:pos="8306"/>
              </w:tabs>
              <w:snapToGrid w:val="0"/>
              <w:jc w:val="center"/>
              <w:rPr>
                <w:rFonts w:ascii="黑体" w:eastAsia="黑体" w:hAnsi="黑体" w:cs="黑体"/>
                <w:sz w:val="24"/>
                <w:szCs w:val="24"/>
              </w:rPr>
            </w:pPr>
            <w:r w:rsidRPr="008552AE">
              <w:rPr>
                <w:rFonts w:ascii="宋体" w:hAnsi="宋体" w:cs="宋体" w:hint="eastAsia"/>
                <w:sz w:val="18"/>
                <w:szCs w:val="18"/>
              </w:rPr>
              <w:t>“1+X”职业技能等级证书</w:t>
            </w:r>
          </w:p>
        </w:tc>
        <w:tc>
          <w:tcPr>
            <w:tcW w:w="1453" w:type="dxa"/>
            <w:vMerge w:val="restart"/>
            <w:vAlign w:val="center"/>
          </w:tcPr>
          <w:p w14:paraId="638BC368" w14:textId="77777777" w:rsidR="008D4C87" w:rsidRPr="008552AE" w:rsidRDefault="004158BF">
            <w:pPr>
              <w:pStyle w:val="a4"/>
              <w:tabs>
                <w:tab w:val="center" w:pos="4153"/>
                <w:tab w:val="right" w:pos="8306"/>
              </w:tabs>
              <w:snapToGrid w:val="0"/>
              <w:spacing w:after="0"/>
              <w:jc w:val="center"/>
              <w:rPr>
                <w:rFonts w:ascii="黑体" w:eastAsia="黑体" w:hAnsi="黑体" w:cs="黑体"/>
                <w:sz w:val="24"/>
                <w:szCs w:val="24"/>
              </w:rPr>
            </w:pPr>
            <w:r w:rsidRPr="008552AE">
              <w:rPr>
                <w:rFonts w:ascii="宋体" w:hAnsi="宋体" w:cs="宋体" w:hint="eastAsia"/>
                <w:sz w:val="18"/>
                <w:szCs w:val="18"/>
              </w:rPr>
              <w:t>机车电工</w:t>
            </w:r>
          </w:p>
        </w:tc>
        <w:tc>
          <w:tcPr>
            <w:tcW w:w="1567" w:type="dxa"/>
            <w:vMerge w:val="restart"/>
            <w:vAlign w:val="center"/>
          </w:tcPr>
          <w:p w14:paraId="03D45323" w14:textId="77777777" w:rsidR="008D4C87" w:rsidRPr="008552AE" w:rsidRDefault="004158BF">
            <w:pPr>
              <w:pStyle w:val="a4"/>
              <w:tabs>
                <w:tab w:val="center" w:pos="4153"/>
                <w:tab w:val="right" w:pos="8306"/>
              </w:tabs>
              <w:snapToGrid w:val="0"/>
              <w:spacing w:after="0"/>
              <w:jc w:val="center"/>
              <w:rPr>
                <w:rFonts w:ascii="黑体" w:eastAsia="黑体" w:hAnsi="黑体" w:cs="黑体"/>
                <w:sz w:val="24"/>
                <w:szCs w:val="24"/>
              </w:rPr>
            </w:pPr>
            <w:r w:rsidRPr="008552AE">
              <w:rPr>
                <w:rFonts w:ascii="宋体" w:hAnsi="宋体" w:cs="宋体" w:hint="eastAsia"/>
                <w:sz w:val="18"/>
                <w:szCs w:val="18"/>
              </w:rPr>
              <w:t>广铁集团</w:t>
            </w:r>
          </w:p>
        </w:tc>
        <w:tc>
          <w:tcPr>
            <w:tcW w:w="1305" w:type="dxa"/>
            <w:vAlign w:val="center"/>
          </w:tcPr>
          <w:p w14:paraId="03861DD7"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专业基础技能课程</w:t>
            </w:r>
          </w:p>
        </w:tc>
        <w:tc>
          <w:tcPr>
            <w:tcW w:w="3405" w:type="dxa"/>
            <w:tcBorders>
              <w:right w:val="single" w:sz="12" w:space="0" w:color="auto"/>
            </w:tcBorders>
            <w:vAlign w:val="center"/>
          </w:tcPr>
          <w:p w14:paraId="4B337674" w14:textId="2BF98CA3" w:rsidR="008D4C87" w:rsidRPr="008552AE" w:rsidRDefault="004158BF" w:rsidP="00BD6ADC">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钳工实习、电工电子技术</w:t>
            </w:r>
            <w:r w:rsidR="00BD6ADC">
              <w:rPr>
                <w:rFonts w:ascii="宋体" w:hAnsi="宋体" w:cs="宋体" w:hint="eastAsia"/>
                <w:sz w:val="18"/>
                <w:szCs w:val="18"/>
              </w:rPr>
              <w:t>基础</w:t>
            </w:r>
            <w:r w:rsidRPr="008552AE">
              <w:rPr>
                <w:rFonts w:ascii="宋体" w:hAnsi="宋体" w:cs="宋体" w:hint="eastAsia"/>
                <w:sz w:val="18"/>
                <w:szCs w:val="18"/>
              </w:rPr>
              <w:t>、</w:t>
            </w:r>
            <w:r w:rsidR="00BD6ADC">
              <w:rPr>
                <w:rFonts w:ascii="宋体" w:hAnsi="宋体" w:cs="宋体" w:hint="eastAsia"/>
                <w:sz w:val="18"/>
                <w:szCs w:val="18"/>
              </w:rPr>
              <w:t>电气</w:t>
            </w:r>
            <w:r w:rsidR="00BD6ADC">
              <w:rPr>
                <w:rFonts w:ascii="宋体" w:hAnsi="宋体" w:cs="宋体" w:hint="eastAsia"/>
                <w:sz w:val="18"/>
                <w:szCs w:val="18"/>
              </w:rPr>
              <w:t>控制与</w:t>
            </w:r>
            <w:r w:rsidRPr="008552AE">
              <w:rPr>
                <w:rFonts w:ascii="宋体" w:hAnsi="宋体" w:cs="宋体" w:hint="eastAsia"/>
                <w:sz w:val="18"/>
                <w:szCs w:val="18"/>
              </w:rPr>
              <w:t>PLC应用技术</w:t>
            </w:r>
            <w:r w:rsidR="00BD6ADC" w:rsidRPr="008552AE">
              <w:rPr>
                <w:rFonts w:ascii="宋体" w:hAnsi="宋体" w:cs="宋体"/>
                <w:sz w:val="18"/>
                <w:szCs w:val="18"/>
              </w:rPr>
              <w:t xml:space="preserve"> </w:t>
            </w:r>
          </w:p>
        </w:tc>
      </w:tr>
      <w:tr w:rsidR="008552AE" w:rsidRPr="008552AE" w14:paraId="622A9BB4" w14:textId="77777777">
        <w:tc>
          <w:tcPr>
            <w:tcW w:w="1059" w:type="dxa"/>
            <w:vMerge/>
            <w:tcBorders>
              <w:left w:val="single" w:sz="12" w:space="0" w:color="auto"/>
            </w:tcBorders>
          </w:tcPr>
          <w:p w14:paraId="07586E22"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453" w:type="dxa"/>
            <w:vMerge/>
          </w:tcPr>
          <w:p w14:paraId="6685BF94"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567" w:type="dxa"/>
            <w:vMerge/>
          </w:tcPr>
          <w:p w14:paraId="34137791"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305" w:type="dxa"/>
            <w:vAlign w:val="center"/>
          </w:tcPr>
          <w:p w14:paraId="69DED79B"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专业核心技能课程</w:t>
            </w:r>
          </w:p>
        </w:tc>
        <w:tc>
          <w:tcPr>
            <w:tcW w:w="3405" w:type="dxa"/>
            <w:tcBorders>
              <w:right w:val="single" w:sz="12" w:space="0" w:color="auto"/>
            </w:tcBorders>
            <w:vAlign w:val="center"/>
          </w:tcPr>
          <w:p w14:paraId="25023EA9" w14:textId="08B1A69A"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机车电机与电器</w:t>
            </w:r>
            <w:r w:rsidR="00357DAC">
              <w:rPr>
                <w:rFonts w:ascii="宋体" w:hAnsi="宋体" w:cs="宋体" w:hint="eastAsia"/>
                <w:sz w:val="18"/>
                <w:szCs w:val="18"/>
              </w:rPr>
              <w:t>应用与维护</w:t>
            </w:r>
            <w:r w:rsidRPr="008552AE">
              <w:rPr>
                <w:rFonts w:ascii="宋体" w:hAnsi="宋体" w:cs="宋体" w:hint="eastAsia"/>
                <w:sz w:val="18"/>
                <w:szCs w:val="18"/>
              </w:rPr>
              <w:t>、机车牵引与控制、</w:t>
            </w:r>
            <w:r w:rsidR="00357DAC">
              <w:rPr>
                <w:rFonts w:ascii="宋体" w:hAnsi="宋体" w:cs="宋体" w:hint="eastAsia"/>
                <w:sz w:val="18"/>
                <w:szCs w:val="18"/>
              </w:rPr>
              <w:t>电力</w:t>
            </w:r>
            <w:r w:rsidRPr="008552AE">
              <w:rPr>
                <w:rFonts w:ascii="宋体" w:hAnsi="宋体" w:cs="宋体" w:hint="eastAsia"/>
                <w:sz w:val="18"/>
                <w:szCs w:val="18"/>
              </w:rPr>
              <w:t>机车总体与走行部</w:t>
            </w:r>
          </w:p>
        </w:tc>
      </w:tr>
      <w:tr w:rsidR="008552AE" w:rsidRPr="008552AE" w14:paraId="6A57989A" w14:textId="77777777">
        <w:tc>
          <w:tcPr>
            <w:tcW w:w="1059" w:type="dxa"/>
            <w:vMerge/>
            <w:tcBorders>
              <w:left w:val="single" w:sz="12" w:space="0" w:color="auto"/>
            </w:tcBorders>
          </w:tcPr>
          <w:p w14:paraId="17A43F14"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453" w:type="dxa"/>
            <w:vMerge/>
          </w:tcPr>
          <w:p w14:paraId="1314B151"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567" w:type="dxa"/>
            <w:vMerge/>
          </w:tcPr>
          <w:p w14:paraId="1BE33C1B"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305" w:type="dxa"/>
            <w:vAlign w:val="center"/>
          </w:tcPr>
          <w:p w14:paraId="77859CD1"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专业拓展技能课程</w:t>
            </w:r>
          </w:p>
        </w:tc>
        <w:tc>
          <w:tcPr>
            <w:tcW w:w="3405" w:type="dxa"/>
            <w:tcBorders>
              <w:right w:val="single" w:sz="12" w:space="0" w:color="auto"/>
            </w:tcBorders>
            <w:vAlign w:val="center"/>
          </w:tcPr>
          <w:p w14:paraId="5BDDE2EE"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无</w:t>
            </w:r>
          </w:p>
        </w:tc>
      </w:tr>
      <w:tr w:rsidR="008552AE" w:rsidRPr="008552AE" w14:paraId="4EDAE1E5" w14:textId="77777777">
        <w:tc>
          <w:tcPr>
            <w:tcW w:w="1059" w:type="dxa"/>
            <w:vMerge/>
            <w:tcBorders>
              <w:left w:val="single" w:sz="12" w:space="0" w:color="auto"/>
              <w:bottom w:val="single" w:sz="12" w:space="0" w:color="auto"/>
            </w:tcBorders>
          </w:tcPr>
          <w:p w14:paraId="3D864B79"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453" w:type="dxa"/>
            <w:vMerge/>
            <w:tcBorders>
              <w:bottom w:val="single" w:sz="12" w:space="0" w:color="auto"/>
            </w:tcBorders>
          </w:tcPr>
          <w:p w14:paraId="640A40A3"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567" w:type="dxa"/>
            <w:vMerge/>
            <w:tcBorders>
              <w:bottom w:val="single" w:sz="12" w:space="0" w:color="auto"/>
            </w:tcBorders>
          </w:tcPr>
          <w:p w14:paraId="785EABB1" w14:textId="77777777" w:rsidR="008D4C87" w:rsidRPr="008552AE" w:rsidRDefault="008D4C87">
            <w:pPr>
              <w:pStyle w:val="a4"/>
              <w:tabs>
                <w:tab w:val="center" w:pos="4153"/>
                <w:tab w:val="right" w:pos="8306"/>
              </w:tabs>
              <w:snapToGrid w:val="0"/>
              <w:rPr>
                <w:rFonts w:ascii="宋体" w:hAnsi="宋体" w:cs="黑体"/>
                <w:sz w:val="24"/>
                <w:szCs w:val="24"/>
              </w:rPr>
            </w:pPr>
          </w:p>
        </w:tc>
        <w:tc>
          <w:tcPr>
            <w:tcW w:w="1305" w:type="dxa"/>
            <w:tcBorders>
              <w:bottom w:val="single" w:sz="12" w:space="0" w:color="auto"/>
            </w:tcBorders>
            <w:vAlign w:val="center"/>
          </w:tcPr>
          <w:p w14:paraId="62ED9684" w14:textId="77777777" w:rsidR="008D4C87" w:rsidRPr="008552AE" w:rsidRDefault="004158BF">
            <w:pPr>
              <w:pStyle w:val="a4"/>
              <w:tabs>
                <w:tab w:val="center" w:pos="4153"/>
                <w:tab w:val="right" w:pos="8306"/>
              </w:tabs>
              <w:snapToGrid w:val="0"/>
              <w:spacing w:after="0"/>
              <w:jc w:val="center"/>
              <w:rPr>
                <w:rFonts w:ascii="宋体" w:hAnsi="宋体" w:cs="宋体"/>
                <w:sz w:val="18"/>
                <w:szCs w:val="18"/>
              </w:rPr>
            </w:pPr>
            <w:r w:rsidRPr="008552AE">
              <w:rPr>
                <w:rFonts w:ascii="宋体" w:hAnsi="宋体" w:cs="宋体" w:hint="eastAsia"/>
                <w:sz w:val="18"/>
                <w:szCs w:val="18"/>
              </w:rPr>
              <w:t>独立开设专业实践性课程</w:t>
            </w:r>
          </w:p>
        </w:tc>
        <w:tc>
          <w:tcPr>
            <w:tcW w:w="3405" w:type="dxa"/>
            <w:tcBorders>
              <w:bottom w:val="single" w:sz="12" w:space="0" w:color="auto"/>
              <w:right w:val="single" w:sz="12" w:space="0" w:color="auto"/>
            </w:tcBorders>
            <w:vAlign w:val="center"/>
          </w:tcPr>
          <w:p w14:paraId="4FB43179" w14:textId="14291F84" w:rsidR="008D4C87" w:rsidRPr="008552AE" w:rsidRDefault="00BD6ADC" w:rsidP="00BD6ADC">
            <w:pPr>
              <w:pStyle w:val="a4"/>
              <w:tabs>
                <w:tab w:val="center" w:pos="4153"/>
                <w:tab w:val="right" w:pos="8306"/>
              </w:tabs>
              <w:snapToGrid w:val="0"/>
              <w:spacing w:after="0"/>
              <w:jc w:val="center"/>
              <w:rPr>
                <w:rFonts w:ascii="宋体" w:hAnsi="宋体" w:cs="宋体"/>
                <w:sz w:val="18"/>
                <w:szCs w:val="18"/>
              </w:rPr>
            </w:pPr>
            <w:r>
              <w:rPr>
                <w:rFonts w:ascii="宋体" w:hAnsi="宋体" w:cs="宋体" w:hint="eastAsia"/>
                <w:sz w:val="18"/>
                <w:szCs w:val="18"/>
              </w:rPr>
              <w:t>铁路设备认识</w:t>
            </w:r>
            <w:r w:rsidR="004158BF" w:rsidRPr="008552AE">
              <w:rPr>
                <w:rFonts w:ascii="宋体" w:hAnsi="宋体" w:cs="宋体"/>
                <w:sz w:val="18"/>
                <w:szCs w:val="18"/>
              </w:rPr>
              <w:t>实</w:t>
            </w:r>
            <w:r>
              <w:rPr>
                <w:rFonts w:ascii="宋体" w:hAnsi="宋体" w:cs="宋体" w:hint="eastAsia"/>
                <w:sz w:val="18"/>
                <w:szCs w:val="18"/>
              </w:rPr>
              <w:t>习</w:t>
            </w:r>
            <w:r w:rsidR="004158BF" w:rsidRPr="008552AE">
              <w:rPr>
                <w:rFonts w:ascii="宋体" w:hAnsi="宋体" w:cs="宋体"/>
                <w:sz w:val="18"/>
                <w:szCs w:val="18"/>
              </w:rPr>
              <w:t>、顶岗实</w:t>
            </w:r>
            <w:r w:rsidR="004158BF" w:rsidRPr="008552AE">
              <w:rPr>
                <w:rFonts w:ascii="宋体" w:hAnsi="宋体" w:cs="宋体" w:hint="eastAsia"/>
                <w:sz w:val="18"/>
                <w:szCs w:val="18"/>
              </w:rPr>
              <w:t>习</w:t>
            </w:r>
            <w:r w:rsidR="004158BF" w:rsidRPr="008552AE">
              <w:rPr>
                <w:rFonts w:ascii="宋体" w:hAnsi="宋体" w:cs="宋体"/>
                <w:sz w:val="18"/>
                <w:szCs w:val="18"/>
              </w:rPr>
              <w:t>、毕业设计</w:t>
            </w:r>
          </w:p>
        </w:tc>
      </w:tr>
    </w:tbl>
    <w:p w14:paraId="3E190075" w14:textId="77777777" w:rsidR="008D4C87" w:rsidRPr="008552AE" w:rsidRDefault="004158BF" w:rsidP="004158BF">
      <w:pPr>
        <w:widowControl/>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 xml:space="preserve"> 表</w:t>
      </w:r>
      <w:r w:rsidR="00503AB4">
        <w:rPr>
          <w:rFonts w:ascii="宋体" w:eastAsia="宋体" w:hAnsi="宋体" w:cs="黑体" w:hint="eastAsia"/>
          <w:b/>
          <w:sz w:val="24"/>
          <w:szCs w:val="24"/>
        </w:rPr>
        <w:t>4</w:t>
      </w:r>
      <w:r w:rsidRPr="008552AE">
        <w:rPr>
          <w:rFonts w:ascii="宋体" w:eastAsia="宋体" w:hAnsi="宋体" w:cs="黑体" w:hint="eastAsia"/>
          <w:b/>
          <w:sz w:val="24"/>
          <w:szCs w:val="24"/>
        </w:rPr>
        <w:t xml:space="preserve">   </w:t>
      </w:r>
      <w:r w:rsidRPr="008552AE">
        <w:rPr>
          <w:rFonts w:ascii="黑体" w:eastAsia="黑体" w:hAnsi="宋体" w:hint="eastAsia"/>
          <w:sz w:val="24"/>
          <w:u w:val="single"/>
        </w:rPr>
        <w:t>铁道机车</w:t>
      </w:r>
      <w:r w:rsidRPr="008552AE">
        <w:rPr>
          <w:rFonts w:ascii="宋体" w:eastAsia="宋体" w:hAnsi="宋体" w:cs="黑体" w:hint="eastAsia"/>
          <w:b/>
          <w:sz w:val="24"/>
          <w:szCs w:val="24"/>
        </w:rPr>
        <w:t>专业初始岗位典型工作任务及能力分析表</w:t>
      </w:r>
    </w:p>
    <w:tbl>
      <w:tblPr>
        <w:tblW w:w="875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817"/>
        <w:gridCol w:w="1188"/>
        <w:gridCol w:w="4199"/>
        <w:gridCol w:w="2551"/>
      </w:tblGrid>
      <w:tr w:rsidR="008552AE" w:rsidRPr="008552AE" w14:paraId="1479D7EA" w14:textId="77777777">
        <w:trPr>
          <w:trHeight w:val="90"/>
          <w:tblHeader/>
        </w:trPr>
        <w:tc>
          <w:tcPr>
            <w:tcW w:w="817" w:type="dxa"/>
            <w:vMerge w:val="restart"/>
            <w:vAlign w:val="center"/>
          </w:tcPr>
          <w:p w14:paraId="6033626B"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面向</w:t>
            </w:r>
          </w:p>
          <w:p w14:paraId="2E537B83"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岗位</w:t>
            </w:r>
          </w:p>
        </w:tc>
        <w:tc>
          <w:tcPr>
            <w:tcW w:w="5387" w:type="dxa"/>
            <w:gridSpan w:val="2"/>
            <w:vAlign w:val="center"/>
          </w:tcPr>
          <w:p w14:paraId="53B625DB"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职业岗位典型工作任务分析</w:t>
            </w:r>
          </w:p>
        </w:tc>
        <w:tc>
          <w:tcPr>
            <w:tcW w:w="2551" w:type="dxa"/>
            <w:vMerge w:val="restart"/>
            <w:vAlign w:val="center"/>
          </w:tcPr>
          <w:p w14:paraId="0DD73786"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需要的职业能力</w:t>
            </w:r>
          </w:p>
        </w:tc>
      </w:tr>
      <w:tr w:rsidR="008552AE" w:rsidRPr="008552AE" w14:paraId="613D661E" w14:textId="77777777">
        <w:trPr>
          <w:tblHeader/>
        </w:trPr>
        <w:tc>
          <w:tcPr>
            <w:tcW w:w="817" w:type="dxa"/>
            <w:vMerge/>
            <w:vAlign w:val="center"/>
          </w:tcPr>
          <w:p w14:paraId="215CE362" w14:textId="77777777" w:rsidR="008D4C87" w:rsidRPr="008552AE" w:rsidRDefault="008D4C87">
            <w:pPr>
              <w:widowControl/>
              <w:spacing w:line="400" w:lineRule="exact"/>
              <w:jc w:val="center"/>
              <w:rPr>
                <w:rFonts w:ascii="宋体" w:eastAsia="宋体" w:hAnsi="宋体"/>
                <w:b/>
                <w:kern w:val="0"/>
                <w:sz w:val="18"/>
                <w:szCs w:val="18"/>
              </w:rPr>
            </w:pPr>
          </w:p>
        </w:tc>
        <w:tc>
          <w:tcPr>
            <w:tcW w:w="1188" w:type="dxa"/>
            <w:vAlign w:val="center"/>
          </w:tcPr>
          <w:p w14:paraId="038BE2FF"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工作任务</w:t>
            </w:r>
          </w:p>
        </w:tc>
        <w:tc>
          <w:tcPr>
            <w:tcW w:w="4199" w:type="dxa"/>
            <w:vAlign w:val="center"/>
          </w:tcPr>
          <w:p w14:paraId="2890138D"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工作要求</w:t>
            </w:r>
          </w:p>
        </w:tc>
        <w:tc>
          <w:tcPr>
            <w:tcW w:w="2551" w:type="dxa"/>
            <w:vMerge/>
            <w:vAlign w:val="center"/>
          </w:tcPr>
          <w:p w14:paraId="3A4AC391" w14:textId="77777777" w:rsidR="008D4C87" w:rsidRPr="008552AE" w:rsidRDefault="008D4C87">
            <w:pPr>
              <w:widowControl/>
              <w:spacing w:line="400" w:lineRule="exact"/>
              <w:jc w:val="center"/>
              <w:rPr>
                <w:rFonts w:ascii="宋体" w:eastAsia="宋体" w:hAnsi="宋体"/>
                <w:b/>
                <w:kern w:val="0"/>
                <w:sz w:val="18"/>
                <w:szCs w:val="18"/>
              </w:rPr>
            </w:pPr>
          </w:p>
        </w:tc>
      </w:tr>
      <w:tr w:rsidR="008D017B" w:rsidRPr="008552AE" w14:paraId="47B2F4ED" w14:textId="77777777" w:rsidTr="008D017B">
        <w:trPr>
          <w:trHeight w:val="1920"/>
        </w:trPr>
        <w:tc>
          <w:tcPr>
            <w:tcW w:w="817" w:type="dxa"/>
            <w:vMerge w:val="restart"/>
            <w:vAlign w:val="center"/>
          </w:tcPr>
          <w:p w14:paraId="0B8381F1" w14:textId="77777777" w:rsidR="008D017B" w:rsidRPr="008552AE" w:rsidRDefault="008D017B">
            <w:pPr>
              <w:widowControl/>
              <w:jc w:val="center"/>
              <w:rPr>
                <w:rFonts w:ascii="宋体" w:eastAsia="宋体" w:hAnsi="宋体"/>
                <w:kern w:val="0"/>
                <w:sz w:val="18"/>
                <w:szCs w:val="18"/>
              </w:rPr>
            </w:pPr>
            <w:r w:rsidRPr="008552AE">
              <w:rPr>
                <w:rFonts w:ascii="宋体" w:eastAsia="宋体" w:hAnsi="宋体" w:hint="eastAsia"/>
                <w:kern w:val="0"/>
                <w:sz w:val="18"/>
                <w:szCs w:val="18"/>
              </w:rPr>
              <w:t>机车学习司机</w:t>
            </w:r>
          </w:p>
        </w:tc>
        <w:tc>
          <w:tcPr>
            <w:tcW w:w="1188" w:type="dxa"/>
            <w:vAlign w:val="center"/>
          </w:tcPr>
          <w:p w14:paraId="4F1CA363" w14:textId="77777777" w:rsidR="008D017B" w:rsidRPr="008552AE" w:rsidRDefault="008D017B" w:rsidP="00BA22AE">
            <w:pPr>
              <w:rPr>
                <w:rFonts w:ascii="宋体" w:eastAsia="宋体" w:hAnsi="宋体"/>
                <w:kern w:val="0"/>
                <w:sz w:val="18"/>
                <w:szCs w:val="18"/>
              </w:rPr>
            </w:pPr>
            <w:r>
              <w:rPr>
                <w:rFonts w:ascii="宋体" w:eastAsia="宋体" w:hAnsi="宋体" w:hint="eastAsia"/>
                <w:kern w:val="0"/>
                <w:sz w:val="18"/>
                <w:szCs w:val="18"/>
              </w:rPr>
              <w:t>机车乘务岗</w:t>
            </w:r>
            <w:r w:rsidRPr="008552AE">
              <w:rPr>
                <w:rFonts w:ascii="宋体" w:eastAsia="宋体" w:hAnsi="宋体" w:hint="eastAsia"/>
                <w:kern w:val="0"/>
                <w:sz w:val="18"/>
                <w:szCs w:val="18"/>
              </w:rPr>
              <w:t xml:space="preserve"> </w:t>
            </w:r>
          </w:p>
        </w:tc>
        <w:tc>
          <w:tcPr>
            <w:tcW w:w="4199" w:type="dxa"/>
            <w:vAlign w:val="center"/>
          </w:tcPr>
          <w:p w14:paraId="18B4E695" w14:textId="77777777" w:rsidR="008D017B" w:rsidRPr="008D017B" w:rsidRDefault="008D017B" w:rsidP="008D017B">
            <w:pPr>
              <w:pStyle w:val="af3"/>
              <w:widowControl/>
              <w:numPr>
                <w:ilvl w:val="0"/>
                <w:numId w:val="15"/>
              </w:numPr>
              <w:ind w:firstLineChars="0"/>
              <w:rPr>
                <w:rFonts w:ascii="宋体" w:eastAsia="宋体" w:hAnsi="宋体"/>
                <w:kern w:val="0"/>
                <w:sz w:val="18"/>
                <w:szCs w:val="18"/>
              </w:rPr>
            </w:pPr>
            <w:r w:rsidRPr="008D017B">
              <w:rPr>
                <w:rFonts w:ascii="宋体" w:eastAsia="宋体" w:hAnsi="宋体" w:hint="eastAsia"/>
                <w:kern w:val="0"/>
                <w:sz w:val="18"/>
                <w:szCs w:val="18"/>
              </w:rPr>
              <w:t xml:space="preserve">知道防护的要求及具体的防护办法 </w:t>
            </w:r>
          </w:p>
          <w:p w14:paraId="6EFE9EE5" w14:textId="77777777" w:rsidR="008D017B" w:rsidRPr="008D017B" w:rsidRDefault="008D017B" w:rsidP="008D017B">
            <w:pPr>
              <w:pStyle w:val="af3"/>
              <w:widowControl/>
              <w:numPr>
                <w:ilvl w:val="0"/>
                <w:numId w:val="15"/>
              </w:numPr>
              <w:ind w:firstLineChars="0"/>
              <w:rPr>
                <w:rFonts w:ascii="宋体" w:eastAsia="宋体" w:hAnsi="宋体"/>
                <w:kern w:val="0"/>
                <w:sz w:val="18"/>
                <w:szCs w:val="18"/>
              </w:rPr>
            </w:pPr>
            <w:r w:rsidRPr="008D017B">
              <w:rPr>
                <w:rFonts w:ascii="宋体" w:eastAsia="宋体" w:hAnsi="宋体" w:hint="eastAsia"/>
                <w:kern w:val="0"/>
                <w:sz w:val="18"/>
                <w:szCs w:val="18"/>
              </w:rPr>
              <w:t xml:space="preserve">知道制动机的操纵 </w:t>
            </w:r>
          </w:p>
          <w:p w14:paraId="39229CF2" w14:textId="77777777" w:rsidR="008D017B" w:rsidRPr="008D017B" w:rsidRDefault="008D017B" w:rsidP="008D017B">
            <w:pPr>
              <w:pStyle w:val="af3"/>
              <w:widowControl/>
              <w:numPr>
                <w:ilvl w:val="0"/>
                <w:numId w:val="15"/>
              </w:numPr>
              <w:ind w:firstLineChars="0"/>
              <w:rPr>
                <w:rFonts w:ascii="宋体" w:eastAsia="宋体" w:hAnsi="宋体"/>
                <w:kern w:val="0"/>
                <w:sz w:val="18"/>
                <w:szCs w:val="18"/>
              </w:rPr>
            </w:pPr>
            <w:r w:rsidRPr="008D017B">
              <w:rPr>
                <w:rFonts w:ascii="宋体" w:eastAsia="宋体" w:hAnsi="宋体" w:hint="eastAsia"/>
                <w:kern w:val="0"/>
                <w:sz w:val="18"/>
                <w:szCs w:val="18"/>
              </w:rPr>
              <w:t xml:space="preserve">故障应急处理和非正常行车 </w:t>
            </w:r>
          </w:p>
          <w:p w14:paraId="7FEBBD29" w14:textId="77777777" w:rsidR="008D017B" w:rsidRPr="008D017B" w:rsidRDefault="008D017B" w:rsidP="008D017B">
            <w:pPr>
              <w:pStyle w:val="af3"/>
              <w:numPr>
                <w:ilvl w:val="0"/>
                <w:numId w:val="15"/>
              </w:numPr>
              <w:ind w:firstLineChars="0"/>
              <w:rPr>
                <w:rFonts w:ascii="宋体" w:eastAsia="宋体" w:hAnsi="宋体"/>
                <w:kern w:val="0"/>
                <w:sz w:val="18"/>
                <w:szCs w:val="18"/>
              </w:rPr>
            </w:pPr>
            <w:proofErr w:type="gramStart"/>
            <w:r w:rsidRPr="008D017B">
              <w:rPr>
                <w:rFonts w:ascii="宋体" w:eastAsia="宋体" w:hAnsi="宋体" w:hint="eastAsia"/>
                <w:kern w:val="0"/>
                <w:sz w:val="18"/>
                <w:szCs w:val="18"/>
              </w:rPr>
              <w:t>熟悉五</w:t>
            </w:r>
            <w:proofErr w:type="gramEnd"/>
            <w:r w:rsidRPr="008D017B">
              <w:rPr>
                <w:rFonts w:ascii="宋体" w:eastAsia="宋体" w:hAnsi="宋体" w:hint="eastAsia"/>
                <w:kern w:val="0"/>
                <w:sz w:val="18"/>
                <w:szCs w:val="18"/>
              </w:rPr>
              <w:t xml:space="preserve">大规章制度 </w:t>
            </w:r>
          </w:p>
        </w:tc>
        <w:tc>
          <w:tcPr>
            <w:tcW w:w="2551" w:type="dxa"/>
            <w:vAlign w:val="center"/>
          </w:tcPr>
          <w:p w14:paraId="11C4D884" w14:textId="77777777" w:rsidR="008D017B" w:rsidRPr="008552AE" w:rsidRDefault="008D017B" w:rsidP="008D017B">
            <w:pPr>
              <w:ind w:firstLineChars="100" w:firstLine="180"/>
              <w:rPr>
                <w:rFonts w:ascii="宋体" w:eastAsia="宋体" w:hAnsi="宋体"/>
                <w:kern w:val="0"/>
                <w:sz w:val="18"/>
                <w:szCs w:val="18"/>
              </w:rPr>
            </w:pPr>
            <w:r w:rsidRPr="008552AE">
              <w:rPr>
                <w:rFonts w:ascii="宋体" w:eastAsia="宋体" w:hAnsi="宋体" w:hint="eastAsia"/>
                <w:kern w:val="0"/>
                <w:sz w:val="18"/>
                <w:szCs w:val="18"/>
              </w:rPr>
              <w:t>掌握铁路技术管理规程</w:t>
            </w:r>
            <w:r>
              <w:rPr>
                <w:rFonts w:ascii="宋体" w:eastAsia="宋体" w:hAnsi="宋体" w:hint="eastAsia"/>
                <w:kern w:val="0"/>
                <w:sz w:val="18"/>
                <w:szCs w:val="18"/>
              </w:rPr>
              <w:t>等5大规章管理，</w:t>
            </w:r>
            <w:r w:rsidRPr="008552AE">
              <w:rPr>
                <w:rFonts w:ascii="宋体" w:eastAsia="宋体" w:hAnsi="宋体" w:hint="eastAsia"/>
                <w:kern w:val="0"/>
                <w:sz w:val="18"/>
                <w:szCs w:val="18"/>
              </w:rPr>
              <w:t>掌握机车各组成部件的位置、功能</w:t>
            </w:r>
            <w:r>
              <w:rPr>
                <w:rFonts w:ascii="宋体" w:eastAsia="宋体" w:hAnsi="宋体" w:hint="eastAsia"/>
                <w:kern w:val="0"/>
                <w:sz w:val="18"/>
                <w:szCs w:val="18"/>
              </w:rPr>
              <w:t>，并对机车</w:t>
            </w:r>
            <w:r w:rsidRPr="008552AE">
              <w:rPr>
                <w:rFonts w:ascii="宋体" w:eastAsia="宋体" w:hAnsi="宋体" w:hint="eastAsia"/>
                <w:kern w:val="0"/>
                <w:sz w:val="18"/>
                <w:szCs w:val="18"/>
              </w:rPr>
              <w:t>简单故障处理与排除</w:t>
            </w:r>
            <w:r>
              <w:rPr>
                <w:rFonts w:ascii="宋体" w:eastAsia="宋体" w:hAnsi="宋体" w:hint="eastAsia"/>
                <w:kern w:val="0"/>
                <w:sz w:val="18"/>
                <w:szCs w:val="18"/>
              </w:rPr>
              <w:t>，对</w:t>
            </w:r>
            <w:r w:rsidRPr="008552AE">
              <w:rPr>
                <w:rFonts w:ascii="宋体" w:eastAsia="宋体" w:hAnsi="宋体" w:hint="eastAsia"/>
                <w:kern w:val="0"/>
                <w:sz w:val="18"/>
                <w:szCs w:val="18"/>
              </w:rPr>
              <w:t>制动机操作</w:t>
            </w:r>
            <w:r>
              <w:rPr>
                <w:rFonts w:ascii="宋体" w:eastAsia="宋体" w:hAnsi="宋体" w:hint="eastAsia"/>
                <w:kern w:val="0"/>
                <w:sz w:val="18"/>
                <w:szCs w:val="18"/>
              </w:rPr>
              <w:t>，</w:t>
            </w:r>
            <w:proofErr w:type="gramStart"/>
            <w:r>
              <w:rPr>
                <w:rFonts w:ascii="宋体" w:eastAsia="宋体" w:hAnsi="宋体" w:hint="eastAsia"/>
                <w:kern w:val="0"/>
                <w:sz w:val="18"/>
                <w:szCs w:val="18"/>
              </w:rPr>
              <w:t>熟悉手比口</w:t>
            </w:r>
            <w:proofErr w:type="gramEnd"/>
            <w:r>
              <w:rPr>
                <w:rFonts w:ascii="宋体" w:eastAsia="宋体" w:hAnsi="宋体" w:hint="eastAsia"/>
                <w:kern w:val="0"/>
                <w:sz w:val="18"/>
                <w:szCs w:val="18"/>
              </w:rPr>
              <w:t>呼，一次乘务作业标准。</w:t>
            </w:r>
          </w:p>
        </w:tc>
      </w:tr>
      <w:tr w:rsidR="008D017B" w:rsidRPr="008552AE" w14:paraId="5D6D8113" w14:textId="77777777" w:rsidTr="008D017B">
        <w:trPr>
          <w:trHeight w:val="340"/>
        </w:trPr>
        <w:tc>
          <w:tcPr>
            <w:tcW w:w="817" w:type="dxa"/>
            <w:vMerge/>
            <w:vAlign w:val="center"/>
          </w:tcPr>
          <w:p w14:paraId="376B120C" w14:textId="77777777" w:rsidR="008D017B" w:rsidRPr="008552AE" w:rsidRDefault="008D017B">
            <w:pPr>
              <w:widowControl/>
              <w:jc w:val="center"/>
              <w:rPr>
                <w:rFonts w:ascii="宋体" w:eastAsia="宋体" w:hAnsi="宋体"/>
                <w:kern w:val="0"/>
                <w:sz w:val="18"/>
                <w:szCs w:val="18"/>
              </w:rPr>
            </w:pPr>
          </w:p>
        </w:tc>
        <w:tc>
          <w:tcPr>
            <w:tcW w:w="1188" w:type="dxa"/>
            <w:vAlign w:val="center"/>
          </w:tcPr>
          <w:p w14:paraId="21A02A0E" w14:textId="77777777" w:rsidR="008D017B" w:rsidRDefault="008D017B" w:rsidP="00BA22AE">
            <w:pPr>
              <w:rPr>
                <w:rFonts w:ascii="宋体" w:eastAsia="宋体" w:hAnsi="宋体"/>
                <w:kern w:val="0"/>
                <w:sz w:val="18"/>
                <w:szCs w:val="18"/>
              </w:rPr>
            </w:pPr>
            <w:r>
              <w:rPr>
                <w:rFonts w:ascii="宋体" w:eastAsia="宋体" w:hAnsi="宋体" w:hint="eastAsia"/>
                <w:kern w:val="0"/>
                <w:sz w:val="18"/>
                <w:szCs w:val="18"/>
              </w:rPr>
              <w:t>调车司机岗</w:t>
            </w:r>
          </w:p>
        </w:tc>
        <w:tc>
          <w:tcPr>
            <w:tcW w:w="4199" w:type="dxa"/>
            <w:vAlign w:val="center"/>
          </w:tcPr>
          <w:p w14:paraId="187A30CF" w14:textId="77777777" w:rsidR="008D017B" w:rsidRPr="00435B5C" w:rsidRDefault="008D017B" w:rsidP="008D017B">
            <w:pPr>
              <w:pStyle w:val="af3"/>
              <w:widowControl/>
              <w:numPr>
                <w:ilvl w:val="0"/>
                <w:numId w:val="14"/>
              </w:numPr>
              <w:ind w:firstLineChars="0"/>
              <w:rPr>
                <w:rFonts w:ascii="宋体" w:hAnsi="宋体"/>
                <w:color w:val="000000" w:themeColor="text1"/>
                <w:sz w:val="18"/>
                <w:szCs w:val="18"/>
              </w:rPr>
            </w:pPr>
            <w:r w:rsidRPr="00435B5C">
              <w:rPr>
                <w:rFonts w:ascii="宋体" w:hAnsi="宋体" w:hint="eastAsia"/>
                <w:color w:val="000000" w:themeColor="text1"/>
                <w:sz w:val="18"/>
                <w:szCs w:val="18"/>
              </w:rPr>
              <w:t>熟悉信号</w:t>
            </w:r>
            <w:r>
              <w:rPr>
                <w:rFonts w:ascii="宋体" w:hAnsi="宋体" w:hint="eastAsia"/>
                <w:color w:val="000000" w:themeColor="text1"/>
                <w:sz w:val="18"/>
                <w:szCs w:val="18"/>
              </w:rPr>
              <w:t>、</w:t>
            </w:r>
            <w:proofErr w:type="gramStart"/>
            <w:r>
              <w:rPr>
                <w:rFonts w:ascii="宋体" w:hAnsi="宋体" w:hint="eastAsia"/>
                <w:color w:val="000000" w:themeColor="text1"/>
                <w:sz w:val="18"/>
                <w:szCs w:val="18"/>
              </w:rPr>
              <w:t>手比口呼</w:t>
            </w:r>
            <w:proofErr w:type="gramEnd"/>
          </w:p>
          <w:p w14:paraId="22AF20E2" w14:textId="77777777" w:rsidR="008D017B" w:rsidRDefault="008D017B" w:rsidP="008D017B">
            <w:pPr>
              <w:pStyle w:val="af3"/>
              <w:widowControl/>
              <w:numPr>
                <w:ilvl w:val="0"/>
                <w:numId w:val="14"/>
              </w:numPr>
              <w:ind w:firstLineChars="0"/>
              <w:rPr>
                <w:rFonts w:ascii="宋体" w:hAnsi="宋体"/>
                <w:color w:val="000000" w:themeColor="text1"/>
                <w:sz w:val="18"/>
                <w:szCs w:val="18"/>
              </w:rPr>
            </w:pPr>
            <w:r>
              <w:rPr>
                <w:rFonts w:ascii="宋体" w:hAnsi="宋体" w:hint="eastAsia"/>
                <w:color w:val="000000" w:themeColor="text1"/>
                <w:sz w:val="18"/>
                <w:szCs w:val="18"/>
              </w:rPr>
              <w:t>调车作业</w:t>
            </w:r>
          </w:p>
          <w:p w14:paraId="338D53F8" w14:textId="77777777" w:rsidR="008D017B" w:rsidRDefault="008D017B" w:rsidP="008D017B">
            <w:pPr>
              <w:pStyle w:val="af3"/>
              <w:widowControl/>
              <w:numPr>
                <w:ilvl w:val="0"/>
                <w:numId w:val="14"/>
              </w:numPr>
              <w:ind w:firstLineChars="0"/>
              <w:rPr>
                <w:rFonts w:ascii="宋体" w:hAnsi="宋体"/>
                <w:color w:val="000000" w:themeColor="text1"/>
                <w:sz w:val="18"/>
                <w:szCs w:val="18"/>
              </w:rPr>
            </w:pPr>
            <w:r>
              <w:rPr>
                <w:rFonts w:ascii="宋体" w:hAnsi="宋体" w:hint="eastAsia"/>
                <w:color w:val="000000" w:themeColor="text1"/>
                <w:sz w:val="18"/>
                <w:szCs w:val="18"/>
              </w:rPr>
              <w:t>操纵机车</w:t>
            </w:r>
          </w:p>
          <w:p w14:paraId="4FDB3114" w14:textId="77777777" w:rsidR="008D017B" w:rsidRDefault="008D017B" w:rsidP="008D017B">
            <w:pPr>
              <w:pStyle w:val="af3"/>
              <w:widowControl/>
              <w:numPr>
                <w:ilvl w:val="0"/>
                <w:numId w:val="14"/>
              </w:numPr>
              <w:ind w:firstLineChars="0"/>
              <w:rPr>
                <w:rFonts w:ascii="宋体" w:hAnsi="宋体"/>
                <w:color w:val="000000" w:themeColor="text1"/>
                <w:sz w:val="18"/>
                <w:szCs w:val="18"/>
              </w:rPr>
            </w:pPr>
            <w:r>
              <w:rPr>
                <w:rFonts w:ascii="宋体" w:hAnsi="宋体" w:hint="eastAsia"/>
                <w:color w:val="000000" w:themeColor="text1"/>
                <w:sz w:val="18"/>
                <w:szCs w:val="18"/>
              </w:rPr>
              <w:t>连挂作业</w:t>
            </w:r>
          </w:p>
          <w:p w14:paraId="26F699E5" w14:textId="77777777" w:rsidR="008D017B" w:rsidRDefault="008D017B" w:rsidP="008D017B">
            <w:pPr>
              <w:pStyle w:val="af3"/>
              <w:widowControl/>
              <w:numPr>
                <w:ilvl w:val="0"/>
                <w:numId w:val="14"/>
              </w:numPr>
              <w:ind w:firstLineChars="0"/>
              <w:rPr>
                <w:rFonts w:ascii="宋体" w:hAnsi="宋体"/>
                <w:color w:val="000000" w:themeColor="text1"/>
                <w:sz w:val="18"/>
                <w:szCs w:val="18"/>
              </w:rPr>
            </w:pPr>
            <w:r>
              <w:rPr>
                <w:rFonts w:ascii="宋体" w:hAnsi="宋体" w:hint="eastAsia"/>
                <w:color w:val="000000" w:themeColor="text1"/>
                <w:sz w:val="18"/>
                <w:szCs w:val="18"/>
              </w:rPr>
              <w:t>操纵制动机</w:t>
            </w:r>
          </w:p>
          <w:p w14:paraId="5D7AA08F" w14:textId="77777777" w:rsidR="008D017B" w:rsidRPr="008552AE" w:rsidRDefault="008D017B" w:rsidP="008D017B">
            <w:pPr>
              <w:pStyle w:val="af3"/>
              <w:widowControl/>
              <w:numPr>
                <w:ilvl w:val="0"/>
                <w:numId w:val="14"/>
              </w:numPr>
              <w:ind w:firstLineChars="0"/>
              <w:rPr>
                <w:rFonts w:ascii="宋体" w:eastAsia="宋体" w:hAnsi="宋体"/>
                <w:kern w:val="0"/>
                <w:sz w:val="18"/>
                <w:szCs w:val="18"/>
              </w:rPr>
            </w:pPr>
            <w:r>
              <w:rPr>
                <w:rFonts w:ascii="宋体" w:hAnsi="宋体" w:hint="eastAsia"/>
                <w:color w:val="000000" w:themeColor="text1"/>
                <w:sz w:val="18"/>
                <w:szCs w:val="18"/>
              </w:rPr>
              <w:t>熟悉调车无线灯</w:t>
            </w:r>
            <w:proofErr w:type="gramStart"/>
            <w:r>
              <w:rPr>
                <w:rFonts w:ascii="宋体" w:hAnsi="宋体" w:hint="eastAsia"/>
                <w:color w:val="000000" w:themeColor="text1"/>
                <w:sz w:val="18"/>
                <w:szCs w:val="18"/>
              </w:rPr>
              <w:t>显设备</w:t>
            </w:r>
            <w:proofErr w:type="gramEnd"/>
          </w:p>
        </w:tc>
        <w:tc>
          <w:tcPr>
            <w:tcW w:w="2551" w:type="dxa"/>
            <w:vAlign w:val="center"/>
          </w:tcPr>
          <w:p w14:paraId="446E7AE5" w14:textId="77777777" w:rsidR="008D017B" w:rsidRPr="008D017B" w:rsidRDefault="00281AD4" w:rsidP="00281AD4">
            <w:pPr>
              <w:widowControl/>
              <w:rPr>
                <w:rFonts w:ascii="宋体" w:eastAsia="宋体" w:hAnsi="宋体"/>
                <w:kern w:val="0"/>
                <w:sz w:val="18"/>
                <w:szCs w:val="18"/>
              </w:rPr>
            </w:pPr>
            <w:r w:rsidRPr="008552AE">
              <w:rPr>
                <w:rFonts w:ascii="宋体" w:eastAsia="宋体" w:hAnsi="宋体" w:hint="eastAsia"/>
                <w:kern w:val="0"/>
                <w:sz w:val="18"/>
                <w:szCs w:val="18"/>
              </w:rPr>
              <w:t>掌握铁路技术管理规程</w:t>
            </w:r>
            <w:r>
              <w:rPr>
                <w:rFonts w:ascii="宋体" w:eastAsia="宋体" w:hAnsi="宋体" w:hint="eastAsia"/>
                <w:kern w:val="0"/>
                <w:sz w:val="18"/>
                <w:szCs w:val="18"/>
              </w:rPr>
              <w:t>等5大规章管理，</w:t>
            </w:r>
            <w:r w:rsidRPr="008552AE">
              <w:rPr>
                <w:rFonts w:ascii="宋体" w:eastAsia="宋体" w:hAnsi="宋体" w:hint="eastAsia"/>
                <w:kern w:val="0"/>
                <w:sz w:val="18"/>
                <w:szCs w:val="18"/>
              </w:rPr>
              <w:t>掌握机车各组成部件的位置、功能</w:t>
            </w:r>
            <w:r>
              <w:rPr>
                <w:rFonts w:ascii="宋体" w:eastAsia="宋体" w:hAnsi="宋体" w:hint="eastAsia"/>
                <w:kern w:val="0"/>
                <w:sz w:val="18"/>
                <w:szCs w:val="18"/>
              </w:rPr>
              <w:t>，并对机车进行操作，对</w:t>
            </w:r>
            <w:r w:rsidRPr="008552AE">
              <w:rPr>
                <w:rFonts w:ascii="宋体" w:eastAsia="宋体" w:hAnsi="宋体" w:hint="eastAsia"/>
                <w:kern w:val="0"/>
                <w:sz w:val="18"/>
                <w:szCs w:val="18"/>
              </w:rPr>
              <w:t>制动机操作</w:t>
            </w:r>
            <w:r>
              <w:rPr>
                <w:rFonts w:ascii="宋体" w:eastAsia="宋体" w:hAnsi="宋体" w:hint="eastAsia"/>
                <w:kern w:val="0"/>
                <w:sz w:val="18"/>
                <w:szCs w:val="18"/>
              </w:rPr>
              <w:t>，</w:t>
            </w:r>
            <w:proofErr w:type="gramStart"/>
            <w:r>
              <w:rPr>
                <w:rFonts w:ascii="宋体" w:eastAsia="宋体" w:hAnsi="宋体" w:hint="eastAsia"/>
                <w:kern w:val="0"/>
                <w:sz w:val="18"/>
                <w:szCs w:val="18"/>
              </w:rPr>
              <w:t>熟悉手比口</w:t>
            </w:r>
            <w:proofErr w:type="gramEnd"/>
            <w:r>
              <w:rPr>
                <w:rFonts w:ascii="宋体" w:eastAsia="宋体" w:hAnsi="宋体" w:hint="eastAsia"/>
                <w:kern w:val="0"/>
                <w:sz w:val="18"/>
                <w:szCs w:val="18"/>
              </w:rPr>
              <w:t>呼，调车作业标准。</w:t>
            </w:r>
          </w:p>
        </w:tc>
      </w:tr>
      <w:tr w:rsidR="00281AD4" w:rsidRPr="008552AE" w14:paraId="6ECF60E8" w14:textId="77777777">
        <w:tc>
          <w:tcPr>
            <w:tcW w:w="817" w:type="dxa"/>
            <w:vAlign w:val="center"/>
          </w:tcPr>
          <w:p w14:paraId="4CFDA698" w14:textId="77777777" w:rsidR="00281AD4" w:rsidRPr="008552AE" w:rsidRDefault="00281AD4">
            <w:pPr>
              <w:widowControl/>
              <w:jc w:val="center"/>
              <w:rPr>
                <w:rFonts w:ascii="宋体" w:eastAsia="宋体" w:hAnsi="宋体"/>
                <w:kern w:val="0"/>
                <w:sz w:val="18"/>
                <w:szCs w:val="18"/>
              </w:rPr>
            </w:pPr>
            <w:r w:rsidRPr="008552AE">
              <w:rPr>
                <w:rFonts w:ascii="宋体" w:eastAsia="宋体" w:hAnsi="宋体" w:hint="eastAsia"/>
                <w:kern w:val="0"/>
                <w:sz w:val="18"/>
                <w:szCs w:val="18"/>
              </w:rPr>
              <w:lastRenderedPageBreak/>
              <w:t>机车检修员</w:t>
            </w:r>
          </w:p>
        </w:tc>
        <w:tc>
          <w:tcPr>
            <w:tcW w:w="1188" w:type="dxa"/>
            <w:vAlign w:val="center"/>
          </w:tcPr>
          <w:p w14:paraId="39ECF640" w14:textId="77777777" w:rsidR="00281AD4" w:rsidRPr="008552AE" w:rsidRDefault="00281AD4">
            <w:pPr>
              <w:rPr>
                <w:rFonts w:ascii="宋体" w:eastAsia="宋体" w:hAnsi="宋体"/>
                <w:kern w:val="0"/>
                <w:sz w:val="18"/>
                <w:szCs w:val="18"/>
              </w:rPr>
            </w:pPr>
            <w:r>
              <w:rPr>
                <w:rFonts w:ascii="宋体" w:eastAsia="宋体" w:hAnsi="宋体" w:hint="eastAsia"/>
                <w:kern w:val="0"/>
                <w:sz w:val="18"/>
                <w:szCs w:val="18"/>
              </w:rPr>
              <w:t>机车检修岗</w:t>
            </w:r>
          </w:p>
        </w:tc>
        <w:tc>
          <w:tcPr>
            <w:tcW w:w="4199" w:type="dxa"/>
            <w:vAlign w:val="center"/>
          </w:tcPr>
          <w:p w14:paraId="52AFD7B4" w14:textId="77777777" w:rsidR="00281AD4" w:rsidRDefault="00281AD4" w:rsidP="00281AD4">
            <w:pPr>
              <w:pStyle w:val="af3"/>
              <w:numPr>
                <w:ilvl w:val="0"/>
                <w:numId w:val="17"/>
              </w:numPr>
              <w:ind w:firstLineChars="0"/>
              <w:rPr>
                <w:rFonts w:ascii="宋体" w:eastAsia="宋体" w:hAnsi="宋体"/>
                <w:kern w:val="0"/>
                <w:sz w:val="18"/>
                <w:szCs w:val="18"/>
              </w:rPr>
            </w:pPr>
            <w:r w:rsidRPr="00281AD4">
              <w:rPr>
                <w:rFonts w:ascii="宋体" w:eastAsia="宋体" w:hAnsi="宋体" w:hint="eastAsia"/>
                <w:kern w:val="0"/>
                <w:sz w:val="18"/>
                <w:szCs w:val="18"/>
              </w:rPr>
              <w:t>机车零配件更换</w:t>
            </w:r>
          </w:p>
          <w:p w14:paraId="3EF30828" w14:textId="77777777" w:rsidR="00281AD4" w:rsidRDefault="00281AD4" w:rsidP="00281AD4">
            <w:pPr>
              <w:pStyle w:val="af3"/>
              <w:numPr>
                <w:ilvl w:val="0"/>
                <w:numId w:val="17"/>
              </w:numPr>
              <w:ind w:firstLineChars="0"/>
              <w:rPr>
                <w:rFonts w:ascii="宋体" w:eastAsia="宋体" w:hAnsi="宋体"/>
                <w:kern w:val="0"/>
                <w:sz w:val="18"/>
                <w:szCs w:val="18"/>
              </w:rPr>
            </w:pPr>
            <w:r>
              <w:rPr>
                <w:rFonts w:ascii="宋体" w:eastAsia="宋体" w:hAnsi="宋体" w:hint="eastAsia"/>
                <w:kern w:val="0"/>
                <w:sz w:val="18"/>
                <w:szCs w:val="18"/>
              </w:rPr>
              <w:t>机车调试</w:t>
            </w:r>
          </w:p>
          <w:p w14:paraId="0C8CB25D" w14:textId="77777777" w:rsidR="00281AD4" w:rsidRPr="00281AD4" w:rsidRDefault="00570EFE" w:rsidP="00281AD4">
            <w:pPr>
              <w:pStyle w:val="af3"/>
              <w:numPr>
                <w:ilvl w:val="0"/>
                <w:numId w:val="17"/>
              </w:numPr>
              <w:ind w:firstLineChars="0"/>
              <w:rPr>
                <w:rFonts w:ascii="宋体" w:eastAsia="宋体" w:hAnsi="宋体"/>
                <w:kern w:val="0"/>
                <w:sz w:val="18"/>
                <w:szCs w:val="18"/>
              </w:rPr>
            </w:pPr>
            <w:r w:rsidRPr="00435B5C">
              <w:rPr>
                <w:rFonts w:ascii="宋体" w:hAnsi="宋体" w:hint="eastAsia"/>
                <w:color w:val="000000" w:themeColor="text1"/>
                <w:sz w:val="18"/>
                <w:szCs w:val="18"/>
              </w:rPr>
              <w:t>熟悉整备过程及验收标准</w:t>
            </w:r>
          </w:p>
        </w:tc>
        <w:tc>
          <w:tcPr>
            <w:tcW w:w="2551" w:type="dxa"/>
            <w:vAlign w:val="center"/>
          </w:tcPr>
          <w:p w14:paraId="0CA3465F" w14:textId="77777777" w:rsidR="00281AD4" w:rsidRPr="008552AE" w:rsidRDefault="00281AD4" w:rsidP="00281AD4">
            <w:pPr>
              <w:pStyle w:val="af3"/>
              <w:widowControl/>
              <w:ind w:firstLineChars="97" w:firstLine="175"/>
              <w:rPr>
                <w:rFonts w:ascii="宋体" w:eastAsia="宋体" w:hAnsi="宋体"/>
                <w:kern w:val="0"/>
                <w:sz w:val="18"/>
                <w:szCs w:val="18"/>
              </w:rPr>
            </w:pPr>
            <w:r>
              <w:rPr>
                <w:rFonts w:ascii="宋体" w:hAnsi="宋体" w:hint="eastAsia"/>
                <w:color w:val="000000" w:themeColor="text1"/>
                <w:sz w:val="18"/>
                <w:szCs w:val="18"/>
              </w:rPr>
              <w:t>熟悉</w:t>
            </w:r>
            <w:r w:rsidRPr="00435B5C">
              <w:rPr>
                <w:rFonts w:ascii="宋体" w:hAnsi="宋体" w:hint="eastAsia"/>
                <w:color w:val="000000" w:themeColor="text1"/>
                <w:sz w:val="18"/>
                <w:szCs w:val="18"/>
              </w:rPr>
              <w:t>机车检修安全防护</w:t>
            </w:r>
            <w:r w:rsidR="00570EFE">
              <w:rPr>
                <w:rFonts w:ascii="宋体" w:hAnsi="宋体" w:hint="eastAsia"/>
                <w:color w:val="000000" w:themeColor="text1"/>
                <w:sz w:val="18"/>
                <w:szCs w:val="18"/>
              </w:rPr>
              <w:t>，熟练对机车高低压试验，制动机试验，</w:t>
            </w:r>
            <w:r w:rsidRPr="00435B5C">
              <w:rPr>
                <w:rFonts w:ascii="宋体" w:hAnsi="宋体" w:hint="eastAsia"/>
                <w:color w:val="000000" w:themeColor="text1"/>
                <w:sz w:val="18"/>
                <w:szCs w:val="18"/>
              </w:rPr>
              <w:t>熟悉整备过程及验收标准</w:t>
            </w:r>
            <w:r>
              <w:rPr>
                <w:rFonts w:ascii="宋体" w:hAnsi="宋体" w:hint="eastAsia"/>
                <w:color w:val="000000" w:themeColor="text1"/>
                <w:sz w:val="18"/>
                <w:szCs w:val="18"/>
              </w:rPr>
              <w:t>、</w:t>
            </w:r>
          </w:p>
        </w:tc>
      </w:tr>
    </w:tbl>
    <w:p w14:paraId="24C59F8A" w14:textId="77777777" w:rsidR="008D4C87" w:rsidRPr="008552AE" w:rsidRDefault="004158BF">
      <w:pPr>
        <w:pStyle w:val="1"/>
      </w:pPr>
      <w:bookmarkStart w:id="6" w:name="_Toc45658358"/>
      <w:bookmarkStart w:id="7" w:name="_Toc57031692"/>
      <w:r w:rsidRPr="008552AE">
        <w:rPr>
          <w:rFonts w:hint="eastAsia"/>
        </w:rPr>
        <w:t>四</w:t>
      </w:r>
      <w:r w:rsidRPr="008552AE">
        <w:t>、培养目标与</w:t>
      </w:r>
      <w:r w:rsidRPr="008552AE">
        <w:rPr>
          <w:rFonts w:hint="eastAsia"/>
        </w:rPr>
        <w:t>培养</w:t>
      </w:r>
      <w:r w:rsidRPr="008552AE">
        <w:t>规格</w:t>
      </w:r>
      <w:bookmarkEnd w:id="6"/>
      <w:bookmarkEnd w:id="7"/>
    </w:p>
    <w:p w14:paraId="4C864354" w14:textId="77777777" w:rsidR="008D4C87" w:rsidRPr="008552AE" w:rsidRDefault="004158BF">
      <w:pPr>
        <w:pStyle w:val="2"/>
        <w:rPr>
          <w:rFonts w:ascii="宋体" w:eastAsia="宋体" w:hAnsi="宋体"/>
          <w:b w:val="0"/>
          <w:szCs w:val="30"/>
        </w:rPr>
      </w:pPr>
      <w:bookmarkStart w:id="8" w:name="_Toc45658359"/>
      <w:bookmarkStart w:id="9" w:name="_Toc57031693"/>
      <w:r w:rsidRPr="008552AE">
        <w:rPr>
          <w:rFonts w:ascii="宋体" w:eastAsia="宋体" w:hAnsi="宋体" w:hint="eastAsia"/>
          <w:szCs w:val="30"/>
        </w:rPr>
        <w:t>（一）</w:t>
      </w:r>
      <w:r w:rsidRPr="008552AE">
        <w:rPr>
          <w:rFonts w:ascii="宋体" w:eastAsia="宋体" w:hAnsi="宋体"/>
          <w:szCs w:val="30"/>
        </w:rPr>
        <w:t>培养目标</w:t>
      </w:r>
      <w:bookmarkEnd w:id="8"/>
      <w:bookmarkEnd w:id="9"/>
    </w:p>
    <w:p w14:paraId="55D1D152" w14:textId="77777777" w:rsidR="008D4C87" w:rsidRPr="008552AE" w:rsidRDefault="004158BF">
      <w:pPr>
        <w:spacing w:line="360" w:lineRule="auto"/>
        <w:ind w:firstLineChars="200" w:firstLine="560"/>
        <w:rPr>
          <w:rFonts w:ascii="宋体" w:eastAsia="宋体" w:hAnsi="宋体"/>
          <w:b/>
          <w:sz w:val="28"/>
          <w:szCs w:val="28"/>
        </w:rPr>
      </w:pPr>
      <w:r w:rsidRPr="008552AE">
        <w:rPr>
          <w:rFonts w:ascii="宋体" w:eastAsia="宋体" w:hAnsi="宋体" w:cs="Arial" w:hint="eastAsia"/>
          <w:sz w:val="28"/>
          <w:szCs w:val="28"/>
        </w:rPr>
        <w:t>本专业</w:t>
      </w:r>
      <w:r w:rsidRPr="008552AE">
        <w:rPr>
          <w:rFonts w:ascii="宋体" w:eastAsia="宋体" w:hAnsi="宋体" w:cs="Arial"/>
          <w:sz w:val="28"/>
          <w:szCs w:val="28"/>
        </w:rPr>
        <w:t>培养</w:t>
      </w:r>
      <w:r w:rsidRPr="008552AE">
        <w:rPr>
          <w:rFonts w:ascii="宋体" w:eastAsia="宋体" w:hAnsi="宋体" w:cs="Arial" w:hint="eastAsia"/>
          <w:sz w:val="28"/>
          <w:szCs w:val="28"/>
        </w:rPr>
        <w:t>理想信念坚定，德、智、体、美、</w:t>
      </w:r>
      <w:proofErr w:type="gramStart"/>
      <w:r w:rsidRPr="008552AE">
        <w:rPr>
          <w:rFonts w:ascii="宋体" w:eastAsia="宋体" w:hAnsi="宋体" w:cs="Arial" w:hint="eastAsia"/>
          <w:sz w:val="28"/>
          <w:szCs w:val="28"/>
        </w:rPr>
        <w:t>劳</w:t>
      </w:r>
      <w:proofErr w:type="gramEnd"/>
      <w:r w:rsidRPr="008552AE">
        <w:rPr>
          <w:rFonts w:ascii="宋体" w:eastAsia="宋体" w:hAnsi="宋体" w:cs="Arial" w:hint="eastAsia"/>
          <w:sz w:val="28"/>
          <w:szCs w:val="28"/>
        </w:rPr>
        <w:t>全面发展，具有一定的科学文化水平，良好的人文素养、职业道德和创新意识，精益求精的工匠精神，较强的就业能力和可持续发展的能力；</w:t>
      </w:r>
      <w:r w:rsidRPr="008552AE">
        <w:rPr>
          <w:rFonts w:ascii="宋体" w:eastAsia="宋体" w:hAnsi="宋体" w:cs="Arial"/>
          <w:sz w:val="28"/>
          <w:szCs w:val="28"/>
        </w:rPr>
        <w:t>掌握</w:t>
      </w:r>
      <w:r w:rsidRPr="008552AE">
        <w:rPr>
          <w:rFonts w:ascii="宋体" w:eastAsia="宋体" w:hAnsi="宋体" w:cs="Arial" w:hint="eastAsia"/>
          <w:sz w:val="28"/>
          <w:szCs w:val="28"/>
        </w:rPr>
        <w:t>铁道机车专业知识与技术技能，面向轨道交通行业（或岗位群），能够从事机车司机、机车检修员、机车调度、动车组司机及电客车司机等相关工作</w:t>
      </w:r>
      <w:r w:rsidRPr="008552AE">
        <w:rPr>
          <w:rFonts w:ascii="宋体" w:eastAsia="宋体" w:hAnsi="宋体" w:cs="Arial"/>
          <w:sz w:val="28"/>
          <w:szCs w:val="28"/>
        </w:rPr>
        <w:t>的</w:t>
      </w:r>
      <w:r w:rsidRPr="008552AE">
        <w:rPr>
          <w:rFonts w:ascii="宋体" w:eastAsia="宋体" w:hAnsi="宋体" w:cs="Arial" w:hint="eastAsia"/>
          <w:sz w:val="28"/>
          <w:szCs w:val="28"/>
        </w:rPr>
        <w:t>复合型技术技能人才</w:t>
      </w:r>
      <w:r w:rsidRPr="008552AE">
        <w:rPr>
          <w:rFonts w:ascii="宋体" w:eastAsia="宋体" w:hAnsi="宋体" w:cs="Arial"/>
          <w:sz w:val="28"/>
          <w:szCs w:val="28"/>
        </w:rPr>
        <w:t>。</w:t>
      </w:r>
    </w:p>
    <w:p w14:paraId="6D580E87" w14:textId="77777777" w:rsidR="008D4C87" w:rsidRPr="008552AE" w:rsidRDefault="004158BF">
      <w:pPr>
        <w:pStyle w:val="2"/>
        <w:rPr>
          <w:rFonts w:ascii="宋体" w:eastAsia="宋体" w:hAnsi="宋体"/>
          <w:b w:val="0"/>
          <w:szCs w:val="30"/>
        </w:rPr>
      </w:pPr>
      <w:bookmarkStart w:id="10" w:name="_Toc45658360"/>
      <w:bookmarkStart w:id="11" w:name="_Toc57031694"/>
      <w:r w:rsidRPr="008552AE">
        <w:rPr>
          <w:rFonts w:ascii="宋体" w:eastAsia="宋体" w:hAnsi="宋体" w:hint="eastAsia"/>
          <w:szCs w:val="30"/>
        </w:rPr>
        <w:t>（二）培养</w:t>
      </w:r>
      <w:r w:rsidRPr="008552AE">
        <w:rPr>
          <w:rFonts w:ascii="宋体" w:eastAsia="宋体" w:hAnsi="宋体"/>
          <w:szCs w:val="30"/>
        </w:rPr>
        <w:t>规格</w:t>
      </w:r>
      <w:bookmarkEnd w:id="10"/>
      <w:bookmarkEnd w:id="11"/>
    </w:p>
    <w:p w14:paraId="663245C7" w14:textId="77777777" w:rsidR="008D4C87" w:rsidRPr="008552AE" w:rsidRDefault="004158BF">
      <w:pPr>
        <w:spacing w:line="360" w:lineRule="auto"/>
        <w:ind w:firstLineChars="200" w:firstLine="560"/>
        <w:rPr>
          <w:rFonts w:ascii="宋体" w:eastAsia="宋体" w:hAnsi="宋体" w:cs="Arial"/>
          <w:sz w:val="28"/>
          <w:szCs w:val="28"/>
        </w:rPr>
      </w:pPr>
      <w:r w:rsidRPr="008552AE">
        <w:rPr>
          <w:rFonts w:ascii="宋体" w:eastAsia="宋体" w:hAnsi="宋体" w:cs="Arial" w:hint="eastAsia"/>
          <w:sz w:val="28"/>
          <w:szCs w:val="28"/>
        </w:rPr>
        <w:t>本专业毕业生应在素质、知识和能力等方面达到以下要求，并为司机资格考试储备专业知识和专业技能。</w:t>
      </w:r>
    </w:p>
    <w:p w14:paraId="31ABE37F" w14:textId="77777777" w:rsidR="008D4C87" w:rsidRPr="008552AE" w:rsidRDefault="004158BF" w:rsidP="004158BF">
      <w:pPr>
        <w:widowControl/>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6D4109">
        <w:rPr>
          <w:rFonts w:ascii="宋体" w:eastAsia="宋体" w:hAnsi="宋体" w:cs="黑体" w:hint="eastAsia"/>
          <w:b/>
          <w:sz w:val="24"/>
          <w:szCs w:val="24"/>
        </w:rPr>
        <w:t>5</w:t>
      </w:r>
      <w:r w:rsidRPr="008552AE">
        <w:rPr>
          <w:rFonts w:ascii="宋体" w:eastAsia="宋体" w:hAnsi="宋体" w:cs="黑体" w:hint="eastAsia"/>
          <w:b/>
          <w:sz w:val="24"/>
          <w:szCs w:val="24"/>
        </w:rPr>
        <w:t xml:space="preserve">  </w:t>
      </w:r>
      <w:r w:rsidRPr="008552AE">
        <w:rPr>
          <w:rFonts w:ascii="宋体" w:eastAsia="宋体" w:hAnsi="宋体" w:cs="黑体" w:hint="eastAsia"/>
          <w:b/>
          <w:sz w:val="24"/>
          <w:szCs w:val="24"/>
          <w:u w:val="single"/>
        </w:rPr>
        <w:t xml:space="preserve">   铁道机车 </w:t>
      </w:r>
      <w:r w:rsidRPr="008552AE">
        <w:rPr>
          <w:rFonts w:ascii="宋体" w:eastAsia="宋体" w:hAnsi="宋体" w:cs="黑体" w:hint="eastAsia"/>
          <w:b/>
          <w:sz w:val="24"/>
          <w:szCs w:val="24"/>
        </w:rPr>
        <w:t xml:space="preserve"> 专业素质、知识、能力要求一览表</w:t>
      </w:r>
    </w:p>
    <w:tbl>
      <w:tblPr>
        <w:tblW w:w="86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706"/>
        <w:gridCol w:w="2693"/>
        <w:gridCol w:w="1701"/>
        <w:gridCol w:w="1575"/>
      </w:tblGrid>
      <w:tr w:rsidR="008552AE" w:rsidRPr="008552AE" w14:paraId="6D912261" w14:textId="77777777">
        <w:trPr>
          <w:trHeight w:val="253"/>
          <w:jc w:val="center"/>
        </w:trPr>
        <w:tc>
          <w:tcPr>
            <w:tcW w:w="2706" w:type="dxa"/>
            <w:vMerge w:val="restart"/>
            <w:noWrap/>
            <w:vAlign w:val="center"/>
          </w:tcPr>
          <w:p w14:paraId="2A4350CF"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素质要求</w:t>
            </w:r>
          </w:p>
        </w:tc>
        <w:tc>
          <w:tcPr>
            <w:tcW w:w="2693" w:type="dxa"/>
            <w:vMerge w:val="restart"/>
            <w:noWrap/>
            <w:vAlign w:val="center"/>
          </w:tcPr>
          <w:p w14:paraId="737FEE96"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知识要求</w:t>
            </w:r>
          </w:p>
        </w:tc>
        <w:tc>
          <w:tcPr>
            <w:tcW w:w="3276" w:type="dxa"/>
            <w:gridSpan w:val="2"/>
            <w:noWrap/>
          </w:tcPr>
          <w:p w14:paraId="0DF0E516"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能力要求</w:t>
            </w:r>
          </w:p>
        </w:tc>
      </w:tr>
      <w:tr w:rsidR="008552AE" w:rsidRPr="008552AE" w14:paraId="1FB3DBFC" w14:textId="77777777">
        <w:trPr>
          <w:trHeight w:val="207"/>
          <w:jc w:val="center"/>
        </w:trPr>
        <w:tc>
          <w:tcPr>
            <w:tcW w:w="2706" w:type="dxa"/>
            <w:vMerge/>
            <w:noWrap/>
          </w:tcPr>
          <w:p w14:paraId="73E0D593" w14:textId="77777777" w:rsidR="008D4C87" w:rsidRPr="008552AE" w:rsidRDefault="008D4C87">
            <w:pPr>
              <w:widowControl/>
              <w:spacing w:line="300" w:lineRule="exact"/>
              <w:jc w:val="center"/>
              <w:rPr>
                <w:rFonts w:ascii="宋体" w:eastAsia="宋体" w:hAnsi="宋体"/>
                <w:b/>
                <w:kern w:val="0"/>
                <w:sz w:val="18"/>
                <w:szCs w:val="18"/>
              </w:rPr>
            </w:pPr>
          </w:p>
        </w:tc>
        <w:tc>
          <w:tcPr>
            <w:tcW w:w="2693" w:type="dxa"/>
            <w:vMerge/>
            <w:noWrap/>
          </w:tcPr>
          <w:p w14:paraId="136E6FCD" w14:textId="77777777" w:rsidR="008D4C87" w:rsidRPr="008552AE" w:rsidRDefault="008D4C87">
            <w:pPr>
              <w:widowControl/>
              <w:spacing w:line="300" w:lineRule="exact"/>
              <w:jc w:val="center"/>
              <w:rPr>
                <w:rFonts w:ascii="宋体" w:eastAsia="宋体" w:hAnsi="宋体"/>
                <w:b/>
                <w:kern w:val="0"/>
                <w:sz w:val="18"/>
                <w:szCs w:val="18"/>
              </w:rPr>
            </w:pPr>
          </w:p>
        </w:tc>
        <w:tc>
          <w:tcPr>
            <w:tcW w:w="1701" w:type="dxa"/>
            <w:noWrap/>
            <w:vAlign w:val="center"/>
          </w:tcPr>
          <w:p w14:paraId="0EC3C7A5"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通用能力</w:t>
            </w:r>
          </w:p>
        </w:tc>
        <w:tc>
          <w:tcPr>
            <w:tcW w:w="1575" w:type="dxa"/>
            <w:noWrap/>
            <w:vAlign w:val="center"/>
          </w:tcPr>
          <w:p w14:paraId="07CEB2F3" w14:textId="77777777" w:rsidR="008D4C87" w:rsidRPr="008552AE" w:rsidRDefault="004158BF">
            <w:pPr>
              <w:widowControl/>
              <w:spacing w:line="300" w:lineRule="exact"/>
              <w:jc w:val="center"/>
              <w:rPr>
                <w:rFonts w:ascii="宋体" w:eastAsia="宋体" w:hAnsi="宋体"/>
                <w:b/>
                <w:kern w:val="0"/>
                <w:sz w:val="18"/>
                <w:szCs w:val="18"/>
              </w:rPr>
            </w:pPr>
            <w:r w:rsidRPr="008552AE">
              <w:rPr>
                <w:rFonts w:ascii="宋体" w:eastAsia="宋体" w:hAnsi="宋体" w:hint="eastAsia"/>
                <w:b/>
                <w:kern w:val="0"/>
                <w:sz w:val="18"/>
                <w:szCs w:val="18"/>
              </w:rPr>
              <w:t>专业技术技能</w:t>
            </w:r>
          </w:p>
        </w:tc>
      </w:tr>
      <w:tr w:rsidR="008D4C87" w:rsidRPr="008552AE" w14:paraId="6E6ACBA0" w14:textId="77777777">
        <w:trPr>
          <w:trHeight w:val="70"/>
          <w:jc w:val="center"/>
        </w:trPr>
        <w:tc>
          <w:tcPr>
            <w:tcW w:w="2706" w:type="dxa"/>
            <w:noWrap/>
          </w:tcPr>
          <w:p w14:paraId="520B25DE"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1.</w:t>
            </w:r>
            <w:r w:rsidRPr="008552AE">
              <w:rPr>
                <w:rFonts w:ascii="宋体" w:eastAsia="宋体" w:hAnsi="宋体" w:hint="eastAsia"/>
                <w:sz w:val="18"/>
                <w:szCs w:val="18"/>
              </w:rPr>
              <w:t>坚定拥护中国共产党领导，拥护习近平新时代中国特色社会主义思想，</w:t>
            </w:r>
            <w:proofErr w:type="gramStart"/>
            <w:r w:rsidRPr="008552AE">
              <w:rPr>
                <w:rFonts w:ascii="宋体" w:eastAsia="宋体" w:hAnsi="宋体" w:hint="eastAsia"/>
                <w:sz w:val="18"/>
                <w:szCs w:val="18"/>
              </w:rPr>
              <w:t>践行</w:t>
            </w:r>
            <w:proofErr w:type="gramEnd"/>
            <w:r w:rsidRPr="008552AE">
              <w:rPr>
                <w:rFonts w:ascii="宋体" w:eastAsia="宋体" w:hAnsi="宋体" w:hint="eastAsia"/>
                <w:sz w:val="18"/>
                <w:szCs w:val="18"/>
              </w:rPr>
              <w:t>社会主义核心价值观，具有深厚的爱国情感和中华民族自豪感；</w:t>
            </w:r>
          </w:p>
          <w:p w14:paraId="10B88EE4"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2.</w:t>
            </w:r>
            <w:r w:rsidRPr="008552AE">
              <w:rPr>
                <w:rFonts w:ascii="宋体" w:eastAsia="宋体" w:hAnsi="宋体" w:hint="eastAsia"/>
                <w:sz w:val="18"/>
                <w:szCs w:val="18"/>
              </w:rPr>
              <w:t>崇尚宪法、遵法守纪、崇德向善、诚实守信、尊重生命、热爱劳动，履行道德准则和行为规范，具有社会责任感和社会参与意识；</w:t>
            </w:r>
          </w:p>
          <w:p w14:paraId="134E811F"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3.</w:t>
            </w:r>
            <w:r w:rsidRPr="008552AE">
              <w:rPr>
                <w:rFonts w:ascii="宋体" w:eastAsia="宋体" w:hAnsi="宋体" w:hint="eastAsia"/>
                <w:sz w:val="18"/>
                <w:szCs w:val="18"/>
              </w:rPr>
              <w:t>具有质量意识、环保意识、安全意识、信息素养、工匠</w:t>
            </w:r>
            <w:r w:rsidRPr="008552AE">
              <w:rPr>
                <w:rFonts w:ascii="宋体" w:eastAsia="宋体" w:hAnsi="宋体" w:hint="eastAsia"/>
                <w:sz w:val="18"/>
                <w:szCs w:val="18"/>
              </w:rPr>
              <w:lastRenderedPageBreak/>
              <w:t>精神和创新思维；</w:t>
            </w:r>
          </w:p>
          <w:p w14:paraId="45BC2FE5"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4.</w:t>
            </w:r>
            <w:r w:rsidRPr="008552AE">
              <w:rPr>
                <w:rFonts w:ascii="宋体" w:eastAsia="宋体" w:hAnsi="宋体" w:hint="eastAsia"/>
                <w:sz w:val="18"/>
                <w:szCs w:val="18"/>
              </w:rPr>
              <w:t>勇于奋斗、乐观向上，具有自我管理能力、职业生涯规划的意识，有较强的集体意识和团队合作精神；</w:t>
            </w:r>
          </w:p>
          <w:p w14:paraId="5F862F6B"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5.</w:t>
            </w:r>
            <w:r w:rsidRPr="008552AE">
              <w:rPr>
                <w:rFonts w:ascii="宋体" w:eastAsia="宋体" w:hAnsi="宋体" w:hint="eastAsia"/>
                <w:sz w:val="18"/>
                <w:szCs w:val="18"/>
              </w:rPr>
              <w:t>具有健康的体魄、心理和健全的人格，掌握基本运动知识和一两项运动技能，养成良好的健身与卫生习惯，良好的行为习惯；</w:t>
            </w:r>
          </w:p>
          <w:p w14:paraId="39D603CC"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6.</w:t>
            </w:r>
            <w:r w:rsidRPr="008552AE">
              <w:rPr>
                <w:rFonts w:ascii="宋体" w:eastAsia="宋体" w:hAnsi="宋体" w:hint="eastAsia"/>
                <w:sz w:val="18"/>
                <w:szCs w:val="18"/>
              </w:rPr>
              <w:t>具有一定的审美和人文素养，能够形成一两项艺术特长或爱好。</w:t>
            </w:r>
          </w:p>
          <w:p w14:paraId="625C8079"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7.具备自我调节、心理</w:t>
            </w:r>
            <w:proofErr w:type="gramStart"/>
            <w:r w:rsidRPr="008552AE">
              <w:rPr>
                <w:rFonts w:ascii="宋体" w:eastAsia="宋体" w:hAnsi="宋体" w:hint="eastAsia"/>
                <w:sz w:val="18"/>
                <w:szCs w:val="18"/>
              </w:rPr>
              <w:t>纾</w:t>
            </w:r>
            <w:proofErr w:type="gramEnd"/>
            <w:r w:rsidRPr="008552AE">
              <w:rPr>
                <w:rFonts w:ascii="宋体" w:eastAsia="宋体" w:hAnsi="宋体" w:hint="eastAsia"/>
                <w:sz w:val="18"/>
                <w:szCs w:val="18"/>
              </w:rPr>
              <w:t>解的基本技能。</w:t>
            </w:r>
          </w:p>
          <w:p w14:paraId="11B99A38" w14:textId="77777777" w:rsidR="008D4C87" w:rsidRPr="008552AE" w:rsidRDefault="008D4C87">
            <w:pPr>
              <w:rPr>
                <w:rFonts w:ascii="宋体" w:eastAsia="宋体" w:hAnsi="宋体"/>
                <w:sz w:val="18"/>
                <w:szCs w:val="18"/>
              </w:rPr>
            </w:pPr>
          </w:p>
        </w:tc>
        <w:tc>
          <w:tcPr>
            <w:tcW w:w="2693" w:type="dxa"/>
            <w:noWrap/>
          </w:tcPr>
          <w:p w14:paraId="185E1E47"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lastRenderedPageBreak/>
              <w:t>1.</w:t>
            </w:r>
            <w:r w:rsidRPr="008552AE">
              <w:rPr>
                <w:rFonts w:ascii="宋体" w:eastAsia="宋体" w:hAnsi="宋体" w:hint="eastAsia"/>
                <w:sz w:val="18"/>
                <w:szCs w:val="18"/>
              </w:rPr>
              <w:t>掌握必备的思想政治理论、科学文化基础知识和中华优秀传统文化知识；</w:t>
            </w:r>
          </w:p>
          <w:p w14:paraId="6DBC4BA7"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2.</w:t>
            </w:r>
            <w:r w:rsidRPr="008552AE">
              <w:rPr>
                <w:rFonts w:ascii="宋体" w:eastAsia="宋体" w:hAnsi="宋体" w:hint="eastAsia"/>
                <w:sz w:val="18"/>
                <w:szCs w:val="18"/>
              </w:rPr>
              <w:t>熟悉与本专业相关的法律法规以及环境保护、安全消防、文明生产等相关知识；</w:t>
            </w:r>
          </w:p>
          <w:p w14:paraId="6BAF38E8"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3</w:t>
            </w:r>
            <w:r w:rsidRPr="008552AE">
              <w:rPr>
                <w:rFonts w:ascii="宋体" w:eastAsia="宋体" w:hAnsi="宋体"/>
                <w:sz w:val="18"/>
                <w:szCs w:val="18"/>
              </w:rPr>
              <w:t>.</w:t>
            </w:r>
            <w:r w:rsidRPr="008552AE">
              <w:rPr>
                <w:rFonts w:ascii="宋体" w:eastAsia="宋体" w:hAnsi="宋体" w:hint="eastAsia"/>
                <w:sz w:val="18"/>
                <w:szCs w:val="18"/>
              </w:rPr>
              <w:t>掌握本专业需要的各类计算机技术的相关知识；</w:t>
            </w:r>
          </w:p>
          <w:p w14:paraId="3C270435"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4</w:t>
            </w:r>
            <w:r w:rsidRPr="008552AE">
              <w:rPr>
                <w:rFonts w:ascii="宋体" w:eastAsia="宋体" w:hAnsi="宋体"/>
                <w:sz w:val="18"/>
                <w:szCs w:val="18"/>
              </w:rPr>
              <w:t>.</w:t>
            </w:r>
            <w:r w:rsidRPr="008552AE">
              <w:rPr>
                <w:rFonts w:ascii="宋体" w:eastAsia="宋体" w:hAnsi="宋体" w:hint="eastAsia"/>
                <w:sz w:val="18"/>
                <w:szCs w:val="18"/>
              </w:rPr>
              <w:t>了解电气化铁路的基本知识；了解铁路通信信号基本知识；</w:t>
            </w:r>
          </w:p>
          <w:p w14:paraId="3FD93CB2"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5.</w:t>
            </w:r>
            <w:r w:rsidRPr="008552AE">
              <w:rPr>
                <w:rFonts w:ascii="宋体" w:eastAsia="宋体" w:hAnsi="宋体" w:hint="eastAsia"/>
                <w:sz w:val="18"/>
                <w:szCs w:val="18"/>
              </w:rPr>
              <w:t>掌握机车车辆机械技术、</w:t>
            </w:r>
            <w:r w:rsidRPr="008552AE">
              <w:rPr>
                <w:rFonts w:ascii="宋体" w:eastAsia="宋体" w:hAnsi="宋体" w:hint="eastAsia"/>
                <w:sz w:val="18"/>
                <w:szCs w:val="18"/>
              </w:rPr>
              <w:lastRenderedPageBreak/>
              <w:t>电工、电子与自动化技术应用知识；</w:t>
            </w:r>
          </w:p>
          <w:p w14:paraId="0BFA5188"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6.</w:t>
            </w:r>
            <w:r w:rsidRPr="008552AE">
              <w:rPr>
                <w:rFonts w:ascii="宋体" w:eastAsia="宋体" w:hAnsi="宋体" w:hint="eastAsia"/>
                <w:sz w:val="18"/>
                <w:szCs w:val="18"/>
              </w:rPr>
              <w:t>掌握电力机车日常维护常用设备、工具的使用与维护知识；掌握电力机车总体及走行</w:t>
            </w:r>
            <w:proofErr w:type="gramStart"/>
            <w:r w:rsidRPr="008552AE">
              <w:rPr>
                <w:rFonts w:ascii="宋体" w:eastAsia="宋体" w:hAnsi="宋体" w:hint="eastAsia"/>
                <w:sz w:val="18"/>
                <w:szCs w:val="18"/>
              </w:rPr>
              <w:t>部维护</w:t>
            </w:r>
            <w:proofErr w:type="gramEnd"/>
            <w:r w:rsidRPr="008552AE">
              <w:rPr>
                <w:rFonts w:ascii="宋体" w:eastAsia="宋体" w:hAnsi="宋体" w:hint="eastAsia"/>
                <w:sz w:val="18"/>
                <w:szCs w:val="18"/>
              </w:rPr>
              <w:t>知识；</w:t>
            </w:r>
          </w:p>
          <w:p w14:paraId="1D169238"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7.</w:t>
            </w:r>
            <w:r w:rsidRPr="008552AE">
              <w:rPr>
                <w:rFonts w:ascii="宋体" w:eastAsia="宋体" w:hAnsi="宋体" w:hint="eastAsia"/>
                <w:sz w:val="18"/>
                <w:szCs w:val="18"/>
              </w:rPr>
              <w:t>掌握电力机车牵引变流与供电、传动系统维护知识；</w:t>
            </w:r>
          </w:p>
          <w:p w14:paraId="05F43096"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8.</w:t>
            </w:r>
            <w:r w:rsidRPr="008552AE">
              <w:rPr>
                <w:rFonts w:ascii="宋体" w:eastAsia="宋体" w:hAnsi="宋体" w:hint="eastAsia"/>
                <w:sz w:val="18"/>
                <w:szCs w:val="18"/>
              </w:rPr>
              <w:t>掌握电力机车控制系统和制动系统使用、维护知识；</w:t>
            </w:r>
          </w:p>
          <w:p w14:paraId="03F88D7D"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9.</w:t>
            </w:r>
            <w:r w:rsidRPr="008552AE">
              <w:rPr>
                <w:rFonts w:ascii="宋体" w:eastAsia="宋体" w:hAnsi="宋体" w:hint="eastAsia"/>
                <w:sz w:val="18"/>
                <w:szCs w:val="18"/>
              </w:rPr>
              <w:t>掌握行车安全心理及行车安全设备的基本知识；</w:t>
            </w:r>
          </w:p>
          <w:p w14:paraId="7158A137"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10.</w:t>
            </w:r>
            <w:r w:rsidRPr="008552AE">
              <w:rPr>
                <w:rFonts w:ascii="宋体" w:eastAsia="宋体" w:hAnsi="宋体" w:hint="eastAsia"/>
                <w:sz w:val="18"/>
                <w:szCs w:val="18"/>
              </w:rPr>
              <w:t>掌握机车运用与管理基本知识；掌握机车故障综合分析与处理基本知识；</w:t>
            </w:r>
          </w:p>
          <w:p w14:paraId="702DACA5" w14:textId="77777777" w:rsidR="008D4C87" w:rsidRPr="008552AE" w:rsidRDefault="004158BF">
            <w:pPr>
              <w:pStyle w:val="a4"/>
              <w:rPr>
                <w:rFonts w:ascii="宋体" w:hAnsi="宋体" w:cs="Calibri"/>
              </w:rPr>
            </w:pPr>
            <w:r w:rsidRPr="008552AE">
              <w:rPr>
                <w:rFonts w:ascii="宋体" w:hAnsi="宋体"/>
                <w:sz w:val="18"/>
                <w:szCs w:val="18"/>
              </w:rPr>
              <w:t>11.</w:t>
            </w:r>
            <w:r w:rsidRPr="008552AE">
              <w:rPr>
                <w:rFonts w:ascii="宋体" w:hAnsi="宋体" w:hint="eastAsia"/>
                <w:sz w:val="18"/>
                <w:szCs w:val="18"/>
              </w:rPr>
              <w:t>了解最新发布的涉及本专业的铁路行业标准、国家标准和国际标准。</w:t>
            </w:r>
          </w:p>
        </w:tc>
        <w:tc>
          <w:tcPr>
            <w:tcW w:w="1701" w:type="dxa"/>
            <w:noWrap/>
          </w:tcPr>
          <w:p w14:paraId="234524EA"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lastRenderedPageBreak/>
              <w:t>1.</w:t>
            </w:r>
            <w:r w:rsidRPr="008552AE">
              <w:rPr>
                <w:rFonts w:ascii="宋体" w:eastAsia="宋体" w:hAnsi="宋体" w:hint="eastAsia"/>
                <w:sz w:val="18"/>
                <w:szCs w:val="18"/>
              </w:rPr>
              <w:t>具有探究学习、终身学习、分析问题和解决问题的能力；</w:t>
            </w:r>
          </w:p>
          <w:p w14:paraId="2EA5D8EF"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2.</w:t>
            </w:r>
            <w:r w:rsidRPr="008552AE">
              <w:rPr>
                <w:rFonts w:ascii="宋体" w:eastAsia="宋体" w:hAnsi="宋体" w:hint="eastAsia"/>
                <w:sz w:val="18"/>
                <w:szCs w:val="18"/>
              </w:rPr>
              <w:t>能够熟练进行语言、文字表达和沟通；</w:t>
            </w:r>
          </w:p>
          <w:p w14:paraId="2B801DF2"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3.</w:t>
            </w:r>
            <w:r w:rsidRPr="008552AE">
              <w:rPr>
                <w:rFonts w:ascii="宋体" w:eastAsia="宋体" w:hAnsi="宋体" w:hint="eastAsia"/>
                <w:sz w:val="18"/>
                <w:szCs w:val="18"/>
              </w:rPr>
              <w:t>能够与团队进行良好的合作；</w:t>
            </w:r>
          </w:p>
          <w:p w14:paraId="6D098D93"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t>4.</w:t>
            </w:r>
            <w:r w:rsidRPr="008552AE">
              <w:rPr>
                <w:rFonts w:ascii="宋体" w:eastAsia="宋体" w:hAnsi="宋体" w:hint="eastAsia"/>
                <w:sz w:val="18"/>
                <w:szCs w:val="18"/>
              </w:rPr>
              <w:t>具有钳工（中级）、电工（中级）实作技能；</w:t>
            </w:r>
          </w:p>
          <w:p w14:paraId="2289373E"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sz w:val="18"/>
                <w:szCs w:val="18"/>
              </w:rPr>
              <w:lastRenderedPageBreak/>
              <w:t>5.</w:t>
            </w:r>
            <w:r w:rsidRPr="008552AE">
              <w:rPr>
                <w:rFonts w:ascii="宋体" w:eastAsia="宋体" w:hAnsi="宋体" w:hint="eastAsia"/>
                <w:sz w:val="18"/>
                <w:szCs w:val="18"/>
              </w:rPr>
              <w:t>具有电力机车钳工、机车电工、机车制动钳工基本技能；</w:t>
            </w:r>
          </w:p>
          <w:p w14:paraId="0518FC4D" w14:textId="77777777" w:rsidR="008D4C87" w:rsidRPr="008552AE" w:rsidRDefault="008D4C87">
            <w:pPr>
              <w:rPr>
                <w:rFonts w:ascii="宋体" w:eastAsia="宋体" w:hAnsi="宋体"/>
              </w:rPr>
            </w:pPr>
          </w:p>
        </w:tc>
        <w:tc>
          <w:tcPr>
            <w:tcW w:w="1575" w:type="dxa"/>
            <w:noWrap/>
          </w:tcPr>
          <w:p w14:paraId="2A93C0FC"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lastRenderedPageBreak/>
              <w:t>1</w:t>
            </w:r>
            <w:r w:rsidRPr="008552AE">
              <w:rPr>
                <w:rFonts w:ascii="宋体" w:eastAsia="宋体" w:hAnsi="宋体"/>
                <w:sz w:val="18"/>
                <w:szCs w:val="18"/>
              </w:rPr>
              <w:t>.</w:t>
            </w:r>
            <w:r w:rsidRPr="008552AE">
              <w:rPr>
                <w:rFonts w:ascii="宋体" w:eastAsia="宋体" w:hAnsi="宋体" w:hint="eastAsia"/>
                <w:sz w:val="18"/>
                <w:szCs w:val="18"/>
              </w:rPr>
              <w:t>能够完成电力机车乘务员出乘作业、非正常行车、故障应急处理任务；</w:t>
            </w:r>
          </w:p>
          <w:p w14:paraId="015F4111"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2.能够正确使用电力机车</w:t>
            </w:r>
            <w:proofErr w:type="gramStart"/>
            <w:r w:rsidRPr="008552AE">
              <w:rPr>
                <w:rFonts w:ascii="宋体" w:eastAsia="宋体" w:hAnsi="宋体" w:hint="eastAsia"/>
                <w:sz w:val="18"/>
                <w:szCs w:val="18"/>
              </w:rPr>
              <w:t>常用维护</w:t>
            </w:r>
            <w:proofErr w:type="gramEnd"/>
            <w:r w:rsidRPr="008552AE">
              <w:rPr>
                <w:rFonts w:ascii="宋体" w:eastAsia="宋体" w:hAnsi="宋体" w:hint="eastAsia"/>
                <w:sz w:val="18"/>
                <w:szCs w:val="18"/>
              </w:rPr>
              <w:t>设备、工具，并能实施正常维护；</w:t>
            </w:r>
          </w:p>
          <w:p w14:paraId="3E4FE186"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3</w:t>
            </w:r>
            <w:r w:rsidRPr="008552AE">
              <w:rPr>
                <w:rFonts w:ascii="宋体" w:eastAsia="宋体" w:hAnsi="宋体"/>
                <w:sz w:val="18"/>
                <w:szCs w:val="18"/>
              </w:rPr>
              <w:t>.</w:t>
            </w:r>
            <w:r w:rsidRPr="008552AE">
              <w:rPr>
                <w:rFonts w:ascii="宋体" w:eastAsia="宋体" w:hAnsi="宋体" w:hint="eastAsia"/>
                <w:sz w:val="18"/>
                <w:szCs w:val="18"/>
              </w:rPr>
              <w:t>能够完成机车检查的全过</w:t>
            </w:r>
            <w:r w:rsidRPr="008552AE">
              <w:rPr>
                <w:rFonts w:ascii="宋体" w:eastAsia="宋体" w:hAnsi="宋体" w:hint="eastAsia"/>
                <w:sz w:val="18"/>
                <w:szCs w:val="18"/>
              </w:rPr>
              <w:lastRenderedPageBreak/>
              <w:t>程；</w:t>
            </w:r>
          </w:p>
          <w:p w14:paraId="198B9BF0"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4</w:t>
            </w:r>
            <w:r w:rsidRPr="008552AE">
              <w:rPr>
                <w:rFonts w:ascii="宋体" w:eastAsia="宋体" w:hAnsi="宋体"/>
                <w:sz w:val="18"/>
                <w:szCs w:val="18"/>
              </w:rPr>
              <w:t>.</w:t>
            </w:r>
            <w:r w:rsidRPr="008552AE">
              <w:rPr>
                <w:rFonts w:ascii="宋体" w:eastAsia="宋体" w:hAnsi="宋体" w:hint="eastAsia"/>
                <w:sz w:val="18"/>
                <w:szCs w:val="18"/>
              </w:rPr>
              <w:t>具有基本的生产组织、技术管理能力；</w:t>
            </w:r>
          </w:p>
          <w:p w14:paraId="1BEA055B" w14:textId="77777777" w:rsidR="008D4C87" w:rsidRPr="008552AE" w:rsidRDefault="004158BF">
            <w:pPr>
              <w:ind w:firstLineChars="200" w:firstLine="360"/>
              <w:rPr>
                <w:rFonts w:ascii="宋体" w:eastAsia="宋体" w:hAnsi="宋体"/>
                <w:sz w:val="18"/>
                <w:szCs w:val="18"/>
              </w:rPr>
            </w:pPr>
            <w:r w:rsidRPr="008552AE">
              <w:rPr>
                <w:rFonts w:ascii="宋体" w:eastAsia="宋体" w:hAnsi="宋体" w:hint="eastAsia"/>
                <w:sz w:val="18"/>
                <w:szCs w:val="18"/>
              </w:rPr>
              <w:t>5</w:t>
            </w:r>
            <w:r w:rsidRPr="008552AE">
              <w:rPr>
                <w:rFonts w:ascii="宋体" w:eastAsia="宋体" w:hAnsi="宋体"/>
                <w:sz w:val="18"/>
                <w:szCs w:val="18"/>
              </w:rPr>
              <w:t>.</w:t>
            </w:r>
            <w:r w:rsidRPr="008552AE">
              <w:rPr>
                <w:rFonts w:ascii="宋体" w:eastAsia="宋体" w:hAnsi="宋体" w:hint="eastAsia"/>
                <w:sz w:val="18"/>
                <w:szCs w:val="18"/>
              </w:rPr>
              <w:t>能够对机车乘务员操纵信息、行车安全装备信息进行数据分析及处理；</w:t>
            </w:r>
          </w:p>
          <w:p w14:paraId="7BDC2C40" w14:textId="77777777" w:rsidR="008D4C87" w:rsidRPr="008552AE" w:rsidRDefault="004158BF">
            <w:pPr>
              <w:ind w:firstLineChars="200" w:firstLine="360"/>
              <w:rPr>
                <w:rFonts w:ascii="宋体" w:eastAsia="宋体" w:hAnsi="宋体"/>
                <w:sz w:val="18"/>
                <w:szCs w:val="18"/>
              </w:rPr>
            </w:pPr>
            <w:bookmarkStart w:id="12" w:name="_Hlk11870454"/>
            <w:r w:rsidRPr="008552AE">
              <w:rPr>
                <w:rFonts w:ascii="宋体" w:eastAsia="宋体" w:hAnsi="宋体" w:hint="eastAsia"/>
                <w:sz w:val="18"/>
                <w:szCs w:val="18"/>
              </w:rPr>
              <w:t>6.能够预判和处理电力机车非正常情况和突发场景</w:t>
            </w:r>
            <w:bookmarkEnd w:id="12"/>
            <w:r w:rsidRPr="008552AE">
              <w:rPr>
                <w:rFonts w:ascii="宋体" w:eastAsia="宋体" w:hAnsi="宋体" w:hint="eastAsia"/>
                <w:sz w:val="18"/>
                <w:szCs w:val="18"/>
              </w:rPr>
              <w:t>的处理；</w:t>
            </w:r>
          </w:p>
          <w:p w14:paraId="489A9C4B" w14:textId="77777777" w:rsidR="008D4C87" w:rsidRPr="008552AE" w:rsidRDefault="008D4C87">
            <w:pPr>
              <w:rPr>
                <w:rFonts w:ascii="宋体" w:eastAsia="宋体" w:hAnsi="宋体"/>
                <w:kern w:val="0"/>
                <w:sz w:val="18"/>
                <w:szCs w:val="18"/>
              </w:rPr>
            </w:pPr>
          </w:p>
        </w:tc>
      </w:tr>
    </w:tbl>
    <w:p w14:paraId="1212A5ED" w14:textId="77777777" w:rsidR="008D4C87" w:rsidRPr="008552AE" w:rsidRDefault="008D4C87">
      <w:pPr>
        <w:framePr w:hSpace="181" w:wrap="around" w:vAnchor="text" w:hAnchor="page" w:x="7440" w:y="217"/>
        <w:spacing w:line="360" w:lineRule="exact"/>
        <w:jc w:val="center"/>
        <w:rPr>
          <w:rFonts w:ascii="宋体" w:eastAsia="宋体" w:hAnsi="宋体" w:cs="Tahoma"/>
          <w:bCs/>
          <w:kern w:val="0"/>
          <w:sz w:val="24"/>
          <w:szCs w:val="24"/>
        </w:rPr>
      </w:pPr>
    </w:p>
    <w:p w14:paraId="70741EAE" w14:textId="77777777" w:rsidR="008D4C87" w:rsidRPr="008552AE" w:rsidRDefault="004158BF">
      <w:pPr>
        <w:pStyle w:val="1"/>
      </w:pPr>
      <w:bookmarkStart w:id="13" w:name="_Toc45658361"/>
      <w:bookmarkStart w:id="14" w:name="_Toc57031695"/>
      <w:r w:rsidRPr="008552AE">
        <w:rPr>
          <w:rFonts w:hint="eastAsia"/>
        </w:rPr>
        <w:t>五</w:t>
      </w:r>
      <w:r w:rsidRPr="008552AE">
        <w:t>、课程设置</w:t>
      </w:r>
      <w:bookmarkEnd w:id="13"/>
      <w:bookmarkEnd w:id="14"/>
    </w:p>
    <w:p w14:paraId="31C9F225" w14:textId="77777777" w:rsidR="008D4C87" w:rsidRPr="008552AE" w:rsidRDefault="004158BF">
      <w:pPr>
        <w:ind w:firstLineChars="200" w:firstLine="560"/>
        <w:rPr>
          <w:rFonts w:ascii="宋体" w:eastAsia="宋体" w:hAnsi="宋体"/>
          <w:sz w:val="28"/>
          <w:szCs w:val="28"/>
        </w:rPr>
      </w:pPr>
      <w:r w:rsidRPr="008552AE">
        <w:rPr>
          <w:rFonts w:eastAsia="宋体"/>
          <w:sz w:val="28"/>
          <w:szCs w:val="28"/>
        </w:rPr>
        <w:t>把课外实践活动纳入人才培养体系，构建了人才培养的课内、课外课程体系。课外实践是课堂教学的拓展与延伸，丰富多彩的课外实践课程对于帮助学生加强对课内知识的理解和掌握，开阔视野和思路，激发兴趣和潜能，促进个性发展和提高综合素质等具有重要作用，是教学体系中不可或缺的重要组成部分</w:t>
      </w:r>
      <w:r w:rsidRPr="008552AE">
        <w:rPr>
          <w:rFonts w:ascii="宋体" w:eastAsia="宋体" w:hAnsi="宋体" w:hint="eastAsia"/>
          <w:sz w:val="28"/>
          <w:szCs w:val="28"/>
        </w:rPr>
        <w:t>。</w:t>
      </w:r>
    </w:p>
    <w:p w14:paraId="2B5B55E0" w14:textId="77777777" w:rsidR="008D4C87" w:rsidRPr="008552AE" w:rsidRDefault="004158BF">
      <w:pPr>
        <w:pStyle w:val="2"/>
        <w:rPr>
          <w:rFonts w:ascii="宋体" w:eastAsia="宋体" w:hAnsi="宋体"/>
          <w:szCs w:val="30"/>
        </w:rPr>
      </w:pPr>
      <w:bookmarkStart w:id="15" w:name="_Toc45658362"/>
      <w:bookmarkStart w:id="16" w:name="_Toc57031696"/>
      <w:r w:rsidRPr="008552AE">
        <w:rPr>
          <w:rFonts w:ascii="宋体" w:eastAsia="宋体" w:hAnsi="宋体" w:hint="eastAsia"/>
          <w:szCs w:val="30"/>
        </w:rPr>
        <w:t>(</w:t>
      </w:r>
      <w:proofErr w:type="gramStart"/>
      <w:r w:rsidRPr="008552AE">
        <w:rPr>
          <w:rFonts w:ascii="宋体" w:eastAsia="宋体" w:hAnsi="宋体" w:hint="eastAsia"/>
          <w:szCs w:val="30"/>
        </w:rPr>
        <w:t>一</w:t>
      </w:r>
      <w:proofErr w:type="gramEnd"/>
      <w:r w:rsidRPr="008552AE">
        <w:rPr>
          <w:rFonts w:ascii="宋体" w:eastAsia="宋体" w:hAnsi="宋体" w:hint="eastAsia"/>
          <w:szCs w:val="30"/>
        </w:rPr>
        <w:t>) 课内课程体系</w:t>
      </w:r>
      <w:bookmarkEnd w:id="15"/>
      <w:bookmarkEnd w:id="16"/>
    </w:p>
    <w:p w14:paraId="69FA4372" w14:textId="77777777" w:rsidR="008D4C87" w:rsidRPr="008552AE" w:rsidRDefault="004158BF">
      <w:pPr>
        <w:ind w:firstLineChars="200" w:firstLine="560"/>
        <w:rPr>
          <w:rFonts w:ascii="宋体" w:eastAsia="宋体" w:hAnsi="宋体"/>
          <w:sz w:val="28"/>
          <w:szCs w:val="28"/>
        </w:rPr>
      </w:pPr>
      <w:r w:rsidRPr="008552AE">
        <w:rPr>
          <w:rFonts w:ascii="宋体" w:eastAsia="宋体" w:hAnsi="宋体" w:hint="eastAsia"/>
          <w:sz w:val="28"/>
          <w:szCs w:val="28"/>
        </w:rPr>
        <w:t>课内课程体系分为公共基础课程和专业（技能）课程两类。</w:t>
      </w:r>
    </w:p>
    <w:p w14:paraId="40FA5AC9" w14:textId="77777777" w:rsidR="008D4C87" w:rsidRPr="006D4109" w:rsidRDefault="004158BF" w:rsidP="006D4109">
      <w:pPr>
        <w:pStyle w:val="ab"/>
      </w:pPr>
      <w:bookmarkStart w:id="17" w:name="_Toc57031697"/>
      <w:r w:rsidRPr="006D4109">
        <w:rPr>
          <w:rFonts w:hint="eastAsia"/>
        </w:rPr>
        <w:t>1.</w:t>
      </w:r>
      <w:r w:rsidRPr="006D4109">
        <w:rPr>
          <w:rFonts w:hint="eastAsia"/>
        </w:rPr>
        <w:t>公共基础课程</w:t>
      </w:r>
      <w:bookmarkEnd w:id="17"/>
    </w:p>
    <w:p w14:paraId="5F7999D9" w14:textId="77777777" w:rsidR="008D4C87" w:rsidRPr="008552AE" w:rsidRDefault="004158BF" w:rsidP="006D4109">
      <w:pPr>
        <w:ind w:firstLineChars="198" w:firstLine="596"/>
        <w:rPr>
          <w:rFonts w:ascii="宋体" w:eastAsia="宋体" w:hAnsi="宋体"/>
          <w:sz w:val="28"/>
          <w:szCs w:val="28"/>
        </w:rPr>
      </w:pPr>
      <w:r w:rsidRPr="008552AE">
        <w:rPr>
          <w:rFonts w:ascii="宋体" w:eastAsia="宋体" w:hAnsi="宋体" w:hint="eastAsia"/>
          <w:b/>
          <w:sz w:val="30"/>
          <w:szCs w:val="30"/>
        </w:rPr>
        <w:t>(1)公共基础必修课程：</w:t>
      </w:r>
      <w:r w:rsidRPr="008552AE">
        <w:rPr>
          <w:rFonts w:ascii="宋体" w:eastAsia="宋体" w:hAnsi="宋体" w:hint="eastAsia"/>
          <w:sz w:val="28"/>
          <w:szCs w:val="28"/>
        </w:rPr>
        <w:t>思想政治理论课、大学语文、英语、体育、</w:t>
      </w:r>
      <w:r w:rsidRPr="008552AE">
        <w:rPr>
          <w:rFonts w:ascii="宋体" w:eastAsia="宋体" w:hAnsi="宋体"/>
          <w:sz w:val="28"/>
          <w:szCs w:val="28"/>
        </w:rPr>
        <w:t>信息技术与素</w:t>
      </w:r>
      <w:r w:rsidRPr="008552AE">
        <w:rPr>
          <w:rFonts w:ascii="宋体" w:eastAsia="宋体" w:hAnsi="宋体" w:hint="eastAsia"/>
          <w:sz w:val="28"/>
          <w:szCs w:val="28"/>
        </w:rPr>
        <w:t>、就业指导、创业基础、心理健康教育、创新教育、大学生安全教育、军事理论课等课程。</w:t>
      </w:r>
    </w:p>
    <w:p w14:paraId="571008F3" w14:textId="77777777" w:rsidR="008D4C87" w:rsidRPr="008552AE" w:rsidRDefault="004158BF" w:rsidP="006D4109">
      <w:pPr>
        <w:ind w:firstLineChars="148" w:firstLine="446"/>
        <w:rPr>
          <w:rFonts w:ascii="宋体" w:eastAsia="宋体" w:hAnsi="宋体"/>
          <w:sz w:val="28"/>
          <w:szCs w:val="28"/>
        </w:rPr>
      </w:pPr>
      <w:r w:rsidRPr="008552AE">
        <w:rPr>
          <w:rFonts w:ascii="宋体" w:eastAsia="宋体" w:hAnsi="宋体" w:hint="eastAsia"/>
          <w:b/>
          <w:sz w:val="30"/>
          <w:szCs w:val="30"/>
        </w:rPr>
        <w:lastRenderedPageBreak/>
        <w:t>(2)公共限选课：</w:t>
      </w:r>
      <w:r w:rsidRPr="008552AE">
        <w:rPr>
          <w:rFonts w:ascii="宋体" w:eastAsia="宋体" w:hAnsi="宋体" w:hint="eastAsia"/>
          <w:sz w:val="28"/>
          <w:szCs w:val="28"/>
        </w:rPr>
        <w:t>党史国史、中华优秀传统文化、健康教育、美育课程、职业素养等，采用线上教学方式。</w:t>
      </w:r>
    </w:p>
    <w:p w14:paraId="1D343A6E" w14:textId="77777777" w:rsidR="008D4C87" w:rsidRDefault="004158BF" w:rsidP="006D4109">
      <w:pPr>
        <w:ind w:firstLineChars="148" w:firstLine="446"/>
        <w:rPr>
          <w:rFonts w:ascii="宋体" w:eastAsia="宋体" w:hAnsi="宋体"/>
          <w:sz w:val="28"/>
          <w:szCs w:val="28"/>
        </w:rPr>
      </w:pPr>
      <w:r w:rsidRPr="008552AE">
        <w:rPr>
          <w:rFonts w:ascii="宋体" w:eastAsia="宋体" w:hAnsi="宋体" w:hint="eastAsia"/>
          <w:b/>
          <w:sz w:val="30"/>
          <w:szCs w:val="30"/>
        </w:rPr>
        <w:t>(3)公共任选课：</w:t>
      </w:r>
      <w:r w:rsidRPr="008552AE">
        <w:rPr>
          <w:rFonts w:ascii="宋体" w:eastAsia="宋体" w:hAnsi="宋体" w:hint="eastAsia"/>
          <w:sz w:val="28"/>
          <w:szCs w:val="28"/>
        </w:rPr>
        <w:t>人文素质、艺术修养、信息素养、实用技能、创新创业、环保、自然科学等，采用线上教学方式。</w:t>
      </w:r>
    </w:p>
    <w:p w14:paraId="77B253DE" w14:textId="77777777" w:rsidR="008D2CEB" w:rsidRPr="008552AE" w:rsidRDefault="008D2CEB" w:rsidP="008D2CEB">
      <w:pPr>
        <w:ind w:firstLineChars="148" w:firstLine="414"/>
        <w:rPr>
          <w:rFonts w:ascii="宋体" w:eastAsia="宋体" w:hAnsi="宋体"/>
          <w:sz w:val="28"/>
          <w:szCs w:val="28"/>
        </w:rPr>
      </w:pPr>
      <w:r>
        <w:rPr>
          <w:rFonts w:ascii="宋体" w:eastAsia="宋体" w:hAnsi="宋体" w:hint="eastAsia"/>
          <w:sz w:val="28"/>
          <w:szCs w:val="28"/>
        </w:rPr>
        <w:t>具体安排如下表：</w:t>
      </w:r>
    </w:p>
    <w:p w14:paraId="0F48578C" w14:textId="77777777" w:rsidR="008D4C87" w:rsidRPr="008552AE" w:rsidRDefault="004158BF">
      <w:pPr>
        <w:spacing w:line="360" w:lineRule="auto"/>
        <w:jc w:val="center"/>
        <w:rPr>
          <w:rFonts w:ascii="宋体" w:eastAsia="宋体" w:hAnsi="宋体" w:cs="黑体"/>
          <w:b/>
          <w:sz w:val="24"/>
          <w:szCs w:val="24"/>
        </w:rPr>
      </w:pPr>
      <w:r w:rsidRPr="008552AE">
        <w:rPr>
          <w:rFonts w:ascii="宋体" w:eastAsia="宋体" w:hAnsi="宋体" w:cs="黑体" w:hint="eastAsia"/>
          <w:b/>
          <w:sz w:val="24"/>
          <w:szCs w:val="24"/>
        </w:rPr>
        <w:t>表</w:t>
      </w:r>
      <w:r w:rsidR="006D4109">
        <w:rPr>
          <w:rFonts w:ascii="宋体" w:eastAsia="宋体" w:hAnsi="宋体" w:cs="黑体" w:hint="eastAsia"/>
          <w:b/>
          <w:sz w:val="24"/>
          <w:szCs w:val="24"/>
        </w:rPr>
        <w:t>6</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  铁道机车     </w:t>
      </w:r>
      <w:r w:rsidRPr="008552AE">
        <w:rPr>
          <w:rFonts w:ascii="宋体" w:eastAsia="宋体" w:hAnsi="宋体" w:cs="黑体" w:hint="eastAsia"/>
          <w:b/>
          <w:sz w:val="24"/>
          <w:szCs w:val="24"/>
        </w:rPr>
        <w:t>专业公共基础课程一览表</w:t>
      </w:r>
    </w:p>
    <w:tbl>
      <w:tblPr>
        <w:tblW w:w="52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9"/>
        <w:gridCol w:w="983"/>
        <w:gridCol w:w="1068"/>
        <w:gridCol w:w="3235"/>
        <w:gridCol w:w="3242"/>
      </w:tblGrid>
      <w:tr w:rsidR="009A6B18" w14:paraId="55913E20" w14:textId="77777777" w:rsidTr="00BA22AE">
        <w:trPr>
          <w:trHeight w:val="284"/>
          <w:tblHeader/>
          <w:jc w:val="center"/>
        </w:trPr>
        <w:tc>
          <w:tcPr>
            <w:tcW w:w="239" w:type="pct"/>
            <w:noWrap/>
            <w:vAlign w:val="center"/>
          </w:tcPr>
          <w:p w14:paraId="65535EEA" w14:textId="77777777" w:rsidR="009A6B18" w:rsidRDefault="009A6B18" w:rsidP="00BA22AE">
            <w:pPr>
              <w:jc w:val="center"/>
              <w:rPr>
                <w:rFonts w:ascii="宋体" w:eastAsia="宋体" w:hAnsi="宋体" w:cs="宋体"/>
                <w:b/>
                <w:sz w:val="18"/>
                <w:szCs w:val="18"/>
              </w:rPr>
            </w:pPr>
            <w:r>
              <w:rPr>
                <w:rFonts w:ascii="宋体" w:eastAsia="宋体" w:hAnsi="宋体" w:cs="宋体" w:hint="eastAsia"/>
                <w:b/>
                <w:sz w:val="18"/>
                <w:szCs w:val="18"/>
              </w:rPr>
              <w:t>序号</w:t>
            </w:r>
          </w:p>
        </w:tc>
        <w:tc>
          <w:tcPr>
            <w:tcW w:w="549" w:type="pct"/>
            <w:noWrap/>
            <w:vAlign w:val="center"/>
          </w:tcPr>
          <w:p w14:paraId="4A6D14AB" w14:textId="77777777" w:rsidR="009A6B18" w:rsidRPr="00885B89" w:rsidRDefault="009A6B18" w:rsidP="00BA22AE">
            <w:pPr>
              <w:jc w:val="center"/>
              <w:rPr>
                <w:rFonts w:ascii="宋体" w:eastAsia="宋体" w:hAnsi="宋体" w:cs="宋体"/>
                <w:b/>
                <w:sz w:val="18"/>
                <w:szCs w:val="18"/>
              </w:rPr>
            </w:pPr>
            <w:r w:rsidRPr="00885B89">
              <w:rPr>
                <w:rFonts w:ascii="宋体" w:eastAsia="宋体" w:hAnsi="宋体" w:cs="宋体" w:hint="eastAsia"/>
                <w:b/>
                <w:sz w:val="18"/>
                <w:szCs w:val="18"/>
              </w:rPr>
              <w:t>课程名称（代码）</w:t>
            </w:r>
          </w:p>
        </w:tc>
        <w:tc>
          <w:tcPr>
            <w:tcW w:w="596" w:type="pct"/>
          </w:tcPr>
          <w:p w14:paraId="55BEBFE8" w14:textId="77777777" w:rsidR="009A6B18" w:rsidRDefault="009A6B18" w:rsidP="00BA22AE">
            <w:pPr>
              <w:jc w:val="center"/>
              <w:rPr>
                <w:rFonts w:ascii="宋体" w:eastAsia="宋体" w:hAnsi="宋体" w:cs="宋体"/>
                <w:b/>
                <w:sz w:val="18"/>
                <w:szCs w:val="18"/>
              </w:rPr>
            </w:pPr>
            <w:r>
              <w:rPr>
                <w:rFonts w:ascii="宋体" w:eastAsia="宋体" w:hAnsi="宋体" w:cs="宋体" w:hint="eastAsia"/>
                <w:b/>
                <w:sz w:val="18"/>
                <w:szCs w:val="18"/>
              </w:rPr>
              <w:t>开设</w:t>
            </w:r>
          </w:p>
          <w:p w14:paraId="11D514AE" w14:textId="77777777" w:rsidR="009A6B18" w:rsidRDefault="009A6B18" w:rsidP="00BA22AE">
            <w:pPr>
              <w:jc w:val="center"/>
              <w:rPr>
                <w:rFonts w:ascii="宋体" w:eastAsia="宋体" w:hAnsi="宋体" w:cs="宋体"/>
                <w:b/>
                <w:sz w:val="18"/>
                <w:szCs w:val="18"/>
              </w:rPr>
            </w:pPr>
            <w:r>
              <w:rPr>
                <w:rFonts w:ascii="宋体" w:eastAsia="宋体" w:hAnsi="宋体" w:cs="宋体" w:hint="eastAsia"/>
                <w:b/>
                <w:sz w:val="18"/>
                <w:szCs w:val="18"/>
              </w:rPr>
              <w:t>学期</w:t>
            </w:r>
          </w:p>
        </w:tc>
        <w:tc>
          <w:tcPr>
            <w:tcW w:w="1806" w:type="pct"/>
            <w:noWrap/>
            <w:vAlign w:val="center"/>
          </w:tcPr>
          <w:p w14:paraId="3687122E" w14:textId="77777777" w:rsidR="009A6B18" w:rsidRDefault="009A6B18" w:rsidP="00BA22AE">
            <w:pPr>
              <w:jc w:val="center"/>
              <w:rPr>
                <w:rFonts w:ascii="宋体" w:eastAsia="宋体" w:hAnsi="宋体" w:cs="宋体"/>
                <w:b/>
                <w:sz w:val="18"/>
                <w:szCs w:val="18"/>
              </w:rPr>
            </w:pPr>
            <w:r>
              <w:rPr>
                <w:rFonts w:ascii="宋体" w:eastAsia="宋体" w:hAnsi="宋体" w:cs="宋体" w:hint="eastAsia"/>
                <w:b/>
                <w:sz w:val="18"/>
                <w:szCs w:val="18"/>
              </w:rPr>
              <w:t>课程目标</w:t>
            </w:r>
          </w:p>
        </w:tc>
        <w:tc>
          <w:tcPr>
            <w:tcW w:w="1810" w:type="pct"/>
            <w:noWrap/>
            <w:vAlign w:val="center"/>
          </w:tcPr>
          <w:p w14:paraId="76D146AC" w14:textId="77777777" w:rsidR="009A6B18" w:rsidRDefault="009A6B18" w:rsidP="00BA22AE">
            <w:pPr>
              <w:jc w:val="center"/>
              <w:rPr>
                <w:rFonts w:ascii="宋体" w:eastAsia="宋体" w:hAnsi="宋体" w:cs="宋体"/>
                <w:b/>
                <w:sz w:val="18"/>
                <w:szCs w:val="18"/>
              </w:rPr>
            </w:pPr>
            <w:r>
              <w:rPr>
                <w:rFonts w:ascii="宋体" w:eastAsia="宋体" w:hAnsi="宋体" w:cs="宋体" w:hint="eastAsia"/>
                <w:b/>
                <w:sz w:val="18"/>
                <w:szCs w:val="18"/>
              </w:rPr>
              <w:t>主要内容与教学要求</w:t>
            </w:r>
          </w:p>
        </w:tc>
      </w:tr>
      <w:tr w:rsidR="009A6B18" w14:paraId="20AC67E9" w14:textId="77777777" w:rsidTr="00BA22AE">
        <w:trPr>
          <w:trHeight w:val="2235"/>
          <w:jc w:val="center"/>
        </w:trPr>
        <w:tc>
          <w:tcPr>
            <w:tcW w:w="239" w:type="pct"/>
            <w:noWrap/>
            <w:vAlign w:val="center"/>
          </w:tcPr>
          <w:p w14:paraId="40094564"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w:t>
            </w:r>
          </w:p>
        </w:tc>
        <w:tc>
          <w:tcPr>
            <w:tcW w:w="549" w:type="pct"/>
            <w:noWrap/>
            <w:vAlign w:val="center"/>
          </w:tcPr>
          <w:p w14:paraId="3EB7D928"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思想道德修养与法律基础（</w:t>
            </w:r>
            <w:r w:rsidRPr="00885B89">
              <w:rPr>
                <w:rFonts w:ascii="宋体" w:eastAsia="宋体" w:hAnsi="宋体" w:cs="宋体"/>
                <w:b/>
                <w:kern w:val="0"/>
                <w:sz w:val="18"/>
                <w:szCs w:val="18"/>
              </w:rPr>
              <w:t>ST29P111201</w:t>
            </w:r>
            <w:r w:rsidRPr="00885B89">
              <w:rPr>
                <w:rFonts w:ascii="宋体" w:eastAsia="宋体" w:hAnsi="宋体" w:cs="宋体" w:hint="eastAsia"/>
                <w:b/>
                <w:sz w:val="18"/>
                <w:szCs w:val="18"/>
              </w:rPr>
              <w:t>）</w:t>
            </w:r>
          </w:p>
        </w:tc>
        <w:tc>
          <w:tcPr>
            <w:tcW w:w="596" w:type="pct"/>
            <w:vAlign w:val="center"/>
          </w:tcPr>
          <w:p w14:paraId="2E12A67A" w14:textId="77777777" w:rsidR="009A6B18" w:rsidRDefault="009A6B18" w:rsidP="00BA22AE">
            <w:pPr>
              <w:jc w:val="center"/>
              <w:rPr>
                <w:rFonts w:ascii="宋体" w:eastAsia="宋体" w:hAnsi="宋体" w:cs="宋体"/>
                <w:bCs/>
                <w:sz w:val="18"/>
                <w:szCs w:val="18"/>
              </w:rPr>
            </w:pPr>
            <w:r>
              <w:rPr>
                <w:rFonts w:ascii="宋体" w:eastAsia="宋体" w:hAnsi="宋体" w:cs="宋体" w:hint="eastAsia"/>
                <w:bCs/>
                <w:sz w:val="18"/>
                <w:szCs w:val="18"/>
              </w:rPr>
              <w:t>第1学期</w:t>
            </w:r>
          </w:p>
        </w:tc>
        <w:tc>
          <w:tcPr>
            <w:tcW w:w="1806" w:type="pct"/>
            <w:noWrap/>
            <w:vAlign w:val="center"/>
          </w:tcPr>
          <w:p w14:paraId="1C897316"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sz w:val="18"/>
                <w:szCs w:val="18"/>
              </w:rPr>
              <w:t>知识目标：</w:t>
            </w:r>
            <w:r>
              <w:rPr>
                <w:rFonts w:ascii="宋体" w:eastAsia="宋体" w:hAnsi="宋体" w:cs="宋体" w:hint="eastAsia"/>
                <w:bCs/>
                <w:sz w:val="18"/>
                <w:szCs w:val="18"/>
              </w:rPr>
              <w:t xml:space="preserve"> </w:t>
            </w:r>
          </w:p>
          <w:p w14:paraId="6010C18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1.理解马克思主义人生观的涵义，掌握正确人生观的要求和人生价值评判标准及实现条件；</w:t>
            </w:r>
          </w:p>
          <w:p w14:paraId="7DDD03CC"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2.掌握科学理想信念的内涵，把握化科学理想为现实的条件和途径；</w:t>
            </w:r>
          </w:p>
          <w:p w14:paraId="22E7AC50"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3.掌握中国精神的内涵，把握爱国主义和改革创新的时代要求；</w:t>
            </w:r>
          </w:p>
          <w:p w14:paraId="2CCA2EA3"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4.掌握社会主义核心价值观的主要内容，把握</w:t>
            </w:r>
            <w:proofErr w:type="gramStart"/>
            <w:r>
              <w:rPr>
                <w:rFonts w:ascii="宋体" w:eastAsia="宋体" w:hAnsi="宋体" w:cs="宋体" w:hint="eastAsia"/>
                <w:bCs/>
                <w:sz w:val="18"/>
                <w:szCs w:val="18"/>
              </w:rPr>
              <w:t>践行</w:t>
            </w:r>
            <w:proofErr w:type="gramEnd"/>
            <w:r>
              <w:rPr>
                <w:rFonts w:ascii="宋体" w:eastAsia="宋体" w:hAnsi="宋体" w:cs="宋体" w:hint="eastAsia"/>
                <w:bCs/>
                <w:sz w:val="18"/>
                <w:szCs w:val="18"/>
              </w:rPr>
              <w:t>社会主义核心价值观的具体要求；</w:t>
            </w:r>
          </w:p>
          <w:p w14:paraId="636BF82F"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5.掌握中华传统道德、中国革命道德、人类文明优秀道德成果的主要内容，把握明大德、守公德、严私德的具体要求；</w:t>
            </w:r>
          </w:p>
          <w:p w14:paraId="401CFC2A"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6.掌握社会主义法律的本质、运行和体系以及中国特色社会主义法治体系、法治道路的精髓。</w:t>
            </w:r>
          </w:p>
          <w:p w14:paraId="3302AFF9" w14:textId="77777777" w:rsidR="009A6B18" w:rsidRDefault="009A6B18" w:rsidP="00BA22AE">
            <w:pPr>
              <w:jc w:val="left"/>
              <w:rPr>
                <w:rFonts w:ascii="宋体" w:eastAsia="宋体" w:hAnsi="宋体" w:cs="宋体"/>
                <w:b/>
                <w:sz w:val="18"/>
                <w:szCs w:val="18"/>
              </w:rPr>
            </w:pPr>
            <w:r>
              <w:rPr>
                <w:rFonts w:ascii="宋体" w:eastAsia="宋体" w:hAnsi="宋体" w:cs="宋体" w:hint="eastAsia"/>
                <w:b/>
                <w:sz w:val="18"/>
                <w:szCs w:val="18"/>
              </w:rPr>
              <w:t>能力目标：</w:t>
            </w:r>
          </w:p>
          <w:p w14:paraId="0925BFB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1.能运用马克思主义立场、观点和方法认识问题、分析问题和解决问题；</w:t>
            </w:r>
          </w:p>
          <w:p w14:paraId="0837DA26"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2.能运用马克思主义世界观、人生观、价值观、道德观和法治观，自觉规划人生、规范自己的行为、</w:t>
            </w:r>
            <w:proofErr w:type="gramStart"/>
            <w:r>
              <w:rPr>
                <w:rFonts w:ascii="宋体" w:eastAsia="宋体" w:hAnsi="宋体" w:cs="宋体" w:hint="eastAsia"/>
                <w:bCs/>
                <w:sz w:val="18"/>
                <w:szCs w:val="18"/>
              </w:rPr>
              <w:t>践行</w:t>
            </w:r>
            <w:proofErr w:type="gramEnd"/>
            <w:r>
              <w:rPr>
                <w:rFonts w:ascii="宋体" w:eastAsia="宋体" w:hAnsi="宋体" w:cs="宋体" w:hint="eastAsia"/>
                <w:bCs/>
                <w:sz w:val="18"/>
                <w:szCs w:val="18"/>
              </w:rPr>
              <w:t>社会主义核心价值观、尊法学法守法用法。</w:t>
            </w:r>
          </w:p>
          <w:p w14:paraId="61B8860C" w14:textId="77777777" w:rsidR="009A6B18" w:rsidRDefault="009A6B18" w:rsidP="00BA22AE">
            <w:pPr>
              <w:jc w:val="left"/>
              <w:rPr>
                <w:rFonts w:ascii="宋体" w:eastAsia="宋体" w:hAnsi="宋体" w:cs="宋体"/>
                <w:b/>
                <w:sz w:val="18"/>
                <w:szCs w:val="18"/>
              </w:rPr>
            </w:pPr>
            <w:r>
              <w:rPr>
                <w:rFonts w:ascii="宋体" w:eastAsia="宋体" w:hAnsi="宋体" w:cs="宋体" w:hint="eastAsia"/>
                <w:b/>
                <w:sz w:val="18"/>
                <w:szCs w:val="18"/>
              </w:rPr>
              <w:t>素质目标：</w:t>
            </w:r>
          </w:p>
          <w:p w14:paraId="7EFB549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1.培养学生良好的思想道德素质和法律素质；</w:t>
            </w:r>
          </w:p>
          <w:p w14:paraId="0AE8598E"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2.帮助树立正确的世界观、人生观、价值观，使其成长为德、智、体、美、</w:t>
            </w:r>
            <w:proofErr w:type="gramStart"/>
            <w:r>
              <w:rPr>
                <w:rFonts w:ascii="宋体" w:eastAsia="宋体" w:hAnsi="宋体" w:cs="宋体" w:hint="eastAsia"/>
                <w:bCs/>
                <w:sz w:val="18"/>
                <w:szCs w:val="18"/>
              </w:rPr>
              <w:t>劳</w:t>
            </w:r>
            <w:proofErr w:type="gramEnd"/>
            <w:r>
              <w:rPr>
                <w:rFonts w:ascii="宋体" w:eastAsia="宋体" w:hAnsi="宋体" w:cs="宋体" w:hint="eastAsia"/>
                <w:bCs/>
                <w:sz w:val="18"/>
                <w:szCs w:val="18"/>
              </w:rPr>
              <w:t>全面发展的社会主义事业的合格建设者和可靠接班人。</w:t>
            </w:r>
          </w:p>
        </w:tc>
        <w:tc>
          <w:tcPr>
            <w:tcW w:w="1810" w:type="pct"/>
            <w:noWrap/>
            <w:vAlign w:val="center"/>
          </w:tcPr>
          <w:p w14:paraId="0EC0617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主要内容：</w:t>
            </w:r>
          </w:p>
          <w:p w14:paraId="0567297C"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sz w:val="18"/>
                <w:szCs w:val="18"/>
              </w:rPr>
              <w:t>模块</w:t>
            </w:r>
            <w:proofErr w:type="gramStart"/>
            <w:r>
              <w:rPr>
                <w:rFonts w:ascii="宋体" w:hAnsi="宋体" w:cs="宋体" w:hint="eastAsia"/>
                <w:sz w:val="18"/>
                <w:szCs w:val="18"/>
              </w:rPr>
              <w:t>一</w:t>
            </w:r>
            <w:proofErr w:type="gramEnd"/>
            <w:r>
              <w:rPr>
                <w:rFonts w:ascii="宋体" w:hAnsi="宋体" w:cs="宋体" w:hint="eastAsia"/>
                <w:sz w:val="18"/>
                <w:szCs w:val="18"/>
              </w:rPr>
              <w:t>：</w:t>
            </w:r>
            <w:r>
              <w:rPr>
                <w:rFonts w:ascii="宋体" w:hAnsi="宋体" w:cs="宋体" w:hint="eastAsia"/>
                <w:bCs/>
                <w:sz w:val="18"/>
                <w:szCs w:val="18"/>
              </w:rPr>
              <w:t>人生的青春之问；</w:t>
            </w:r>
          </w:p>
          <w:p w14:paraId="61AF301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模块二：坚定理想信念；</w:t>
            </w:r>
          </w:p>
          <w:p w14:paraId="18D3FAF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模块三：弘扬中国精神；</w:t>
            </w:r>
          </w:p>
          <w:p w14:paraId="174F495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模块四：</w:t>
            </w:r>
            <w:proofErr w:type="gramStart"/>
            <w:r>
              <w:rPr>
                <w:rFonts w:ascii="宋体" w:hAnsi="宋体" w:cs="宋体" w:hint="eastAsia"/>
                <w:bCs/>
                <w:sz w:val="18"/>
                <w:szCs w:val="18"/>
              </w:rPr>
              <w:t>践行</w:t>
            </w:r>
            <w:proofErr w:type="gramEnd"/>
            <w:r>
              <w:rPr>
                <w:rFonts w:ascii="宋体" w:hAnsi="宋体" w:cs="宋体" w:hint="eastAsia"/>
                <w:bCs/>
                <w:sz w:val="18"/>
                <w:szCs w:val="18"/>
              </w:rPr>
              <w:t>社会主义核心价值观；</w:t>
            </w:r>
          </w:p>
          <w:p w14:paraId="57BE761C"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模块五：明大德守公德严私德；</w:t>
            </w:r>
          </w:p>
          <w:p w14:paraId="40C5FDA4"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模块六：尊法学法守法等。</w:t>
            </w:r>
          </w:p>
          <w:p w14:paraId="06A064E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524ADF9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1.教学条件：</w:t>
            </w:r>
            <w:r>
              <w:rPr>
                <w:rFonts w:ascii="宋体" w:eastAsia="宋体" w:hAnsi="宋体" w:cs="宋体" w:hint="eastAsia"/>
                <w:bCs/>
                <w:sz w:val="18"/>
                <w:szCs w:val="18"/>
              </w:rPr>
              <w:t>智慧教室，能够进行信息化教学；有固定的学校德育基地开展学习参观活动；有信息化教学平台，可以进行线上线下教学活动。</w:t>
            </w:r>
          </w:p>
          <w:p w14:paraId="1D703AC9"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2.教学方法：</w:t>
            </w:r>
            <w:r>
              <w:rPr>
                <w:rFonts w:ascii="宋体" w:eastAsia="宋体" w:hAnsi="宋体" w:cs="宋体" w:hint="eastAsia"/>
                <w:bCs/>
                <w:sz w:val="18"/>
                <w:szCs w:val="18"/>
              </w:rPr>
              <w:t>翻转课堂教学、讨论教学、调查研究、案例教学、体验教学等。</w:t>
            </w:r>
          </w:p>
          <w:p w14:paraId="758BFAD2"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3.师资要求：</w:t>
            </w:r>
            <w:r>
              <w:rPr>
                <w:rFonts w:ascii="宋体" w:eastAsia="宋体" w:hAnsi="宋体" w:cs="宋体" w:hint="eastAsia"/>
                <w:bCs/>
                <w:sz w:val="18"/>
                <w:szCs w:val="18"/>
              </w:rPr>
              <w:t>“基础课”教师不仅要求是中共党员，具有高校教师资格证，还要具备以下四点：</w:t>
            </w:r>
          </w:p>
          <w:p w14:paraId="16224746"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（1）应当增强“四个意识”，坚定“四个自信”，做到“两个维护”，始终在政治立场、政治方向、政治原则、政治道路上同以习近平同志为核心的党中央保持高度一致，模范</w:t>
            </w:r>
            <w:proofErr w:type="gramStart"/>
            <w:r>
              <w:rPr>
                <w:rFonts w:ascii="宋体" w:eastAsia="宋体" w:hAnsi="宋体" w:cs="宋体" w:hint="eastAsia"/>
                <w:bCs/>
                <w:sz w:val="18"/>
                <w:szCs w:val="18"/>
              </w:rPr>
              <w:t>践行</w:t>
            </w:r>
            <w:proofErr w:type="gramEnd"/>
            <w:r>
              <w:rPr>
                <w:rFonts w:ascii="宋体" w:eastAsia="宋体" w:hAnsi="宋体" w:cs="宋体" w:hint="eastAsia"/>
                <w:bCs/>
                <w:sz w:val="18"/>
                <w:szCs w:val="18"/>
              </w:rPr>
              <w:t>高等学校教师师德规范。</w:t>
            </w:r>
          </w:p>
          <w:p w14:paraId="3C14FB02"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（2）应当用好国家统编教材。</w:t>
            </w:r>
          </w:p>
          <w:p w14:paraId="0BEE4682"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（3）应当加强教学研究。</w:t>
            </w:r>
          </w:p>
          <w:p w14:paraId="4F13A757"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（4）应当深化教学改革创新。</w:t>
            </w:r>
          </w:p>
          <w:p w14:paraId="4007A4B3"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4.考核方式：</w:t>
            </w:r>
            <w:r>
              <w:rPr>
                <w:rFonts w:ascii="宋体" w:eastAsia="宋体" w:hAnsi="宋体" w:cs="宋体" w:hint="eastAsia"/>
                <w:bCs/>
                <w:sz w:val="18"/>
                <w:szCs w:val="18"/>
              </w:rPr>
              <w:t>理论知识闭卷，以及实践能力的考核。</w:t>
            </w:r>
          </w:p>
          <w:p w14:paraId="004636AE"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5.资源库网址：</w:t>
            </w:r>
            <w:r>
              <w:rPr>
                <w:rFonts w:ascii="宋体" w:hAnsi="宋体" w:cs="宋体" w:hint="eastAsia"/>
                <w:sz w:val="18"/>
                <w:szCs w:val="18"/>
              </w:rPr>
              <w:t xml:space="preserve"> https://mooc1-1.chaoxing.com/course/204387497.html</w:t>
            </w:r>
          </w:p>
        </w:tc>
      </w:tr>
      <w:tr w:rsidR="009A6B18" w14:paraId="2691C6E9" w14:textId="77777777" w:rsidTr="00BA22AE">
        <w:trPr>
          <w:trHeight w:val="2235"/>
          <w:jc w:val="center"/>
        </w:trPr>
        <w:tc>
          <w:tcPr>
            <w:tcW w:w="239" w:type="pct"/>
            <w:noWrap/>
            <w:vAlign w:val="center"/>
          </w:tcPr>
          <w:p w14:paraId="111B200E"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2</w:t>
            </w:r>
          </w:p>
        </w:tc>
        <w:tc>
          <w:tcPr>
            <w:tcW w:w="549" w:type="pct"/>
            <w:noWrap/>
            <w:vAlign w:val="center"/>
          </w:tcPr>
          <w:p w14:paraId="58A962BF"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毛泽东思想和中国特色社会主义理论体系概论（ST30P111201）</w:t>
            </w:r>
          </w:p>
        </w:tc>
        <w:tc>
          <w:tcPr>
            <w:tcW w:w="596" w:type="pct"/>
            <w:vAlign w:val="center"/>
          </w:tcPr>
          <w:p w14:paraId="753E12EC"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第2学期</w:t>
            </w:r>
          </w:p>
        </w:tc>
        <w:tc>
          <w:tcPr>
            <w:tcW w:w="1806" w:type="pct"/>
            <w:noWrap/>
            <w:vAlign w:val="center"/>
          </w:tcPr>
          <w:p w14:paraId="6968EA42" w14:textId="77777777" w:rsidR="009A6B18" w:rsidRDefault="009A6B18" w:rsidP="00BA22AE">
            <w:pPr>
              <w:pStyle w:val="aa"/>
              <w:shd w:val="clear" w:color="auto" w:fill="FFFFFF"/>
              <w:spacing w:before="0" w:beforeAutospacing="0" w:after="0" w:afterAutospacing="0"/>
              <w:rPr>
                <w:b/>
                <w:kern w:val="2"/>
                <w:sz w:val="18"/>
                <w:szCs w:val="18"/>
              </w:rPr>
            </w:pPr>
            <w:r>
              <w:rPr>
                <w:rFonts w:hint="eastAsia"/>
                <w:b/>
                <w:kern w:val="2"/>
                <w:sz w:val="18"/>
                <w:szCs w:val="18"/>
              </w:rPr>
              <w:t>知识目标：</w:t>
            </w:r>
          </w:p>
          <w:p w14:paraId="78EFCFFF" w14:textId="77777777" w:rsidR="009A6B18" w:rsidRDefault="009A6B18" w:rsidP="00BA22AE">
            <w:pPr>
              <w:pStyle w:val="aa"/>
              <w:shd w:val="clear" w:color="auto" w:fill="FFFFFF"/>
              <w:spacing w:before="0" w:beforeAutospacing="0" w:after="0" w:afterAutospacing="0"/>
              <w:rPr>
                <w:b/>
                <w:kern w:val="2"/>
                <w:sz w:val="18"/>
                <w:szCs w:val="18"/>
              </w:rPr>
            </w:pPr>
            <w:r>
              <w:rPr>
                <w:rFonts w:hint="eastAsia"/>
                <w:kern w:val="2"/>
                <w:sz w:val="18"/>
                <w:szCs w:val="18"/>
              </w:rPr>
              <w:t>1.通过教学，使学生能够掌握毛泽东思想、邓小平理论、“三个代表”重要思想、科学发展观、习近平新时代中国特色社会主义思想的主要内容、历史地位及重大指导意义。加深学生对“中国共产党为什么能？中国为什么行？中国特色社会主义制度为什么好？”的认识；</w:t>
            </w:r>
          </w:p>
          <w:p w14:paraId="230B6AAA"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2.通过教学，使学生对马克思主义中国化进程中形成的理论成果有更加准确的把握，更加明白实事求是是马克思主义中国化理论成果的精髓，也是我们认识问题、解决问题应该遵循的基本原则和方法；</w:t>
            </w:r>
          </w:p>
          <w:p w14:paraId="0807CD82"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3.通过教学，帮助学生对中国共产党领导人民进行的革命、建设、改革的历史进程、历史成就有更加深刻的认识，明白马克思主义基本原理与中国具体实践相结合的必要性；</w:t>
            </w:r>
          </w:p>
          <w:p w14:paraId="2E63AE39"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4.通过教学，使学生掌握党的十九大精神和习近平新时代中国特色社会主义思想，正确理解当前我国的内政外交等重大方针政策，</w:t>
            </w:r>
            <w:proofErr w:type="gramStart"/>
            <w:r>
              <w:rPr>
                <w:rFonts w:hint="eastAsia"/>
                <w:kern w:val="2"/>
                <w:sz w:val="18"/>
                <w:szCs w:val="18"/>
              </w:rPr>
              <w:t>坚定跟</w:t>
            </w:r>
            <w:proofErr w:type="gramEnd"/>
            <w:r>
              <w:rPr>
                <w:rFonts w:hint="eastAsia"/>
                <w:kern w:val="2"/>
                <w:sz w:val="18"/>
                <w:szCs w:val="18"/>
              </w:rPr>
              <w:t>党走中国特色社会主义道路的信心和决心。</w:t>
            </w:r>
          </w:p>
          <w:p w14:paraId="411F8AD0" w14:textId="77777777" w:rsidR="009A6B18" w:rsidRDefault="009A6B18" w:rsidP="00BA22AE">
            <w:pPr>
              <w:pStyle w:val="aa"/>
              <w:shd w:val="clear" w:color="auto" w:fill="FFFFFF"/>
              <w:spacing w:before="0" w:beforeAutospacing="0" w:after="0" w:afterAutospacing="0"/>
              <w:rPr>
                <w:b/>
                <w:kern w:val="2"/>
                <w:sz w:val="18"/>
                <w:szCs w:val="18"/>
              </w:rPr>
            </w:pPr>
            <w:r>
              <w:rPr>
                <w:rFonts w:hint="eastAsia"/>
                <w:b/>
                <w:kern w:val="2"/>
                <w:sz w:val="18"/>
                <w:szCs w:val="18"/>
              </w:rPr>
              <w:t>能力目标：</w:t>
            </w:r>
          </w:p>
          <w:p w14:paraId="721D19B0"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1.通过本课程的学习，使学生具备自主学习、终身学习的能力；</w:t>
            </w:r>
          </w:p>
          <w:p w14:paraId="616F63C1"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2.通过本课程的学习，使学生具备能够运用马克思主义立场观点方法分析问题、解决问题的能力。</w:t>
            </w:r>
          </w:p>
          <w:p w14:paraId="0952D5D5"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3.通过本课程的学习，培养学生理论联系实际的能力。</w:t>
            </w:r>
          </w:p>
          <w:p w14:paraId="49E20360"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4.通过本课程的学习，培养学生的创新意识与创新能力。</w:t>
            </w:r>
          </w:p>
          <w:p w14:paraId="7EA86026" w14:textId="77777777" w:rsidR="009A6B18" w:rsidRDefault="009A6B18" w:rsidP="00BA22AE">
            <w:pPr>
              <w:pStyle w:val="aa"/>
              <w:shd w:val="clear" w:color="auto" w:fill="FFFFFF"/>
              <w:spacing w:before="0" w:beforeAutospacing="0" w:after="0" w:afterAutospacing="0"/>
              <w:rPr>
                <w:b/>
                <w:kern w:val="2"/>
                <w:sz w:val="18"/>
                <w:szCs w:val="18"/>
              </w:rPr>
            </w:pPr>
            <w:r>
              <w:rPr>
                <w:rFonts w:hint="eastAsia"/>
                <w:b/>
                <w:kern w:val="2"/>
                <w:sz w:val="18"/>
                <w:szCs w:val="18"/>
              </w:rPr>
              <w:t xml:space="preserve">素质目标： </w:t>
            </w:r>
          </w:p>
          <w:p w14:paraId="1C7D8FB0"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1.通过本课程的学习，帮助学生树立正确的世界观、人生观、价值观，培养学生吃苦耐劳、不怕困难、永不放弃、勇往直前的优良品格。</w:t>
            </w:r>
          </w:p>
          <w:p w14:paraId="17FE0C69"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2.通过本课程的学习，使学生学会合作，培养团队精神，学会与人沟通，宽</w:t>
            </w:r>
            <w:r>
              <w:rPr>
                <w:rFonts w:hint="eastAsia"/>
                <w:kern w:val="2"/>
                <w:sz w:val="18"/>
                <w:szCs w:val="18"/>
              </w:rPr>
              <w:lastRenderedPageBreak/>
              <w:t>容善待他人。</w:t>
            </w:r>
          </w:p>
          <w:p w14:paraId="082ED7D6"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3.通过本课程的学习，帮助学生提高口头表达能力、写作能力和动手能力，培养责任意识，增强历史使命感。</w:t>
            </w:r>
          </w:p>
          <w:p w14:paraId="081AEF5B" w14:textId="77777777" w:rsidR="009A6B18" w:rsidRDefault="009A6B18" w:rsidP="00BA22AE">
            <w:pPr>
              <w:jc w:val="left"/>
              <w:rPr>
                <w:rFonts w:ascii="宋体" w:eastAsia="宋体" w:hAnsi="宋体" w:cs="宋体"/>
                <w:b/>
                <w:sz w:val="18"/>
                <w:szCs w:val="18"/>
              </w:rPr>
            </w:pPr>
          </w:p>
        </w:tc>
        <w:tc>
          <w:tcPr>
            <w:tcW w:w="1810" w:type="pct"/>
            <w:noWrap/>
            <w:vAlign w:val="center"/>
          </w:tcPr>
          <w:p w14:paraId="0C5D3BE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lastRenderedPageBreak/>
              <w:t>主要内容：</w:t>
            </w:r>
          </w:p>
          <w:p w14:paraId="6FCF7EC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本课程以马克思主义中国化为主线，集中阐述马克思主义中国化理论成果的主要内容、精神实质、历史地位和指导意义，充分反映中国共产党不断推进马克思主义基本原理与中国具体实际相结合的历史进程和基本经验。除前言和结束语外，由三部分十四章组成。其中包括：</w:t>
            </w:r>
          </w:p>
          <w:p w14:paraId="063EA5A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w:t>
            </w:r>
            <w:proofErr w:type="gramStart"/>
            <w:r>
              <w:rPr>
                <w:rFonts w:ascii="宋体" w:hAnsi="宋体" w:cs="宋体" w:hint="eastAsia"/>
                <w:sz w:val="18"/>
                <w:szCs w:val="18"/>
              </w:rPr>
              <w:t>一</w:t>
            </w:r>
            <w:proofErr w:type="gramEnd"/>
            <w:r>
              <w:rPr>
                <w:rFonts w:ascii="宋体" w:hAnsi="宋体" w:cs="宋体" w:hint="eastAsia"/>
                <w:sz w:val="18"/>
                <w:szCs w:val="18"/>
              </w:rPr>
              <w:t>：毛泽东思想，共分四章；</w:t>
            </w:r>
          </w:p>
          <w:p w14:paraId="2C65D51B"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模块二：分别阐述邓小平理论、“三个代表”重要思想、科学发展观，共三章；</w:t>
            </w:r>
          </w:p>
          <w:p w14:paraId="59AD33B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模块三：主要阐述习近平新时代中国特色社会主义思想，共分七章。</w:t>
            </w:r>
          </w:p>
          <w:p w14:paraId="64A4E0B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244CECE0" w14:textId="77777777" w:rsidR="009A6B18" w:rsidRDefault="009A6B18" w:rsidP="00BA22AE">
            <w:pPr>
              <w:pStyle w:val="aa"/>
              <w:shd w:val="clear" w:color="auto" w:fill="FFFFFF"/>
              <w:spacing w:before="0" w:beforeAutospacing="0" w:after="0" w:afterAutospacing="0"/>
              <w:rPr>
                <w:kern w:val="2"/>
                <w:sz w:val="18"/>
                <w:szCs w:val="18"/>
              </w:rPr>
            </w:pPr>
            <w:r>
              <w:rPr>
                <w:rFonts w:hint="eastAsia"/>
                <w:b/>
                <w:kern w:val="2"/>
                <w:sz w:val="18"/>
                <w:szCs w:val="18"/>
              </w:rPr>
              <w:t>1.教学条件：</w:t>
            </w:r>
            <w:r>
              <w:rPr>
                <w:rFonts w:hint="eastAsia"/>
                <w:kern w:val="2"/>
                <w:sz w:val="18"/>
                <w:szCs w:val="18"/>
              </w:rPr>
              <w:t>（1）多媒体大教室，能够进行信息化教学；（2）有固定的学校德育基地开展实践教学学习参观活动；</w:t>
            </w:r>
          </w:p>
          <w:p w14:paraId="3628098B"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（3）有信息化教学平台，可以进行线上线下教学活动。</w:t>
            </w:r>
          </w:p>
          <w:p w14:paraId="3902EDDE" w14:textId="77777777" w:rsidR="009A6B18" w:rsidRDefault="009A6B18" w:rsidP="00BA22AE">
            <w:pPr>
              <w:pStyle w:val="aa"/>
              <w:shd w:val="clear" w:color="auto" w:fill="FFFFFF"/>
              <w:spacing w:before="0" w:beforeAutospacing="0" w:after="0" w:afterAutospacing="0"/>
              <w:rPr>
                <w:kern w:val="2"/>
                <w:sz w:val="18"/>
                <w:szCs w:val="18"/>
              </w:rPr>
            </w:pPr>
            <w:r>
              <w:rPr>
                <w:rFonts w:hint="eastAsia"/>
                <w:b/>
                <w:kern w:val="2"/>
                <w:sz w:val="18"/>
                <w:szCs w:val="18"/>
              </w:rPr>
              <w:t>2.教学方法：</w:t>
            </w:r>
            <w:proofErr w:type="gramStart"/>
            <w:r>
              <w:rPr>
                <w:rFonts w:hint="eastAsia"/>
                <w:kern w:val="2"/>
                <w:sz w:val="18"/>
                <w:szCs w:val="18"/>
              </w:rPr>
              <w:t>鉴于本</w:t>
            </w:r>
            <w:proofErr w:type="gramEnd"/>
            <w:r>
              <w:rPr>
                <w:rFonts w:hint="eastAsia"/>
                <w:kern w:val="2"/>
                <w:sz w:val="18"/>
                <w:szCs w:val="18"/>
              </w:rPr>
              <w:t>门课程是本科专科通用教材，理论性较强，高职专科学生理论基础偏弱的特点，特在教学组织与安排上，采取以案例教学、讨论式教学为主的教学方法，强化实践教学，增强学生学习兴趣，努力让学生学会运用马克思主义的立场方法分析问题，解决问题。</w:t>
            </w:r>
          </w:p>
          <w:p w14:paraId="406C255B" w14:textId="77777777" w:rsidR="009A6B18" w:rsidRDefault="009A6B18" w:rsidP="00BA22AE">
            <w:pPr>
              <w:pStyle w:val="aa"/>
              <w:shd w:val="clear" w:color="auto" w:fill="FFFFFF"/>
              <w:spacing w:before="0" w:beforeAutospacing="0" w:after="0" w:afterAutospacing="0"/>
              <w:rPr>
                <w:kern w:val="2"/>
                <w:sz w:val="18"/>
                <w:szCs w:val="18"/>
              </w:rPr>
            </w:pPr>
            <w:r>
              <w:rPr>
                <w:rFonts w:hint="eastAsia"/>
                <w:b/>
                <w:kern w:val="2"/>
                <w:sz w:val="18"/>
                <w:szCs w:val="18"/>
              </w:rPr>
              <w:t>3.师资要求：</w:t>
            </w:r>
            <w:r>
              <w:rPr>
                <w:rFonts w:hint="eastAsia"/>
                <w:kern w:val="2"/>
                <w:sz w:val="18"/>
                <w:szCs w:val="18"/>
              </w:rPr>
              <w:t>概论课教师要求是中共党员，有较强的教学水平和信息化教学能力，要不断进修，提高业务能力和教学水平。</w:t>
            </w:r>
          </w:p>
          <w:p w14:paraId="0FE1E762" w14:textId="77777777" w:rsidR="009A6B18" w:rsidRDefault="009A6B18" w:rsidP="00BA22AE">
            <w:pPr>
              <w:pStyle w:val="aa"/>
              <w:shd w:val="clear" w:color="auto" w:fill="FFFFFF"/>
              <w:spacing w:before="0" w:beforeAutospacing="0" w:after="0" w:afterAutospacing="0"/>
              <w:rPr>
                <w:kern w:val="2"/>
                <w:sz w:val="18"/>
                <w:szCs w:val="18"/>
              </w:rPr>
            </w:pPr>
            <w:r>
              <w:rPr>
                <w:rFonts w:hint="eastAsia"/>
                <w:b/>
                <w:kern w:val="2"/>
                <w:sz w:val="18"/>
                <w:szCs w:val="18"/>
              </w:rPr>
              <w:t>4.考核方式：</w:t>
            </w:r>
            <w:r>
              <w:rPr>
                <w:rFonts w:hint="eastAsia"/>
                <w:kern w:val="2"/>
                <w:sz w:val="18"/>
                <w:szCs w:val="18"/>
              </w:rPr>
              <w:t>在考核评价学生时注重“三个结合”：学习过程与学习结果结合、理论知识与实践能力结合、课程学习成绩与学生日常行为素质表现结合。</w:t>
            </w:r>
          </w:p>
          <w:p w14:paraId="68764D7A"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（1）考核形式：</w:t>
            </w:r>
          </w:p>
          <w:p w14:paraId="1D8727F9"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t>实行学期考核制，考核方法可以灵活多样，可根据授课内容及要求决定。可以采用闭卷、开卷或写小论文、撰写调查报告等形式进行。</w:t>
            </w:r>
          </w:p>
          <w:p w14:paraId="65154F73" w14:textId="77777777" w:rsidR="009A6B18" w:rsidRDefault="009A6B18" w:rsidP="00BA22AE">
            <w:pPr>
              <w:pStyle w:val="aa"/>
              <w:shd w:val="clear" w:color="auto" w:fill="FFFFFF"/>
              <w:spacing w:before="0" w:beforeAutospacing="0" w:after="0" w:afterAutospacing="0"/>
              <w:rPr>
                <w:kern w:val="2"/>
                <w:sz w:val="18"/>
                <w:szCs w:val="18"/>
              </w:rPr>
            </w:pPr>
            <w:r>
              <w:rPr>
                <w:rFonts w:hint="eastAsia"/>
                <w:kern w:val="2"/>
                <w:sz w:val="18"/>
                <w:szCs w:val="18"/>
              </w:rPr>
              <w:lastRenderedPageBreak/>
              <w:t>（2）成绩评定：</w:t>
            </w:r>
          </w:p>
          <w:p w14:paraId="7D95E05D" w14:textId="77777777" w:rsidR="009A6B18" w:rsidRDefault="009A6B18" w:rsidP="00BA22AE">
            <w:pPr>
              <w:pStyle w:val="aa"/>
              <w:shd w:val="clear" w:color="auto" w:fill="FFFFFF"/>
              <w:spacing w:before="0" w:beforeAutospacing="0" w:after="0" w:afterAutospacing="0"/>
              <w:rPr>
                <w:sz w:val="18"/>
                <w:szCs w:val="18"/>
              </w:rPr>
            </w:pPr>
            <w:r>
              <w:rPr>
                <w:rFonts w:hint="eastAsia"/>
                <w:kern w:val="2"/>
                <w:sz w:val="18"/>
                <w:szCs w:val="18"/>
              </w:rPr>
              <w:t>本课程将学生成绩评定分为三个部分：学生平时成绩40％＋实践活动成绩30％＋</w:t>
            </w:r>
            <w:r>
              <w:rPr>
                <w:rFonts w:hint="eastAsia"/>
                <w:sz w:val="18"/>
                <w:szCs w:val="18"/>
              </w:rPr>
              <w:t>期末考核成绩30％。</w:t>
            </w:r>
          </w:p>
          <w:p w14:paraId="79CD5E1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5.资源库网址：</w:t>
            </w:r>
          </w:p>
          <w:p w14:paraId="569ED65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www.chinaooc.com.cn；</w:t>
            </w:r>
          </w:p>
        </w:tc>
      </w:tr>
      <w:tr w:rsidR="009A6B18" w14:paraId="33348295" w14:textId="77777777" w:rsidTr="00BA22AE">
        <w:trPr>
          <w:trHeight w:val="2235"/>
          <w:jc w:val="center"/>
        </w:trPr>
        <w:tc>
          <w:tcPr>
            <w:tcW w:w="239" w:type="pct"/>
            <w:noWrap/>
            <w:vAlign w:val="center"/>
          </w:tcPr>
          <w:p w14:paraId="4188A36C"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3</w:t>
            </w:r>
          </w:p>
        </w:tc>
        <w:tc>
          <w:tcPr>
            <w:tcW w:w="549" w:type="pct"/>
            <w:noWrap/>
            <w:vAlign w:val="center"/>
          </w:tcPr>
          <w:p w14:paraId="31F24AB7"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形势与政策（</w:t>
            </w:r>
            <w:r w:rsidRPr="00885B89">
              <w:rPr>
                <w:rFonts w:ascii="宋体" w:eastAsia="宋体" w:hAnsi="宋体" w:cs="宋体"/>
                <w:b/>
                <w:kern w:val="0"/>
                <w:sz w:val="18"/>
                <w:szCs w:val="18"/>
              </w:rPr>
              <w:t>ST31P111101</w:t>
            </w:r>
            <w:r w:rsidRPr="00885B89">
              <w:rPr>
                <w:rFonts w:ascii="宋体" w:eastAsia="宋体" w:hAnsi="宋体" w:cs="宋体" w:hint="eastAsia"/>
                <w:b/>
                <w:sz w:val="18"/>
                <w:szCs w:val="18"/>
              </w:rPr>
              <w:t>）</w:t>
            </w:r>
          </w:p>
        </w:tc>
        <w:tc>
          <w:tcPr>
            <w:tcW w:w="596" w:type="pct"/>
            <w:vAlign w:val="center"/>
          </w:tcPr>
          <w:p w14:paraId="37291836"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第1-5学期</w:t>
            </w:r>
          </w:p>
        </w:tc>
        <w:tc>
          <w:tcPr>
            <w:tcW w:w="1806" w:type="pct"/>
            <w:noWrap/>
            <w:vAlign w:val="center"/>
          </w:tcPr>
          <w:p w14:paraId="3E929F44"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知识目标：</w:t>
            </w:r>
          </w:p>
          <w:p w14:paraId="19F4D0C4"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1.熟知形势与政策问题的基本理论和基础知识，包括马克思主义的形势与政策观、方法论、形势发展变化的规律、政策的产生和发展、政策的本质和特征等基础知识；</w:t>
            </w:r>
          </w:p>
          <w:p w14:paraId="5FF9B99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2.掌握党的基本路线方针政策，了解我国改革开放以来形成的一系列政策和建设中国特色社会主义进程中不断完善的政策体系。</w:t>
            </w:r>
          </w:p>
          <w:p w14:paraId="0A525750"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能力目标：</w:t>
            </w:r>
          </w:p>
          <w:p w14:paraId="13EC5009"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1.掌握正确的思维方法，正确理解党的路线方针政策，把对形势与政策的认识统一到党和国家的科学判断上和正确决策上；</w:t>
            </w:r>
          </w:p>
          <w:p w14:paraId="6BC7370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2.把握正确的世界观、人生观和价值观，坚定在中国共产党领导下走中国特色社会主义道路的信心和决心，为实现中国梦的奋斗目标而发奋学习，提高综合素质。</w:t>
            </w:r>
          </w:p>
          <w:p w14:paraId="54978FAA"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素质目标：</w:t>
            </w:r>
          </w:p>
          <w:p w14:paraId="556F5189"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培养学生拥有正确分析形势和理解政策的能力，特别是对国内外重大事件、敏感问题、社会热点、难点、疑点问题的思考、分析和判断能力，增强适应社会、与时俱进能力。</w:t>
            </w:r>
          </w:p>
        </w:tc>
        <w:tc>
          <w:tcPr>
            <w:tcW w:w="1810" w:type="pct"/>
            <w:noWrap/>
            <w:vAlign w:val="center"/>
          </w:tcPr>
          <w:p w14:paraId="2A97DA6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主要内容：</w:t>
            </w:r>
          </w:p>
          <w:p w14:paraId="1EA1540B"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w:t>
            </w:r>
            <w:proofErr w:type="gramStart"/>
            <w:r>
              <w:rPr>
                <w:rFonts w:ascii="宋体" w:hAnsi="宋体" w:cs="宋体" w:hint="eastAsia"/>
                <w:bCs/>
                <w:sz w:val="18"/>
                <w:szCs w:val="18"/>
              </w:rPr>
              <w:t>一</w:t>
            </w:r>
            <w:proofErr w:type="gramEnd"/>
            <w:r>
              <w:rPr>
                <w:rFonts w:ascii="宋体" w:hAnsi="宋体" w:cs="宋体" w:hint="eastAsia"/>
                <w:bCs/>
                <w:sz w:val="18"/>
                <w:szCs w:val="18"/>
              </w:rPr>
              <w:t>：根据新世纪新阶段面临的新情况新问题，加强教育教学的针对性，着重进行党的基本理论、基本路线、基本纲领和基本经验教育；</w:t>
            </w:r>
          </w:p>
          <w:p w14:paraId="2E21E23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模块二：进行我国改革开放和社会主义现代化建设的形势、任务、发展教育；</w:t>
            </w:r>
          </w:p>
          <w:p w14:paraId="64EF547B"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模块三：进行党和国家重大方针政策、重大活动和重大改革措施教育；</w:t>
            </w:r>
          </w:p>
          <w:p w14:paraId="4C88D4F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模块四：进行当前国际形势与国际关系的状况、发展趋势和我国的对外政策。</w:t>
            </w:r>
          </w:p>
          <w:p w14:paraId="385FD3B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4F4ACDBB"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1．教学条件：</w:t>
            </w:r>
            <w:r>
              <w:rPr>
                <w:rFonts w:ascii="宋体" w:eastAsia="宋体" w:hAnsi="宋体" w:cs="宋体" w:hint="eastAsia"/>
                <w:sz w:val="18"/>
                <w:szCs w:val="18"/>
              </w:rPr>
              <w:t>需要多媒体教室和现代化的教学设备。</w:t>
            </w:r>
          </w:p>
          <w:p w14:paraId="03C35122"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专题教学法、案例教学法、讨论法、实践体验法。</w:t>
            </w:r>
          </w:p>
          <w:p w14:paraId="770C42CA" w14:textId="77777777" w:rsidR="009A6B18" w:rsidRDefault="009A6B18" w:rsidP="00BA22AE">
            <w:pPr>
              <w:pStyle w:val="aa"/>
              <w:shd w:val="clear" w:color="auto" w:fill="FFFFFF"/>
              <w:spacing w:before="0" w:beforeAutospacing="0" w:after="0" w:afterAutospacing="0"/>
              <w:rPr>
                <w:sz w:val="18"/>
                <w:szCs w:val="18"/>
              </w:rPr>
            </w:pPr>
            <w:r>
              <w:rPr>
                <w:rFonts w:hint="eastAsia"/>
                <w:b/>
                <w:bCs/>
                <w:sz w:val="18"/>
                <w:szCs w:val="18"/>
              </w:rPr>
              <w:t>3．师资要求：</w:t>
            </w:r>
            <w:r>
              <w:rPr>
                <w:rFonts w:hint="eastAsia"/>
                <w:sz w:val="18"/>
                <w:szCs w:val="18"/>
              </w:rPr>
              <w:t xml:space="preserve"> </w:t>
            </w:r>
            <w:r>
              <w:rPr>
                <w:rFonts w:hint="eastAsia"/>
                <w:kern w:val="2"/>
                <w:sz w:val="18"/>
                <w:szCs w:val="18"/>
              </w:rPr>
              <w:t>本课程的主讲教师必须具有思想政治理论专业知识，具备本科及以上学历，原则上应是中共党员。</w:t>
            </w:r>
          </w:p>
          <w:p w14:paraId="2C6B3D7D"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4．考核方式：</w:t>
            </w:r>
            <w:r>
              <w:rPr>
                <w:rFonts w:ascii="宋体" w:eastAsia="宋体" w:hAnsi="宋体" w:cs="宋体" w:hint="eastAsia"/>
                <w:sz w:val="18"/>
                <w:szCs w:val="18"/>
              </w:rPr>
              <w:t>实行学年考核制，考核方法可以灵活多样，由任课教师根据授课内容及要求决定。</w:t>
            </w:r>
          </w:p>
          <w:p w14:paraId="2922B2D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5．资源库网址：</w:t>
            </w:r>
            <w:r>
              <w:rPr>
                <w:rFonts w:ascii="宋体" w:hAnsi="宋体" w:cs="宋体" w:hint="eastAsia"/>
                <w:bCs/>
                <w:sz w:val="18"/>
                <w:szCs w:val="18"/>
              </w:rPr>
              <w:t>https://mooc1-1.chaoxing.com/course/202229468.html</w:t>
            </w:r>
          </w:p>
        </w:tc>
      </w:tr>
      <w:tr w:rsidR="009A6B18" w14:paraId="3F901751" w14:textId="77777777" w:rsidTr="00BA22AE">
        <w:trPr>
          <w:trHeight w:val="2235"/>
          <w:jc w:val="center"/>
        </w:trPr>
        <w:tc>
          <w:tcPr>
            <w:tcW w:w="239" w:type="pct"/>
            <w:noWrap/>
            <w:vAlign w:val="center"/>
          </w:tcPr>
          <w:p w14:paraId="00824DBF"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4</w:t>
            </w:r>
          </w:p>
        </w:tc>
        <w:tc>
          <w:tcPr>
            <w:tcW w:w="549" w:type="pct"/>
            <w:noWrap/>
            <w:vAlign w:val="center"/>
          </w:tcPr>
          <w:p w14:paraId="21ED5408"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大学语文（</w:t>
            </w:r>
            <w:r w:rsidRPr="00885B89">
              <w:rPr>
                <w:rFonts w:ascii="宋体" w:eastAsia="宋体" w:hAnsi="宋体" w:cs="宋体"/>
                <w:b/>
                <w:kern w:val="0"/>
                <w:sz w:val="18"/>
                <w:szCs w:val="18"/>
              </w:rPr>
              <w:t>TJ27P111101</w:t>
            </w:r>
            <w:r w:rsidRPr="00885B89">
              <w:rPr>
                <w:rFonts w:ascii="宋体" w:eastAsia="宋体" w:hAnsi="宋体" w:cs="宋体" w:hint="eastAsia"/>
                <w:b/>
                <w:sz w:val="18"/>
                <w:szCs w:val="18"/>
              </w:rPr>
              <w:t>）</w:t>
            </w:r>
          </w:p>
        </w:tc>
        <w:tc>
          <w:tcPr>
            <w:tcW w:w="596" w:type="pct"/>
            <w:vAlign w:val="center"/>
          </w:tcPr>
          <w:p w14:paraId="28BD80DD" w14:textId="77777777" w:rsidR="009A6B18" w:rsidRDefault="009A6B18" w:rsidP="00BA22AE">
            <w:pPr>
              <w:jc w:val="left"/>
              <w:rPr>
                <w:rFonts w:ascii="宋体" w:eastAsia="宋体" w:hAnsi="宋体" w:cs="宋体"/>
                <w:bCs/>
                <w:sz w:val="18"/>
                <w:szCs w:val="18"/>
              </w:rPr>
            </w:pPr>
            <w:r>
              <w:rPr>
                <w:rFonts w:ascii="宋体" w:eastAsia="宋体" w:hAnsi="宋体" w:cs="宋体" w:hint="eastAsia"/>
                <w:sz w:val="18"/>
                <w:szCs w:val="18"/>
              </w:rPr>
              <w:t>第2学期</w:t>
            </w:r>
          </w:p>
        </w:tc>
        <w:tc>
          <w:tcPr>
            <w:tcW w:w="1806" w:type="pct"/>
            <w:noWrap/>
            <w:vAlign w:val="center"/>
          </w:tcPr>
          <w:p w14:paraId="090567FB" w14:textId="77777777" w:rsidR="009A6B18" w:rsidRDefault="009A6B18" w:rsidP="00BA22AE">
            <w:pPr>
              <w:adjustRightInd w:val="0"/>
              <w:rPr>
                <w:rFonts w:ascii="宋体" w:eastAsia="宋体" w:hAnsi="宋体" w:cs="宋体"/>
                <w:b/>
                <w:bCs/>
                <w:sz w:val="18"/>
                <w:szCs w:val="18"/>
              </w:rPr>
            </w:pPr>
            <w:r>
              <w:rPr>
                <w:rFonts w:ascii="宋体" w:eastAsia="宋体" w:hAnsi="宋体" w:cs="宋体" w:hint="eastAsia"/>
                <w:b/>
                <w:bCs/>
                <w:sz w:val="18"/>
                <w:szCs w:val="18"/>
              </w:rPr>
              <w:t>知识目标：</w:t>
            </w:r>
          </w:p>
          <w:p w14:paraId="2F72C12B"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1.积累必需的基础知识，阅读必要的经典著作；</w:t>
            </w:r>
          </w:p>
          <w:p w14:paraId="60695A8F"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2.把握主要的文化脉络，了解全面的价值体系，继承优良的民族传统；</w:t>
            </w:r>
          </w:p>
          <w:p w14:paraId="44C41087"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3.掌握文学的体裁特点与欣赏诀窍，了解哲学的基本原理与人生运用。</w:t>
            </w:r>
          </w:p>
          <w:p w14:paraId="30BAF4D8" w14:textId="77777777" w:rsidR="009A6B18" w:rsidRDefault="009A6B18" w:rsidP="00BA22AE">
            <w:pPr>
              <w:adjustRightInd w:val="0"/>
              <w:rPr>
                <w:rFonts w:ascii="宋体" w:eastAsia="宋体" w:hAnsi="宋体" w:cs="宋体"/>
                <w:b/>
                <w:bCs/>
                <w:sz w:val="18"/>
                <w:szCs w:val="18"/>
              </w:rPr>
            </w:pPr>
            <w:r>
              <w:rPr>
                <w:rFonts w:ascii="宋体" w:eastAsia="宋体" w:hAnsi="宋体" w:cs="宋体" w:hint="eastAsia"/>
                <w:b/>
                <w:bCs/>
                <w:sz w:val="18"/>
                <w:szCs w:val="18"/>
              </w:rPr>
              <w:t>能力目标：</w:t>
            </w:r>
          </w:p>
          <w:p w14:paraId="0F4FC83B"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1.提高交通运营管理专业的学生在未</w:t>
            </w:r>
            <w:r>
              <w:rPr>
                <w:rFonts w:ascii="宋体" w:eastAsia="宋体" w:hAnsi="宋体" w:cs="宋体" w:hint="eastAsia"/>
                <w:sz w:val="18"/>
                <w:szCs w:val="18"/>
              </w:rPr>
              <w:lastRenderedPageBreak/>
              <w:t>来的工作岗位中人际沟通、思想交流、工作汇报等口语表达能力及计划、总结、请示、汇报、通知等常见应用文的实际写作能力；</w:t>
            </w:r>
          </w:p>
          <w:p w14:paraId="02C13709"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2.能够阅读、感受、理解、品评经典文艺作品，具有一定的审美鉴赏能力；</w:t>
            </w:r>
          </w:p>
          <w:p w14:paraId="4968FF34"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3.能够应用现代信息技术和传播媒介收集、处理相关信息，具有时代必须的信息素养；</w:t>
            </w:r>
          </w:p>
          <w:p w14:paraId="5C134ACD"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4.能够结合专业学习，运用语言文字完成策划、组织和实施各</w:t>
            </w:r>
            <w:proofErr w:type="gramStart"/>
            <w:r>
              <w:rPr>
                <w:rFonts w:ascii="宋体" w:eastAsia="宋体" w:hAnsi="宋体" w:cs="宋体" w:hint="eastAsia"/>
                <w:sz w:val="18"/>
                <w:szCs w:val="18"/>
              </w:rPr>
              <w:t>类实践</w:t>
            </w:r>
            <w:proofErr w:type="gramEnd"/>
            <w:r>
              <w:rPr>
                <w:rFonts w:ascii="宋体" w:eastAsia="宋体" w:hAnsi="宋体" w:cs="宋体" w:hint="eastAsia"/>
                <w:sz w:val="18"/>
                <w:szCs w:val="18"/>
              </w:rPr>
              <w:t>活动的能力。</w:t>
            </w:r>
          </w:p>
          <w:p w14:paraId="6B29944E"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b/>
                <w:sz w:val="18"/>
                <w:szCs w:val="18"/>
              </w:rPr>
              <w:t>素质目标：</w:t>
            </w:r>
          </w:p>
          <w:p w14:paraId="352B5B83"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1.增强对中国特色社会主义和中国梦的深刻认同感；</w:t>
            </w:r>
          </w:p>
          <w:p w14:paraId="5B628F13"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2.培养学生以爱国主义为核心的民族精神和以自主创新为核心的时代精神，树立文化自信；</w:t>
            </w:r>
          </w:p>
          <w:p w14:paraId="6F17A79D"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3.培养学生仁爱、孝悌、诚信、谦让的人文情怀和豁达、刚毅、乐观、进取的人生态度；</w:t>
            </w:r>
          </w:p>
          <w:p w14:paraId="79861875"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4.培养学生传承中华文脉，具备中国心、富有中国情、充满中国味；</w:t>
            </w:r>
          </w:p>
          <w:p w14:paraId="28654C66" w14:textId="77777777" w:rsidR="009A6B18" w:rsidRDefault="009A6B18" w:rsidP="00BA22AE">
            <w:pPr>
              <w:adjustRightInd w:val="0"/>
              <w:rPr>
                <w:rFonts w:ascii="宋体" w:eastAsia="宋体" w:hAnsi="宋体" w:cs="宋体"/>
                <w:sz w:val="18"/>
                <w:szCs w:val="18"/>
              </w:rPr>
            </w:pPr>
            <w:r>
              <w:rPr>
                <w:rFonts w:ascii="宋体" w:eastAsia="宋体" w:hAnsi="宋体" w:cs="宋体" w:hint="eastAsia"/>
                <w:sz w:val="18"/>
                <w:szCs w:val="18"/>
              </w:rPr>
              <w:t>5.培育学生职业责任感、爱岗敬业、实事求是、崇尚科学、勇于创新的职业精神和工匠意识。</w:t>
            </w:r>
          </w:p>
        </w:tc>
        <w:tc>
          <w:tcPr>
            <w:tcW w:w="1810" w:type="pct"/>
            <w:noWrap/>
            <w:vAlign w:val="center"/>
          </w:tcPr>
          <w:p w14:paraId="51309D53"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bCs/>
                <w:sz w:val="18"/>
                <w:szCs w:val="18"/>
              </w:rPr>
              <w:lastRenderedPageBreak/>
              <w:t>主要内容：</w:t>
            </w:r>
            <w:r>
              <w:rPr>
                <w:rFonts w:ascii="宋体" w:eastAsia="宋体" w:hAnsi="宋体" w:cs="宋体" w:hint="eastAsia"/>
                <w:sz w:val="18"/>
                <w:szCs w:val="18"/>
              </w:rPr>
              <w:t xml:space="preserve"> 神话、语言、世情、诗歌、表演、</w:t>
            </w:r>
            <w:proofErr w:type="gramStart"/>
            <w:r>
              <w:rPr>
                <w:rFonts w:ascii="宋体" w:eastAsia="宋体" w:hAnsi="宋体" w:cs="宋体" w:hint="eastAsia"/>
                <w:sz w:val="18"/>
                <w:szCs w:val="18"/>
              </w:rPr>
              <w:t>哲思六大</w:t>
            </w:r>
            <w:proofErr w:type="gramEnd"/>
            <w:r>
              <w:rPr>
                <w:rFonts w:ascii="宋体" w:eastAsia="宋体" w:hAnsi="宋体" w:cs="宋体" w:hint="eastAsia"/>
                <w:sz w:val="18"/>
                <w:szCs w:val="18"/>
              </w:rPr>
              <w:t>模块。</w:t>
            </w:r>
          </w:p>
          <w:p w14:paraId="511062CD"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：神话（1）中国代表神话赏析（2）应用写作——计划</w:t>
            </w:r>
          </w:p>
          <w:p w14:paraId="7CAB30A7"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模块二：语言（1）《世说新语·期行》《晏子使楚》（2）《诸葛亮舌战群儒》（3）应用写作——总结</w:t>
            </w:r>
          </w:p>
          <w:p w14:paraId="4E76833C"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模块三：世情《红楼梦第五回节选 梦游仙境》《围城节选》《安娜·卡列尼</w:t>
            </w:r>
            <w:r>
              <w:rPr>
                <w:rFonts w:ascii="宋体" w:eastAsia="宋体" w:hAnsi="宋体" w:cs="宋体" w:hint="eastAsia"/>
                <w:sz w:val="18"/>
                <w:szCs w:val="18"/>
              </w:rPr>
              <w:lastRenderedPageBreak/>
              <w:t>娜节选》</w:t>
            </w:r>
          </w:p>
          <w:p w14:paraId="33956559"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模块四：诗歌（1）《诗经·子衿》《长相思》《当你老了》（2）应用写作——请示</w:t>
            </w:r>
          </w:p>
          <w:p w14:paraId="055DC4ED"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模块五：表演（1）《霸王别姬》《贵妃醉酒》（2）应用写作——报告</w:t>
            </w:r>
          </w:p>
          <w:p w14:paraId="79587769"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模块六：哲理（1）《老子》《论语》《理想国》概述（2）应用写作——通知</w:t>
            </w:r>
          </w:p>
          <w:p w14:paraId="51E9E3A4"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教学要求：</w:t>
            </w:r>
          </w:p>
          <w:p w14:paraId="14CEE505"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1.教学条件：</w:t>
            </w:r>
            <w:r>
              <w:rPr>
                <w:rFonts w:ascii="宋体" w:eastAsia="宋体" w:hAnsi="宋体" w:cs="宋体" w:hint="eastAsia"/>
                <w:sz w:val="18"/>
                <w:szCs w:val="18"/>
              </w:rPr>
              <w:t>多媒体教室、</w:t>
            </w:r>
            <w:proofErr w:type="gramStart"/>
            <w:r>
              <w:rPr>
                <w:rFonts w:ascii="宋体" w:eastAsia="宋体" w:hAnsi="宋体" w:cs="宋体" w:hint="eastAsia"/>
                <w:sz w:val="18"/>
                <w:szCs w:val="18"/>
              </w:rPr>
              <w:t>超星学习通</w:t>
            </w:r>
            <w:proofErr w:type="gramEnd"/>
            <w:r>
              <w:rPr>
                <w:rFonts w:ascii="宋体" w:eastAsia="宋体" w:hAnsi="宋体" w:cs="宋体" w:hint="eastAsia"/>
                <w:sz w:val="18"/>
                <w:szCs w:val="18"/>
              </w:rPr>
              <w:t>课程平台、教材、 多媒体课件等</w:t>
            </w:r>
          </w:p>
          <w:p w14:paraId="6034AD8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2.教学方法：</w:t>
            </w:r>
            <w:r>
              <w:rPr>
                <w:rFonts w:ascii="宋体" w:eastAsia="宋体" w:hAnsi="宋体" w:cs="宋体" w:hint="eastAsia"/>
                <w:sz w:val="18"/>
                <w:szCs w:val="18"/>
              </w:rPr>
              <w:t>情境教学法、合作探究法、模拟演练法、行动导向法、直观演示法等</w:t>
            </w:r>
          </w:p>
          <w:p w14:paraId="5FF1330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3.师资要求：</w:t>
            </w:r>
            <w:r>
              <w:rPr>
                <w:rFonts w:ascii="宋体" w:eastAsia="宋体" w:hAnsi="宋体" w:cs="宋体" w:hint="eastAsia"/>
                <w:sz w:val="18"/>
                <w:szCs w:val="18"/>
              </w:rPr>
              <w:t>（1）政治素质：拥护党的领导，具有正确的历史观、民族观、国家观、文化观，坚持“四个自信”，带头</w:t>
            </w:r>
            <w:proofErr w:type="gramStart"/>
            <w:r>
              <w:rPr>
                <w:rFonts w:ascii="宋体" w:eastAsia="宋体" w:hAnsi="宋体" w:cs="宋体" w:hint="eastAsia"/>
                <w:sz w:val="18"/>
                <w:szCs w:val="18"/>
              </w:rPr>
              <w:t>践行</w:t>
            </w:r>
            <w:proofErr w:type="gramEnd"/>
            <w:r>
              <w:rPr>
                <w:rFonts w:ascii="宋体" w:eastAsia="宋体" w:hAnsi="宋体" w:cs="宋体" w:hint="eastAsia"/>
                <w:sz w:val="18"/>
                <w:szCs w:val="18"/>
              </w:rPr>
              <w:t>社会主义核心价值观。（2）专业知识：具备系统的课程理论知识，具有扎实的语言实际能力。</w:t>
            </w:r>
          </w:p>
          <w:p w14:paraId="433ECB50"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4.考核方式：</w:t>
            </w:r>
            <w:r>
              <w:rPr>
                <w:rFonts w:ascii="宋体" w:eastAsia="宋体" w:hAnsi="宋体" w:cs="宋体" w:hint="eastAsia"/>
                <w:sz w:val="18"/>
                <w:szCs w:val="18"/>
              </w:rPr>
              <w:t>（1）本课程属考查课，四级制；（2）评分标准：日常成绩与期末考查各占50％</w:t>
            </w:r>
          </w:p>
          <w:p w14:paraId="5B0A9201"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5.资源库网址：</w:t>
            </w:r>
            <w:r>
              <w:rPr>
                <w:rFonts w:ascii="宋体" w:eastAsia="宋体" w:hAnsi="宋体" w:cs="宋体" w:hint="eastAsia"/>
                <w:sz w:val="18"/>
                <w:szCs w:val="18"/>
              </w:rPr>
              <w:t>http://mooc1.chaoxing.com/course/205228645.html</w:t>
            </w:r>
          </w:p>
        </w:tc>
      </w:tr>
      <w:tr w:rsidR="009A6B18" w14:paraId="566B6891" w14:textId="77777777" w:rsidTr="00BA22AE">
        <w:trPr>
          <w:trHeight w:val="2235"/>
          <w:jc w:val="center"/>
        </w:trPr>
        <w:tc>
          <w:tcPr>
            <w:tcW w:w="239" w:type="pct"/>
            <w:noWrap/>
            <w:vAlign w:val="center"/>
          </w:tcPr>
          <w:p w14:paraId="15DB47EF"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5</w:t>
            </w:r>
          </w:p>
        </w:tc>
        <w:tc>
          <w:tcPr>
            <w:tcW w:w="549" w:type="pct"/>
            <w:noWrap/>
            <w:vAlign w:val="center"/>
          </w:tcPr>
          <w:p w14:paraId="18635692"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基础英语（</w:t>
            </w:r>
            <w:r w:rsidRPr="00885B89">
              <w:rPr>
                <w:rFonts w:ascii="宋体" w:eastAsia="宋体" w:hAnsi="宋体" w:cs="宋体"/>
                <w:b/>
                <w:kern w:val="0"/>
                <w:sz w:val="18"/>
                <w:szCs w:val="18"/>
              </w:rPr>
              <w:t>TY17P111201</w:t>
            </w:r>
            <w:r w:rsidRPr="00885B89">
              <w:rPr>
                <w:rFonts w:ascii="宋体" w:eastAsia="宋体" w:hAnsi="宋体" w:cs="宋体" w:hint="eastAsia"/>
                <w:b/>
                <w:sz w:val="18"/>
                <w:szCs w:val="18"/>
              </w:rPr>
              <w:t>）</w:t>
            </w:r>
          </w:p>
        </w:tc>
        <w:tc>
          <w:tcPr>
            <w:tcW w:w="596" w:type="pct"/>
            <w:vAlign w:val="center"/>
          </w:tcPr>
          <w:p w14:paraId="35FCE21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第1学期</w:t>
            </w:r>
          </w:p>
        </w:tc>
        <w:tc>
          <w:tcPr>
            <w:tcW w:w="1806" w:type="pct"/>
            <w:noWrap/>
            <w:vAlign w:val="center"/>
          </w:tcPr>
          <w:p w14:paraId="417AC8BA"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知识目标：</w:t>
            </w:r>
          </w:p>
          <w:p w14:paraId="1E7353C6"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bCs/>
                <w:sz w:val="18"/>
                <w:szCs w:val="18"/>
              </w:rPr>
              <w:t>1.</w:t>
            </w:r>
            <w:r>
              <w:rPr>
                <w:rFonts w:ascii="宋体" w:eastAsia="宋体" w:hAnsi="宋体" w:cs="宋体" w:hint="eastAsia"/>
                <w:sz w:val="18"/>
                <w:szCs w:val="18"/>
              </w:rPr>
              <w:t>了解问候、致歉和致谢、问路、守时、天气、运动、减肥等相关的文化背景知识；</w:t>
            </w:r>
          </w:p>
          <w:p w14:paraId="4961A25A"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2.掌握与上述主题相关的词汇和常见的基本表达；掌握与上述主题相关的英语听说、阅读、翻译和写作技巧；</w:t>
            </w:r>
          </w:p>
          <w:p w14:paraId="419E4537"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3.掌握A级考试涉及到的应用文，如：商务信函、电子邮件、广告、通知、备忘录、投诉信等格式、词句表达及文体特征；</w:t>
            </w:r>
          </w:p>
          <w:p w14:paraId="6FD225BF"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4.掌握基本的语法知识，诸如动词的时态、句子的基本形式、名词的单复数等。</w:t>
            </w:r>
          </w:p>
          <w:p w14:paraId="6BFEF743"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能力目标：</w:t>
            </w:r>
          </w:p>
          <w:p w14:paraId="2F60AE51"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1.能用英语开展以问候、致歉和致谢、</w:t>
            </w:r>
            <w:r>
              <w:rPr>
                <w:rFonts w:ascii="宋体" w:eastAsia="宋体" w:hAnsi="宋体" w:cs="宋体" w:hint="eastAsia"/>
                <w:sz w:val="18"/>
                <w:szCs w:val="18"/>
              </w:rPr>
              <w:lastRenderedPageBreak/>
              <w:t>问路、守时、天气、运动、减肥为主题的对话，能在涉外交际的日常活动和业务活动中，进行基本的口语交流；</w:t>
            </w:r>
          </w:p>
          <w:p w14:paraId="2B0C1F56"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2.能读懂常用的简短实用性材料；</w:t>
            </w:r>
          </w:p>
          <w:p w14:paraId="0B1AEBC7"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3.能写简单的应用文，比如英文商务信函、电子邮件、广告、通知、备忘录等；</w:t>
            </w:r>
          </w:p>
          <w:p w14:paraId="22D3FA5A"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4.能翻译A级考试大纲要求的英语短文。</w:t>
            </w:r>
          </w:p>
          <w:p w14:paraId="393805FE"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354ABD10" w14:textId="77777777" w:rsidR="009A6B18" w:rsidRDefault="009A6B18" w:rsidP="00BA22AE">
            <w:pPr>
              <w:pStyle w:val="af3"/>
              <w:ind w:firstLineChars="0" w:firstLine="0"/>
              <w:jc w:val="left"/>
              <w:rPr>
                <w:rFonts w:ascii="宋体" w:eastAsia="宋体" w:hAnsi="宋体" w:cs="宋体"/>
                <w:bCs/>
                <w:sz w:val="18"/>
                <w:szCs w:val="18"/>
              </w:rPr>
            </w:pPr>
            <w:r>
              <w:rPr>
                <w:rFonts w:ascii="宋体" w:eastAsia="宋体" w:hAnsi="宋体" w:cs="宋体" w:hint="eastAsia"/>
                <w:bCs/>
                <w:sz w:val="18"/>
                <w:szCs w:val="18"/>
              </w:rPr>
              <w:t>1.结合所学话题，培养学生跨文化交际能力，引导学生站稳中国立场，坚定文化自信；</w:t>
            </w:r>
          </w:p>
          <w:p w14:paraId="0F43D5D9"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2.结合应用文写作，培养学生严谨认真、精益求精的敬业精神；</w:t>
            </w:r>
          </w:p>
          <w:p w14:paraId="386FA0C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3.结合日常对话</w:t>
            </w:r>
            <w:proofErr w:type="gramStart"/>
            <w:r>
              <w:rPr>
                <w:rFonts w:ascii="宋体" w:hAnsi="宋体" w:cs="宋体" w:hint="eastAsia"/>
                <w:bCs/>
                <w:sz w:val="18"/>
                <w:szCs w:val="18"/>
              </w:rPr>
              <w:t>练习让</w:t>
            </w:r>
            <w:proofErr w:type="gramEnd"/>
            <w:r>
              <w:rPr>
                <w:rFonts w:ascii="宋体" w:hAnsi="宋体" w:cs="宋体" w:hint="eastAsia"/>
                <w:bCs/>
                <w:sz w:val="18"/>
                <w:szCs w:val="18"/>
              </w:rPr>
              <w:t>学生树立表达自信，培养学生善于分享、团队协作意识；</w:t>
            </w:r>
          </w:p>
          <w:p w14:paraId="2D78B07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4.融入社会主义核心价值观引领，塑造正确的世界观、人生观、价值观，提高学生个人自身道德修养。</w:t>
            </w:r>
          </w:p>
        </w:tc>
        <w:tc>
          <w:tcPr>
            <w:tcW w:w="1810" w:type="pct"/>
            <w:noWrap/>
            <w:vAlign w:val="center"/>
          </w:tcPr>
          <w:p w14:paraId="0A159BF9"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lastRenderedPageBreak/>
              <w:t>主要内容：</w:t>
            </w:r>
          </w:p>
          <w:p w14:paraId="7A0D466B"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：问候</w:t>
            </w:r>
          </w:p>
          <w:p w14:paraId="6A536217"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模块二：致歉和致谢</w:t>
            </w:r>
          </w:p>
          <w:p w14:paraId="1BE709DD"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模块三：问路</w:t>
            </w:r>
          </w:p>
          <w:p w14:paraId="09722048"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模块四：守时</w:t>
            </w:r>
          </w:p>
          <w:p w14:paraId="7A4D1816"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模块五：天气</w:t>
            </w:r>
          </w:p>
          <w:p w14:paraId="7AA1EB17"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模块六：运动</w:t>
            </w:r>
          </w:p>
          <w:p w14:paraId="30C4CF29"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模块七：减肥</w:t>
            </w:r>
          </w:p>
          <w:p w14:paraId="094C30D7"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模块八：A级听力</w:t>
            </w:r>
          </w:p>
          <w:p w14:paraId="4AFA4C85"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模块九：翻译和写作。</w:t>
            </w:r>
          </w:p>
          <w:p w14:paraId="7F566ECB"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教学要求：</w:t>
            </w:r>
          </w:p>
          <w:p w14:paraId="31E551D7"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1.教学条件：</w:t>
            </w:r>
          </w:p>
          <w:p w14:paraId="458174C1"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多媒体教学，课程教学资源丰富，有信息化辅助教学资源平台。</w:t>
            </w:r>
          </w:p>
          <w:p w14:paraId="1268ED2D"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2.教学方法：</w:t>
            </w:r>
          </w:p>
          <w:p w14:paraId="5E5FA1C0"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lastRenderedPageBreak/>
              <w:t>翻转课堂，任务驱动教学法，情境教学法，小组合作学习法、角色扮演法、探究教学法、线上线下混合式教学法。</w:t>
            </w:r>
          </w:p>
          <w:p w14:paraId="15CD2AC1"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 xml:space="preserve">3.师资要求： </w:t>
            </w:r>
          </w:p>
          <w:p w14:paraId="7AEDE615"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政治思想觉悟高，有较为扎实的英语听说读写能力、教学基本功强，教学经验较为丰富。具有高校教师资格证。</w:t>
            </w:r>
          </w:p>
          <w:p w14:paraId="13A0A7C5"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 xml:space="preserve">4.考核方式： </w:t>
            </w:r>
          </w:p>
          <w:p w14:paraId="1550F906"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 xml:space="preserve">本课程为考试课程，线上考核数据主要来自学习通平台。考核成绩为百分制，其中包括：  </w:t>
            </w:r>
          </w:p>
          <w:p w14:paraId="5E6E2775"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（1）平时成绩30%（课堂出勤和互动50%+课堂作业与测验50%；分线上线下两种形式）</w:t>
            </w:r>
          </w:p>
          <w:p w14:paraId="42EC89E5"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（2）阶段测试20%（线上笔试）</w:t>
            </w:r>
          </w:p>
          <w:p w14:paraId="07730098"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sz w:val="18"/>
                <w:szCs w:val="18"/>
              </w:rPr>
              <w:t>（3）期末测试50%【笔试（A级应用文）+口语测试（2人1组主题对话）】</w:t>
            </w:r>
          </w:p>
          <w:p w14:paraId="61EA77FF" w14:textId="77777777" w:rsidR="009A6B18" w:rsidRDefault="009A6B18" w:rsidP="00BA22AE">
            <w:pPr>
              <w:autoSpaceDE w:val="0"/>
              <w:autoSpaceDN w:val="0"/>
              <w:adjustRightInd w:val="0"/>
              <w:jc w:val="left"/>
              <w:rPr>
                <w:rFonts w:ascii="宋体" w:eastAsia="宋体" w:hAnsi="宋体" w:cs="宋体"/>
                <w:b/>
                <w:sz w:val="18"/>
                <w:szCs w:val="18"/>
              </w:rPr>
            </w:pPr>
            <w:r>
              <w:rPr>
                <w:rFonts w:ascii="宋体" w:eastAsia="宋体" w:hAnsi="宋体" w:cs="宋体" w:hint="eastAsia"/>
                <w:b/>
                <w:sz w:val="18"/>
                <w:szCs w:val="18"/>
              </w:rPr>
              <w:t xml:space="preserve">5.资源库网址： </w:t>
            </w:r>
          </w:p>
          <w:p w14:paraId="7B0A54FD"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bCs/>
                <w:sz w:val="18"/>
                <w:szCs w:val="18"/>
              </w:rPr>
              <w:t>h</w:t>
            </w:r>
            <w:r>
              <w:rPr>
                <w:rFonts w:ascii="宋体" w:eastAsia="宋体" w:hAnsi="宋体" w:cs="宋体" w:hint="eastAsia"/>
                <w:sz w:val="18"/>
                <w:szCs w:val="18"/>
              </w:rPr>
              <w:t>ttps://mooc1-1.chaoxing.com/course/210368400.html</w:t>
            </w:r>
          </w:p>
        </w:tc>
      </w:tr>
      <w:tr w:rsidR="009A6B18" w14:paraId="238C938E" w14:textId="77777777" w:rsidTr="00BA22AE">
        <w:trPr>
          <w:trHeight w:val="2235"/>
          <w:jc w:val="center"/>
        </w:trPr>
        <w:tc>
          <w:tcPr>
            <w:tcW w:w="239" w:type="pct"/>
            <w:noWrap/>
            <w:vAlign w:val="center"/>
          </w:tcPr>
          <w:p w14:paraId="719769D9"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6</w:t>
            </w:r>
          </w:p>
        </w:tc>
        <w:tc>
          <w:tcPr>
            <w:tcW w:w="549" w:type="pct"/>
            <w:noWrap/>
            <w:vAlign w:val="center"/>
          </w:tcPr>
          <w:p w14:paraId="58C4AE9B" w14:textId="77777777" w:rsidR="009A6B18" w:rsidRPr="00885B89" w:rsidRDefault="009A6B18" w:rsidP="00BA22AE">
            <w:pPr>
              <w:adjustRightInd w:val="0"/>
              <w:jc w:val="left"/>
              <w:rPr>
                <w:rFonts w:ascii="宋体" w:eastAsia="宋体" w:hAnsi="宋体" w:cs="宋体"/>
                <w:b/>
                <w:bCs/>
                <w:sz w:val="18"/>
                <w:szCs w:val="18"/>
              </w:rPr>
            </w:pPr>
            <w:r w:rsidRPr="00885B89">
              <w:rPr>
                <w:rFonts w:ascii="宋体" w:eastAsia="宋体" w:hAnsi="宋体" w:cs="宋体" w:hint="eastAsia"/>
                <w:b/>
                <w:bCs/>
                <w:sz w:val="18"/>
                <w:szCs w:val="18"/>
              </w:rPr>
              <w:t>行业英语（</w:t>
            </w:r>
            <w:r w:rsidRPr="00885B89">
              <w:rPr>
                <w:rFonts w:ascii="宋体" w:eastAsia="宋体" w:hAnsi="宋体" w:cs="宋体"/>
                <w:b/>
                <w:bCs/>
                <w:kern w:val="0"/>
                <w:sz w:val="18"/>
                <w:szCs w:val="18"/>
              </w:rPr>
              <w:t>TY17P111204</w:t>
            </w:r>
            <w:r w:rsidRPr="00885B89">
              <w:rPr>
                <w:rFonts w:ascii="宋体" w:eastAsia="宋体" w:hAnsi="宋体" w:cs="宋体" w:hint="eastAsia"/>
                <w:b/>
                <w:bCs/>
                <w:sz w:val="18"/>
                <w:szCs w:val="18"/>
              </w:rPr>
              <w:t>）</w:t>
            </w:r>
          </w:p>
        </w:tc>
        <w:tc>
          <w:tcPr>
            <w:tcW w:w="596" w:type="pct"/>
            <w:vAlign w:val="center"/>
          </w:tcPr>
          <w:p w14:paraId="0C6B450E"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第2学期</w:t>
            </w:r>
          </w:p>
        </w:tc>
        <w:tc>
          <w:tcPr>
            <w:tcW w:w="1806" w:type="pct"/>
            <w:noWrap/>
            <w:vAlign w:val="center"/>
          </w:tcPr>
          <w:p w14:paraId="0A44EE46"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素质目标：</w:t>
            </w:r>
          </w:p>
          <w:p w14:paraId="1175B226"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1.培养学生吃苦耐劳、励志进取、追求创新的新时代铁路匠人精神；</w:t>
            </w:r>
          </w:p>
          <w:p w14:paraId="6B40108D"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2.培养学生耐心、细心、热心服务意识，提高服务质量；提高学生处理特殊及紧急情况的能力，培养学生的人文精神；</w:t>
            </w:r>
          </w:p>
          <w:p w14:paraId="13C7ECA2"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3.引导学生正确认识守护旅客安全的岗位职责，培养学生临危不乱、坚守岗位的职业道德精神和团结协作精神；</w:t>
            </w:r>
          </w:p>
          <w:p w14:paraId="77CDBC9E"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4．教育引导学生深刻理解并自觉实践各行业的职业精神和职业规范，增强职业责任感，培养学生爱岗敬业、诚实守信、开拓创新的职业品格和行为习惯。</w:t>
            </w:r>
          </w:p>
          <w:p w14:paraId="2AC9FB53"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5.融入社会主义核心价值观的精神引领，塑造正确的世界观、人生观和价值观。</w:t>
            </w:r>
          </w:p>
          <w:p w14:paraId="21BB77CB" w14:textId="77777777" w:rsidR="009A6B18" w:rsidRDefault="009A6B18" w:rsidP="00BA22AE">
            <w:pPr>
              <w:autoSpaceDE w:val="0"/>
              <w:autoSpaceDN w:val="0"/>
              <w:jc w:val="left"/>
              <w:rPr>
                <w:rFonts w:ascii="宋体" w:eastAsia="宋体" w:hAnsi="宋体" w:cs="宋体"/>
                <w:bCs/>
                <w:sz w:val="18"/>
                <w:szCs w:val="18"/>
              </w:rPr>
            </w:pPr>
          </w:p>
          <w:p w14:paraId="2FEF7C04" w14:textId="77777777" w:rsidR="009A6B18" w:rsidRDefault="009A6B18" w:rsidP="00BA22AE">
            <w:pPr>
              <w:autoSpaceDE w:val="0"/>
              <w:autoSpaceDN w:val="0"/>
              <w:jc w:val="left"/>
              <w:rPr>
                <w:rFonts w:ascii="宋体" w:eastAsia="宋体" w:hAnsi="宋体" w:cs="宋体"/>
                <w:bCs/>
                <w:sz w:val="18"/>
                <w:szCs w:val="18"/>
              </w:rPr>
            </w:pPr>
            <w:r>
              <w:rPr>
                <w:rFonts w:ascii="宋体" w:eastAsia="宋体" w:hAnsi="宋体" w:cs="宋体" w:hint="eastAsia"/>
                <w:bCs/>
                <w:sz w:val="18"/>
                <w:szCs w:val="18"/>
              </w:rPr>
              <w:t>知识目标：</w:t>
            </w:r>
          </w:p>
          <w:p w14:paraId="1175740E"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1.掌握快速交通、区域铁路/通勤铁路/城际铁路、售检票、磁悬浮列车、动车组、职业、车厢安全等行业英语词汇和英文表达；掌握城市轨道交通服务口语</w:t>
            </w:r>
            <w:r>
              <w:rPr>
                <w:rFonts w:ascii="宋体" w:eastAsia="宋体" w:hAnsi="宋体" w:cs="宋体" w:hint="eastAsia"/>
                <w:bCs/>
                <w:sz w:val="18"/>
                <w:szCs w:val="18"/>
              </w:rPr>
              <w:lastRenderedPageBreak/>
              <w:t>的常用词汇、固定搭配和习惯用语；</w:t>
            </w:r>
          </w:p>
          <w:p w14:paraId="61F20551"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2.掌握与上述主题相关的英语听说、阅读、翻译和写作技巧；</w:t>
            </w:r>
          </w:p>
          <w:p w14:paraId="1CC2D22A" w14:textId="77777777" w:rsidR="009A6B18" w:rsidRDefault="009A6B18" w:rsidP="00BA22AE">
            <w:pPr>
              <w:autoSpaceDE w:val="0"/>
              <w:autoSpaceDN w:val="0"/>
              <w:jc w:val="left"/>
              <w:rPr>
                <w:rFonts w:ascii="宋体" w:eastAsia="宋体" w:hAnsi="宋体" w:cs="宋体"/>
                <w:bCs/>
                <w:sz w:val="18"/>
                <w:szCs w:val="18"/>
              </w:rPr>
            </w:pPr>
            <w:r>
              <w:rPr>
                <w:rFonts w:ascii="宋体" w:eastAsia="宋体" w:hAnsi="宋体" w:cs="宋体" w:hint="eastAsia"/>
                <w:bCs/>
                <w:sz w:val="18"/>
                <w:szCs w:val="18"/>
              </w:rPr>
              <w:t>3.掌握与上述主题相关的英文版的调查报告、电子邮件、海报、招聘通知的格式、词句表达及文体特征；</w:t>
            </w:r>
          </w:p>
          <w:p w14:paraId="790551A6" w14:textId="77777777" w:rsidR="009A6B18" w:rsidRDefault="009A6B18" w:rsidP="00BA22AE">
            <w:pPr>
              <w:autoSpaceDE w:val="0"/>
              <w:autoSpaceDN w:val="0"/>
              <w:jc w:val="left"/>
              <w:rPr>
                <w:rFonts w:ascii="宋体" w:eastAsia="宋体" w:hAnsi="宋体" w:cs="宋体"/>
                <w:bCs/>
                <w:sz w:val="18"/>
                <w:szCs w:val="18"/>
              </w:rPr>
            </w:pPr>
            <w:r>
              <w:rPr>
                <w:rFonts w:ascii="宋体" w:eastAsia="宋体" w:hAnsi="宋体" w:cs="宋体" w:hint="eastAsia"/>
                <w:bCs/>
                <w:sz w:val="18"/>
                <w:szCs w:val="18"/>
              </w:rPr>
              <w:t>4.了解城市轨道交通服务的工作职责及相关职业素质。</w:t>
            </w:r>
          </w:p>
          <w:p w14:paraId="5C1A3694" w14:textId="77777777" w:rsidR="009A6B18" w:rsidRDefault="009A6B18" w:rsidP="00BA22AE">
            <w:pPr>
              <w:autoSpaceDE w:val="0"/>
              <w:autoSpaceDN w:val="0"/>
              <w:jc w:val="left"/>
              <w:rPr>
                <w:rFonts w:ascii="宋体" w:eastAsia="宋体" w:hAnsi="宋体" w:cs="宋体"/>
                <w:bCs/>
                <w:sz w:val="18"/>
                <w:szCs w:val="18"/>
              </w:rPr>
            </w:pPr>
          </w:p>
          <w:p w14:paraId="74ACAD8B" w14:textId="77777777" w:rsidR="009A6B18" w:rsidRDefault="009A6B18" w:rsidP="00BA22AE">
            <w:pPr>
              <w:autoSpaceDE w:val="0"/>
              <w:autoSpaceDN w:val="0"/>
              <w:jc w:val="left"/>
              <w:rPr>
                <w:rFonts w:ascii="宋体" w:eastAsia="宋体" w:hAnsi="宋体" w:cs="宋体"/>
                <w:bCs/>
                <w:sz w:val="18"/>
                <w:szCs w:val="18"/>
              </w:rPr>
            </w:pPr>
            <w:r>
              <w:rPr>
                <w:rFonts w:ascii="宋体" w:eastAsia="宋体" w:hAnsi="宋体" w:cs="宋体" w:hint="eastAsia"/>
                <w:bCs/>
                <w:sz w:val="18"/>
                <w:szCs w:val="18"/>
              </w:rPr>
              <w:t>能力目标：</w:t>
            </w:r>
          </w:p>
          <w:p w14:paraId="1F8AAF46" w14:textId="77777777" w:rsidR="009A6B18" w:rsidRDefault="009A6B18" w:rsidP="00BA22AE">
            <w:pPr>
              <w:autoSpaceDE w:val="0"/>
              <w:autoSpaceDN w:val="0"/>
              <w:adjustRightInd w:val="0"/>
              <w:rPr>
                <w:rFonts w:ascii="宋体" w:eastAsia="宋体" w:hAnsi="宋体" w:cs="宋体"/>
                <w:bCs/>
                <w:sz w:val="18"/>
                <w:szCs w:val="18"/>
              </w:rPr>
            </w:pPr>
            <w:r>
              <w:rPr>
                <w:rFonts w:ascii="宋体" w:eastAsia="宋体" w:hAnsi="宋体" w:cs="宋体" w:hint="eastAsia"/>
                <w:bCs/>
                <w:sz w:val="18"/>
                <w:szCs w:val="18"/>
              </w:rPr>
              <w:t>1.能用英文简单介绍快速交通、区域铁路/通勤铁路/城际铁路、售检票、磁悬浮列车、动车组、职业、车厢安全，在涉外环境下完成简单的交流和作业任务；</w:t>
            </w:r>
          </w:p>
          <w:p w14:paraId="2672DAFC" w14:textId="77777777" w:rsidR="009A6B18" w:rsidRDefault="009A6B18" w:rsidP="00BA22AE">
            <w:pPr>
              <w:autoSpaceDE w:val="0"/>
              <w:autoSpaceDN w:val="0"/>
              <w:jc w:val="left"/>
              <w:rPr>
                <w:rFonts w:ascii="宋体" w:eastAsia="宋体" w:hAnsi="宋体" w:cs="宋体"/>
                <w:bCs/>
                <w:sz w:val="18"/>
                <w:szCs w:val="18"/>
              </w:rPr>
            </w:pPr>
            <w:r>
              <w:rPr>
                <w:rFonts w:ascii="宋体" w:eastAsia="宋体" w:hAnsi="宋体" w:cs="宋体" w:hint="eastAsia"/>
                <w:bCs/>
                <w:sz w:val="18"/>
                <w:szCs w:val="18"/>
              </w:rPr>
              <w:t>2.能进行简单的城市轨道交通服务英语会话，满足涉外客运服务工作要求；能正确处理地铁上的紧急情况并用简单的英语与外国乘客沟通；</w:t>
            </w:r>
          </w:p>
          <w:p w14:paraId="1F47C51F"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3.能读懂城市轨道交通行业英语入门级别文章，掌握中心大意，领会作者的观点和态度；</w:t>
            </w:r>
          </w:p>
          <w:p w14:paraId="1F620C5B" w14:textId="77777777" w:rsidR="009A6B18" w:rsidRDefault="009A6B18" w:rsidP="00BA22AE">
            <w:pPr>
              <w:autoSpaceDE w:val="0"/>
              <w:autoSpaceDN w:val="0"/>
              <w:jc w:val="left"/>
              <w:rPr>
                <w:rFonts w:ascii="宋体" w:eastAsia="宋体" w:hAnsi="宋体" w:cs="宋体"/>
                <w:bCs/>
                <w:sz w:val="18"/>
                <w:szCs w:val="18"/>
              </w:rPr>
            </w:pPr>
            <w:r>
              <w:rPr>
                <w:rFonts w:ascii="宋体" w:eastAsia="宋体" w:hAnsi="宋体" w:cs="宋体" w:hint="eastAsia"/>
                <w:bCs/>
                <w:sz w:val="18"/>
                <w:szCs w:val="18"/>
              </w:rPr>
              <w:t>5.能套写英文版调查报告、电子邮件、海报、招聘通知等。</w:t>
            </w:r>
          </w:p>
        </w:tc>
        <w:tc>
          <w:tcPr>
            <w:tcW w:w="1810" w:type="pct"/>
            <w:noWrap/>
            <w:vAlign w:val="center"/>
          </w:tcPr>
          <w:p w14:paraId="0F80CD96"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lastRenderedPageBreak/>
              <w:t>教学</w:t>
            </w:r>
            <w:r>
              <w:rPr>
                <w:rFonts w:ascii="宋体" w:hAnsi="宋体" w:cs="宋体"/>
                <w:bCs/>
                <w:sz w:val="18"/>
                <w:szCs w:val="18"/>
              </w:rPr>
              <w:t>内容：</w:t>
            </w:r>
          </w:p>
          <w:p w14:paraId="5B5BB4C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w:t>
            </w:r>
            <w:proofErr w:type="gramStart"/>
            <w:r>
              <w:rPr>
                <w:rFonts w:ascii="宋体" w:hAnsi="宋体" w:cs="宋体" w:hint="eastAsia"/>
                <w:bCs/>
                <w:sz w:val="18"/>
                <w:szCs w:val="18"/>
              </w:rPr>
              <w:t>一</w:t>
            </w:r>
            <w:proofErr w:type="gramEnd"/>
            <w:r>
              <w:rPr>
                <w:rFonts w:ascii="宋体" w:hAnsi="宋体" w:cs="宋体" w:hint="eastAsia"/>
                <w:bCs/>
                <w:sz w:val="18"/>
                <w:szCs w:val="18"/>
              </w:rPr>
              <w:t xml:space="preserve">：快速交通   </w:t>
            </w:r>
          </w:p>
          <w:p w14:paraId="683231F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主题二：区域铁路/通勤铁路/城际铁路</w:t>
            </w:r>
          </w:p>
          <w:p w14:paraId="68B3D979"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主题三：售检票       主题八：线路问询</w:t>
            </w:r>
          </w:p>
          <w:p w14:paraId="56AAE3C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主题四：磁悬浮列车   主题九：票务</w:t>
            </w:r>
          </w:p>
          <w:p w14:paraId="74F0330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主题五：动车组  主题十：安检与乘车</w:t>
            </w:r>
          </w:p>
          <w:p w14:paraId="3DE3BF6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主题六：职业    主题十一：应急处理服务</w:t>
            </w:r>
          </w:p>
          <w:p w14:paraId="6531F30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主题七：车厢安全 主题十二：地铁广播</w:t>
            </w:r>
          </w:p>
          <w:p w14:paraId="48457157"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 xml:space="preserve">     </w:t>
            </w:r>
          </w:p>
          <w:p w14:paraId="2B1A04F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宋体" w:hAnsi="宋体" w:cs="宋体"/>
                <w:bCs/>
                <w:sz w:val="18"/>
                <w:szCs w:val="18"/>
              </w:rPr>
            </w:pPr>
            <w:r>
              <w:rPr>
                <w:rFonts w:ascii="宋体" w:hAnsi="宋体" w:cs="宋体" w:hint="eastAsia"/>
                <w:bCs/>
                <w:sz w:val="18"/>
                <w:szCs w:val="18"/>
              </w:rPr>
              <w:t>教学要求：</w:t>
            </w:r>
          </w:p>
          <w:p w14:paraId="203DB3A7" w14:textId="77777777" w:rsidR="009A6B18" w:rsidRDefault="009A6B18" w:rsidP="00BA22AE">
            <w:pPr>
              <w:widowControl/>
              <w:tabs>
                <w:tab w:val="left" w:pos="312"/>
              </w:tabs>
              <w:autoSpaceDE w:val="0"/>
              <w:autoSpaceDN w:val="0"/>
              <w:jc w:val="left"/>
              <w:rPr>
                <w:rFonts w:ascii="宋体" w:eastAsia="宋体" w:hAnsi="宋体" w:cs="宋体"/>
                <w:bCs/>
                <w:sz w:val="18"/>
                <w:szCs w:val="18"/>
              </w:rPr>
            </w:pPr>
            <w:r>
              <w:rPr>
                <w:rFonts w:ascii="宋体" w:eastAsia="宋体" w:hAnsi="宋体" w:cs="宋体" w:hint="eastAsia"/>
                <w:bCs/>
                <w:sz w:val="18"/>
                <w:szCs w:val="18"/>
              </w:rPr>
              <w:t>1.教学条件：</w:t>
            </w:r>
          </w:p>
          <w:p w14:paraId="7A21D66C" w14:textId="77777777" w:rsidR="009A6B18" w:rsidRDefault="009A6B18" w:rsidP="00BA22AE">
            <w:pPr>
              <w:widowControl/>
              <w:autoSpaceDE w:val="0"/>
              <w:autoSpaceDN w:val="0"/>
              <w:ind w:firstLineChars="150" w:firstLine="270"/>
              <w:jc w:val="left"/>
              <w:rPr>
                <w:rFonts w:ascii="宋体" w:eastAsia="宋体" w:hAnsi="宋体" w:cs="宋体"/>
                <w:bCs/>
                <w:sz w:val="18"/>
                <w:szCs w:val="18"/>
              </w:rPr>
            </w:pPr>
            <w:r>
              <w:rPr>
                <w:rFonts w:ascii="宋体" w:eastAsia="宋体" w:hAnsi="宋体" w:cs="宋体" w:hint="eastAsia"/>
                <w:bCs/>
                <w:sz w:val="18"/>
                <w:szCs w:val="18"/>
              </w:rPr>
              <w:t>多媒体教学，课程教学资源丰富，有信息化辅助教学资源平台。</w:t>
            </w:r>
          </w:p>
          <w:p w14:paraId="7F2BD562" w14:textId="77777777" w:rsidR="009A6B18" w:rsidRDefault="009A6B18" w:rsidP="00BA22AE">
            <w:pPr>
              <w:widowControl/>
              <w:autoSpaceDE w:val="0"/>
              <w:autoSpaceDN w:val="0"/>
              <w:jc w:val="left"/>
              <w:rPr>
                <w:rFonts w:ascii="宋体" w:eastAsia="宋体" w:hAnsi="宋体" w:cs="宋体"/>
                <w:bCs/>
                <w:sz w:val="18"/>
                <w:szCs w:val="18"/>
              </w:rPr>
            </w:pPr>
          </w:p>
          <w:p w14:paraId="4FA5FD06" w14:textId="77777777" w:rsidR="009A6B18" w:rsidRDefault="009A6B18" w:rsidP="00BA22AE">
            <w:pPr>
              <w:widowControl/>
              <w:tabs>
                <w:tab w:val="left" w:pos="312"/>
              </w:tabs>
              <w:autoSpaceDE w:val="0"/>
              <w:autoSpaceDN w:val="0"/>
              <w:jc w:val="left"/>
              <w:rPr>
                <w:rFonts w:ascii="宋体" w:eastAsia="宋体" w:hAnsi="宋体" w:cs="宋体"/>
                <w:bCs/>
                <w:sz w:val="18"/>
                <w:szCs w:val="18"/>
              </w:rPr>
            </w:pPr>
            <w:r>
              <w:rPr>
                <w:rFonts w:ascii="宋体" w:eastAsia="宋体" w:hAnsi="宋体" w:cs="宋体" w:hint="eastAsia"/>
                <w:bCs/>
                <w:sz w:val="18"/>
                <w:szCs w:val="18"/>
              </w:rPr>
              <w:t>2 教学方法：</w:t>
            </w:r>
          </w:p>
          <w:p w14:paraId="2DE8A2BA" w14:textId="77777777" w:rsidR="009A6B18" w:rsidRDefault="009A6B18" w:rsidP="00BA22AE">
            <w:pPr>
              <w:widowControl/>
              <w:autoSpaceDE w:val="0"/>
              <w:autoSpaceDN w:val="0"/>
              <w:ind w:firstLineChars="100" w:firstLine="180"/>
              <w:jc w:val="left"/>
              <w:rPr>
                <w:rFonts w:ascii="宋体" w:eastAsia="宋体" w:hAnsi="宋体" w:cs="宋体"/>
                <w:bCs/>
                <w:sz w:val="18"/>
                <w:szCs w:val="18"/>
              </w:rPr>
            </w:pPr>
            <w:r>
              <w:rPr>
                <w:rFonts w:ascii="宋体" w:eastAsia="宋体" w:hAnsi="宋体" w:cs="宋体" w:hint="eastAsia"/>
                <w:bCs/>
                <w:sz w:val="18"/>
                <w:szCs w:val="18"/>
              </w:rPr>
              <w:t>翻转课堂，任务驱动教学法，情境教学法，小组合作学习法、角色扮演法、探究教学法、线上线下混合式教学法。</w:t>
            </w:r>
          </w:p>
          <w:p w14:paraId="50B7815A" w14:textId="77777777" w:rsidR="009A6B18" w:rsidRDefault="009A6B18" w:rsidP="00BA22AE">
            <w:pPr>
              <w:widowControl/>
              <w:autoSpaceDE w:val="0"/>
              <w:autoSpaceDN w:val="0"/>
              <w:jc w:val="left"/>
              <w:rPr>
                <w:rFonts w:ascii="宋体" w:eastAsia="宋体" w:hAnsi="宋体" w:cs="宋体"/>
                <w:bCs/>
                <w:sz w:val="18"/>
                <w:szCs w:val="18"/>
              </w:rPr>
            </w:pPr>
          </w:p>
          <w:p w14:paraId="2AEA33FC" w14:textId="77777777" w:rsidR="009A6B18" w:rsidRDefault="009A6B18" w:rsidP="00BA22AE">
            <w:pPr>
              <w:widowControl/>
              <w:tabs>
                <w:tab w:val="left" w:pos="312"/>
              </w:tabs>
              <w:autoSpaceDE w:val="0"/>
              <w:autoSpaceDN w:val="0"/>
              <w:jc w:val="left"/>
              <w:rPr>
                <w:rFonts w:ascii="宋体" w:eastAsia="宋体" w:hAnsi="宋体" w:cs="宋体"/>
                <w:bCs/>
                <w:sz w:val="18"/>
                <w:szCs w:val="18"/>
              </w:rPr>
            </w:pPr>
            <w:r>
              <w:rPr>
                <w:rFonts w:ascii="宋体" w:eastAsia="宋体" w:hAnsi="宋体" w:cs="宋体" w:hint="eastAsia"/>
                <w:bCs/>
                <w:sz w:val="18"/>
                <w:szCs w:val="18"/>
              </w:rPr>
              <w:lastRenderedPageBreak/>
              <w:t>3.师资要求：</w:t>
            </w:r>
          </w:p>
          <w:p w14:paraId="75D91FAA" w14:textId="77777777" w:rsidR="009A6B18" w:rsidRDefault="009A6B18" w:rsidP="00BA22AE">
            <w:pPr>
              <w:widowControl/>
              <w:autoSpaceDE w:val="0"/>
              <w:autoSpaceDN w:val="0"/>
              <w:ind w:firstLineChars="100" w:firstLine="180"/>
              <w:jc w:val="left"/>
              <w:rPr>
                <w:rFonts w:ascii="宋体" w:eastAsia="宋体" w:hAnsi="宋体" w:cs="宋体"/>
                <w:bCs/>
                <w:sz w:val="18"/>
                <w:szCs w:val="18"/>
              </w:rPr>
            </w:pPr>
            <w:r>
              <w:rPr>
                <w:rFonts w:ascii="宋体" w:eastAsia="宋体" w:hAnsi="宋体" w:cs="宋体" w:hint="eastAsia"/>
                <w:bCs/>
                <w:sz w:val="18"/>
                <w:szCs w:val="18"/>
              </w:rPr>
              <w:t>政治思想觉悟高，有较为扎实的英语听说读写能力、教学基本功强，教学经验较为丰富。具有高级教师资格证。掌握基本的城市轨道交通运营管理行业的英语知识，熟悉该行业的最新发展动态。</w:t>
            </w:r>
          </w:p>
          <w:p w14:paraId="25A0A3C9" w14:textId="77777777" w:rsidR="009A6B18" w:rsidRDefault="009A6B18" w:rsidP="00BA22AE">
            <w:pPr>
              <w:widowControl/>
              <w:autoSpaceDE w:val="0"/>
              <w:autoSpaceDN w:val="0"/>
              <w:jc w:val="left"/>
              <w:rPr>
                <w:rFonts w:ascii="宋体" w:eastAsia="宋体" w:hAnsi="宋体" w:cs="宋体"/>
                <w:bCs/>
                <w:sz w:val="18"/>
                <w:szCs w:val="18"/>
              </w:rPr>
            </w:pPr>
          </w:p>
          <w:p w14:paraId="1EB82692"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4.考核方式：</w:t>
            </w:r>
          </w:p>
          <w:p w14:paraId="19AC6CA2" w14:textId="77777777" w:rsidR="009A6B18" w:rsidRDefault="009A6B18" w:rsidP="00BA22AE">
            <w:pPr>
              <w:widowControl/>
              <w:autoSpaceDE w:val="0"/>
              <w:autoSpaceDN w:val="0"/>
              <w:ind w:firstLineChars="100" w:firstLine="180"/>
              <w:jc w:val="left"/>
              <w:rPr>
                <w:rFonts w:ascii="宋体" w:eastAsia="宋体" w:hAnsi="宋体" w:cs="宋体"/>
                <w:bCs/>
                <w:sz w:val="18"/>
                <w:szCs w:val="18"/>
              </w:rPr>
            </w:pPr>
            <w:r>
              <w:rPr>
                <w:rFonts w:ascii="宋体" w:eastAsia="宋体" w:hAnsi="宋体" w:cs="宋体" w:hint="eastAsia"/>
                <w:bCs/>
                <w:sz w:val="18"/>
                <w:szCs w:val="18"/>
              </w:rPr>
              <w:t>平时成绩30%（线上和线下各占50%）+ 阶段测试20%（线上笔试）+ 期末测试50%（线上笔试 + 分组口语测试）</w:t>
            </w:r>
          </w:p>
          <w:p w14:paraId="06D0422B" w14:textId="77777777" w:rsidR="009A6B18" w:rsidRDefault="009A6B18" w:rsidP="00BA22AE">
            <w:pPr>
              <w:widowControl/>
              <w:autoSpaceDE w:val="0"/>
              <w:autoSpaceDN w:val="0"/>
              <w:jc w:val="left"/>
              <w:rPr>
                <w:rFonts w:ascii="宋体" w:eastAsia="宋体" w:hAnsi="宋体" w:cs="宋体"/>
                <w:bCs/>
                <w:sz w:val="18"/>
                <w:szCs w:val="18"/>
              </w:rPr>
            </w:pPr>
          </w:p>
          <w:p w14:paraId="7E8731C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rPr>
                <w:rFonts w:ascii="宋体" w:hAnsi="宋体" w:cs="宋体"/>
                <w:bCs/>
                <w:sz w:val="18"/>
                <w:szCs w:val="18"/>
              </w:rPr>
            </w:pPr>
            <w:r>
              <w:rPr>
                <w:rFonts w:ascii="宋体" w:hAnsi="宋体" w:cs="宋体" w:hint="eastAsia"/>
                <w:bCs/>
                <w:sz w:val="18"/>
                <w:szCs w:val="18"/>
              </w:rPr>
              <w:t xml:space="preserve">5.资源库网址：https://mooc1-1.chaoxing.com/course/203685202.html </w:t>
            </w:r>
          </w:p>
        </w:tc>
      </w:tr>
      <w:tr w:rsidR="009A6B18" w14:paraId="65949EAB" w14:textId="77777777" w:rsidTr="00BA22AE">
        <w:trPr>
          <w:trHeight w:val="184"/>
          <w:jc w:val="center"/>
        </w:trPr>
        <w:tc>
          <w:tcPr>
            <w:tcW w:w="239" w:type="pct"/>
            <w:noWrap/>
            <w:vAlign w:val="center"/>
          </w:tcPr>
          <w:p w14:paraId="63056B5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7</w:t>
            </w:r>
          </w:p>
        </w:tc>
        <w:tc>
          <w:tcPr>
            <w:tcW w:w="549" w:type="pct"/>
            <w:noWrap/>
            <w:vAlign w:val="center"/>
          </w:tcPr>
          <w:p w14:paraId="61F44172"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体育</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ST32P111202</w:t>
            </w:r>
            <w:r w:rsidRPr="00885B89">
              <w:rPr>
                <w:rFonts w:ascii="宋体" w:eastAsia="宋体" w:hAnsi="宋体" w:cs="宋体" w:hint="eastAsia"/>
                <w:b/>
                <w:bCs/>
                <w:kern w:val="0"/>
                <w:sz w:val="18"/>
                <w:szCs w:val="18"/>
              </w:rPr>
              <w:t>）</w:t>
            </w:r>
          </w:p>
        </w:tc>
        <w:tc>
          <w:tcPr>
            <w:tcW w:w="596" w:type="pct"/>
            <w:vAlign w:val="center"/>
          </w:tcPr>
          <w:p w14:paraId="727FA5E0" w14:textId="77777777" w:rsidR="009A6B18" w:rsidRDefault="009A6B18" w:rsidP="00BA22AE">
            <w:pPr>
              <w:jc w:val="center"/>
              <w:rPr>
                <w:rFonts w:ascii="宋体" w:eastAsia="宋体" w:hAnsi="宋体" w:cs="宋体"/>
                <w:sz w:val="18"/>
                <w:szCs w:val="18"/>
              </w:rPr>
            </w:pPr>
            <w:r>
              <w:rPr>
                <w:rFonts w:ascii="宋体" w:eastAsia="宋体" w:hAnsi="宋体" w:cs="宋体" w:hint="eastAsia"/>
                <w:bCs/>
                <w:sz w:val="18"/>
                <w:szCs w:val="18"/>
              </w:rPr>
              <w:t>第1-4学期</w:t>
            </w:r>
          </w:p>
        </w:tc>
        <w:tc>
          <w:tcPr>
            <w:tcW w:w="1806" w:type="pct"/>
            <w:noWrap/>
            <w:vAlign w:val="center"/>
          </w:tcPr>
          <w:p w14:paraId="260B7F0F"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知识目标：</w:t>
            </w:r>
          </w:p>
          <w:p w14:paraId="22161F85" w14:textId="77777777" w:rsidR="009A6B18" w:rsidRDefault="009A6B18" w:rsidP="00BA22AE">
            <w:pPr>
              <w:adjustRightInd w:val="0"/>
              <w:jc w:val="left"/>
              <w:rPr>
                <w:rFonts w:ascii="宋体" w:eastAsia="宋体" w:hAnsi="宋体" w:cs="宋体"/>
                <w:kern w:val="0"/>
                <w:sz w:val="18"/>
                <w:szCs w:val="18"/>
              </w:rPr>
            </w:pPr>
            <w:r>
              <w:rPr>
                <w:rFonts w:ascii="宋体" w:eastAsia="宋体" w:hAnsi="宋体" w:cs="宋体" w:hint="eastAsia"/>
                <w:sz w:val="18"/>
                <w:szCs w:val="18"/>
              </w:rPr>
              <w:t>1.</w:t>
            </w:r>
            <w:r>
              <w:rPr>
                <w:rFonts w:ascii="宋体" w:eastAsia="宋体" w:hAnsi="宋体" w:cs="宋体" w:hint="eastAsia"/>
                <w:kern w:val="0"/>
                <w:sz w:val="18"/>
                <w:szCs w:val="18"/>
              </w:rPr>
              <w:t>积极参与各种体育活动并基本形成自觉锻炼的习惯，基本形成终身体育的意识</w:t>
            </w:r>
          </w:p>
          <w:p w14:paraId="45C3E637"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kern w:val="0"/>
                <w:sz w:val="18"/>
                <w:szCs w:val="18"/>
              </w:rPr>
              <w:t>2.能够编制可行的个人锻炼计划，具有一定的体育文化欣赏能力。</w:t>
            </w:r>
          </w:p>
          <w:p w14:paraId="0763AEF7"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能力目标：</w:t>
            </w:r>
          </w:p>
          <w:p w14:paraId="163BEB30" w14:textId="77777777" w:rsidR="009A6B18" w:rsidRDefault="009A6B18" w:rsidP="00BA22AE">
            <w:pPr>
              <w:adjustRightInd w:val="0"/>
              <w:jc w:val="left"/>
              <w:rPr>
                <w:rFonts w:ascii="宋体" w:eastAsia="宋体" w:hAnsi="宋体" w:cs="宋体"/>
                <w:kern w:val="0"/>
                <w:sz w:val="18"/>
                <w:szCs w:val="18"/>
              </w:rPr>
            </w:pPr>
            <w:r>
              <w:rPr>
                <w:rFonts w:ascii="宋体" w:eastAsia="宋体" w:hAnsi="宋体" w:cs="宋体" w:hint="eastAsia"/>
                <w:sz w:val="18"/>
                <w:szCs w:val="18"/>
              </w:rPr>
              <w:t>1.</w:t>
            </w:r>
            <w:r>
              <w:rPr>
                <w:rFonts w:ascii="宋体" w:eastAsia="宋体" w:hAnsi="宋体" w:cs="宋体" w:hint="eastAsia"/>
                <w:kern w:val="0"/>
                <w:sz w:val="18"/>
                <w:szCs w:val="18"/>
              </w:rPr>
              <w:t>熟练掌握两项以上健身运动的基本方法和技能；</w:t>
            </w:r>
          </w:p>
          <w:p w14:paraId="13BA3F6C" w14:textId="77777777" w:rsidR="009A6B18" w:rsidRDefault="009A6B18" w:rsidP="00BA22AE">
            <w:pPr>
              <w:adjustRightInd w:val="0"/>
              <w:jc w:val="left"/>
              <w:rPr>
                <w:rFonts w:ascii="宋体" w:eastAsia="宋体" w:hAnsi="宋体" w:cs="宋体"/>
                <w:kern w:val="0"/>
                <w:sz w:val="18"/>
                <w:szCs w:val="18"/>
              </w:rPr>
            </w:pPr>
            <w:r>
              <w:rPr>
                <w:rFonts w:ascii="宋体" w:eastAsia="宋体" w:hAnsi="宋体" w:cs="宋体" w:hint="eastAsia"/>
                <w:kern w:val="0"/>
                <w:sz w:val="18"/>
                <w:szCs w:val="18"/>
              </w:rPr>
              <w:t>2.能科学地进行体育锻炼，提高自己的运动能力；</w:t>
            </w:r>
          </w:p>
          <w:p w14:paraId="6B1FC170"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kern w:val="0"/>
                <w:sz w:val="18"/>
                <w:szCs w:val="18"/>
              </w:rPr>
              <w:t>3.掌握常见运动创伤的处置方法。</w:t>
            </w:r>
          </w:p>
          <w:p w14:paraId="3C4CD029"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69DA9314" w14:textId="77777777" w:rsidR="009A6B18" w:rsidRDefault="009A6B18" w:rsidP="00BA22AE">
            <w:pPr>
              <w:jc w:val="left"/>
              <w:rPr>
                <w:rFonts w:ascii="宋体" w:eastAsia="宋体" w:hAnsi="宋体" w:cs="宋体"/>
                <w:kern w:val="0"/>
                <w:sz w:val="18"/>
                <w:szCs w:val="18"/>
              </w:rPr>
            </w:pPr>
            <w:r>
              <w:rPr>
                <w:rFonts w:ascii="宋体" w:eastAsia="宋体" w:hAnsi="宋体" w:cs="宋体" w:hint="eastAsia"/>
                <w:sz w:val="18"/>
                <w:szCs w:val="18"/>
              </w:rPr>
              <w:t>1.</w:t>
            </w:r>
            <w:r>
              <w:rPr>
                <w:rFonts w:ascii="宋体" w:eastAsia="宋体" w:hAnsi="宋体" w:cs="宋体" w:hint="eastAsia"/>
                <w:kern w:val="0"/>
                <w:sz w:val="18"/>
                <w:szCs w:val="18"/>
              </w:rPr>
              <w:t>根据自己的能力设置体育学习目标；</w:t>
            </w:r>
          </w:p>
          <w:p w14:paraId="01494C79" w14:textId="77777777" w:rsidR="009A6B18" w:rsidRDefault="009A6B18" w:rsidP="00BA22AE">
            <w:pPr>
              <w:jc w:val="left"/>
              <w:rPr>
                <w:rFonts w:ascii="宋体" w:eastAsia="宋体" w:hAnsi="宋体" w:cs="宋体"/>
                <w:kern w:val="0"/>
                <w:sz w:val="18"/>
                <w:szCs w:val="18"/>
              </w:rPr>
            </w:pPr>
            <w:r>
              <w:rPr>
                <w:rFonts w:ascii="宋体" w:eastAsia="宋体" w:hAnsi="宋体" w:cs="宋体" w:hint="eastAsia"/>
                <w:kern w:val="0"/>
                <w:sz w:val="18"/>
                <w:szCs w:val="18"/>
              </w:rPr>
              <w:t>2.</w:t>
            </w:r>
            <w:proofErr w:type="gramStart"/>
            <w:r>
              <w:rPr>
                <w:rFonts w:ascii="宋体" w:eastAsia="宋体" w:hAnsi="宋体" w:cs="宋体" w:hint="eastAsia"/>
                <w:kern w:val="0"/>
                <w:sz w:val="18"/>
                <w:szCs w:val="18"/>
              </w:rPr>
              <w:t>自觉通过</w:t>
            </w:r>
            <w:proofErr w:type="gramEnd"/>
            <w:r>
              <w:rPr>
                <w:rFonts w:ascii="宋体" w:eastAsia="宋体" w:hAnsi="宋体" w:cs="宋体" w:hint="eastAsia"/>
                <w:kern w:val="0"/>
                <w:sz w:val="18"/>
                <w:szCs w:val="18"/>
              </w:rPr>
              <w:t>体育活动改善心理状态、克服心理障碍，养成积极乐观的生活态度；</w:t>
            </w:r>
          </w:p>
          <w:p w14:paraId="74076824" w14:textId="77777777" w:rsidR="009A6B18" w:rsidRDefault="009A6B18" w:rsidP="00BA22AE">
            <w:pPr>
              <w:jc w:val="left"/>
              <w:rPr>
                <w:rFonts w:ascii="宋体" w:eastAsia="宋体" w:hAnsi="宋体" w:cs="宋体"/>
                <w:kern w:val="0"/>
                <w:sz w:val="18"/>
                <w:szCs w:val="18"/>
              </w:rPr>
            </w:pPr>
            <w:r>
              <w:rPr>
                <w:rFonts w:ascii="宋体" w:eastAsia="宋体" w:hAnsi="宋体" w:cs="宋体" w:hint="eastAsia"/>
                <w:kern w:val="0"/>
                <w:sz w:val="18"/>
                <w:szCs w:val="18"/>
              </w:rPr>
              <w:t>3.运用适宜的方法调节自己的情绪；</w:t>
            </w:r>
          </w:p>
          <w:p w14:paraId="5B331108" w14:textId="77777777" w:rsidR="009A6B18" w:rsidRDefault="009A6B18" w:rsidP="00BA22AE">
            <w:pPr>
              <w:jc w:val="left"/>
              <w:rPr>
                <w:rFonts w:ascii="宋体" w:eastAsia="宋体" w:hAnsi="宋体" w:cs="宋体"/>
                <w:kern w:val="0"/>
                <w:sz w:val="18"/>
                <w:szCs w:val="18"/>
              </w:rPr>
            </w:pPr>
            <w:r>
              <w:rPr>
                <w:rFonts w:ascii="宋体" w:eastAsia="宋体" w:hAnsi="宋体" w:cs="宋体" w:hint="eastAsia"/>
                <w:kern w:val="0"/>
                <w:sz w:val="18"/>
                <w:szCs w:val="18"/>
              </w:rPr>
              <w:lastRenderedPageBreak/>
              <w:t>4.在运动中体验运动的乐趣和成功的感觉；</w:t>
            </w:r>
          </w:p>
          <w:p w14:paraId="5121511F" w14:textId="77777777" w:rsidR="009A6B18" w:rsidRDefault="009A6B18" w:rsidP="00BA22AE">
            <w:pPr>
              <w:jc w:val="left"/>
              <w:rPr>
                <w:rFonts w:ascii="宋体" w:eastAsia="宋体" w:hAnsi="宋体" w:cs="宋体"/>
                <w:sz w:val="18"/>
                <w:szCs w:val="18"/>
              </w:rPr>
            </w:pPr>
            <w:r>
              <w:rPr>
                <w:rFonts w:ascii="宋体" w:eastAsia="宋体" w:hAnsi="宋体" w:cs="宋体" w:hint="eastAsia"/>
                <w:kern w:val="0"/>
                <w:sz w:val="18"/>
                <w:szCs w:val="18"/>
              </w:rPr>
              <w:t>5.在具有挑战性的运动环境中表现出勇敢顽强的意志品质。</w:t>
            </w:r>
          </w:p>
        </w:tc>
        <w:tc>
          <w:tcPr>
            <w:tcW w:w="1810" w:type="pct"/>
            <w:noWrap/>
            <w:vAlign w:val="center"/>
          </w:tcPr>
          <w:p w14:paraId="0631FDB6"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
                <w:sz w:val="18"/>
                <w:szCs w:val="18"/>
              </w:rPr>
              <w:lastRenderedPageBreak/>
              <w:t>主要内容：</w:t>
            </w:r>
            <w:r>
              <w:rPr>
                <w:rFonts w:ascii="宋体" w:hAnsi="宋体" w:cs="宋体" w:hint="eastAsia"/>
                <w:bCs/>
                <w:sz w:val="18"/>
                <w:szCs w:val="18"/>
              </w:rPr>
              <w:t xml:space="preserve"> </w:t>
            </w:r>
          </w:p>
          <w:p w14:paraId="46DEF4B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725F5397" w14:textId="77777777" w:rsidR="009A6B18" w:rsidRDefault="009A6B18" w:rsidP="00BA22AE">
            <w:pPr>
              <w:adjustRightInd w:val="0"/>
              <w:jc w:val="left"/>
              <w:rPr>
                <w:rFonts w:ascii="宋体" w:eastAsia="宋体" w:hAnsi="宋体" w:cs="宋体"/>
                <w:kern w:val="0"/>
                <w:sz w:val="18"/>
                <w:szCs w:val="18"/>
              </w:rPr>
            </w:pPr>
            <w:r>
              <w:rPr>
                <w:rFonts w:ascii="宋体" w:eastAsia="宋体" w:hAnsi="宋体" w:cs="宋体" w:hint="eastAsia"/>
                <w:b/>
                <w:bCs/>
                <w:sz w:val="18"/>
                <w:szCs w:val="18"/>
              </w:rPr>
              <w:t>1.教学条件：</w:t>
            </w:r>
            <w:r>
              <w:rPr>
                <w:rFonts w:ascii="宋体" w:eastAsia="宋体" w:hAnsi="宋体" w:cs="宋体" w:hint="eastAsia"/>
                <w:kern w:val="0"/>
                <w:sz w:val="18"/>
                <w:szCs w:val="18"/>
              </w:rPr>
              <w:t>体育场地、器材是加强素质教育，提高体育教学质量，增进学生健康的物质保证。对现有体育设施应充分发挥应有的作用，同时要努力开发它的潜在功能。</w:t>
            </w:r>
          </w:p>
          <w:p w14:paraId="4E16C7C2"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语言传递、直接感知、讲解示范、身体练习、竞赛活动、探究活动。</w:t>
            </w:r>
          </w:p>
          <w:p w14:paraId="5AFA39B6"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
                <w:bCs/>
                <w:sz w:val="18"/>
                <w:szCs w:val="18"/>
              </w:rPr>
              <w:t>3.师资要求：</w:t>
            </w:r>
            <w:r>
              <w:rPr>
                <w:rFonts w:ascii="宋体" w:eastAsia="宋体" w:hAnsi="宋体" w:cs="宋体" w:hint="eastAsia"/>
                <w:kern w:val="0"/>
                <w:sz w:val="18"/>
                <w:szCs w:val="18"/>
              </w:rPr>
              <w:t>学校教育活动的直接参与者是教师和学生，在体育与健康课程实施过程中，除了体育教师以外，还应注意开发和利用班主任、有体育特长的教师和校医等人力资源，充分发挥他们的作用。此外，应充分调动学生的主动性和积极性，发挥有体育特长学生的骨干作用，例如请他们作示范、当辅导员等。</w:t>
            </w:r>
          </w:p>
          <w:p w14:paraId="4C84EBF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lastRenderedPageBreak/>
              <w:t>4.考核方式：</w:t>
            </w:r>
            <w:r>
              <w:rPr>
                <w:rFonts w:ascii="宋体" w:eastAsia="宋体" w:hAnsi="宋体" w:cs="宋体" w:hint="eastAsia"/>
                <w:sz w:val="18"/>
                <w:szCs w:val="18"/>
              </w:rPr>
              <w:t>理论加实践</w:t>
            </w:r>
          </w:p>
          <w:p w14:paraId="225D04F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
                <w:sz w:val="18"/>
                <w:szCs w:val="18"/>
              </w:rPr>
              <w:t>5.资源库网址：</w:t>
            </w:r>
            <w:hyperlink r:id="rId13" w:history="1">
              <w:r>
                <w:rPr>
                  <w:rFonts w:ascii="宋体" w:hAnsi="宋体" w:cs="宋体" w:hint="eastAsia"/>
                  <w:kern w:val="0"/>
                  <w:sz w:val="18"/>
                  <w:szCs w:val="18"/>
                </w:rPr>
                <w:t>http://i.mooc.chaoxing.com/space/index.shtml</w:t>
              </w:r>
            </w:hyperlink>
          </w:p>
        </w:tc>
      </w:tr>
      <w:tr w:rsidR="009A6B18" w14:paraId="49998471" w14:textId="77777777" w:rsidTr="00BA22AE">
        <w:trPr>
          <w:trHeight w:val="2235"/>
          <w:jc w:val="center"/>
        </w:trPr>
        <w:tc>
          <w:tcPr>
            <w:tcW w:w="239" w:type="pct"/>
            <w:noWrap/>
            <w:vAlign w:val="center"/>
          </w:tcPr>
          <w:p w14:paraId="1197FAA3"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8</w:t>
            </w:r>
          </w:p>
        </w:tc>
        <w:tc>
          <w:tcPr>
            <w:tcW w:w="549" w:type="pct"/>
            <w:noWrap/>
            <w:vAlign w:val="center"/>
          </w:tcPr>
          <w:p w14:paraId="0E770401"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信息技术与素养</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TD22P111205</w:t>
            </w:r>
            <w:r w:rsidRPr="00885B89">
              <w:rPr>
                <w:rFonts w:ascii="宋体" w:eastAsia="宋体" w:hAnsi="宋体" w:cs="宋体" w:hint="eastAsia"/>
                <w:b/>
                <w:bCs/>
                <w:kern w:val="0"/>
                <w:sz w:val="18"/>
                <w:szCs w:val="18"/>
              </w:rPr>
              <w:t>）</w:t>
            </w:r>
          </w:p>
        </w:tc>
        <w:tc>
          <w:tcPr>
            <w:tcW w:w="596" w:type="pct"/>
            <w:vAlign w:val="center"/>
          </w:tcPr>
          <w:p w14:paraId="06E1441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第2学期</w:t>
            </w:r>
          </w:p>
        </w:tc>
        <w:tc>
          <w:tcPr>
            <w:tcW w:w="1806" w:type="pct"/>
            <w:noWrap/>
            <w:vAlign w:val="center"/>
          </w:tcPr>
          <w:p w14:paraId="0AFE5398"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知识目标：</w:t>
            </w:r>
          </w:p>
          <w:p w14:paraId="59D99FE5"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1.掌握计算机中信息表示和数字化信息编码；</w:t>
            </w:r>
          </w:p>
          <w:p w14:paraId="0CD7FE71"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2.熟悉程序与计算语言；</w:t>
            </w:r>
          </w:p>
          <w:p w14:paraId="5548FE41"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3.熟练掌握Word、Excel、PPT软件界面及基本操作方法；</w:t>
            </w:r>
          </w:p>
          <w:p w14:paraId="6C4EEF35"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4.掌握网络技术的基本知识；</w:t>
            </w:r>
          </w:p>
          <w:p w14:paraId="2B3BBE2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5.了解信息安全的相关技术。</w:t>
            </w:r>
          </w:p>
          <w:p w14:paraId="2DFB191E"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能力目标：</w:t>
            </w:r>
          </w:p>
          <w:p w14:paraId="14FF4ECC"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1.能在文档中加入文本、表格、图形等对象；</w:t>
            </w:r>
          </w:p>
          <w:p w14:paraId="217E92BF"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2.能在长文档中设置页面、生成目录及进行章节的自动编号等；</w:t>
            </w:r>
          </w:p>
          <w:p w14:paraId="0FD06A6E"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3.利用 Excel 2010 美化数据表格；</w:t>
            </w:r>
          </w:p>
          <w:p w14:paraId="498FA48C"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4.灵活运用公式、函数进行数据处理；</w:t>
            </w:r>
          </w:p>
          <w:p w14:paraId="26A87D9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5.熟练掌握幻灯片编辑和管理，掌握幻灯片母版的使用方法，掌握幻灯片动画效果设置；</w:t>
            </w:r>
          </w:p>
          <w:p w14:paraId="28E7689E"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50A54FE9"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1.培养学生勤奋、好学的品质；</w:t>
            </w:r>
          </w:p>
          <w:p w14:paraId="70F787A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2.培养学生自主学习、善于思考的能力；</w:t>
            </w:r>
          </w:p>
          <w:p w14:paraId="631C85C8"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3.培养学生逻辑分析的能力；</w:t>
            </w:r>
          </w:p>
          <w:p w14:paraId="584541C4"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4.培养学生获取新知识及信息搜索能力；</w:t>
            </w:r>
          </w:p>
          <w:p w14:paraId="73F8DC8F"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5.培养学生操作、管理信息的能力；</w:t>
            </w:r>
          </w:p>
          <w:p w14:paraId="2D324A6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6.培养学生高尚的职业道德；</w:t>
            </w:r>
          </w:p>
          <w:p w14:paraId="7D5DB71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7.培养学生的团队合作能力；</w:t>
            </w:r>
          </w:p>
          <w:p w14:paraId="0F452354"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8.培养学生交流、沟通的能力；</w:t>
            </w:r>
          </w:p>
          <w:p w14:paraId="6A6915A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9.培养学生勇于创新的能力；</w:t>
            </w:r>
          </w:p>
          <w:p w14:paraId="5C713E40"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10.培养学生的安全意识、质量意识。</w:t>
            </w:r>
          </w:p>
        </w:tc>
        <w:tc>
          <w:tcPr>
            <w:tcW w:w="1810" w:type="pct"/>
            <w:noWrap/>
            <w:vAlign w:val="center"/>
          </w:tcPr>
          <w:p w14:paraId="7F6E041F" w14:textId="77777777" w:rsidR="009A6B18" w:rsidRDefault="009A6B18" w:rsidP="00BA2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b/>
                <w:sz w:val="18"/>
                <w:szCs w:val="18"/>
              </w:rPr>
            </w:pPr>
            <w:r>
              <w:rPr>
                <w:rFonts w:ascii="宋体" w:eastAsia="宋体" w:hAnsi="宋体" w:cs="宋体" w:hint="eastAsia"/>
                <w:b/>
                <w:sz w:val="18"/>
                <w:szCs w:val="18"/>
              </w:rPr>
              <w:t>主要内容：</w:t>
            </w:r>
          </w:p>
          <w:p w14:paraId="3AA12886"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w:t>
            </w:r>
            <w:proofErr w:type="gramStart"/>
            <w:r>
              <w:rPr>
                <w:rFonts w:ascii="宋体" w:hAnsi="宋体" w:cs="宋体" w:hint="eastAsia"/>
                <w:sz w:val="18"/>
                <w:szCs w:val="18"/>
              </w:rPr>
              <w:t>一</w:t>
            </w:r>
            <w:proofErr w:type="gramEnd"/>
            <w:r>
              <w:rPr>
                <w:rFonts w:ascii="宋体" w:hAnsi="宋体" w:cs="宋体" w:hint="eastAsia"/>
                <w:sz w:val="18"/>
                <w:szCs w:val="18"/>
              </w:rPr>
              <w:t>：信息技术与计算思维</w:t>
            </w:r>
          </w:p>
          <w:p w14:paraId="539C81E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模块二：文档排版与处理</w:t>
            </w:r>
          </w:p>
          <w:p w14:paraId="36308A5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模块三：数据处理与分析</w:t>
            </w:r>
          </w:p>
          <w:p w14:paraId="7F37ABA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模块四：演示文稿制作</w:t>
            </w:r>
          </w:p>
          <w:p w14:paraId="15C2130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模块五：网络技术与信息安全</w:t>
            </w:r>
          </w:p>
          <w:p w14:paraId="5160745E"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模块六：图像处理技术</w:t>
            </w:r>
          </w:p>
          <w:p w14:paraId="7C5D13E9"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模块七：微视频制作</w:t>
            </w:r>
          </w:p>
          <w:p w14:paraId="19D1C2B7"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模块八：智能手机程序开发</w:t>
            </w:r>
          </w:p>
          <w:p w14:paraId="1F279DB4"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4DD9D735"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1．教学条件：</w:t>
            </w:r>
          </w:p>
          <w:p w14:paraId="3921FDC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学校统一新建的智慧教室200间，公共多媒体机房7间，统一的</w:t>
            </w:r>
            <w:proofErr w:type="gramStart"/>
            <w:r>
              <w:rPr>
                <w:rFonts w:ascii="宋体" w:eastAsia="宋体" w:hAnsi="宋体" w:cs="宋体" w:hint="eastAsia"/>
                <w:bCs/>
                <w:sz w:val="18"/>
                <w:szCs w:val="18"/>
              </w:rPr>
              <w:t>超星学习通教学</w:t>
            </w:r>
            <w:proofErr w:type="gramEnd"/>
            <w:r>
              <w:rPr>
                <w:rFonts w:ascii="宋体" w:eastAsia="宋体" w:hAnsi="宋体" w:cs="宋体" w:hint="eastAsia"/>
                <w:bCs/>
                <w:sz w:val="18"/>
                <w:szCs w:val="18"/>
              </w:rPr>
              <w:t>资源平台。</w:t>
            </w:r>
          </w:p>
          <w:p w14:paraId="68114F86"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2．教学方法：</w:t>
            </w:r>
          </w:p>
          <w:p w14:paraId="7B24A32A"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（1）任务驱动</w:t>
            </w:r>
          </w:p>
          <w:p w14:paraId="47947A2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（2）案例教学</w:t>
            </w:r>
          </w:p>
          <w:p w14:paraId="261EA8E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（3）翻转课堂</w:t>
            </w:r>
          </w:p>
          <w:p w14:paraId="01422FAA"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（4）教学做合一</w:t>
            </w:r>
          </w:p>
          <w:p w14:paraId="632B316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3．师资要求：</w:t>
            </w:r>
          </w:p>
          <w:p w14:paraId="0B12E914"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（1）熟练掌握办公软件高级应用；</w:t>
            </w:r>
          </w:p>
          <w:p w14:paraId="6F846D18"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（2）对新一代信息技术有深入的学习；</w:t>
            </w:r>
          </w:p>
          <w:p w14:paraId="465A20D6"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（3）教学经验丰富；</w:t>
            </w:r>
          </w:p>
          <w:p w14:paraId="0AAA99F9"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（4）教学理念要跟上新时代、新形势。</w:t>
            </w:r>
          </w:p>
          <w:p w14:paraId="4DE18BF8"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4．考核方式：</w:t>
            </w:r>
            <w:r>
              <w:rPr>
                <w:rFonts w:ascii="宋体" w:eastAsia="宋体" w:hAnsi="宋体" w:cs="宋体" w:hint="eastAsia"/>
                <w:bCs/>
                <w:sz w:val="18"/>
                <w:szCs w:val="18"/>
              </w:rPr>
              <w:t>上机考试</w:t>
            </w:r>
          </w:p>
          <w:p w14:paraId="60C390DE"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5．资源库网址：</w:t>
            </w:r>
            <w:r>
              <w:rPr>
                <w:rFonts w:ascii="宋体" w:hAnsi="宋体" w:cs="宋体" w:hint="eastAsia"/>
                <w:sz w:val="18"/>
                <w:szCs w:val="18"/>
              </w:rPr>
              <w:t>https://mooc1-1.chaoxing.com/course/213990306.html</w:t>
            </w:r>
          </w:p>
        </w:tc>
      </w:tr>
      <w:tr w:rsidR="009A6B18" w14:paraId="0DB9DAE2" w14:textId="77777777" w:rsidTr="00BA22AE">
        <w:trPr>
          <w:trHeight w:val="2235"/>
          <w:jc w:val="center"/>
        </w:trPr>
        <w:tc>
          <w:tcPr>
            <w:tcW w:w="239" w:type="pct"/>
            <w:noWrap/>
            <w:vAlign w:val="center"/>
          </w:tcPr>
          <w:p w14:paraId="217ABD3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9</w:t>
            </w:r>
          </w:p>
        </w:tc>
        <w:tc>
          <w:tcPr>
            <w:tcW w:w="549" w:type="pct"/>
            <w:noWrap/>
            <w:vAlign w:val="center"/>
          </w:tcPr>
          <w:p w14:paraId="7CB8C7FB"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数学</w:t>
            </w:r>
            <w:proofErr w:type="gramStart"/>
            <w:r w:rsidRPr="00885B89">
              <w:rPr>
                <w:rFonts w:ascii="宋体" w:eastAsia="宋体" w:hAnsi="宋体" w:cs="宋体" w:hint="eastAsia"/>
                <w:b/>
                <w:sz w:val="18"/>
                <w:szCs w:val="18"/>
              </w:rPr>
              <w:t>一</w:t>
            </w:r>
            <w:proofErr w:type="gramEnd"/>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TD23P111103</w:t>
            </w:r>
            <w:r w:rsidRPr="00885B89">
              <w:rPr>
                <w:rFonts w:ascii="宋体" w:eastAsia="宋体" w:hAnsi="宋体" w:cs="宋体" w:hint="eastAsia"/>
                <w:b/>
                <w:bCs/>
                <w:kern w:val="0"/>
                <w:sz w:val="18"/>
                <w:szCs w:val="18"/>
              </w:rPr>
              <w:t>）</w:t>
            </w:r>
          </w:p>
        </w:tc>
        <w:tc>
          <w:tcPr>
            <w:tcW w:w="596" w:type="pct"/>
            <w:vAlign w:val="center"/>
          </w:tcPr>
          <w:p w14:paraId="57DCD773" w14:textId="77777777" w:rsidR="009A6B18" w:rsidRDefault="009A6B18" w:rsidP="00BA22AE">
            <w:pPr>
              <w:adjustRightInd w:val="0"/>
              <w:jc w:val="center"/>
              <w:rPr>
                <w:rFonts w:ascii="宋体" w:eastAsia="宋体" w:hAnsi="宋体" w:cs="宋体"/>
                <w:sz w:val="18"/>
                <w:szCs w:val="18"/>
              </w:rPr>
            </w:pPr>
            <w:r>
              <w:rPr>
                <w:rFonts w:ascii="宋体" w:eastAsia="宋体" w:hAnsi="宋体" w:cs="宋体" w:hint="eastAsia"/>
                <w:sz w:val="18"/>
                <w:szCs w:val="18"/>
              </w:rPr>
              <w:t>第2学期</w:t>
            </w:r>
          </w:p>
        </w:tc>
        <w:tc>
          <w:tcPr>
            <w:tcW w:w="1806" w:type="pct"/>
            <w:noWrap/>
            <w:vAlign w:val="center"/>
          </w:tcPr>
          <w:p w14:paraId="4E424CF0"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知识目标：</w:t>
            </w:r>
          </w:p>
          <w:p w14:paraId="608E7E2F"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Cs/>
                <w:sz w:val="18"/>
                <w:szCs w:val="18"/>
              </w:rPr>
              <w:t>通过本课程基本概念（极限、导数、微分、积分等）和基本数学思想（极限思想、微分思想、积分思想等）的教学，培养学生一定的抽象思维能力、逻辑思维能力、辩证思维能力和数学语言表达能力。</w:t>
            </w:r>
          </w:p>
          <w:p w14:paraId="558BB999"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lastRenderedPageBreak/>
              <w:t>能力目标：</w:t>
            </w:r>
          </w:p>
          <w:p w14:paraId="6C5C0B54"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Cs/>
                <w:sz w:val="18"/>
                <w:szCs w:val="18"/>
              </w:rPr>
              <w:t>1.通过本课程基本运算方法（极限运算、导数运算、微分运算、积分运算等）和应用问题的分析、求解的训练，培养学生的计算技能、计算工具使用技能和数据处理技能；</w:t>
            </w:r>
          </w:p>
          <w:p w14:paraId="222B932C"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Cs/>
                <w:sz w:val="18"/>
                <w:szCs w:val="18"/>
              </w:rPr>
              <w:t>2.通过对导数、微分、函数的极值、最值以及曲线的凹凸性等知识的学习，培养学生的观察能力、空间想象能力、分析与解决问题能力和数学思维能力；</w:t>
            </w:r>
          </w:p>
          <w:p w14:paraId="7CB9C9FC"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Cs/>
                <w:sz w:val="18"/>
                <w:szCs w:val="18"/>
              </w:rPr>
              <w:t>3.引导学生逐步养成良好的学习习惯、实践意识、创新意识和实事求是的科学态度，提高学生就业能力与创业能力。</w:t>
            </w:r>
          </w:p>
          <w:p w14:paraId="7E86C1ED"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 xml:space="preserve">素质目标： </w:t>
            </w:r>
          </w:p>
          <w:p w14:paraId="12CAAB3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1.树立正确的数学学习观，学会理解、欣赏和应用数学；</w:t>
            </w:r>
          </w:p>
          <w:p w14:paraId="041647A7"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2.提高学生的信息素养，培养学生创新精神及团队协作精神；</w:t>
            </w:r>
          </w:p>
          <w:p w14:paraId="65C784C4"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3.引导学生逐步养成“诚信”修养，融入社会主义核心价值观，塑造正确的世界观、人生观、价值观。</w:t>
            </w:r>
          </w:p>
        </w:tc>
        <w:tc>
          <w:tcPr>
            <w:tcW w:w="1810" w:type="pct"/>
            <w:noWrap/>
            <w:vAlign w:val="center"/>
          </w:tcPr>
          <w:p w14:paraId="323D4EC3"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lastRenderedPageBreak/>
              <w:t>主要内容：</w:t>
            </w:r>
          </w:p>
          <w:p w14:paraId="75035678"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Cs/>
                <w:sz w:val="18"/>
                <w:szCs w:val="18"/>
              </w:rPr>
              <w:t>模块</w:t>
            </w:r>
            <w:proofErr w:type="gramStart"/>
            <w:r>
              <w:rPr>
                <w:rFonts w:ascii="宋体" w:eastAsia="宋体" w:hAnsi="宋体" w:cs="宋体" w:hint="eastAsia"/>
                <w:bCs/>
                <w:sz w:val="18"/>
                <w:szCs w:val="18"/>
              </w:rPr>
              <w:t>一</w:t>
            </w:r>
            <w:proofErr w:type="gramEnd"/>
            <w:r>
              <w:rPr>
                <w:rFonts w:ascii="宋体" w:eastAsia="宋体" w:hAnsi="宋体" w:cs="宋体" w:hint="eastAsia"/>
                <w:bCs/>
                <w:sz w:val="18"/>
                <w:szCs w:val="18"/>
              </w:rPr>
              <w:t>：函数、极限与连续</w:t>
            </w:r>
          </w:p>
          <w:p w14:paraId="1C192C50"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Cs/>
                <w:sz w:val="18"/>
                <w:szCs w:val="18"/>
              </w:rPr>
              <w:t>模块二：导数与微分，导数的应用</w:t>
            </w:r>
          </w:p>
          <w:p w14:paraId="0CC5B023"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Cs/>
                <w:sz w:val="18"/>
                <w:szCs w:val="18"/>
              </w:rPr>
              <w:t>模块三：不定积分、定积分及其应用</w:t>
            </w:r>
          </w:p>
          <w:p w14:paraId="1702F59A"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教学要求：</w:t>
            </w:r>
          </w:p>
          <w:p w14:paraId="6794C1FA"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
                <w:sz w:val="18"/>
                <w:szCs w:val="18"/>
              </w:rPr>
              <w:t>1.教学条件：</w:t>
            </w:r>
            <w:r>
              <w:rPr>
                <w:rFonts w:ascii="宋体" w:eastAsia="宋体" w:hAnsi="宋体" w:cs="宋体" w:hint="eastAsia"/>
                <w:bCs/>
                <w:sz w:val="18"/>
                <w:szCs w:val="18"/>
              </w:rPr>
              <w:t>多媒体教室、CAI课件、常用数学软件（如Matlab软件、几何</w:t>
            </w:r>
            <w:r>
              <w:rPr>
                <w:rFonts w:ascii="宋体" w:eastAsia="宋体" w:hAnsi="宋体" w:cs="宋体" w:hint="eastAsia"/>
                <w:bCs/>
                <w:sz w:val="18"/>
                <w:szCs w:val="18"/>
              </w:rPr>
              <w:lastRenderedPageBreak/>
              <w:t>画板等）。</w:t>
            </w:r>
          </w:p>
          <w:p w14:paraId="50E27407" w14:textId="77777777" w:rsidR="009A6B18" w:rsidRDefault="009A6B18" w:rsidP="00BA22AE">
            <w:pPr>
              <w:jc w:val="left"/>
              <w:rPr>
                <w:rFonts w:ascii="宋体" w:eastAsia="宋体" w:hAnsi="宋体" w:cs="宋体"/>
                <w:sz w:val="18"/>
                <w:szCs w:val="18"/>
              </w:rPr>
            </w:pPr>
            <w:r>
              <w:rPr>
                <w:rFonts w:ascii="宋体" w:eastAsia="宋体" w:hAnsi="宋体" w:cs="宋体" w:hint="eastAsia"/>
                <w:b/>
                <w:sz w:val="18"/>
                <w:szCs w:val="18"/>
              </w:rPr>
              <w:t>2.教学方法：</w:t>
            </w:r>
            <w:r>
              <w:rPr>
                <w:rFonts w:ascii="宋体" w:eastAsia="宋体" w:hAnsi="宋体" w:cs="宋体" w:hint="eastAsia"/>
                <w:bCs/>
                <w:sz w:val="18"/>
                <w:szCs w:val="18"/>
              </w:rPr>
              <w:t>灵活运用启发式、讨论式、研究式等教学方法，实现课堂教学与具体实践的互动，把能力培养落实到课程内容中、贯穿于课程教学全过程，从高等工程专科教育的培养目标出发，正确处理好“以应用为目的”和“以必需、够用为度”的关系，以掌握概念、强化应用、培养技能为教学重点</w:t>
            </w:r>
            <w:r>
              <w:rPr>
                <w:rFonts w:ascii="宋体" w:eastAsia="宋体" w:hAnsi="宋体" w:cs="宋体" w:hint="eastAsia"/>
                <w:sz w:val="18"/>
                <w:szCs w:val="18"/>
              </w:rPr>
              <w:t>。</w:t>
            </w:r>
          </w:p>
          <w:p w14:paraId="1A8A1314"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3.师资要求：</w:t>
            </w:r>
            <w:r>
              <w:rPr>
                <w:rFonts w:ascii="宋体" w:eastAsia="宋体" w:hAnsi="宋体" w:cs="宋体" w:hint="eastAsia"/>
                <w:bCs/>
                <w:sz w:val="18"/>
                <w:szCs w:val="18"/>
              </w:rPr>
              <w:t>要求任课教师有所有的理论基础和较强的责任感、爱岗敬业、乐于奉献，能依据学生学情，有效组织教学活动。</w:t>
            </w:r>
          </w:p>
          <w:p w14:paraId="3E0A9446"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
                <w:sz w:val="18"/>
                <w:szCs w:val="18"/>
              </w:rPr>
              <w:t xml:space="preserve">4.考核方式： </w:t>
            </w:r>
            <w:r>
              <w:rPr>
                <w:rFonts w:ascii="宋体" w:eastAsia="宋体" w:hAnsi="宋体" w:cs="宋体" w:hint="eastAsia"/>
                <w:bCs/>
                <w:sz w:val="18"/>
                <w:szCs w:val="18"/>
              </w:rPr>
              <w:t>平时考核（20%）+阶段性测试（30%）+期末考核（50%）</w:t>
            </w:r>
          </w:p>
          <w:p w14:paraId="36E70923"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
                <w:sz w:val="18"/>
                <w:szCs w:val="18"/>
              </w:rPr>
              <w:t>5.资源库网址：</w:t>
            </w:r>
            <w:r>
              <w:rPr>
                <w:rFonts w:ascii="宋体" w:eastAsia="宋体" w:hAnsi="宋体" w:cs="宋体" w:hint="eastAsia"/>
                <w:bCs/>
                <w:sz w:val="18"/>
                <w:szCs w:val="18"/>
              </w:rPr>
              <w:t>https://www.icourse163.org/ ；</w:t>
            </w:r>
          </w:p>
          <w:p w14:paraId="58565709"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Cs/>
                <w:sz w:val="18"/>
                <w:szCs w:val="18"/>
              </w:rPr>
              <w:t>http://www.worlduc.com/SpaceShow/index.aspx?uid=177196；</w:t>
            </w:r>
          </w:p>
          <w:p w14:paraId="0355CD83"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Cs/>
                <w:sz w:val="18"/>
                <w:szCs w:val="18"/>
              </w:rPr>
              <w:t>https://mooc1-1.chaoxing.com/course/204177982.html</w:t>
            </w:r>
          </w:p>
        </w:tc>
      </w:tr>
      <w:tr w:rsidR="009A6B18" w14:paraId="007724CD" w14:textId="77777777" w:rsidTr="00BA22AE">
        <w:trPr>
          <w:trHeight w:val="2235"/>
          <w:jc w:val="center"/>
        </w:trPr>
        <w:tc>
          <w:tcPr>
            <w:tcW w:w="239" w:type="pct"/>
            <w:noWrap/>
            <w:vAlign w:val="center"/>
          </w:tcPr>
          <w:p w14:paraId="2E0EBDBC"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10</w:t>
            </w:r>
          </w:p>
        </w:tc>
        <w:tc>
          <w:tcPr>
            <w:tcW w:w="549" w:type="pct"/>
            <w:noWrap/>
            <w:vAlign w:val="center"/>
          </w:tcPr>
          <w:p w14:paraId="0691A087"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心理健康教育</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XS35P111101</w:t>
            </w:r>
            <w:r w:rsidRPr="00885B89">
              <w:rPr>
                <w:rFonts w:ascii="宋体" w:eastAsia="宋体" w:hAnsi="宋体" w:cs="宋体" w:hint="eastAsia"/>
                <w:b/>
                <w:bCs/>
                <w:kern w:val="0"/>
                <w:sz w:val="18"/>
                <w:szCs w:val="18"/>
              </w:rPr>
              <w:t>）</w:t>
            </w:r>
          </w:p>
        </w:tc>
        <w:tc>
          <w:tcPr>
            <w:tcW w:w="596" w:type="pct"/>
            <w:vAlign w:val="center"/>
          </w:tcPr>
          <w:p w14:paraId="1BC81C9C"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第1-2学期</w:t>
            </w:r>
          </w:p>
        </w:tc>
        <w:tc>
          <w:tcPr>
            <w:tcW w:w="1806" w:type="pct"/>
            <w:noWrap/>
            <w:vAlign w:val="center"/>
          </w:tcPr>
          <w:p w14:paraId="66FE3DAC"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知识目标：</w:t>
            </w:r>
          </w:p>
          <w:p w14:paraId="4290E7BF"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1.了解心理学的有关理论和基本概念；2.明确心理健康的标准及意义</w:t>
            </w:r>
          </w:p>
          <w:p w14:paraId="4C17525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3.了解大学阶段人的心理发展特征及异常表现</w:t>
            </w:r>
          </w:p>
          <w:p w14:paraId="35BDD5A7" w14:textId="77777777" w:rsidR="009A6B18" w:rsidRDefault="009A6B18" w:rsidP="00BA22AE">
            <w:pPr>
              <w:jc w:val="left"/>
              <w:rPr>
                <w:rFonts w:ascii="宋体" w:eastAsia="宋体" w:hAnsi="宋体" w:cs="宋体"/>
                <w:b/>
                <w:bCs/>
                <w:sz w:val="18"/>
                <w:szCs w:val="18"/>
              </w:rPr>
            </w:pPr>
            <w:r>
              <w:rPr>
                <w:rFonts w:ascii="宋体" w:eastAsia="宋体" w:hAnsi="宋体" w:cs="宋体" w:hint="eastAsia"/>
                <w:sz w:val="18"/>
                <w:szCs w:val="18"/>
              </w:rPr>
              <w:t>4.掌握自我调适的基本知识。</w:t>
            </w:r>
          </w:p>
          <w:p w14:paraId="4EBA348B"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b/>
                <w:bCs/>
                <w:sz w:val="18"/>
                <w:szCs w:val="18"/>
              </w:rPr>
              <w:t>能力目标：</w:t>
            </w:r>
          </w:p>
          <w:p w14:paraId="587EA045"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sz w:val="18"/>
                <w:szCs w:val="18"/>
              </w:rPr>
              <w:t>掌握自我探索技能，心理调适技能及心理发展技能。</w:t>
            </w:r>
          </w:p>
          <w:p w14:paraId="0CD766DD"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b/>
                <w:bCs/>
                <w:sz w:val="18"/>
                <w:szCs w:val="18"/>
              </w:rPr>
              <w:t>素质目标：</w:t>
            </w:r>
          </w:p>
          <w:p w14:paraId="3E91E010"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1.树立心理健康发展的自主意识；</w:t>
            </w:r>
          </w:p>
          <w:p w14:paraId="7D4D8CFE" w14:textId="77777777" w:rsidR="009A6B18" w:rsidRDefault="009A6B18" w:rsidP="00BA22AE">
            <w:pPr>
              <w:widowControl/>
              <w:jc w:val="left"/>
              <w:rPr>
                <w:rFonts w:ascii="宋体" w:eastAsia="宋体" w:hAnsi="宋体" w:cs="宋体"/>
                <w:bCs/>
                <w:sz w:val="18"/>
                <w:szCs w:val="18"/>
              </w:rPr>
            </w:pPr>
            <w:r>
              <w:rPr>
                <w:rFonts w:ascii="宋体" w:eastAsia="宋体" w:hAnsi="宋体" w:cs="宋体" w:hint="eastAsia"/>
                <w:sz w:val="18"/>
                <w:szCs w:val="18"/>
              </w:rPr>
              <w:t>2.正确认识和接纳自己，积极探索适合自己并适应社会的生活状态。</w:t>
            </w:r>
          </w:p>
        </w:tc>
        <w:tc>
          <w:tcPr>
            <w:tcW w:w="1810" w:type="pct"/>
            <w:noWrap/>
            <w:vAlign w:val="center"/>
          </w:tcPr>
          <w:p w14:paraId="2326DB8B" w14:textId="77777777" w:rsidR="009A6B18" w:rsidRDefault="009A6B18" w:rsidP="00BA22AE">
            <w:pPr>
              <w:widowControl/>
              <w:jc w:val="left"/>
              <w:rPr>
                <w:rFonts w:ascii="宋体" w:eastAsia="宋体" w:hAnsi="宋体" w:cs="宋体"/>
                <w:kern w:val="0"/>
                <w:sz w:val="18"/>
                <w:szCs w:val="18"/>
              </w:rPr>
            </w:pPr>
            <w:r>
              <w:rPr>
                <w:rFonts w:ascii="宋体" w:eastAsia="宋体" w:hAnsi="宋体" w:cs="宋体" w:hint="eastAsia"/>
                <w:b/>
                <w:sz w:val="18"/>
                <w:szCs w:val="18"/>
              </w:rPr>
              <w:t>主要内容：</w:t>
            </w:r>
          </w:p>
          <w:p w14:paraId="24C1334C"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 xml:space="preserve">：认识大学生心理健康 </w:t>
            </w:r>
          </w:p>
          <w:p w14:paraId="22D9AF3F"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模块二：自我意识与完善自我 </w:t>
            </w:r>
          </w:p>
          <w:p w14:paraId="1424C60D"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模块三：大学生人格塑造 </w:t>
            </w:r>
          </w:p>
          <w:p w14:paraId="61CEA31B"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模块四：大学生学习与创造心理 </w:t>
            </w:r>
          </w:p>
          <w:p w14:paraId="4F544076"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模块五：大学生情绪管理 </w:t>
            </w:r>
          </w:p>
          <w:p w14:paraId="6E39E028"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模块六：大学生人际交往心理 </w:t>
            </w:r>
          </w:p>
          <w:p w14:paraId="3D5950F2"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模块七：大学生的恋爱心理 </w:t>
            </w:r>
          </w:p>
          <w:p w14:paraId="26833BD7"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模块八：大学生压力管理 </w:t>
            </w:r>
          </w:p>
          <w:p w14:paraId="139B7E7A"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 xml:space="preserve">模块九：大学生常见心理障碍 </w:t>
            </w:r>
          </w:p>
          <w:p w14:paraId="4F4FB9D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4099CE7D"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1.教学条件：</w:t>
            </w:r>
            <w:r>
              <w:rPr>
                <w:rFonts w:ascii="宋体" w:eastAsia="宋体" w:hAnsi="宋体" w:cs="宋体" w:hint="eastAsia"/>
                <w:sz w:val="18"/>
                <w:szCs w:val="18"/>
              </w:rPr>
              <w:t>多媒体教室授课。面对一年级学生，以小班常规课开展，确保学生课堂的高参与性。</w:t>
            </w:r>
          </w:p>
          <w:p w14:paraId="679379A2" w14:textId="77777777" w:rsidR="009A6B18" w:rsidRDefault="009A6B18" w:rsidP="00BA22AE">
            <w:pPr>
              <w:widowControl/>
              <w:jc w:val="left"/>
              <w:rPr>
                <w:rFonts w:ascii="宋体" w:eastAsia="宋体" w:hAnsi="宋体" w:cs="宋体"/>
                <w:kern w:val="0"/>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本课程倡导以活动为载体，体验为核心，合作为主线，生成为目的的体验式教学模式。</w:t>
            </w:r>
          </w:p>
          <w:p w14:paraId="1FAE2F18"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3.师资要求：</w:t>
            </w:r>
            <w:r>
              <w:rPr>
                <w:rFonts w:ascii="宋体" w:eastAsia="宋体" w:hAnsi="宋体" w:cs="宋体" w:hint="eastAsia"/>
                <w:sz w:val="18"/>
                <w:szCs w:val="18"/>
              </w:rPr>
              <w:t>心理学相关专业或考取心理咨询师资格证，且获得高校教师资格证教师。</w:t>
            </w:r>
          </w:p>
          <w:p w14:paraId="78516D21"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t>4.考核方式：</w:t>
            </w:r>
            <w:r>
              <w:rPr>
                <w:rFonts w:ascii="宋体" w:eastAsia="宋体" w:hAnsi="宋体" w:cs="宋体" w:hint="eastAsia"/>
                <w:sz w:val="18"/>
                <w:szCs w:val="18"/>
              </w:rPr>
              <w:t>课程为考查课。考核结果</w:t>
            </w:r>
            <w:r>
              <w:rPr>
                <w:rFonts w:ascii="宋体" w:eastAsia="宋体" w:hAnsi="宋体" w:cs="宋体" w:hint="eastAsia"/>
                <w:sz w:val="18"/>
                <w:szCs w:val="18"/>
              </w:rPr>
              <w:lastRenderedPageBreak/>
              <w:t>采用60%平时考核+40%期末考核相结合方式，最终生成四级制的期末总评成绩。</w:t>
            </w:r>
          </w:p>
          <w:p w14:paraId="66D47AC7"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b/>
                <w:bCs/>
                <w:sz w:val="18"/>
                <w:szCs w:val="18"/>
              </w:rPr>
              <w:t>5、资源库网址：</w:t>
            </w:r>
          </w:p>
        </w:tc>
      </w:tr>
      <w:tr w:rsidR="009A6B18" w14:paraId="26C7FAA4" w14:textId="77777777" w:rsidTr="00BA22AE">
        <w:trPr>
          <w:trHeight w:val="2235"/>
          <w:jc w:val="center"/>
        </w:trPr>
        <w:tc>
          <w:tcPr>
            <w:tcW w:w="239" w:type="pct"/>
            <w:noWrap/>
            <w:vAlign w:val="center"/>
          </w:tcPr>
          <w:p w14:paraId="75CB6D4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11</w:t>
            </w:r>
          </w:p>
        </w:tc>
        <w:tc>
          <w:tcPr>
            <w:tcW w:w="549" w:type="pct"/>
            <w:noWrap/>
            <w:vAlign w:val="center"/>
          </w:tcPr>
          <w:p w14:paraId="182C9F28" w14:textId="77777777" w:rsidR="009A6B18" w:rsidRPr="00885B89" w:rsidRDefault="009A6B18" w:rsidP="00885B89">
            <w:pPr>
              <w:widowControl/>
              <w:ind w:firstLineChars="100" w:firstLine="181"/>
              <w:rPr>
                <w:rFonts w:ascii="宋体" w:eastAsia="宋体" w:hAnsi="宋体" w:cs="宋体"/>
                <w:b/>
                <w:bCs/>
                <w:sz w:val="18"/>
                <w:szCs w:val="18"/>
              </w:rPr>
            </w:pPr>
            <w:r w:rsidRPr="00885B89">
              <w:rPr>
                <w:rFonts w:ascii="宋体" w:eastAsia="宋体" w:hAnsi="宋体" w:cs="宋体" w:hint="eastAsia"/>
                <w:b/>
                <w:bCs/>
                <w:sz w:val="18"/>
                <w:szCs w:val="18"/>
              </w:rPr>
              <w:t>就业</w:t>
            </w:r>
          </w:p>
          <w:p w14:paraId="02E27682" w14:textId="77777777" w:rsidR="009A6B18" w:rsidRPr="00885B89" w:rsidRDefault="009A6B18" w:rsidP="00BA22AE">
            <w:pPr>
              <w:widowControl/>
              <w:jc w:val="center"/>
              <w:rPr>
                <w:rFonts w:ascii="宋体" w:eastAsia="宋体" w:hAnsi="宋体" w:cs="宋体"/>
                <w:b/>
                <w:bCs/>
                <w:sz w:val="18"/>
                <w:szCs w:val="18"/>
              </w:rPr>
            </w:pPr>
            <w:r w:rsidRPr="00885B89">
              <w:rPr>
                <w:rFonts w:ascii="宋体" w:eastAsia="宋体" w:hAnsi="宋体" w:cs="宋体" w:hint="eastAsia"/>
                <w:b/>
                <w:bCs/>
                <w:sz w:val="18"/>
                <w:szCs w:val="18"/>
              </w:rPr>
              <w:t>指导</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ZJ38P111201</w:t>
            </w:r>
            <w:r w:rsidRPr="00885B89">
              <w:rPr>
                <w:rFonts w:ascii="宋体" w:eastAsia="宋体" w:hAnsi="宋体" w:cs="宋体" w:hint="eastAsia"/>
                <w:b/>
                <w:bCs/>
                <w:kern w:val="0"/>
                <w:sz w:val="18"/>
                <w:szCs w:val="18"/>
              </w:rPr>
              <w:t>）</w:t>
            </w:r>
          </w:p>
        </w:tc>
        <w:tc>
          <w:tcPr>
            <w:tcW w:w="596" w:type="pct"/>
            <w:vAlign w:val="center"/>
          </w:tcPr>
          <w:p w14:paraId="44E91CD0" w14:textId="77777777" w:rsidR="009A6B18" w:rsidRDefault="009A6B18" w:rsidP="00BA22AE">
            <w:pPr>
              <w:jc w:val="center"/>
              <w:rPr>
                <w:rFonts w:ascii="宋体" w:eastAsia="宋体" w:hAnsi="宋体" w:cs="宋体"/>
                <w:bCs/>
                <w:sz w:val="18"/>
                <w:szCs w:val="18"/>
              </w:rPr>
            </w:pPr>
            <w:r>
              <w:rPr>
                <w:rFonts w:ascii="宋体" w:eastAsia="宋体" w:hAnsi="宋体" w:cs="宋体" w:hint="eastAsia"/>
                <w:bCs/>
                <w:sz w:val="18"/>
                <w:szCs w:val="18"/>
              </w:rPr>
              <w:t>第3学期</w:t>
            </w:r>
          </w:p>
        </w:tc>
        <w:tc>
          <w:tcPr>
            <w:tcW w:w="1806" w:type="pct"/>
            <w:noWrap/>
            <w:vAlign w:val="center"/>
          </w:tcPr>
          <w:p w14:paraId="3E032B43" w14:textId="77777777" w:rsidR="009A6B18" w:rsidRDefault="009A6B18" w:rsidP="00BA22AE">
            <w:pPr>
              <w:jc w:val="left"/>
              <w:rPr>
                <w:rFonts w:ascii="宋体" w:eastAsia="宋体" w:hAnsi="宋体" w:cs="宋体"/>
                <w:b/>
                <w:sz w:val="18"/>
                <w:szCs w:val="18"/>
              </w:rPr>
            </w:pPr>
            <w:r>
              <w:rPr>
                <w:rFonts w:ascii="宋体" w:eastAsia="宋体" w:hAnsi="宋体" w:cs="宋体" w:hint="eastAsia"/>
                <w:b/>
                <w:sz w:val="18"/>
                <w:szCs w:val="18"/>
              </w:rPr>
              <w:t>知识目标：</w:t>
            </w:r>
          </w:p>
          <w:p w14:paraId="1A9F6FB3"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1.了解当前高职高专毕业生就业的制度和程序，及就业形势；</w:t>
            </w:r>
          </w:p>
          <w:p w14:paraId="718CEF01"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2.基本掌握职业、职业的本质、职业生涯、职业规划的基本概念及职业生涯规划中要考虑的因素；</w:t>
            </w:r>
          </w:p>
          <w:p w14:paraId="46B9F66B"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3.正确认识自己，明确求职定位和需求，正确对待求职过程中遇到的挫折，调整良好的求职心态；</w:t>
            </w:r>
          </w:p>
          <w:p w14:paraId="672F46DA"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4.了解职业能力的内涵，梳理自己的知识结构及本人职业能力构成情况，做好职场前的知识技能准备；</w:t>
            </w:r>
          </w:p>
          <w:p w14:paraId="1BBE0D30"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5.梳理自己在校期间参加过的各种社会工作，撰写求职信和个人简历并制作一份完整的求职材料；</w:t>
            </w:r>
          </w:p>
          <w:p w14:paraId="650CA4CE"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6.掌握一些必备的礼仪知识；</w:t>
            </w:r>
          </w:p>
          <w:p w14:paraId="311B5FC8"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7.了解要去应聘的企业的文化、发展历程、主要业务项目、近期重大发展事件、行业的发展前景等方面知识；</w:t>
            </w:r>
          </w:p>
          <w:p w14:paraId="0236598C"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8.了解就业协议和劳动合同的区别、大学生的就业基本权益以及遇到劳动纠纷可以通过什么方式和程序解决；</w:t>
            </w:r>
          </w:p>
          <w:p w14:paraId="7A15F3D2"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9.了解创业的要素，充分掌握不同创业阶段的要求及创业者的重要特质；</w:t>
            </w:r>
          </w:p>
          <w:p w14:paraId="3737C6B0"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了解创业计划的概念和作用，充分掌握创业计划的格式、内容及其写作要求。</w:t>
            </w:r>
          </w:p>
          <w:p w14:paraId="71CE2108"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b/>
                <w:bCs/>
                <w:sz w:val="18"/>
                <w:szCs w:val="18"/>
              </w:rPr>
              <w:t>能力目标：</w:t>
            </w:r>
          </w:p>
          <w:p w14:paraId="0BD61A9C"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1.提高大学生的成才能力、求职能力、职业适应能力、自我提升能力、创业能力等职业发展能力。</w:t>
            </w:r>
          </w:p>
          <w:p w14:paraId="2FC778F6"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b/>
                <w:bCs/>
                <w:sz w:val="18"/>
                <w:szCs w:val="18"/>
              </w:rPr>
              <w:t>素质目标：</w:t>
            </w:r>
          </w:p>
          <w:p w14:paraId="1278483E"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1.通过本课程的学习，帮助学生树立正确的世界观、人生观、价值观，培养学生吃苦耐劳、不怕困难、永不放弃、勇往直前的优良品格；</w:t>
            </w:r>
          </w:p>
          <w:p w14:paraId="2B7821F4"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lastRenderedPageBreak/>
              <w:t>2.通过本课程的学习，使学生学会合作，培养团队精神，学会与人沟通，宽容善待他人；</w:t>
            </w:r>
          </w:p>
          <w:p w14:paraId="3ABB66A8"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3.通过本课程的学习，帮助学生提高口头表达能力、写作能力和动手能力，培养责任意识，增强历史使命感。</w:t>
            </w:r>
          </w:p>
        </w:tc>
        <w:tc>
          <w:tcPr>
            <w:tcW w:w="1810" w:type="pct"/>
            <w:noWrap/>
            <w:vAlign w:val="center"/>
          </w:tcPr>
          <w:p w14:paraId="425E0CC7"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lastRenderedPageBreak/>
              <w:t>主要内容：</w:t>
            </w:r>
            <w:r>
              <w:rPr>
                <w:rFonts w:ascii="宋体" w:eastAsia="宋体" w:hAnsi="宋体" w:cs="宋体" w:hint="eastAsia"/>
                <w:sz w:val="18"/>
                <w:szCs w:val="18"/>
              </w:rPr>
              <w:t xml:space="preserve"> </w:t>
            </w:r>
          </w:p>
          <w:p w14:paraId="2D1D0EA7"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：高职高专毕业生的就业形势；</w:t>
            </w:r>
          </w:p>
          <w:p w14:paraId="4EC7E6C5"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模块二：高职高专毕业生就业前的职业生涯设计；模块三：高职高专毕业生就业前的心理准备；模块四：高职高</w:t>
            </w:r>
            <w:proofErr w:type="gramStart"/>
            <w:r>
              <w:rPr>
                <w:rFonts w:ascii="宋体" w:eastAsia="宋体" w:hAnsi="宋体" w:cs="宋体" w:hint="eastAsia"/>
                <w:sz w:val="18"/>
                <w:szCs w:val="18"/>
              </w:rPr>
              <w:t>专就业</w:t>
            </w:r>
            <w:proofErr w:type="gramEnd"/>
            <w:r>
              <w:rPr>
                <w:rFonts w:ascii="宋体" w:eastAsia="宋体" w:hAnsi="宋体" w:cs="宋体" w:hint="eastAsia"/>
                <w:sz w:val="18"/>
                <w:szCs w:val="18"/>
              </w:rPr>
              <w:t>前的知识及能力准备；模块五：高职高专毕业生就业前的就业材料准备；模块六：高职高专毕业生面试前的准备；模块七：高职高专毕业生的面试流程及交流技巧；模块八：高职高专毕业生就业应具备的法律知识；模块九：高职高专毕业生创业指导</w:t>
            </w:r>
          </w:p>
          <w:p w14:paraId="65ED060E" w14:textId="77777777" w:rsidR="009A6B18" w:rsidRDefault="009A6B18" w:rsidP="00BA22AE">
            <w:pPr>
              <w:widowControl/>
              <w:jc w:val="left"/>
              <w:rPr>
                <w:rFonts w:ascii="宋体" w:eastAsia="宋体" w:hAnsi="宋体" w:cs="宋体"/>
                <w:b/>
                <w:bCs/>
                <w:sz w:val="18"/>
                <w:szCs w:val="18"/>
              </w:rPr>
            </w:pPr>
            <w:r>
              <w:rPr>
                <w:rFonts w:ascii="宋体" w:eastAsia="宋体" w:hAnsi="宋体" w:cs="宋体" w:hint="eastAsia"/>
                <w:b/>
                <w:bCs/>
                <w:sz w:val="18"/>
                <w:szCs w:val="18"/>
              </w:rPr>
              <w:t>教学要求：</w:t>
            </w:r>
          </w:p>
          <w:p w14:paraId="510E35E7"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t>1.教学条件：</w:t>
            </w:r>
            <w:r>
              <w:rPr>
                <w:rFonts w:ascii="宋体" w:eastAsia="宋体" w:hAnsi="宋体" w:cs="宋体" w:hint="eastAsia"/>
                <w:sz w:val="18"/>
                <w:szCs w:val="18"/>
              </w:rPr>
              <w:t>需要多媒体教室和现代化的教学设备。任课老师制作课件，下载最新的有利于教学的图片和视频资料，也可通过网络增加与学生的互动，确保学生课堂的高参与性。</w:t>
            </w:r>
          </w:p>
          <w:p w14:paraId="2936D18F"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采取以案例分析法、情景模拟法、分组讨论法、教学实践法、专家讲座法等教学方法。</w:t>
            </w:r>
          </w:p>
          <w:p w14:paraId="37123158"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t>3.师资要求：</w:t>
            </w:r>
            <w:r>
              <w:rPr>
                <w:rFonts w:ascii="宋体" w:eastAsia="宋体" w:hAnsi="宋体" w:cs="宋体" w:hint="eastAsia"/>
                <w:sz w:val="18"/>
                <w:szCs w:val="18"/>
              </w:rPr>
              <w:t>大学生就业指导课教师要求具备本科及以上学历，原则上应是中共党员。获得高校教师资格证教师。有较强的教学水平和信息化教学能力，要不断进修，提高业务能力和教学水平。</w:t>
            </w:r>
          </w:p>
          <w:p w14:paraId="4FFBC101"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sz w:val="18"/>
                <w:szCs w:val="18"/>
              </w:rPr>
              <w:t>本课程教师要与国家方针政策保持高度一致。在授课时要注意处理好理论与实践、教与学、课堂教学与学生自主学习等方面的关系；注意教学方法与教学手段的创新；注意引导学生关注与本课程学习有关的社会热点问题；注意学生创新、创业能力的培养；树立教学以学生为本，为学生服务的教学理念，努力培养和提高学生的综合素质和能力。</w:t>
            </w:r>
          </w:p>
          <w:p w14:paraId="08281A82"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lastRenderedPageBreak/>
              <w:t>4.考核方式：</w:t>
            </w:r>
            <w:r>
              <w:rPr>
                <w:rFonts w:ascii="宋体" w:eastAsia="宋体" w:hAnsi="宋体" w:cs="宋体" w:hint="eastAsia"/>
                <w:sz w:val="18"/>
                <w:szCs w:val="18"/>
              </w:rPr>
              <w:t>课程为考查课。考核结果采用30%平时考核+60%期末考核相结合方式，最终生成四级制的期末总评成绩。</w:t>
            </w:r>
          </w:p>
          <w:p w14:paraId="058DAA39" w14:textId="77777777" w:rsidR="009A6B18" w:rsidRDefault="009A6B18" w:rsidP="00BA22AE">
            <w:pPr>
              <w:widowControl/>
              <w:jc w:val="left"/>
              <w:rPr>
                <w:rFonts w:ascii="宋体" w:eastAsia="宋体" w:hAnsi="宋体" w:cs="宋体"/>
                <w:b/>
                <w:sz w:val="18"/>
                <w:szCs w:val="18"/>
              </w:rPr>
            </w:pPr>
            <w:r>
              <w:rPr>
                <w:rFonts w:ascii="宋体" w:eastAsia="宋体" w:hAnsi="宋体" w:cs="宋体" w:hint="eastAsia"/>
                <w:b/>
                <w:sz w:val="18"/>
                <w:szCs w:val="18"/>
              </w:rPr>
              <w:t>5．资源库网址：</w:t>
            </w:r>
          </w:p>
        </w:tc>
      </w:tr>
      <w:tr w:rsidR="009A6B18" w14:paraId="5487E4F5" w14:textId="77777777" w:rsidTr="00BA22AE">
        <w:trPr>
          <w:trHeight w:val="2235"/>
          <w:jc w:val="center"/>
        </w:trPr>
        <w:tc>
          <w:tcPr>
            <w:tcW w:w="239" w:type="pct"/>
            <w:noWrap/>
            <w:vAlign w:val="center"/>
          </w:tcPr>
          <w:p w14:paraId="60E7265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12</w:t>
            </w:r>
          </w:p>
        </w:tc>
        <w:tc>
          <w:tcPr>
            <w:tcW w:w="549" w:type="pct"/>
            <w:noWrap/>
            <w:vAlign w:val="center"/>
          </w:tcPr>
          <w:p w14:paraId="1EB5C8DF"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创业基础</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XS36P111204</w:t>
            </w:r>
            <w:r w:rsidRPr="00885B89">
              <w:rPr>
                <w:rFonts w:ascii="宋体" w:eastAsia="宋体" w:hAnsi="宋体" w:cs="宋体" w:hint="eastAsia"/>
                <w:b/>
                <w:bCs/>
                <w:kern w:val="0"/>
                <w:sz w:val="18"/>
                <w:szCs w:val="18"/>
              </w:rPr>
              <w:t>)</w:t>
            </w:r>
          </w:p>
        </w:tc>
        <w:tc>
          <w:tcPr>
            <w:tcW w:w="596" w:type="pct"/>
            <w:vAlign w:val="center"/>
          </w:tcPr>
          <w:p w14:paraId="3EE7C584" w14:textId="77777777" w:rsidR="009A6B18" w:rsidRDefault="009A6B18" w:rsidP="00BA22AE">
            <w:pPr>
              <w:rPr>
                <w:rFonts w:ascii="宋体" w:eastAsia="宋体" w:hAnsi="宋体" w:cs="宋体"/>
                <w:bCs/>
                <w:sz w:val="18"/>
                <w:szCs w:val="18"/>
              </w:rPr>
            </w:pPr>
            <w:r>
              <w:rPr>
                <w:rFonts w:ascii="宋体" w:eastAsia="宋体" w:hAnsi="宋体" w:cs="宋体" w:hint="eastAsia"/>
                <w:sz w:val="18"/>
                <w:szCs w:val="18"/>
              </w:rPr>
              <w:t>第4学期</w:t>
            </w:r>
          </w:p>
        </w:tc>
        <w:tc>
          <w:tcPr>
            <w:tcW w:w="1806" w:type="pct"/>
            <w:noWrap/>
            <w:vAlign w:val="center"/>
          </w:tcPr>
          <w:p w14:paraId="5C911CC3"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知识目标：</w:t>
            </w:r>
          </w:p>
          <w:p w14:paraId="46094D7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1.掌握创业需要的基本知识；</w:t>
            </w:r>
          </w:p>
          <w:p w14:paraId="6DECB167"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2.认知创业的基本内涵和创业活动的特殊性；</w:t>
            </w:r>
          </w:p>
          <w:p w14:paraId="2C5EB5F4" w14:textId="77777777" w:rsidR="009A6B18" w:rsidRDefault="009A6B18" w:rsidP="00BA22AE">
            <w:pPr>
              <w:jc w:val="left"/>
              <w:rPr>
                <w:rFonts w:ascii="宋体" w:eastAsia="宋体" w:hAnsi="宋体" w:cs="宋体"/>
                <w:b/>
                <w:bCs/>
                <w:sz w:val="18"/>
                <w:szCs w:val="18"/>
              </w:rPr>
            </w:pPr>
            <w:r>
              <w:rPr>
                <w:rFonts w:ascii="宋体" w:eastAsia="宋体" w:hAnsi="宋体" w:cs="宋体" w:hint="eastAsia"/>
                <w:sz w:val="18"/>
                <w:szCs w:val="18"/>
              </w:rPr>
              <w:t>3.认识和分析创业者、创业机会、创业资源、创业计划和创业项目。</w:t>
            </w:r>
          </w:p>
          <w:p w14:paraId="48771D18"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能力目标：</w:t>
            </w:r>
          </w:p>
          <w:p w14:paraId="1CA3F83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1.掌握创业资源整合与创业计划书撰写的方法；</w:t>
            </w:r>
          </w:p>
          <w:p w14:paraId="59751471" w14:textId="77777777" w:rsidR="009A6B18" w:rsidRDefault="009A6B18" w:rsidP="00BA22AE">
            <w:pPr>
              <w:jc w:val="left"/>
              <w:rPr>
                <w:rFonts w:ascii="宋体" w:eastAsia="宋体" w:hAnsi="宋体" w:cs="宋体"/>
                <w:b/>
                <w:bCs/>
                <w:sz w:val="18"/>
                <w:szCs w:val="18"/>
              </w:rPr>
            </w:pPr>
            <w:r>
              <w:rPr>
                <w:rFonts w:ascii="宋体" w:eastAsia="宋体" w:hAnsi="宋体" w:cs="宋体" w:hint="eastAsia"/>
                <w:sz w:val="18"/>
                <w:szCs w:val="18"/>
              </w:rPr>
              <w:t>2.熟悉新企业的开办流程与管理，提高创办和管理企业的综合素质和能力。</w:t>
            </w:r>
          </w:p>
          <w:p w14:paraId="7B9E0611"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785BC444"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 培养具有爱国精神、工匠精神、良好职业道德的复合型技术技能人才；</w:t>
            </w:r>
          </w:p>
          <w:p w14:paraId="73855BE9"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2.培养具备创业意识、创业能力的人才；</w:t>
            </w:r>
          </w:p>
          <w:p w14:paraId="5E23F98C"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3.能够依靠自身专业和</w:t>
            </w:r>
            <w:proofErr w:type="gramStart"/>
            <w:r>
              <w:rPr>
                <w:rFonts w:ascii="宋体" w:eastAsia="宋体" w:hAnsi="宋体" w:cs="宋体" w:hint="eastAsia"/>
                <w:sz w:val="18"/>
                <w:szCs w:val="18"/>
              </w:rPr>
              <w:t>可</w:t>
            </w:r>
            <w:proofErr w:type="gramEnd"/>
            <w:r>
              <w:rPr>
                <w:rFonts w:ascii="宋体" w:eastAsia="宋体" w:hAnsi="宋体" w:cs="宋体" w:hint="eastAsia"/>
                <w:sz w:val="18"/>
                <w:szCs w:val="18"/>
              </w:rPr>
              <w:t>获得的资源优势，开展创新实践，具备一定的创新素质；</w:t>
            </w:r>
          </w:p>
          <w:p w14:paraId="25294C19"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4.形成遵纪守法、遵守社会公德、维护公共秩序、自觉抵制社会上的不良诱惑的意识；</w:t>
            </w:r>
          </w:p>
          <w:p w14:paraId="3C59259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5.感受社会与环境安全的重要，形成维护国家安全的责任意识；</w:t>
            </w:r>
          </w:p>
          <w:p w14:paraId="4302CDEB" w14:textId="77777777" w:rsidR="009A6B18" w:rsidRDefault="009A6B18" w:rsidP="00BA22AE">
            <w:pPr>
              <w:jc w:val="left"/>
              <w:rPr>
                <w:rFonts w:ascii="宋体" w:eastAsia="宋体" w:hAnsi="宋体" w:cs="宋体"/>
                <w:bCs/>
                <w:sz w:val="18"/>
                <w:szCs w:val="18"/>
              </w:rPr>
            </w:pPr>
          </w:p>
        </w:tc>
        <w:tc>
          <w:tcPr>
            <w:tcW w:w="1810" w:type="pct"/>
            <w:noWrap/>
            <w:vAlign w:val="center"/>
          </w:tcPr>
          <w:p w14:paraId="5DA28A95" w14:textId="77777777" w:rsidR="009A6B18" w:rsidRDefault="009A6B18" w:rsidP="00BA22AE">
            <w:pPr>
              <w:jc w:val="left"/>
              <w:rPr>
                <w:rFonts w:ascii="宋体" w:eastAsia="宋体" w:hAnsi="宋体" w:cs="宋体"/>
                <w:b/>
                <w:sz w:val="18"/>
                <w:szCs w:val="18"/>
              </w:rPr>
            </w:pPr>
            <w:r>
              <w:rPr>
                <w:rFonts w:ascii="宋体" w:eastAsia="宋体" w:hAnsi="宋体" w:cs="宋体" w:hint="eastAsia"/>
                <w:b/>
                <w:sz w:val="18"/>
                <w:szCs w:val="18"/>
              </w:rPr>
              <w:t>主要内容：</w:t>
            </w:r>
          </w:p>
          <w:p w14:paraId="3FAB6AA5"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：认识创业及创业精神；</w:t>
            </w:r>
          </w:p>
          <w:p w14:paraId="2E2700B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模块二：什么是企业以及企业类型；</w:t>
            </w:r>
          </w:p>
          <w:p w14:paraId="2953AFAC"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模块三：从创业者角度分析自己；</w:t>
            </w:r>
          </w:p>
          <w:p w14:paraId="0A8713A2"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模块四：挖掘好的企业构思，确定自己的企业构思；</w:t>
            </w:r>
          </w:p>
          <w:p w14:paraId="7B08DF87"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模块五：大学生创业计划书。</w:t>
            </w:r>
          </w:p>
          <w:p w14:paraId="1E74284B"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693A8E99" w14:textId="77777777" w:rsidR="009A6B18" w:rsidRDefault="009A6B18" w:rsidP="00BA22AE">
            <w:pPr>
              <w:pStyle w:val="af3"/>
              <w:autoSpaceDE w:val="0"/>
              <w:autoSpaceDN w:val="0"/>
              <w:adjustRightInd w:val="0"/>
              <w:ind w:firstLineChars="0" w:firstLine="0"/>
              <w:jc w:val="left"/>
              <w:rPr>
                <w:rFonts w:ascii="宋体" w:eastAsia="宋体" w:hAnsi="宋体" w:cs="宋体"/>
                <w:b/>
                <w:sz w:val="18"/>
                <w:szCs w:val="18"/>
              </w:rPr>
            </w:pPr>
            <w:r>
              <w:rPr>
                <w:rFonts w:ascii="宋体" w:eastAsia="宋体" w:hAnsi="宋体" w:cs="宋体" w:hint="eastAsia"/>
                <w:b/>
                <w:sz w:val="18"/>
                <w:szCs w:val="18"/>
              </w:rPr>
              <w:t>1.教学条件：</w:t>
            </w:r>
            <w:r>
              <w:rPr>
                <w:rFonts w:ascii="宋体" w:eastAsia="宋体" w:hAnsi="宋体" w:cs="宋体" w:hint="eastAsia"/>
                <w:bCs/>
                <w:sz w:val="18"/>
                <w:szCs w:val="18"/>
              </w:rPr>
              <w:t>多媒体教室。</w:t>
            </w:r>
            <w:r>
              <w:rPr>
                <w:rFonts w:ascii="宋体" w:eastAsia="宋体" w:hAnsi="宋体" w:cs="宋体" w:hint="eastAsia"/>
                <w:b/>
                <w:sz w:val="18"/>
                <w:szCs w:val="18"/>
              </w:rPr>
              <w:t xml:space="preserve"> </w:t>
            </w:r>
          </w:p>
          <w:p w14:paraId="067D7D1F"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理论讲授、案例分析、小组讨论、角色扮演、经验传授与创业实践相结合的教学方法。</w:t>
            </w:r>
          </w:p>
          <w:p w14:paraId="1735B334" w14:textId="77777777" w:rsidR="009A6B18" w:rsidRDefault="009A6B18" w:rsidP="00BA22AE">
            <w:pPr>
              <w:adjustRightInd w:val="0"/>
              <w:jc w:val="left"/>
              <w:rPr>
                <w:rFonts w:ascii="宋体" w:eastAsia="宋体" w:hAnsi="宋体" w:cs="宋体"/>
                <w:bCs/>
                <w:sz w:val="18"/>
                <w:szCs w:val="18"/>
              </w:rPr>
            </w:pPr>
            <w:r>
              <w:rPr>
                <w:rFonts w:ascii="宋体" w:eastAsia="宋体" w:hAnsi="宋体" w:cs="宋体" w:hint="eastAsia"/>
                <w:b/>
                <w:bCs/>
                <w:sz w:val="18"/>
                <w:szCs w:val="18"/>
              </w:rPr>
              <w:t>3.师资要求：</w:t>
            </w:r>
            <w:r>
              <w:rPr>
                <w:rFonts w:ascii="宋体" w:eastAsia="宋体" w:hAnsi="宋体" w:cs="宋体" w:hint="eastAsia"/>
                <w:sz w:val="18"/>
                <w:szCs w:val="18"/>
              </w:rPr>
              <w:t>任课教师需具备高校教师资格证，有</w:t>
            </w:r>
            <w:proofErr w:type="gramStart"/>
            <w:r>
              <w:rPr>
                <w:rFonts w:ascii="宋体" w:eastAsia="宋体" w:hAnsi="宋体" w:cs="宋体" w:hint="eastAsia"/>
                <w:sz w:val="18"/>
                <w:szCs w:val="18"/>
              </w:rPr>
              <w:t>带创新</w:t>
            </w:r>
            <w:proofErr w:type="gramEnd"/>
            <w:r>
              <w:rPr>
                <w:rFonts w:ascii="宋体" w:eastAsia="宋体" w:hAnsi="宋体" w:cs="宋体" w:hint="eastAsia"/>
                <w:sz w:val="18"/>
                <w:szCs w:val="18"/>
              </w:rPr>
              <w:t>创业项目的经验，或者是从事创新创业相关工作的管理人员，且在人事处、教务处备案的在岗在编教师。</w:t>
            </w:r>
          </w:p>
          <w:p w14:paraId="02289A6D" w14:textId="77777777" w:rsidR="009A6B18" w:rsidRDefault="009A6B18" w:rsidP="00BA22AE">
            <w:pPr>
              <w:jc w:val="left"/>
              <w:rPr>
                <w:rFonts w:ascii="宋体" w:eastAsia="宋体" w:hAnsi="宋体" w:cs="宋体"/>
                <w:sz w:val="18"/>
                <w:szCs w:val="18"/>
              </w:rPr>
            </w:pPr>
            <w:r>
              <w:rPr>
                <w:rFonts w:ascii="宋体" w:eastAsia="宋体" w:hAnsi="宋体" w:cs="宋体" w:hint="eastAsia"/>
                <w:b/>
                <w:bCs/>
                <w:sz w:val="18"/>
                <w:szCs w:val="18"/>
              </w:rPr>
              <w:t>4.考核方式：</w:t>
            </w:r>
            <w:r>
              <w:rPr>
                <w:rFonts w:ascii="宋体" w:eastAsia="宋体" w:hAnsi="宋体" w:cs="宋体" w:hint="eastAsia"/>
                <w:sz w:val="18"/>
                <w:szCs w:val="18"/>
              </w:rPr>
              <w:t>考查。平时成绩：以学习资源的完成情况、出勤、课堂表现等为依据；期末考查方式为：学生组建5-7人（取单数）的项目团队并撰写创业计划书。</w:t>
            </w:r>
          </w:p>
          <w:p w14:paraId="6AB8F47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5.</w:t>
            </w:r>
            <w:r>
              <w:rPr>
                <w:rFonts w:ascii="宋体" w:eastAsia="宋体" w:hAnsi="宋体" w:cs="宋体" w:hint="eastAsia"/>
                <w:b/>
                <w:sz w:val="18"/>
                <w:szCs w:val="18"/>
              </w:rPr>
              <w:t>资源库网址：</w:t>
            </w:r>
            <w:hyperlink r:id="rId14" w:history="1">
              <w:r w:rsidRPr="0010222C">
                <w:rPr>
                  <w:rStyle w:val="af"/>
                  <w:rFonts w:ascii="宋体" w:eastAsia="宋体" w:hAnsi="宋体" w:cs="宋体" w:hint="eastAsia"/>
                  <w:color w:val="000000" w:themeColor="text1"/>
                  <w:sz w:val="18"/>
                  <w:szCs w:val="18"/>
                </w:rPr>
                <w:t>https://www.xueyinonline.com/detail/205357675</w:t>
              </w:r>
            </w:hyperlink>
          </w:p>
        </w:tc>
      </w:tr>
      <w:tr w:rsidR="009A6B18" w14:paraId="67E5B570" w14:textId="77777777" w:rsidTr="00BA22AE">
        <w:trPr>
          <w:trHeight w:val="480"/>
          <w:jc w:val="center"/>
        </w:trPr>
        <w:tc>
          <w:tcPr>
            <w:tcW w:w="239" w:type="pct"/>
            <w:noWrap/>
            <w:vAlign w:val="center"/>
          </w:tcPr>
          <w:p w14:paraId="7C67666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13</w:t>
            </w:r>
          </w:p>
        </w:tc>
        <w:tc>
          <w:tcPr>
            <w:tcW w:w="549" w:type="pct"/>
            <w:noWrap/>
            <w:vAlign w:val="center"/>
          </w:tcPr>
          <w:p w14:paraId="25D0E16D"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创新思维</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XS36P111201</w:t>
            </w:r>
            <w:r w:rsidRPr="00885B89">
              <w:rPr>
                <w:rFonts w:ascii="宋体" w:eastAsia="宋体" w:hAnsi="宋体" w:cs="宋体" w:hint="eastAsia"/>
                <w:b/>
                <w:bCs/>
                <w:kern w:val="0"/>
                <w:sz w:val="18"/>
                <w:szCs w:val="18"/>
              </w:rPr>
              <w:t>）</w:t>
            </w:r>
          </w:p>
        </w:tc>
        <w:tc>
          <w:tcPr>
            <w:tcW w:w="596" w:type="pct"/>
            <w:vAlign w:val="center"/>
          </w:tcPr>
          <w:p w14:paraId="5964E23F" w14:textId="77777777" w:rsidR="009A6B18" w:rsidRDefault="009A6B18" w:rsidP="00BA22AE">
            <w:pPr>
              <w:widowControl/>
              <w:jc w:val="left"/>
              <w:rPr>
                <w:rFonts w:ascii="宋体" w:eastAsia="宋体" w:hAnsi="宋体" w:cs="宋体"/>
                <w:kern w:val="0"/>
                <w:sz w:val="18"/>
                <w:szCs w:val="18"/>
              </w:rPr>
            </w:pPr>
            <w:r>
              <w:rPr>
                <w:rFonts w:ascii="宋体" w:eastAsia="宋体" w:hAnsi="宋体" w:cs="宋体" w:hint="eastAsia"/>
                <w:kern w:val="0"/>
                <w:sz w:val="18"/>
                <w:szCs w:val="18"/>
              </w:rPr>
              <w:t>第1学期</w:t>
            </w:r>
          </w:p>
        </w:tc>
        <w:tc>
          <w:tcPr>
            <w:tcW w:w="1806" w:type="pct"/>
            <w:noWrap/>
            <w:vAlign w:val="center"/>
          </w:tcPr>
          <w:p w14:paraId="0E4867F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知识目标：</w:t>
            </w:r>
          </w:p>
          <w:p w14:paraId="0AC89FA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1.了解创新精神及其内涵、创新的意义，行业、企业相关专业技术发展前沿；</w:t>
            </w:r>
          </w:p>
          <w:p w14:paraId="4DA2BE36"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2.了解创新教育对于人才培养的意义；</w:t>
            </w:r>
          </w:p>
          <w:p w14:paraId="7767FBF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3.了解发散思维、聚合思维、正向思维、逆向思维、横向思维、纵向思维，形象思维等创新思维的内涵；</w:t>
            </w:r>
          </w:p>
          <w:p w14:paraId="6B398D6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4.了解头脑风暴、奥斯本检验表法、组合法等创新技法，熟悉TRIZ理论、九大类别发明原理。</w:t>
            </w:r>
          </w:p>
          <w:p w14:paraId="19F30A54"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lastRenderedPageBreak/>
              <w:t>能力目标：</w:t>
            </w:r>
          </w:p>
          <w:p w14:paraId="1BE004D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1.具备创新思维和创新技法训练的方法和技能；</w:t>
            </w:r>
          </w:p>
          <w:p w14:paraId="7C27960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2.能够依靠自身所学专业优势和</w:t>
            </w:r>
            <w:proofErr w:type="gramStart"/>
            <w:r>
              <w:rPr>
                <w:rFonts w:ascii="宋体" w:hAnsi="宋体" w:cs="宋体" w:hint="eastAsia"/>
                <w:sz w:val="18"/>
                <w:szCs w:val="18"/>
              </w:rPr>
              <w:t>可</w:t>
            </w:r>
            <w:proofErr w:type="gramEnd"/>
            <w:r>
              <w:rPr>
                <w:rFonts w:ascii="宋体" w:hAnsi="宋体" w:cs="宋体" w:hint="eastAsia"/>
                <w:sz w:val="18"/>
                <w:szCs w:val="18"/>
              </w:rPr>
              <w:t>获得的资源优势独立完成创新体验方案的选题和撰写。</w:t>
            </w:r>
          </w:p>
          <w:p w14:paraId="15B2B10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素质目标：</w:t>
            </w:r>
          </w:p>
          <w:p w14:paraId="033D4AF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Cs/>
                <w:sz w:val="18"/>
                <w:szCs w:val="18"/>
              </w:rPr>
              <w:t>1.</w:t>
            </w:r>
            <w:r>
              <w:rPr>
                <w:rFonts w:ascii="宋体" w:hAnsi="宋体" w:cs="宋体" w:hint="eastAsia"/>
                <w:sz w:val="18"/>
                <w:szCs w:val="18"/>
              </w:rPr>
              <w:t>培养具有爱国精神、工匠精神、良好职业道德的复合型技术技能人才；</w:t>
            </w:r>
          </w:p>
          <w:p w14:paraId="6171597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sz w:val="18"/>
                <w:szCs w:val="18"/>
              </w:rPr>
              <w:t>2.能够依靠自身专业和</w:t>
            </w:r>
            <w:proofErr w:type="gramStart"/>
            <w:r>
              <w:rPr>
                <w:rFonts w:ascii="宋体" w:hAnsi="宋体" w:cs="宋体" w:hint="eastAsia"/>
                <w:sz w:val="18"/>
                <w:szCs w:val="18"/>
              </w:rPr>
              <w:t>可</w:t>
            </w:r>
            <w:proofErr w:type="gramEnd"/>
            <w:r>
              <w:rPr>
                <w:rFonts w:ascii="宋体" w:hAnsi="宋体" w:cs="宋体" w:hint="eastAsia"/>
                <w:sz w:val="18"/>
                <w:szCs w:val="18"/>
              </w:rPr>
              <w:t>获得的资源优势，开展创新实践，具备一定的创新素质。</w:t>
            </w:r>
          </w:p>
        </w:tc>
        <w:tc>
          <w:tcPr>
            <w:tcW w:w="1810" w:type="pct"/>
            <w:noWrap/>
            <w:vAlign w:val="center"/>
          </w:tcPr>
          <w:p w14:paraId="548125FC" w14:textId="77777777" w:rsidR="009A6B18" w:rsidRDefault="009A6B18" w:rsidP="00BA22AE">
            <w:pPr>
              <w:jc w:val="left"/>
              <w:rPr>
                <w:rFonts w:ascii="宋体" w:eastAsia="宋体" w:hAnsi="宋体" w:cs="宋体"/>
                <w:b/>
                <w:sz w:val="18"/>
                <w:szCs w:val="18"/>
              </w:rPr>
            </w:pPr>
            <w:r>
              <w:rPr>
                <w:rFonts w:ascii="宋体" w:eastAsia="宋体" w:hAnsi="宋体" w:cs="宋体" w:hint="eastAsia"/>
                <w:b/>
                <w:sz w:val="18"/>
                <w:szCs w:val="18"/>
              </w:rPr>
              <w:lastRenderedPageBreak/>
              <w:t>主要内容：</w:t>
            </w:r>
          </w:p>
          <w:p w14:paraId="799B0E88"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 xml:space="preserve">：创新概述； </w:t>
            </w:r>
          </w:p>
          <w:p w14:paraId="4C897D6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模块二：创新教育概述；</w:t>
            </w:r>
          </w:p>
          <w:p w14:paraId="519BC363"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模块三：方向性思维训练；</w:t>
            </w:r>
          </w:p>
          <w:p w14:paraId="5FA37BF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模块四：形象思维训练；</w:t>
            </w:r>
          </w:p>
          <w:p w14:paraId="1DD69143"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模块五：创新技法；</w:t>
            </w:r>
          </w:p>
          <w:p w14:paraId="4B8F8078"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模块六：发明原理。</w:t>
            </w:r>
          </w:p>
          <w:p w14:paraId="5B406039"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4FB8425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 xml:space="preserve">1.条件要求： </w:t>
            </w:r>
            <w:r>
              <w:rPr>
                <w:rFonts w:ascii="宋体" w:hAnsi="宋体" w:cs="宋体" w:hint="eastAsia"/>
                <w:sz w:val="18"/>
                <w:szCs w:val="18"/>
              </w:rPr>
              <w:t>多媒体或者理实一体化教室，与创新思维训练技法训练相关的</w:t>
            </w:r>
            <w:r>
              <w:rPr>
                <w:rFonts w:ascii="宋体" w:hAnsi="宋体" w:cs="宋体" w:hint="eastAsia"/>
                <w:sz w:val="18"/>
                <w:szCs w:val="18"/>
              </w:rPr>
              <w:lastRenderedPageBreak/>
              <w:t>培训软件和设备。</w:t>
            </w:r>
          </w:p>
          <w:p w14:paraId="6AD7244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2.教学方法：</w:t>
            </w:r>
            <w:r>
              <w:rPr>
                <w:rFonts w:ascii="宋体" w:hAnsi="宋体" w:cs="宋体" w:hint="eastAsia"/>
                <w:sz w:val="18"/>
                <w:szCs w:val="18"/>
              </w:rPr>
              <w:t>讲授法、案例分享、小组讨论、启发法、情境教学法等。</w:t>
            </w:r>
          </w:p>
          <w:p w14:paraId="5A97BBF7"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
                <w:sz w:val="18"/>
                <w:szCs w:val="18"/>
              </w:rPr>
              <w:t>3.师资要求：</w:t>
            </w:r>
            <w:r>
              <w:rPr>
                <w:rFonts w:ascii="宋体" w:hAnsi="宋体" w:cs="宋体" w:hint="eastAsia"/>
                <w:sz w:val="18"/>
                <w:szCs w:val="18"/>
              </w:rPr>
              <w:t>任课教师需具备高校教师资格证，有</w:t>
            </w:r>
            <w:proofErr w:type="gramStart"/>
            <w:r>
              <w:rPr>
                <w:rFonts w:ascii="宋体" w:hAnsi="宋体" w:cs="宋体" w:hint="eastAsia"/>
                <w:sz w:val="18"/>
                <w:szCs w:val="18"/>
              </w:rPr>
              <w:t>带创新</w:t>
            </w:r>
            <w:proofErr w:type="gramEnd"/>
            <w:r>
              <w:rPr>
                <w:rFonts w:ascii="宋体" w:hAnsi="宋体" w:cs="宋体" w:hint="eastAsia"/>
                <w:sz w:val="18"/>
                <w:szCs w:val="18"/>
              </w:rPr>
              <w:t>创业项目的经验，或者是从事创新创业相关工作的管理人员，且在人事处、教务处备案的在岗在编教师。</w:t>
            </w:r>
          </w:p>
          <w:p w14:paraId="0A12DC7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4.考核要求：</w:t>
            </w:r>
            <w:r>
              <w:rPr>
                <w:rFonts w:ascii="宋体" w:hAnsi="宋体" w:cs="宋体" w:hint="eastAsia"/>
                <w:sz w:val="18"/>
                <w:szCs w:val="18"/>
              </w:rPr>
              <w:t>考查。平时考核：以学习通（</w:t>
            </w:r>
            <w:proofErr w:type="gramStart"/>
            <w:r>
              <w:rPr>
                <w:rFonts w:ascii="宋体" w:hAnsi="宋体" w:cs="宋体" w:hint="eastAsia"/>
                <w:sz w:val="18"/>
                <w:szCs w:val="18"/>
              </w:rPr>
              <w:t>学银在线</w:t>
            </w:r>
            <w:proofErr w:type="gramEnd"/>
            <w:r>
              <w:rPr>
                <w:rFonts w:ascii="宋体" w:hAnsi="宋体" w:cs="宋体" w:hint="eastAsia"/>
                <w:sz w:val="18"/>
                <w:szCs w:val="18"/>
              </w:rPr>
              <w:t>）平台的课程完成情况、出勤、课堂表现等为依据；期末考查方式为：学生组建5-7人（取单数）的创新团队，撰写创新体验项目申请书。</w:t>
            </w:r>
          </w:p>
          <w:p w14:paraId="10A0334C"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5.资源库网址：</w:t>
            </w:r>
          </w:p>
          <w:p w14:paraId="6CDCA65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sz w:val="18"/>
                <w:szCs w:val="18"/>
              </w:rPr>
              <w:t>https://www.xueyinonline.com/detail/205357675</w:t>
            </w:r>
          </w:p>
        </w:tc>
      </w:tr>
      <w:tr w:rsidR="009A6B18" w14:paraId="1C269A80" w14:textId="77777777" w:rsidTr="00BA22AE">
        <w:trPr>
          <w:trHeight w:val="2235"/>
          <w:jc w:val="center"/>
        </w:trPr>
        <w:tc>
          <w:tcPr>
            <w:tcW w:w="239" w:type="pct"/>
            <w:noWrap/>
            <w:vAlign w:val="center"/>
          </w:tcPr>
          <w:p w14:paraId="726E6A1E"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14</w:t>
            </w:r>
          </w:p>
        </w:tc>
        <w:tc>
          <w:tcPr>
            <w:tcW w:w="549" w:type="pct"/>
            <w:noWrap/>
            <w:vAlign w:val="center"/>
          </w:tcPr>
          <w:p w14:paraId="10E9F856" w14:textId="77777777" w:rsidR="009A6B18" w:rsidRPr="00885B89" w:rsidRDefault="009A6B18" w:rsidP="00BA22AE">
            <w:pPr>
              <w:jc w:val="left"/>
              <w:rPr>
                <w:rFonts w:ascii="宋体" w:eastAsia="宋体" w:hAnsi="宋体" w:cs="宋体"/>
                <w:b/>
                <w:sz w:val="18"/>
                <w:szCs w:val="18"/>
              </w:rPr>
            </w:pPr>
            <w:r w:rsidRPr="00885B89">
              <w:rPr>
                <w:rFonts w:ascii="宋体" w:eastAsia="宋体" w:hAnsi="宋体" w:cs="宋体" w:hint="eastAsia"/>
                <w:b/>
                <w:sz w:val="18"/>
                <w:szCs w:val="18"/>
              </w:rPr>
              <w:t>大学生安全教育</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BW34P111</w:t>
            </w:r>
            <w:r w:rsidRPr="00885B89">
              <w:rPr>
                <w:rFonts w:ascii="宋体" w:eastAsia="宋体" w:hAnsi="宋体" w:cs="宋体" w:hint="eastAsia"/>
                <w:b/>
                <w:bCs/>
                <w:kern w:val="0"/>
                <w:sz w:val="18"/>
                <w:szCs w:val="18"/>
              </w:rPr>
              <w:t>2</w:t>
            </w:r>
            <w:r w:rsidRPr="00885B89">
              <w:rPr>
                <w:rFonts w:ascii="宋体" w:eastAsia="宋体" w:hAnsi="宋体" w:cs="宋体"/>
                <w:b/>
                <w:bCs/>
                <w:kern w:val="0"/>
                <w:sz w:val="18"/>
                <w:szCs w:val="18"/>
              </w:rPr>
              <w:t>01</w:t>
            </w:r>
            <w:r w:rsidRPr="00885B89">
              <w:rPr>
                <w:rFonts w:ascii="宋体" w:eastAsia="宋体" w:hAnsi="宋体" w:cs="宋体" w:hint="eastAsia"/>
                <w:b/>
                <w:bCs/>
                <w:kern w:val="0"/>
                <w:sz w:val="18"/>
                <w:szCs w:val="18"/>
              </w:rPr>
              <w:t>）</w:t>
            </w:r>
          </w:p>
        </w:tc>
        <w:tc>
          <w:tcPr>
            <w:tcW w:w="596" w:type="pct"/>
            <w:vAlign w:val="center"/>
          </w:tcPr>
          <w:p w14:paraId="7AE8C365"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第1学期</w:t>
            </w:r>
          </w:p>
        </w:tc>
        <w:tc>
          <w:tcPr>
            <w:tcW w:w="1806" w:type="pct"/>
            <w:noWrap/>
          </w:tcPr>
          <w:p w14:paraId="4E9CF6D2" w14:textId="77777777" w:rsidR="009A6B18" w:rsidRDefault="009A6B18" w:rsidP="00BA22AE">
            <w:pPr>
              <w:spacing w:line="280" w:lineRule="exact"/>
              <w:rPr>
                <w:rFonts w:ascii="宋体" w:eastAsia="宋体" w:hAnsi="宋体" w:cs="宋体"/>
                <w:b/>
                <w:sz w:val="18"/>
                <w:szCs w:val="18"/>
              </w:rPr>
            </w:pPr>
            <w:r>
              <w:rPr>
                <w:rFonts w:ascii="宋体" w:eastAsia="宋体" w:hAnsi="宋体" w:cs="宋体" w:hint="eastAsia"/>
                <w:b/>
                <w:sz w:val="18"/>
                <w:szCs w:val="18"/>
              </w:rPr>
              <w:t>知识目标：</w:t>
            </w:r>
          </w:p>
          <w:p w14:paraId="76B5BD50"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1.意识形态领域的知识；</w:t>
            </w:r>
          </w:p>
          <w:p w14:paraId="352C9CE6"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2.法律法规中的知识；</w:t>
            </w:r>
          </w:p>
          <w:p w14:paraId="0B8C00B2"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3.日常安全常识；</w:t>
            </w:r>
          </w:p>
          <w:p w14:paraId="150357AD"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4.学习掌握意外伤害事故与灾难救助的预防措施；</w:t>
            </w:r>
          </w:p>
          <w:p w14:paraId="3C47455D"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5.学习掌握心理健康的基本常识。</w:t>
            </w:r>
          </w:p>
          <w:p w14:paraId="153CDF7F"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b/>
                <w:sz w:val="18"/>
                <w:szCs w:val="18"/>
              </w:rPr>
              <w:t>能力目标：</w:t>
            </w:r>
          </w:p>
          <w:p w14:paraId="5B56D564"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1.依法对自己的行为承担责任；形成遵纪守法、遵守社会公德、维护公共秩序、自觉抵制社会上的不良诱惑的意识；</w:t>
            </w:r>
          </w:p>
          <w:p w14:paraId="2D453765"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2.在预防安全事故、防止危险侵害方面应当采取适当行为或措施防范，以减少危险侵害发生的几率，减轻受到侵害或损伤的程度；</w:t>
            </w:r>
          </w:p>
          <w:p w14:paraId="536ADDE7"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3.通过安全防范知识的学习，主动增强安全防范能力。</w:t>
            </w:r>
          </w:p>
          <w:p w14:paraId="45CFDA4F"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b/>
                <w:sz w:val="18"/>
                <w:szCs w:val="18"/>
              </w:rPr>
              <w:t>素质目标</w:t>
            </w:r>
            <w:r>
              <w:rPr>
                <w:rFonts w:ascii="宋体" w:eastAsia="宋体" w:hAnsi="宋体" w:cs="宋体" w:hint="eastAsia"/>
                <w:sz w:val="18"/>
                <w:szCs w:val="18"/>
              </w:rPr>
              <w:t>：</w:t>
            </w:r>
          </w:p>
          <w:p w14:paraId="51F6D80C"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1.牢固树立国家安全意识，自觉抵制境外敌对势力的渗透；</w:t>
            </w:r>
          </w:p>
          <w:p w14:paraId="05CB2BEA"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2.在交通安全、人身安全、公共安全中的避险能力，和常规救护技能；</w:t>
            </w:r>
          </w:p>
          <w:p w14:paraId="5E606488"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3.在消防安全中的灭火与逃生自救能力；</w:t>
            </w:r>
          </w:p>
          <w:p w14:paraId="32FD9BE9"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4.面对刺激的心理承受能力和应变能力；</w:t>
            </w:r>
          </w:p>
          <w:p w14:paraId="4652FFB4"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5.遵守公共安全规则，有良好的行为规范，掌握和运用常见传染病的预防措施；</w:t>
            </w:r>
          </w:p>
          <w:p w14:paraId="79286FDC"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lastRenderedPageBreak/>
              <w:t>6.自觉抵御“赌、毒、黄”等不良诱惑；</w:t>
            </w:r>
          </w:p>
          <w:p w14:paraId="1F58321A"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7.文明上网，具有一定的网络安全防范能力。</w:t>
            </w:r>
          </w:p>
        </w:tc>
        <w:tc>
          <w:tcPr>
            <w:tcW w:w="1810" w:type="pct"/>
            <w:noWrap/>
          </w:tcPr>
          <w:p w14:paraId="1586C792" w14:textId="77777777" w:rsidR="009A6B18" w:rsidRDefault="009A6B18" w:rsidP="00BA22AE">
            <w:pPr>
              <w:spacing w:line="280" w:lineRule="exact"/>
              <w:rPr>
                <w:rFonts w:ascii="宋体" w:eastAsia="宋体" w:hAnsi="宋体" w:cs="宋体"/>
                <w:b/>
                <w:sz w:val="18"/>
                <w:szCs w:val="18"/>
              </w:rPr>
            </w:pPr>
            <w:r>
              <w:rPr>
                <w:rFonts w:ascii="宋体" w:eastAsia="宋体" w:hAnsi="宋体" w:cs="宋体" w:hint="eastAsia"/>
                <w:b/>
                <w:sz w:val="18"/>
                <w:szCs w:val="18"/>
              </w:rPr>
              <w:lastRenderedPageBreak/>
              <w:t>主要内容：</w:t>
            </w:r>
          </w:p>
          <w:p w14:paraId="6EA2E163"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：了解安全教育,树立安全意识</w:t>
            </w:r>
          </w:p>
          <w:p w14:paraId="79AD7963"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模块二：国家安全</w:t>
            </w:r>
          </w:p>
          <w:p w14:paraId="0F16D6DC"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模块三：人身、财产安全</w:t>
            </w:r>
          </w:p>
          <w:p w14:paraId="7A3D6E31"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模块四：公共卫生、交通与旅行安全</w:t>
            </w:r>
          </w:p>
          <w:p w14:paraId="21B93774"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模块五：网络安全</w:t>
            </w:r>
          </w:p>
          <w:p w14:paraId="5991151C"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模块六：消防安全</w:t>
            </w:r>
          </w:p>
          <w:p w14:paraId="2DE3C750"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模块七：学习、社会实践与求职就业安全</w:t>
            </w:r>
          </w:p>
          <w:p w14:paraId="1662105F"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模块八：意外伤害防护、灾害自救</w:t>
            </w:r>
          </w:p>
          <w:p w14:paraId="4B1ACADA"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模块九：心理安全</w:t>
            </w:r>
          </w:p>
          <w:p w14:paraId="5DE4EBD4" w14:textId="77777777" w:rsidR="009A6B18" w:rsidRDefault="009A6B18" w:rsidP="00BA22AE">
            <w:pPr>
              <w:spacing w:line="280" w:lineRule="exact"/>
              <w:rPr>
                <w:rFonts w:ascii="宋体" w:eastAsia="宋体" w:hAnsi="宋体" w:cs="宋体"/>
                <w:b/>
                <w:sz w:val="18"/>
                <w:szCs w:val="18"/>
              </w:rPr>
            </w:pPr>
            <w:r>
              <w:rPr>
                <w:rFonts w:ascii="宋体" w:eastAsia="宋体" w:hAnsi="宋体" w:cs="宋体" w:hint="eastAsia"/>
                <w:b/>
                <w:sz w:val="18"/>
                <w:szCs w:val="18"/>
              </w:rPr>
              <w:t>教学要求：</w:t>
            </w:r>
          </w:p>
          <w:p w14:paraId="32380DAA" w14:textId="77777777" w:rsidR="009A6B18" w:rsidRDefault="009A6B18" w:rsidP="00BA22AE">
            <w:pPr>
              <w:spacing w:line="280" w:lineRule="exact"/>
              <w:rPr>
                <w:rFonts w:ascii="宋体" w:eastAsia="宋体" w:hAnsi="宋体" w:cs="宋体"/>
                <w:b/>
                <w:sz w:val="18"/>
                <w:szCs w:val="18"/>
              </w:rPr>
            </w:pPr>
            <w:r>
              <w:rPr>
                <w:rFonts w:ascii="宋体" w:eastAsia="宋体" w:hAnsi="宋体" w:cs="宋体" w:hint="eastAsia"/>
                <w:b/>
                <w:sz w:val="18"/>
                <w:szCs w:val="18"/>
              </w:rPr>
              <w:t>1.教学条件：</w:t>
            </w:r>
          </w:p>
          <w:p w14:paraId="2B7110F2"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（1）硬件要求：多媒体教室、安全技能实训室、实训基地。</w:t>
            </w:r>
          </w:p>
          <w:p w14:paraId="2BA3D3C1" w14:textId="77777777" w:rsidR="009A6B18" w:rsidRDefault="009A6B18" w:rsidP="00BA22AE">
            <w:pPr>
              <w:spacing w:line="280" w:lineRule="exact"/>
              <w:rPr>
                <w:rFonts w:ascii="宋体" w:eastAsia="宋体" w:hAnsi="宋体" w:cs="宋体"/>
                <w:sz w:val="18"/>
                <w:szCs w:val="18"/>
              </w:rPr>
            </w:pPr>
            <w:r>
              <w:rPr>
                <w:rFonts w:ascii="宋体" w:eastAsia="宋体" w:hAnsi="宋体" w:cs="宋体" w:hint="eastAsia"/>
                <w:sz w:val="18"/>
                <w:szCs w:val="18"/>
              </w:rPr>
              <w:t>（2）资源要求：教材、PPT课件、网络教学平台.</w:t>
            </w:r>
          </w:p>
          <w:p w14:paraId="46FF63A9" w14:textId="77777777" w:rsidR="009A6B18" w:rsidRDefault="009A6B18" w:rsidP="00BA22AE">
            <w:pPr>
              <w:pStyle w:val="af3"/>
              <w:spacing w:line="280" w:lineRule="exact"/>
              <w:ind w:firstLineChars="0" w:firstLine="0"/>
              <w:rPr>
                <w:rFonts w:ascii="宋体" w:eastAsia="宋体" w:hAnsi="宋体" w:cs="宋体"/>
                <w:b/>
                <w:sz w:val="18"/>
                <w:szCs w:val="18"/>
              </w:rPr>
            </w:pPr>
            <w:r>
              <w:rPr>
                <w:rFonts w:ascii="宋体" w:eastAsia="宋体" w:hAnsi="宋体" w:cs="宋体" w:hint="eastAsia"/>
                <w:b/>
                <w:sz w:val="18"/>
                <w:szCs w:val="18"/>
              </w:rPr>
              <w:t>2.教学方法：</w:t>
            </w:r>
          </w:p>
          <w:p w14:paraId="4E9F2E59" w14:textId="77777777" w:rsidR="009A6B18" w:rsidRDefault="009A6B18" w:rsidP="00BA22AE">
            <w:pPr>
              <w:spacing w:line="280" w:lineRule="exact"/>
              <w:ind w:firstLineChars="100" w:firstLine="180"/>
              <w:rPr>
                <w:rFonts w:ascii="宋体" w:eastAsia="宋体" w:hAnsi="宋体" w:cs="宋体"/>
                <w:sz w:val="18"/>
                <w:szCs w:val="18"/>
              </w:rPr>
            </w:pPr>
            <w:r>
              <w:rPr>
                <w:rFonts w:ascii="宋体" w:eastAsia="宋体" w:hAnsi="宋体" w:cs="宋体" w:hint="eastAsia"/>
                <w:sz w:val="18"/>
                <w:szCs w:val="18"/>
              </w:rPr>
              <w:t>将课堂教学、模拟教学活动、日常安全管理与日常操练紧密结合。</w:t>
            </w:r>
          </w:p>
          <w:p w14:paraId="4BC1F202" w14:textId="77777777" w:rsidR="009A6B18" w:rsidRDefault="009A6B18" w:rsidP="00BA22AE">
            <w:pPr>
              <w:spacing w:line="280" w:lineRule="exact"/>
              <w:rPr>
                <w:rFonts w:ascii="宋体" w:eastAsia="宋体" w:hAnsi="宋体" w:cs="宋体"/>
                <w:b/>
                <w:sz w:val="18"/>
                <w:szCs w:val="18"/>
              </w:rPr>
            </w:pPr>
            <w:r>
              <w:rPr>
                <w:rFonts w:ascii="宋体" w:eastAsia="宋体" w:hAnsi="宋体" w:cs="宋体" w:hint="eastAsia"/>
                <w:b/>
                <w:sz w:val="18"/>
                <w:szCs w:val="18"/>
              </w:rPr>
              <w:t>3.师资要求：</w:t>
            </w:r>
            <w:r>
              <w:rPr>
                <w:rFonts w:ascii="宋体" w:eastAsia="宋体" w:hAnsi="宋体" w:cs="宋体" w:hint="eastAsia"/>
                <w:sz w:val="18"/>
                <w:szCs w:val="18"/>
              </w:rPr>
              <w:t>具有所教课程专业的安全知识、安全技能、较充实的法律法规相关知识、理论及丰富的教学经验；具有一定的教学能力、治学能力、研究能力、适应能力、实践能力。</w:t>
            </w:r>
          </w:p>
          <w:p w14:paraId="6A6E2338" w14:textId="77777777" w:rsidR="009A6B18" w:rsidRDefault="009A6B18" w:rsidP="00BA22AE">
            <w:pPr>
              <w:pStyle w:val="af3"/>
              <w:spacing w:line="280" w:lineRule="exact"/>
              <w:ind w:firstLineChars="0" w:firstLine="0"/>
              <w:rPr>
                <w:rFonts w:ascii="宋体" w:eastAsia="宋体" w:hAnsi="宋体" w:cs="宋体"/>
                <w:b/>
                <w:sz w:val="18"/>
                <w:szCs w:val="18"/>
              </w:rPr>
            </w:pPr>
            <w:r>
              <w:rPr>
                <w:rFonts w:ascii="宋体" w:eastAsia="宋体" w:hAnsi="宋体" w:cs="宋体" w:hint="eastAsia"/>
                <w:b/>
                <w:sz w:val="18"/>
                <w:szCs w:val="18"/>
              </w:rPr>
              <w:t>4.考核方式：</w:t>
            </w:r>
            <w:r>
              <w:rPr>
                <w:rFonts w:ascii="宋体" w:eastAsia="宋体" w:hAnsi="宋体" w:cs="宋体" w:hint="eastAsia"/>
                <w:sz w:val="18"/>
                <w:szCs w:val="18"/>
              </w:rPr>
              <w:t>考查。通过讨论、情境测验、大型作业、调查报告、开闭卷笔试等，考查学生对安全常识的掌握情况。</w:t>
            </w:r>
          </w:p>
          <w:p w14:paraId="1E4A1C26" w14:textId="77777777" w:rsidR="009A6B18" w:rsidRDefault="009A6B18" w:rsidP="00BA22AE">
            <w:pPr>
              <w:pStyle w:val="af3"/>
              <w:spacing w:line="280" w:lineRule="exact"/>
              <w:ind w:firstLineChars="0" w:firstLine="0"/>
              <w:jc w:val="left"/>
              <w:rPr>
                <w:rFonts w:ascii="宋体" w:eastAsia="宋体" w:hAnsi="宋体" w:cs="宋体"/>
                <w:sz w:val="18"/>
                <w:szCs w:val="18"/>
              </w:rPr>
            </w:pPr>
            <w:r>
              <w:rPr>
                <w:rFonts w:ascii="宋体" w:eastAsia="宋体" w:hAnsi="宋体" w:cs="宋体" w:hint="eastAsia"/>
                <w:b/>
                <w:sz w:val="18"/>
                <w:szCs w:val="18"/>
              </w:rPr>
              <w:t>5.资源库网址：</w:t>
            </w:r>
            <w:r>
              <w:rPr>
                <w:rFonts w:ascii="宋体" w:eastAsia="宋体" w:hAnsi="宋体" w:cs="宋体" w:hint="eastAsia"/>
                <w:sz w:val="18"/>
                <w:szCs w:val="18"/>
              </w:rPr>
              <w:lastRenderedPageBreak/>
              <w:t>https://mooc1-1.chaoxing.com/course/206472094.html</w:t>
            </w:r>
          </w:p>
        </w:tc>
      </w:tr>
      <w:tr w:rsidR="009A6B18" w14:paraId="49DFBE0F" w14:textId="77777777" w:rsidTr="00BA22AE">
        <w:trPr>
          <w:trHeight w:val="2235"/>
          <w:jc w:val="center"/>
        </w:trPr>
        <w:tc>
          <w:tcPr>
            <w:tcW w:w="239" w:type="pct"/>
            <w:noWrap/>
            <w:vAlign w:val="center"/>
          </w:tcPr>
          <w:p w14:paraId="1001D8ED"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15</w:t>
            </w:r>
          </w:p>
        </w:tc>
        <w:tc>
          <w:tcPr>
            <w:tcW w:w="549" w:type="pct"/>
            <w:noWrap/>
            <w:vAlign w:val="center"/>
          </w:tcPr>
          <w:p w14:paraId="31EBA6F5"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军事理论</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XS37P111101</w:t>
            </w:r>
            <w:r w:rsidRPr="00885B89">
              <w:rPr>
                <w:rFonts w:ascii="宋体" w:eastAsia="宋体" w:hAnsi="宋体" w:cs="宋体" w:hint="eastAsia"/>
                <w:b/>
                <w:bCs/>
                <w:kern w:val="0"/>
                <w:sz w:val="18"/>
                <w:szCs w:val="18"/>
              </w:rPr>
              <w:t>）</w:t>
            </w:r>
          </w:p>
        </w:tc>
        <w:tc>
          <w:tcPr>
            <w:tcW w:w="596" w:type="pct"/>
            <w:vAlign w:val="center"/>
          </w:tcPr>
          <w:p w14:paraId="3870DAF3" w14:textId="77777777" w:rsidR="009A6B18" w:rsidRDefault="009A6B18" w:rsidP="00BA22AE">
            <w:pPr>
              <w:jc w:val="left"/>
              <w:rPr>
                <w:rFonts w:ascii="宋体" w:eastAsia="宋体" w:hAnsi="宋体" w:cs="宋体"/>
                <w:sz w:val="18"/>
                <w:szCs w:val="18"/>
              </w:rPr>
            </w:pPr>
            <w:r>
              <w:rPr>
                <w:rFonts w:ascii="宋体" w:eastAsia="宋体" w:hAnsi="宋体" w:cs="宋体" w:hint="eastAsia"/>
                <w:bCs/>
                <w:sz w:val="18"/>
                <w:szCs w:val="18"/>
              </w:rPr>
              <w:t>第1学期</w:t>
            </w:r>
          </w:p>
        </w:tc>
        <w:tc>
          <w:tcPr>
            <w:tcW w:w="1806" w:type="pct"/>
            <w:noWrap/>
            <w:vAlign w:val="center"/>
          </w:tcPr>
          <w:p w14:paraId="5C8C5CDD"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知识目标：</w:t>
            </w:r>
          </w:p>
          <w:p w14:paraId="0FD37A28"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1.了解我国的国防历史和现代化国防建设的现状，增强依法建设国防的观念；</w:t>
            </w:r>
          </w:p>
          <w:p w14:paraId="3F020B47"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2.知道世界军事发展现状及我国周边安全环境现状，增强国家安全意识；</w:t>
            </w:r>
          </w:p>
          <w:p w14:paraId="4C7765D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3.了解中国古代军事思想、毛泽东军事思想、邓小平新时期军队建设思想、江泽民论国防与军队建设思想、胡锦涛关于国防和军队建设重要论述和习近平关于国防和军队建设重要论述；</w:t>
            </w:r>
          </w:p>
          <w:p w14:paraId="1B8B4BD7"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4.知道军事思想的形成和发展过程，初步掌握我军军事理论的主要内容，树立科学的战争观和方法论；</w:t>
            </w:r>
          </w:p>
          <w:p w14:paraId="49E9434F"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5.了解高科技军事精确制导技术、军事航天技术、电子对抗技术、侦查监视技术、伪装隐身技术、指挥自动化级新概念武器等军事高技术方面的概况；</w:t>
            </w:r>
          </w:p>
          <w:p w14:paraId="14C7FD20"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6.理解当代高技术战争的形成及其特点，知道高技术对现代战争的影响。</w:t>
            </w:r>
          </w:p>
          <w:p w14:paraId="57467CC8"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能力目标：</w:t>
            </w:r>
          </w:p>
          <w:p w14:paraId="462DDB6C"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1.围绕立德树人的根本目标，通过课程学习，能培养高涨的爱国热情、树立正确的国防意识，能掌握基本的军事理论，具备基本的军事素养，树立投身国防，报效祖国的远大理想；</w:t>
            </w:r>
          </w:p>
          <w:p w14:paraId="6847A51C"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2.通过国防概述、国防法规、国防建设、国防动员等内容的学习，能进行国防概念、要素、历史、法规、公民国防权利和义务、国防领导体制、国防建设成就、国防建设目标和国防政策、国防教育的宣传；</w:t>
            </w:r>
          </w:p>
          <w:p w14:paraId="1F960C1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3.通过军事思想的学习，能进行军事思想形成与发展、体系与内容、历史地位和现实意义的宣传；</w:t>
            </w:r>
          </w:p>
          <w:p w14:paraId="5A59F3C4"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lastRenderedPageBreak/>
              <w:t>4.通过战略环境的学习，能进行战略环境、发展趋势、国家安全政策的宣传；</w:t>
            </w:r>
          </w:p>
          <w:p w14:paraId="47E98F41"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5.通过对军事高技术的学习，能进行军事高技术的发展趋势，对现代作战的影响的宣传；</w:t>
            </w:r>
          </w:p>
          <w:p w14:paraId="66297D6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6.通过对高技术与新军事改革，能进行高技术与新军事改革的根本动因、深刻影响的宣传；</w:t>
            </w:r>
          </w:p>
          <w:p w14:paraId="60BD2C50"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7.通过对信息化战争的特征与发展趋势的学习，能进行信息化战争的特征与发展趋势的宣传；</w:t>
            </w:r>
          </w:p>
          <w:p w14:paraId="5459ECF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8.通过对信息化战争与国防建设的学习，能进行信息化战争与国防建设的宣传。</w:t>
            </w:r>
          </w:p>
          <w:p w14:paraId="18E50C96"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2620A13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1.树立维护国家利益的国防观念；</w:t>
            </w:r>
          </w:p>
          <w:p w14:paraId="4CD4D8AD"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2.自觉履行公民应尽的国防义务；</w:t>
            </w:r>
          </w:p>
          <w:p w14:paraId="1C8932B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3.自觉行使公民的国防权利；</w:t>
            </w:r>
          </w:p>
          <w:p w14:paraId="566ACC4D"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4.树立与时俱进的军事思想发展观；</w:t>
            </w:r>
          </w:p>
          <w:p w14:paraId="5A2C868E"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5.树立科学技术是第一生产力的观念；</w:t>
            </w:r>
          </w:p>
          <w:p w14:paraId="7932D498"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6.培养团队协作意识和独立思考问题的能力。</w:t>
            </w:r>
          </w:p>
        </w:tc>
        <w:tc>
          <w:tcPr>
            <w:tcW w:w="1810" w:type="pct"/>
            <w:noWrap/>
            <w:vAlign w:val="center"/>
          </w:tcPr>
          <w:p w14:paraId="2E12B159"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lastRenderedPageBreak/>
              <w:t>主要内容：</w:t>
            </w:r>
          </w:p>
          <w:p w14:paraId="1E2A6CFD"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w:t>
            </w:r>
            <w:proofErr w:type="gramStart"/>
            <w:r>
              <w:rPr>
                <w:rFonts w:ascii="宋体" w:eastAsia="宋体" w:hAnsi="宋体" w:cs="宋体" w:hint="eastAsia"/>
                <w:bCs/>
                <w:sz w:val="18"/>
                <w:szCs w:val="18"/>
              </w:rPr>
              <w:t>一</w:t>
            </w:r>
            <w:proofErr w:type="gramEnd"/>
            <w:r>
              <w:rPr>
                <w:rFonts w:ascii="宋体" w:eastAsia="宋体" w:hAnsi="宋体" w:cs="宋体" w:hint="eastAsia"/>
                <w:bCs/>
                <w:sz w:val="18"/>
                <w:szCs w:val="18"/>
              </w:rPr>
              <w:t>：中国国防：①理解国防内涵和国防历史，树立正确的国防观；②了解我国国防体制、国防战略、国防政策以及国防成就，激发学生的爱国热情；③熟悉国防法规、武装力量、国防动员的主要内容，增强学生国防意识。</w:t>
            </w:r>
          </w:p>
          <w:p w14:paraId="5CA3EE97"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模块二：国家安全：①正确把握和认识国家安全的内涵；②理解我国总体国家安全观，提升</w:t>
            </w:r>
            <w:proofErr w:type="gramStart"/>
            <w:r>
              <w:rPr>
                <w:rFonts w:ascii="宋体" w:eastAsia="宋体" w:hAnsi="宋体" w:cs="宋体" w:hint="eastAsia"/>
                <w:bCs/>
                <w:sz w:val="18"/>
                <w:szCs w:val="18"/>
              </w:rPr>
              <w:t>学生防间保密</w:t>
            </w:r>
            <w:proofErr w:type="gramEnd"/>
            <w:r>
              <w:rPr>
                <w:rFonts w:ascii="宋体" w:eastAsia="宋体" w:hAnsi="宋体" w:cs="宋体" w:hint="eastAsia"/>
                <w:bCs/>
                <w:sz w:val="18"/>
                <w:szCs w:val="18"/>
              </w:rPr>
              <w:t>意识；③深刻认识当前我国面临的安全形势；④了解世界主要国家军事力量及战略动向，增强学生忧患意识。</w:t>
            </w:r>
          </w:p>
          <w:p w14:paraId="1804F80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三：军事思想：①了解军事思想的内涵和形成与发展历程；②了解外国代表性军事思想；③熟悉我国军事思想的主要内容、地位作用和现实意义；④理解习近平强军思想的科学含义和主要内容，使学生树立科学的战争观和方法论。</w:t>
            </w:r>
          </w:p>
          <w:p w14:paraId="11AC61A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四：现代战争：①了解战争内涵、特点、发展历程；②理解新军事革命的内涵和发展演变；③掌握机械化战争、信息化战争的形成、主要形态、特征、代表性战例和发展趋势，使学生树立打赢信息化战争的信心。</w:t>
            </w:r>
          </w:p>
          <w:p w14:paraId="1D2B7BE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模块五：信息化装备：①了解信息化装备的内涵、分类、发展及对现代作战的影响；②熟悉世界主要国家信息化装备的发展情况，激发学生学习高科技的积极性，为国防科研奠定人才基础。</w:t>
            </w:r>
          </w:p>
          <w:p w14:paraId="283DB2F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教学要求：</w:t>
            </w:r>
          </w:p>
          <w:p w14:paraId="6206E02E" w14:textId="77777777" w:rsidR="009A6B18" w:rsidRDefault="009A6B18" w:rsidP="00BA22AE">
            <w:pPr>
              <w:jc w:val="left"/>
              <w:rPr>
                <w:rFonts w:ascii="宋体" w:eastAsia="宋体" w:hAnsi="宋体" w:cs="宋体"/>
                <w:bCs/>
                <w:sz w:val="18"/>
                <w:szCs w:val="18"/>
              </w:rPr>
            </w:pPr>
            <w:r>
              <w:rPr>
                <w:rFonts w:ascii="宋体" w:eastAsia="宋体" w:hAnsi="宋体" w:cs="宋体" w:hint="eastAsia"/>
                <w:b/>
                <w:bCs/>
                <w:sz w:val="18"/>
                <w:szCs w:val="18"/>
              </w:rPr>
              <w:t>1．教学条件：</w:t>
            </w:r>
            <w:r>
              <w:rPr>
                <w:rFonts w:ascii="宋体" w:eastAsia="宋体" w:hAnsi="宋体" w:cs="宋体" w:hint="eastAsia"/>
                <w:bCs/>
                <w:sz w:val="18"/>
                <w:szCs w:val="18"/>
              </w:rPr>
              <w:t>本课程要求在一体化教室（多媒体教室）完成。</w:t>
            </w:r>
          </w:p>
          <w:p w14:paraId="3CD31EA0"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2．教学方法：</w:t>
            </w:r>
            <w:r>
              <w:rPr>
                <w:rFonts w:ascii="宋体" w:eastAsia="宋体" w:hAnsi="宋体" w:cs="宋体" w:hint="eastAsia"/>
                <w:bCs/>
                <w:sz w:val="18"/>
                <w:szCs w:val="18"/>
              </w:rPr>
              <w:t>坚持课堂教学和教师面</w:t>
            </w:r>
            <w:r>
              <w:rPr>
                <w:rFonts w:ascii="宋体" w:eastAsia="宋体" w:hAnsi="宋体" w:cs="宋体" w:hint="eastAsia"/>
                <w:bCs/>
                <w:sz w:val="18"/>
                <w:szCs w:val="18"/>
              </w:rPr>
              <w:lastRenderedPageBreak/>
              <w:t>授在军事课教学中的主渠道作用，重视信息技术、多媒体技术和</w:t>
            </w:r>
            <w:proofErr w:type="gramStart"/>
            <w:r>
              <w:rPr>
                <w:rFonts w:ascii="宋体" w:eastAsia="宋体" w:hAnsi="宋体" w:cs="宋体" w:hint="eastAsia"/>
                <w:bCs/>
                <w:sz w:val="18"/>
                <w:szCs w:val="18"/>
              </w:rPr>
              <w:t>慕课</w:t>
            </w:r>
            <w:proofErr w:type="gramEnd"/>
            <w:r>
              <w:rPr>
                <w:rFonts w:ascii="宋体" w:eastAsia="宋体" w:hAnsi="宋体" w:cs="宋体" w:hint="eastAsia"/>
                <w:bCs/>
                <w:sz w:val="18"/>
                <w:szCs w:val="18"/>
              </w:rPr>
              <w:t>、微课、视频公开课等在线课程应用。</w:t>
            </w:r>
          </w:p>
          <w:p w14:paraId="0A4AB8C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3．师资要求：</w:t>
            </w:r>
            <w:r>
              <w:rPr>
                <w:rFonts w:ascii="宋体" w:eastAsia="宋体" w:hAnsi="宋体" w:cs="宋体" w:hint="eastAsia"/>
                <w:bCs/>
                <w:sz w:val="18"/>
                <w:szCs w:val="18"/>
              </w:rPr>
              <w:t>军事课教师具有很强的政治觉悟，思想上与党中央保持高度一致；具有良好的职业道德和学术修养，爱国守法、爱岗敬业；具有良好的军事知识储备，熟悉国防政策法规和军事思想，了解现代军事建设发展。</w:t>
            </w:r>
          </w:p>
          <w:p w14:paraId="6F9F0C78"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4．考核方式：</w:t>
            </w:r>
            <w:r>
              <w:rPr>
                <w:rFonts w:ascii="宋体" w:eastAsia="宋体" w:hAnsi="宋体" w:cs="宋体" w:hint="eastAsia"/>
                <w:bCs/>
                <w:sz w:val="18"/>
                <w:szCs w:val="18"/>
              </w:rPr>
              <w:t>该课程考核形式分为过程考核和结果考核两种。过程考核以考勤为主，兼顾学生课堂表现，作为平时成绩；结果考核在课程结束时以试卷（闭卷）形式进行，作为期末成绩。总评成绩中，平时成绩占40%，期末成绩占60%。</w:t>
            </w:r>
          </w:p>
          <w:p w14:paraId="43AE4C8F"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5．资源库网址：</w:t>
            </w:r>
          </w:p>
          <w:p w14:paraId="10BBD24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w:t>
            </w:r>
            <w:proofErr w:type="gramStart"/>
            <w:r>
              <w:rPr>
                <w:rFonts w:ascii="宋体" w:eastAsia="宋体" w:hAnsi="宋体" w:cs="宋体" w:hint="eastAsia"/>
                <w:bCs/>
                <w:sz w:val="18"/>
                <w:szCs w:val="18"/>
              </w:rPr>
              <w:t>高铁职院</w:t>
            </w:r>
            <w:proofErr w:type="gramEnd"/>
            <w:r>
              <w:rPr>
                <w:rFonts w:ascii="宋体" w:eastAsia="宋体" w:hAnsi="宋体" w:cs="宋体" w:hint="eastAsia"/>
                <w:bCs/>
                <w:sz w:val="18"/>
                <w:szCs w:val="18"/>
              </w:rPr>
              <w:t>《军事理论》学习通：</w:t>
            </w:r>
            <w:hyperlink r:id="rId15" w:history="1">
              <w:r w:rsidRPr="0010222C">
                <w:rPr>
                  <w:rStyle w:val="af"/>
                  <w:rFonts w:ascii="宋体" w:eastAsia="宋体" w:hAnsi="宋体" w:cs="宋体" w:hint="eastAsia"/>
                  <w:bCs/>
                  <w:color w:val="000000" w:themeColor="text1"/>
                  <w:sz w:val="18"/>
                  <w:szCs w:val="18"/>
                </w:rPr>
                <w:t>https://mooc1-1.chaoxing.com/course/209574039.html</w:t>
              </w:r>
            </w:hyperlink>
          </w:p>
          <w:p w14:paraId="107DEC5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 xml:space="preserve">（2）全民国防教育网： http://www.gf81.com.cn </w:t>
            </w:r>
          </w:p>
        </w:tc>
      </w:tr>
      <w:tr w:rsidR="009A6B18" w14:paraId="377BE606" w14:textId="77777777" w:rsidTr="00BA22AE">
        <w:trPr>
          <w:trHeight w:val="893"/>
          <w:jc w:val="center"/>
        </w:trPr>
        <w:tc>
          <w:tcPr>
            <w:tcW w:w="239" w:type="pct"/>
            <w:noWrap/>
            <w:vAlign w:val="center"/>
          </w:tcPr>
          <w:p w14:paraId="278B2F1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16</w:t>
            </w:r>
          </w:p>
        </w:tc>
        <w:tc>
          <w:tcPr>
            <w:tcW w:w="549" w:type="pct"/>
            <w:noWrap/>
            <w:vAlign w:val="center"/>
          </w:tcPr>
          <w:p w14:paraId="219AB045"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军事技能</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XS37P111101</w:t>
            </w:r>
            <w:r w:rsidRPr="00885B89">
              <w:rPr>
                <w:rFonts w:ascii="宋体" w:eastAsia="宋体" w:hAnsi="宋体" w:cs="宋体" w:hint="eastAsia"/>
                <w:b/>
                <w:bCs/>
                <w:kern w:val="0"/>
                <w:sz w:val="18"/>
                <w:szCs w:val="18"/>
              </w:rPr>
              <w:t>）</w:t>
            </w:r>
          </w:p>
        </w:tc>
        <w:tc>
          <w:tcPr>
            <w:tcW w:w="596" w:type="pct"/>
            <w:vAlign w:val="center"/>
          </w:tcPr>
          <w:p w14:paraId="466906E8"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第1学期</w:t>
            </w:r>
          </w:p>
        </w:tc>
        <w:tc>
          <w:tcPr>
            <w:tcW w:w="1806" w:type="pct"/>
            <w:noWrap/>
            <w:vAlign w:val="center"/>
          </w:tcPr>
          <w:p w14:paraId="463AC2D4"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知识目标：</w:t>
            </w:r>
          </w:p>
          <w:p w14:paraId="575122F8"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1.了解中国人民解放军三大条令的主要内容，掌握队列动作的基本要领；</w:t>
            </w:r>
          </w:p>
          <w:p w14:paraId="5EB769C5"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2.学会单兵战术基础动作；</w:t>
            </w:r>
          </w:p>
          <w:p w14:paraId="3D61971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3.了解格斗、防护等基本知识，卫生、救护基本要领；</w:t>
            </w:r>
          </w:p>
          <w:p w14:paraId="63ED1B4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4.熟悉学院章程以及校史、学生管理各项规章制度；</w:t>
            </w:r>
          </w:p>
          <w:p w14:paraId="1A3B494F"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5.了解学生所学专业介绍、人才培养目标。</w:t>
            </w:r>
          </w:p>
          <w:p w14:paraId="6F78141E"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能力目标：</w:t>
            </w:r>
          </w:p>
          <w:p w14:paraId="6CA8BA7B" w14:textId="77777777" w:rsidR="009A6B18" w:rsidRDefault="009A6B18" w:rsidP="00BA22AE">
            <w:pPr>
              <w:jc w:val="left"/>
              <w:rPr>
                <w:rFonts w:ascii="宋体" w:eastAsia="宋体" w:hAnsi="宋体" w:cs="宋体"/>
                <w:sz w:val="18"/>
                <w:szCs w:val="18"/>
              </w:rPr>
            </w:pPr>
            <w:r>
              <w:rPr>
                <w:rFonts w:ascii="宋体" w:eastAsia="宋体" w:hAnsi="宋体" w:cs="宋体" w:hint="eastAsia"/>
                <w:bCs/>
                <w:sz w:val="18"/>
                <w:szCs w:val="18"/>
              </w:rPr>
              <w:t>1.</w:t>
            </w:r>
            <w:r>
              <w:rPr>
                <w:rFonts w:ascii="宋体" w:eastAsia="宋体" w:hAnsi="宋体" w:cs="宋体" w:hint="eastAsia"/>
                <w:sz w:val="18"/>
                <w:szCs w:val="18"/>
              </w:rPr>
              <w:t>熟悉国防政策法规和军事思想；</w:t>
            </w:r>
          </w:p>
          <w:p w14:paraId="2006FCFE"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2.熟练掌握基本的军事技能，并进行应用；</w:t>
            </w:r>
          </w:p>
          <w:p w14:paraId="47245CF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3.具备一定的个人军事基础能力及突发安全事件应急处理能力。</w:t>
            </w:r>
          </w:p>
          <w:p w14:paraId="590E33A9"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10E0B762" w14:textId="77777777" w:rsidR="009A6B18" w:rsidRDefault="009A6B18" w:rsidP="00BA22AE">
            <w:pPr>
              <w:jc w:val="left"/>
              <w:rPr>
                <w:rFonts w:ascii="宋体" w:eastAsia="宋体" w:hAnsi="宋体" w:cs="宋体"/>
                <w:sz w:val="18"/>
                <w:szCs w:val="18"/>
              </w:rPr>
            </w:pPr>
            <w:r>
              <w:rPr>
                <w:rFonts w:ascii="宋体" w:eastAsia="宋体" w:hAnsi="宋体" w:cs="宋体" w:hint="eastAsia"/>
                <w:bCs/>
                <w:sz w:val="18"/>
                <w:szCs w:val="18"/>
              </w:rPr>
              <w:t>1.</w:t>
            </w:r>
            <w:r>
              <w:rPr>
                <w:rFonts w:ascii="宋体" w:eastAsia="宋体" w:hAnsi="宋体" w:cs="宋体" w:hint="eastAsia"/>
                <w:sz w:val="18"/>
                <w:szCs w:val="18"/>
              </w:rPr>
              <w:t>打牢爱国、爱校的思想根基；</w:t>
            </w:r>
          </w:p>
          <w:p w14:paraId="17E7EE0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2.树立维护国家利益的国防观念；</w:t>
            </w:r>
          </w:p>
          <w:p w14:paraId="37A3BB64"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3.增强国防观念、国家安全意识和忧患</w:t>
            </w:r>
            <w:r>
              <w:rPr>
                <w:rFonts w:ascii="宋体" w:eastAsia="宋体" w:hAnsi="宋体" w:cs="宋体" w:hint="eastAsia"/>
                <w:sz w:val="18"/>
                <w:szCs w:val="18"/>
              </w:rPr>
              <w:lastRenderedPageBreak/>
              <w:t>危机意识；</w:t>
            </w:r>
          </w:p>
          <w:p w14:paraId="1F58C94A" w14:textId="77777777" w:rsidR="009A6B18" w:rsidRDefault="009A6B18" w:rsidP="00BA22AE">
            <w:pPr>
              <w:jc w:val="left"/>
              <w:rPr>
                <w:rFonts w:ascii="宋体" w:eastAsia="宋体" w:hAnsi="宋体" w:cs="宋体"/>
                <w:bCs/>
                <w:sz w:val="18"/>
                <w:szCs w:val="18"/>
              </w:rPr>
            </w:pPr>
            <w:r>
              <w:rPr>
                <w:rFonts w:ascii="宋体" w:eastAsia="宋体" w:hAnsi="宋体" w:cs="宋体" w:hint="eastAsia"/>
                <w:sz w:val="18"/>
                <w:szCs w:val="18"/>
              </w:rPr>
              <w:t>4.弘扬爱国主义精神、传承红色基因、提高综合国防素质。</w:t>
            </w:r>
            <w:r>
              <w:rPr>
                <w:rFonts w:ascii="宋体" w:eastAsia="宋体" w:hAnsi="宋体" w:cs="宋体" w:hint="eastAsia"/>
                <w:bCs/>
                <w:sz w:val="18"/>
                <w:szCs w:val="18"/>
              </w:rPr>
              <w:t xml:space="preserve"> </w:t>
            </w:r>
          </w:p>
        </w:tc>
        <w:tc>
          <w:tcPr>
            <w:tcW w:w="1810" w:type="pct"/>
            <w:noWrap/>
            <w:vAlign w:val="center"/>
          </w:tcPr>
          <w:p w14:paraId="2C2EED2E" w14:textId="77777777" w:rsidR="009A6B18" w:rsidRDefault="009A6B18" w:rsidP="00BA22AE">
            <w:pPr>
              <w:jc w:val="left"/>
              <w:rPr>
                <w:rFonts w:ascii="宋体" w:eastAsia="宋体" w:hAnsi="宋体" w:cs="宋体"/>
                <w:sz w:val="18"/>
                <w:szCs w:val="18"/>
              </w:rPr>
            </w:pPr>
            <w:r>
              <w:rPr>
                <w:rFonts w:ascii="宋体" w:eastAsia="宋体" w:hAnsi="宋体" w:cs="宋体" w:hint="eastAsia"/>
                <w:b/>
                <w:bCs/>
                <w:sz w:val="18"/>
                <w:szCs w:val="18"/>
              </w:rPr>
              <w:lastRenderedPageBreak/>
              <w:t>主要内容：</w:t>
            </w:r>
          </w:p>
          <w:p w14:paraId="1F4DDAA0"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：共同条令教育与训练；模块二：战术训练；模块三：防卫技能与战时防护训练；模块四：安全教育；模块五：校史教育；模块六：专业介绍；模块七：学院章程及其他规章制度学习。</w:t>
            </w:r>
          </w:p>
          <w:p w14:paraId="08C8E899"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教学要求：</w:t>
            </w:r>
          </w:p>
          <w:p w14:paraId="1E8FD91A" w14:textId="77777777" w:rsidR="009A6B18" w:rsidRDefault="009A6B18" w:rsidP="00BA22AE">
            <w:pPr>
              <w:jc w:val="left"/>
              <w:rPr>
                <w:rFonts w:ascii="宋体" w:eastAsia="宋体" w:hAnsi="宋体" w:cs="宋体"/>
                <w:sz w:val="18"/>
                <w:szCs w:val="18"/>
              </w:rPr>
            </w:pPr>
            <w:r>
              <w:rPr>
                <w:rFonts w:ascii="宋体" w:eastAsia="宋体" w:hAnsi="宋体" w:cs="宋体" w:hint="eastAsia"/>
                <w:b/>
                <w:bCs/>
                <w:sz w:val="18"/>
                <w:szCs w:val="18"/>
              </w:rPr>
              <w:t>1、条件要求：</w:t>
            </w:r>
            <w:r>
              <w:rPr>
                <w:rFonts w:ascii="宋体" w:eastAsia="宋体" w:hAnsi="宋体" w:cs="宋体" w:hint="eastAsia"/>
                <w:sz w:val="18"/>
                <w:szCs w:val="18"/>
              </w:rPr>
              <w:t>本课程在训练场和一体化教室（多媒体教室）完成，成立以优秀退役大学生为主体的军训教官团，以课堂学习、讨论和室外训练、实践相结合，采取“四会教学”的训练方法进行。</w:t>
            </w:r>
          </w:p>
          <w:p w14:paraId="0F8871AC" w14:textId="77777777" w:rsidR="009A6B18" w:rsidRDefault="009A6B18" w:rsidP="00BA22AE">
            <w:pPr>
              <w:jc w:val="left"/>
              <w:rPr>
                <w:rFonts w:ascii="宋体" w:eastAsia="宋体" w:hAnsi="宋体" w:cs="宋体"/>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坚持训练实操和课堂教学在军事课教学中的主渠道作用，积极推广仿真训练和模拟训练，按纲施训、依法治训。</w:t>
            </w:r>
          </w:p>
          <w:p w14:paraId="007D81F2" w14:textId="77777777" w:rsidR="009A6B18" w:rsidRDefault="009A6B18" w:rsidP="00BA22AE">
            <w:pPr>
              <w:jc w:val="left"/>
              <w:rPr>
                <w:rFonts w:ascii="宋体" w:eastAsia="宋体" w:hAnsi="宋体" w:cs="宋体"/>
                <w:sz w:val="18"/>
                <w:szCs w:val="18"/>
              </w:rPr>
            </w:pPr>
            <w:r>
              <w:rPr>
                <w:rFonts w:ascii="宋体" w:eastAsia="宋体" w:hAnsi="宋体" w:cs="宋体" w:hint="eastAsia"/>
                <w:b/>
                <w:bCs/>
                <w:sz w:val="18"/>
                <w:szCs w:val="18"/>
              </w:rPr>
              <w:t>3、师资要求：</w:t>
            </w:r>
            <w:r>
              <w:rPr>
                <w:rFonts w:ascii="宋体" w:eastAsia="宋体" w:hAnsi="宋体" w:cs="宋体" w:hint="eastAsia"/>
                <w:sz w:val="18"/>
                <w:szCs w:val="18"/>
              </w:rPr>
              <w:t>军事训练课教师具有很强的政治觉悟；具有良好的职业道德和学术修养，爱国守法、爱岗敬业；具有良好的军事知识储备，熟悉国防政策法</w:t>
            </w:r>
            <w:r>
              <w:rPr>
                <w:rFonts w:ascii="宋体" w:eastAsia="宋体" w:hAnsi="宋体" w:cs="宋体" w:hint="eastAsia"/>
                <w:sz w:val="18"/>
                <w:szCs w:val="18"/>
              </w:rPr>
              <w:lastRenderedPageBreak/>
              <w:t>规和军事思想，熟练掌握基本的军事技能。</w:t>
            </w:r>
          </w:p>
          <w:p w14:paraId="69EEC5B4" w14:textId="77777777" w:rsidR="009A6B18" w:rsidRDefault="009A6B18" w:rsidP="00BA22AE">
            <w:pPr>
              <w:jc w:val="left"/>
              <w:rPr>
                <w:rFonts w:ascii="宋体" w:eastAsia="宋体" w:hAnsi="宋体" w:cs="宋体"/>
                <w:sz w:val="18"/>
                <w:szCs w:val="18"/>
              </w:rPr>
            </w:pPr>
            <w:r>
              <w:rPr>
                <w:rFonts w:ascii="宋体" w:eastAsia="宋体" w:hAnsi="宋体" w:cs="宋体" w:hint="eastAsia"/>
                <w:b/>
                <w:bCs/>
                <w:sz w:val="18"/>
                <w:szCs w:val="18"/>
              </w:rPr>
              <w:t>4、考核要求：</w:t>
            </w:r>
            <w:r>
              <w:rPr>
                <w:rFonts w:ascii="宋体" w:eastAsia="宋体" w:hAnsi="宋体" w:cs="宋体" w:hint="eastAsia"/>
                <w:sz w:val="18"/>
                <w:szCs w:val="18"/>
              </w:rPr>
              <w:t>军事技能训练考核由学校和</w:t>
            </w:r>
            <w:proofErr w:type="gramStart"/>
            <w:r>
              <w:rPr>
                <w:rFonts w:ascii="宋体" w:eastAsia="宋体" w:hAnsi="宋体" w:cs="宋体" w:hint="eastAsia"/>
                <w:sz w:val="18"/>
                <w:szCs w:val="18"/>
              </w:rPr>
              <w:t>承训教</w:t>
            </w:r>
            <w:proofErr w:type="gramEnd"/>
            <w:r>
              <w:rPr>
                <w:rFonts w:ascii="宋体" w:eastAsia="宋体" w:hAnsi="宋体" w:cs="宋体" w:hint="eastAsia"/>
                <w:sz w:val="18"/>
                <w:szCs w:val="18"/>
              </w:rPr>
              <w:t>官共同组织实施。根据学生参训时间、现实表现、掌握程度综合评定。</w:t>
            </w:r>
          </w:p>
          <w:p w14:paraId="08236B5A"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5、资源库网址：</w:t>
            </w:r>
          </w:p>
          <w:p w14:paraId="51DA1C48" w14:textId="77777777" w:rsidR="009A6B18" w:rsidRDefault="00357DAC" w:rsidP="00BA22AE">
            <w:pPr>
              <w:jc w:val="left"/>
              <w:rPr>
                <w:rFonts w:ascii="宋体" w:eastAsia="宋体" w:hAnsi="宋体" w:cs="宋体"/>
                <w:sz w:val="18"/>
                <w:szCs w:val="18"/>
              </w:rPr>
            </w:pPr>
            <w:hyperlink r:id="rId16" w:history="1">
              <w:r w:rsidR="009A6B18">
                <w:rPr>
                  <w:rFonts w:ascii="宋体" w:eastAsia="宋体" w:hAnsi="宋体" w:cs="宋体" w:hint="eastAsia"/>
                  <w:sz w:val="18"/>
                  <w:szCs w:val="18"/>
                </w:rPr>
                <w:t>https://mooc1-1.chaoxing.com/course/209574039.html</w:t>
              </w:r>
            </w:hyperlink>
            <w:r w:rsidR="009A6B18">
              <w:rPr>
                <w:rFonts w:ascii="宋体" w:eastAsia="宋体" w:hAnsi="宋体" w:cs="宋体" w:hint="eastAsia"/>
                <w:sz w:val="18"/>
                <w:szCs w:val="18"/>
              </w:rPr>
              <w:t xml:space="preserve"> </w:t>
            </w:r>
          </w:p>
        </w:tc>
      </w:tr>
      <w:tr w:rsidR="009A6B18" w14:paraId="1312FF98" w14:textId="77777777" w:rsidTr="00BA22AE">
        <w:trPr>
          <w:trHeight w:val="2235"/>
          <w:jc w:val="center"/>
        </w:trPr>
        <w:tc>
          <w:tcPr>
            <w:tcW w:w="239" w:type="pct"/>
            <w:noWrap/>
            <w:vAlign w:val="center"/>
          </w:tcPr>
          <w:p w14:paraId="2734554A"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lastRenderedPageBreak/>
              <w:t>17</w:t>
            </w:r>
          </w:p>
        </w:tc>
        <w:tc>
          <w:tcPr>
            <w:tcW w:w="549" w:type="pct"/>
            <w:noWrap/>
            <w:vAlign w:val="center"/>
          </w:tcPr>
          <w:p w14:paraId="1DB8BAF2"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中国历史与人文地理</w:t>
            </w:r>
            <w:r w:rsidRPr="00885B89">
              <w:rPr>
                <w:rFonts w:ascii="宋体" w:eastAsia="宋体" w:hAnsi="宋体" w:cs="宋体" w:hint="eastAsia"/>
                <w:b/>
                <w:bCs/>
                <w:kern w:val="0"/>
                <w:sz w:val="18"/>
                <w:szCs w:val="18"/>
              </w:rPr>
              <w:t>（JW39P1121101）</w:t>
            </w:r>
          </w:p>
        </w:tc>
        <w:tc>
          <w:tcPr>
            <w:tcW w:w="596" w:type="pct"/>
            <w:vAlign w:val="center"/>
          </w:tcPr>
          <w:p w14:paraId="52E89F31"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第1学期</w:t>
            </w:r>
          </w:p>
        </w:tc>
        <w:tc>
          <w:tcPr>
            <w:tcW w:w="1806" w:type="pct"/>
            <w:noWrap/>
            <w:vAlign w:val="center"/>
          </w:tcPr>
          <w:p w14:paraId="41300D5E"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知识目标：</w:t>
            </w:r>
          </w:p>
          <w:p w14:paraId="6B7D9E9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1.正确认识人地关系，了解</w:t>
            </w:r>
            <w:r>
              <w:rPr>
                <w:rFonts w:ascii="宋体" w:eastAsia="宋体" w:hAnsi="宋体" w:cs="宋体" w:hint="eastAsia"/>
                <w:sz w:val="18"/>
                <w:szCs w:val="18"/>
              </w:rPr>
              <w:t>地理环境对人类社会的影响</w:t>
            </w:r>
            <w:r>
              <w:rPr>
                <w:rFonts w:ascii="宋体" w:eastAsia="宋体" w:hAnsi="宋体" w:cs="宋体" w:hint="eastAsia"/>
                <w:bCs/>
                <w:sz w:val="18"/>
                <w:szCs w:val="18"/>
              </w:rPr>
              <w:t>；</w:t>
            </w:r>
          </w:p>
          <w:p w14:paraId="4D39358F"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2.掌握中国历史的发展，了解中国概念的形成和中国古代疆域的变迁；</w:t>
            </w:r>
          </w:p>
          <w:p w14:paraId="26C885CB"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3.了解中国历代政区的变迁，知晓中国统一疆域的形成和巩固；</w:t>
            </w:r>
          </w:p>
          <w:p w14:paraId="75C1843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4.认识中国与外界其他国家的联系和对世界产生的影响，理解中国历史对当今的影响。</w:t>
            </w:r>
          </w:p>
          <w:p w14:paraId="1BFA89DA"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能力目标：</w:t>
            </w:r>
          </w:p>
          <w:p w14:paraId="75872F8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1.围绕立德树人的根本目标，通过课程学习，能培养高涨的爱国热情、树立正确的爱国意识，能掌握我国基本的历史人文地理，具备基本的历史人文地理素养，树立正确的历史观，发展观和世界观。</w:t>
            </w:r>
          </w:p>
          <w:p w14:paraId="5E367AB9"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2.通过课程学习能正确认识中国的由来和历史发展，中国疆域的形成和变迁，中国多民族文化融合的过程；</w:t>
            </w:r>
          </w:p>
          <w:p w14:paraId="6B0EE5A5"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素质目标：</w:t>
            </w:r>
          </w:p>
          <w:p w14:paraId="358CCDFF"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1.树立正确的世界观、价值观、历史人文地理观；2. 培养学生尊重历史，理性爱国的观念；3.树立正确的历史发展观；</w:t>
            </w:r>
          </w:p>
          <w:p w14:paraId="75C78E91"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4.培养学生从人文地理的角度科学全面认识中国历史的能力；5.培养学生的民族自豪感；6.树立正确的大局观，国家统一观。</w:t>
            </w:r>
          </w:p>
        </w:tc>
        <w:tc>
          <w:tcPr>
            <w:tcW w:w="1810" w:type="pct"/>
            <w:noWrap/>
            <w:vAlign w:val="center"/>
          </w:tcPr>
          <w:p w14:paraId="03B55634"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主要内容：</w:t>
            </w:r>
          </w:p>
          <w:p w14:paraId="5EB8B060"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w:t>
            </w:r>
            <w:proofErr w:type="gramStart"/>
            <w:r>
              <w:rPr>
                <w:rFonts w:ascii="宋体" w:eastAsia="宋体" w:hAnsi="宋体" w:cs="宋体" w:hint="eastAsia"/>
                <w:bCs/>
                <w:sz w:val="18"/>
                <w:szCs w:val="18"/>
              </w:rPr>
              <w:t>一</w:t>
            </w:r>
            <w:proofErr w:type="gramEnd"/>
            <w:r>
              <w:rPr>
                <w:rFonts w:ascii="宋体" w:eastAsia="宋体" w:hAnsi="宋体" w:cs="宋体" w:hint="eastAsia"/>
                <w:bCs/>
                <w:sz w:val="18"/>
                <w:szCs w:val="18"/>
              </w:rPr>
              <w:t>：中国历史地理学简介；</w:t>
            </w:r>
          </w:p>
          <w:p w14:paraId="6E53488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模块二：中国的由来；</w:t>
            </w:r>
          </w:p>
          <w:p w14:paraId="0C11AA2D"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模块三：中国古代疆域的变迁，统一疆域形成和巩固的原因；</w:t>
            </w:r>
          </w:p>
          <w:p w14:paraId="1CBA3912"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模块四：历代政区的变迁；</w:t>
            </w:r>
          </w:p>
          <w:p w14:paraId="2F2C2E46"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模块五：中国人口的分布与变迁；</w:t>
            </w:r>
          </w:p>
          <w:p w14:paraId="4CF7F8E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模块六：中国历史产业、文化地理及城市与交通的发展。</w:t>
            </w:r>
          </w:p>
          <w:p w14:paraId="601404E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教学要求：</w:t>
            </w:r>
          </w:p>
          <w:p w14:paraId="7B0D66C9" w14:textId="77777777" w:rsidR="009A6B18" w:rsidRDefault="009A6B18" w:rsidP="00BA22AE">
            <w:pPr>
              <w:jc w:val="left"/>
              <w:rPr>
                <w:rFonts w:ascii="宋体" w:eastAsia="宋体" w:hAnsi="宋体" w:cs="宋体"/>
                <w:bCs/>
                <w:sz w:val="18"/>
                <w:szCs w:val="18"/>
              </w:rPr>
            </w:pPr>
            <w:r>
              <w:rPr>
                <w:rFonts w:ascii="宋体" w:eastAsia="宋体" w:hAnsi="宋体" w:cs="宋体" w:hint="eastAsia"/>
                <w:b/>
                <w:bCs/>
                <w:sz w:val="18"/>
                <w:szCs w:val="18"/>
              </w:rPr>
              <w:t>1、教学条件：</w:t>
            </w:r>
            <w:r>
              <w:rPr>
                <w:rFonts w:ascii="宋体" w:eastAsia="宋体" w:hAnsi="宋体" w:cs="宋体" w:hint="eastAsia"/>
                <w:bCs/>
                <w:sz w:val="18"/>
                <w:szCs w:val="18"/>
              </w:rPr>
              <w:t>本课程要求在有信息化教学平台，可以进行线上教学活动。</w:t>
            </w:r>
          </w:p>
          <w:p w14:paraId="4C2D2ECB"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2、教学方法：</w:t>
            </w:r>
            <w:r>
              <w:rPr>
                <w:rFonts w:ascii="宋体" w:eastAsia="宋体" w:hAnsi="宋体" w:cs="宋体" w:hint="eastAsia"/>
                <w:bCs/>
                <w:sz w:val="18"/>
                <w:szCs w:val="18"/>
              </w:rPr>
              <w:t>本课程采取学生自主学习、老师线上指导的方法。</w:t>
            </w:r>
          </w:p>
          <w:p w14:paraId="7C6912A9"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3、师资要求：</w:t>
            </w:r>
            <w:r>
              <w:rPr>
                <w:rFonts w:ascii="宋体" w:eastAsia="宋体" w:hAnsi="宋体" w:cs="宋体" w:hint="eastAsia"/>
                <w:bCs/>
                <w:sz w:val="18"/>
                <w:szCs w:val="18"/>
              </w:rPr>
              <w:t>本课程教师需</w:t>
            </w:r>
            <w:proofErr w:type="gramStart"/>
            <w:r>
              <w:rPr>
                <w:rFonts w:ascii="宋体" w:eastAsia="宋体" w:hAnsi="宋体" w:cs="宋体" w:hint="eastAsia"/>
                <w:bCs/>
                <w:sz w:val="18"/>
                <w:szCs w:val="18"/>
              </w:rPr>
              <w:t>具有具有</w:t>
            </w:r>
            <w:proofErr w:type="gramEnd"/>
            <w:r>
              <w:rPr>
                <w:rFonts w:ascii="宋体" w:eastAsia="宋体" w:hAnsi="宋体" w:cs="宋体" w:hint="eastAsia"/>
                <w:bCs/>
                <w:sz w:val="18"/>
                <w:szCs w:val="18"/>
              </w:rPr>
              <w:t>良好的职业道德和学术修养，爱国守法、爱岗敬业；具有良好的历史人文地理知识储备，熟悉中国历史的发展进程。</w:t>
            </w:r>
          </w:p>
          <w:p w14:paraId="65FDD354" w14:textId="77777777" w:rsidR="009A6B18" w:rsidRDefault="009A6B18" w:rsidP="00BA22AE">
            <w:pPr>
              <w:jc w:val="left"/>
              <w:rPr>
                <w:rFonts w:ascii="宋体" w:eastAsia="宋体" w:hAnsi="宋体" w:cs="宋体"/>
                <w:bCs/>
                <w:sz w:val="18"/>
                <w:szCs w:val="18"/>
              </w:rPr>
            </w:pPr>
            <w:r>
              <w:rPr>
                <w:rFonts w:ascii="宋体" w:eastAsia="宋体" w:hAnsi="宋体" w:cs="宋体" w:hint="eastAsia"/>
                <w:b/>
                <w:bCs/>
                <w:sz w:val="18"/>
                <w:szCs w:val="18"/>
              </w:rPr>
              <w:t>4、考核方式：</w:t>
            </w:r>
            <w:r>
              <w:rPr>
                <w:rFonts w:ascii="宋体" w:eastAsia="宋体" w:hAnsi="宋体" w:cs="宋体" w:hint="eastAsia"/>
                <w:bCs/>
                <w:sz w:val="18"/>
                <w:szCs w:val="18"/>
              </w:rPr>
              <w:t>该课程考核形式为考查课。总评成绩中，平时成绩占60%，期末成绩占40%。</w:t>
            </w:r>
          </w:p>
          <w:p w14:paraId="55A13A1F" w14:textId="77777777" w:rsidR="009A6B18" w:rsidRDefault="009A6B18" w:rsidP="00BA22AE">
            <w:pPr>
              <w:jc w:val="left"/>
              <w:rPr>
                <w:rFonts w:ascii="宋体" w:eastAsia="宋体" w:hAnsi="宋体" w:cs="宋体"/>
                <w:b/>
                <w:bCs/>
                <w:sz w:val="18"/>
                <w:szCs w:val="18"/>
              </w:rPr>
            </w:pPr>
            <w:r>
              <w:rPr>
                <w:rFonts w:ascii="宋体" w:eastAsia="宋体" w:hAnsi="宋体" w:cs="宋体" w:hint="eastAsia"/>
                <w:b/>
                <w:bCs/>
                <w:sz w:val="18"/>
                <w:szCs w:val="18"/>
              </w:rPr>
              <w:t>5、资源库网址：</w:t>
            </w:r>
          </w:p>
          <w:p w14:paraId="253F93B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 xml:space="preserve">http://erya.mooc.chaoxing.com/courses;jsessionid=4307B2F1B3B9B1BDC82245CE911043781. </w:t>
            </w:r>
          </w:p>
        </w:tc>
      </w:tr>
      <w:tr w:rsidR="009A6B18" w14:paraId="7E15467F" w14:textId="77777777" w:rsidTr="00BA22AE">
        <w:trPr>
          <w:trHeight w:val="2235"/>
          <w:jc w:val="center"/>
        </w:trPr>
        <w:tc>
          <w:tcPr>
            <w:tcW w:w="239" w:type="pct"/>
            <w:noWrap/>
            <w:vAlign w:val="center"/>
          </w:tcPr>
          <w:p w14:paraId="5AE42676"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18</w:t>
            </w:r>
          </w:p>
        </w:tc>
        <w:tc>
          <w:tcPr>
            <w:tcW w:w="549" w:type="pct"/>
            <w:noWrap/>
            <w:vAlign w:val="center"/>
          </w:tcPr>
          <w:p w14:paraId="7DA45834"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《共产党宣言》导读</w:t>
            </w:r>
            <w:r w:rsidRPr="00885B89">
              <w:rPr>
                <w:rFonts w:ascii="宋体" w:eastAsia="宋体" w:hAnsi="宋体" w:cs="宋体" w:hint="eastAsia"/>
                <w:b/>
                <w:bCs/>
                <w:kern w:val="0"/>
                <w:sz w:val="18"/>
                <w:szCs w:val="18"/>
              </w:rPr>
              <w:t>（JW39P1121102）</w:t>
            </w:r>
          </w:p>
        </w:tc>
        <w:tc>
          <w:tcPr>
            <w:tcW w:w="596" w:type="pct"/>
            <w:vAlign w:val="center"/>
          </w:tcPr>
          <w:p w14:paraId="24D8ACD7"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第1学期</w:t>
            </w:r>
          </w:p>
        </w:tc>
        <w:tc>
          <w:tcPr>
            <w:tcW w:w="1806" w:type="pct"/>
            <w:noWrap/>
            <w:vAlign w:val="center"/>
          </w:tcPr>
          <w:p w14:paraId="276B87F4" w14:textId="77777777" w:rsidR="009A6B18" w:rsidRDefault="009A6B18" w:rsidP="00BA22AE">
            <w:pPr>
              <w:pStyle w:val="aa"/>
              <w:shd w:val="clear" w:color="auto" w:fill="FFFFFF"/>
              <w:spacing w:before="0" w:beforeAutospacing="0" w:after="0" w:afterAutospacing="0"/>
              <w:rPr>
                <w:b/>
                <w:sz w:val="18"/>
                <w:szCs w:val="18"/>
              </w:rPr>
            </w:pPr>
            <w:r>
              <w:rPr>
                <w:rFonts w:hint="eastAsia"/>
                <w:b/>
                <w:sz w:val="18"/>
                <w:szCs w:val="18"/>
                <w:lang w:val="zh-CN"/>
              </w:rPr>
              <w:t>知识目标：</w:t>
            </w:r>
          </w:p>
          <w:p w14:paraId="634B58EE" w14:textId="77777777" w:rsidR="009A6B18" w:rsidRDefault="009A6B18" w:rsidP="00BA22AE">
            <w:pPr>
              <w:pStyle w:val="aa"/>
              <w:shd w:val="clear" w:color="auto" w:fill="FFFFFF"/>
              <w:spacing w:before="0" w:beforeAutospacing="0" w:after="0" w:afterAutospacing="0"/>
              <w:rPr>
                <w:bCs/>
                <w:sz w:val="18"/>
                <w:szCs w:val="18"/>
              </w:rPr>
            </w:pPr>
            <w:r>
              <w:rPr>
                <w:rFonts w:hint="eastAsia"/>
                <w:bCs/>
                <w:sz w:val="18"/>
                <w:szCs w:val="18"/>
              </w:rPr>
              <w:t>1.了解马克思直至《共产党宣言》的思想发展历程，明确马克思与德国思辨哲学间的传承关系，深刻理解马克思如何从宗教批判的道路一直走到对世俗世界进行革命的道路上。</w:t>
            </w:r>
          </w:p>
          <w:p w14:paraId="5C9F92A1" w14:textId="77777777" w:rsidR="009A6B18" w:rsidRDefault="009A6B18" w:rsidP="00BA22AE">
            <w:pPr>
              <w:pStyle w:val="aa"/>
              <w:shd w:val="clear" w:color="auto" w:fill="FFFFFF"/>
              <w:spacing w:before="0" w:beforeAutospacing="0" w:after="0" w:afterAutospacing="0"/>
              <w:rPr>
                <w:bCs/>
                <w:kern w:val="2"/>
                <w:sz w:val="18"/>
                <w:szCs w:val="18"/>
                <w:lang w:val="zh-CN"/>
              </w:rPr>
            </w:pPr>
            <w:r>
              <w:rPr>
                <w:rFonts w:hint="eastAsia"/>
                <w:bCs/>
                <w:sz w:val="18"/>
                <w:szCs w:val="18"/>
              </w:rPr>
              <w:t>2.了解《共产党宣言》各章节的具体内容，深刻理解马克思对资本主义社会的批判，对革命道路的探索。</w:t>
            </w:r>
          </w:p>
          <w:p w14:paraId="70C9011A" w14:textId="77777777" w:rsidR="009A6B18" w:rsidRDefault="009A6B18" w:rsidP="00BA22AE">
            <w:pPr>
              <w:pStyle w:val="aa"/>
              <w:shd w:val="clear" w:color="auto" w:fill="FFFFFF"/>
              <w:spacing w:before="0" w:beforeAutospacing="0" w:after="0" w:afterAutospacing="0"/>
              <w:rPr>
                <w:bCs/>
                <w:kern w:val="2"/>
                <w:sz w:val="18"/>
                <w:szCs w:val="18"/>
                <w:lang w:val="zh-CN"/>
              </w:rPr>
            </w:pPr>
            <w:r>
              <w:rPr>
                <w:rFonts w:hint="eastAsia"/>
                <w:bCs/>
                <w:sz w:val="18"/>
                <w:szCs w:val="18"/>
              </w:rPr>
              <w:t>3.了解20世纪初以后的西方马克思主义者对马克思思想的新解读，探究《共产党宣言》与当代社会现实的联系。</w:t>
            </w:r>
          </w:p>
          <w:p w14:paraId="6A3C41BF" w14:textId="77777777" w:rsidR="009A6B18" w:rsidRDefault="009A6B18" w:rsidP="00BA22AE">
            <w:pPr>
              <w:jc w:val="left"/>
              <w:rPr>
                <w:rFonts w:ascii="宋体" w:eastAsia="宋体" w:hAnsi="宋体" w:cs="宋体"/>
                <w:b/>
                <w:kern w:val="0"/>
                <w:sz w:val="18"/>
                <w:szCs w:val="18"/>
                <w:lang w:val="zh-CN"/>
              </w:rPr>
            </w:pPr>
            <w:r>
              <w:rPr>
                <w:rFonts w:ascii="宋体" w:eastAsia="宋体" w:hAnsi="宋体" w:cs="宋体" w:hint="eastAsia"/>
                <w:b/>
                <w:kern w:val="0"/>
                <w:sz w:val="18"/>
                <w:szCs w:val="18"/>
                <w:lang w:val="zh-CN"/>
              </w:rPr>
              <w:t xml:space="preserve">能力目标： </w:t>
            </w:r>
          </w:p>
          <w:p w14:paraId="24B32D9B"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1．通过学习</w:t>
            </w:r>
            <w:r>
              <w:rPr>
                <w:rFonts w:ascii="宋体" w:eastAsia="宋体" w:hAnsi="宋体" w:cs="宋体" w:hint="eastAsia"/>
                <w:bCs/>
                <w:sz w:val="18"/>
                <w:szCs w:val="18"/>
                <w:lang w:val="zh-CN"/>
              </w:rPr>
              <w:t>帮助学生掌握阅读马克思、恩格斯经典著作的基本方法</w:t>
            </w:r>
            <w:r>
              <w:rPr>
                <w:rFonts w:ascii="宋体" w:eastAsia="宋体" w:hAnsi="宋体" w:cs="宋体" w:hint="eastAsia"/>
                <w:kern w:val="0"/>
                <w:sz w:val="18"/>
                <w:szCs w:val="18"/>
                <w:lang w:val="zh-CN"/>
              </w:rPr>
              <w:t xml:space="preserve"> </w:t>
            </w:r>
          </w:p>
          <w:p w14:paraId="08E95865"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2.能够</w:t>
            </w:r>
            <w:r>
              <w:rPr>
                <w:rFonts w:ascii="宋体" w:eastAsia="宋体" w:hAnsi="宋体" w:cs="宋体" w:hint="eastAsia"/>
                <w:bCs/>
                <w:sz w:val="18"/>
                <w:szCs w:val="18"/>
                <w:lang w:val="zh-CN"/>
              </w:rPr>
              <w:t>理解《共产党宣言》的思想内容和现实意义</w:t>
            </w:r>
            <w:r>
              <w:rPr>
                <w:rFonts w:ascii="宋体" w:eastAsia="宋体" w:hAnsi="宋体" w:cs="宋体" w:hint="eastAsia"/>
                <w:kern w:val="0"/>
                <w:sz w:val="18"/>
                <w:szCs w:val="18"/>
                <w:lang w:val="zh-CN"/>
              </w:rPr>
              <w:t>。</w:t>
            </w:r>
          </w:p>
          <w:p w14:paraId="7AF0E04C"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3.能够运用所学知识正确分析现实社会问题。</w:t>
            </w:r>
          </w:p>
          <w:p w14:paraId="05D9BA00" w14:textId="77777777" w:rsidR="009A6B18" w:rsidRDefault="009A6B18" w:rsidP="00BA22AE">
            <w:pPr>
              <w:adjustRightInd w:val="0"/>
              <w:jc w:val="left"/>
              <w:rPr>
                <w:rFonts w:ascii="宋体" w:eastAsia="宋体" w:hAnsi="宋体" w:cs="宋体"/>
                <w:b/>
                <w:kern w:val="0"/>
                <w:sz w:val="18"/>
                <w:szCs w:val="18"/>
                <w:lang w:val="zh-CN"/>
              </w:rPr>
            </w:pPr>
            <w:r>
              <w:rPr>
                <w:rFonts w:ascii="宋体" w:eastAsia="宋体" w:hAnsi="宋体" w:cs="宋体" w:hint="eastAsia"/>
                <w:b/>
                <w:kern w:val="0"/>
                <w:sz w:val="18"/>
                <w:szCs w:val="18"/>
                <w:lang w:val="zh-CN"/>
              </w:rPr>
              <w:t>素质目标：</w:t>
            </w:r>
          </w:p>
          <w:p w14:paraId="0CC1452E"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rPr>
              <w:t>1.</w:t>
            </w:r>
            <w:r>
              <w:rPr>
                <w:rFonts w:ascii="宋体" w:eastAsia="宋体" w:hAnsi="宋体" w:cs="宋体" w:hint="eastAsia"/>
                <w:kern w:val="0"/>
                <w:sz w:val="18"/>
                <w:szCs w:val="18"/>
                <w:lang w:val="zh-CN"/>
              </w:rPr>
              <w:t>通过学习，使学生坚定中国特色社会主义的理论自信，进而坚定中国特色社会的道路、制度、文化自信。</w:t>
            </w:r>
          </w:p>
          <w:p w14:paraId="6D87AB82"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2.通过对《共产党宣言》的学习，使学生牢固树立中国特色社会主义的共同理想。</w:t>
            </w:r>
          </w:p>
          <w:p w14:paraId="08CB841B" w14:textId="77777777" w:rsidR="009A6B18" w:rsidRDefault="009A6B18" w:rsidP="00BA22AE">
            <w:pPr>
              <w:jc w:val="left"/>
              <w:rPr>
                <w:rFonts w:ascii="宋体" w:eastAsia="宋体" w:hAnsi="宋体" w:cs="宋体"/>
                <w:kern w:val="0"/>
                <w:sz w:val="18"/>
                <w:szCs w:val="18"/>
                <w:lang w:val="zh-CN"/>
              </w:rPr>
            </w:pPr>
          </w:p>
        </w:tc>
        <w:tc>
          <w:tcPr>
            <w:tcW w:w="1810" w:type="pct"/>
            <w:noWrap/>
            <w:vAlign w:val="center"/>
          </w:tcPr>
          <w:p w14:paraId="0297A64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主要内容：</w:t>
            </w:r>
          </w:p>
          <w:p w14:paraId="0ED19FB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w:t>
            </w:r>
            <w:proofErr w:type="gramStart"/>
            <w:r>
              <w:rPr>
                <w:rFonts w:ascii="宋体" w:hAnsi="宋体" w:cs="宋体" w:hint="eastAsia"/>
                <w:bCs/>
                <w:sz w:val="18"/>
                <w:szCs w:val="18"/>
              </w:rPr>
              <w:t>一</w:t>
            </w:r>
            <w:proofErr w:type="gramEnd"/>
            <w:r>
              <w:rPr>
                <w:rFonts w:ascii="宋体" w:hAnsi="宋体" w:cs="宋体" w:hint="eastAsia"/>
                <w:bCs/>
                <w:sz w:val="18"/>
                <w:szCs w:val="18"/>
              </w:rPr>
              <w:t>：简要介绍马克思、恩格斯早期思想的发展；</w:t>
            </w:r>
          </w:p>
          <w:p w14:paraId="1AE83D3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模块二：具体讲解《共产党宣言》的思想内容；</w:t>
            </w:r>
          </w:p>
          <w:p w14:paraId="5A8157B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模块三：概要分析《共产党宣言》的现实内涵和当代意义。</w:t>
            </w:r>
          </w:p>
          <w:p w14:paraId="2F10226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19040E4D"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1.教学条件：</w:t>
            </w:r>
            <w:r>
              <w:rPr>
                <w:rFonts w:ascii="宋体" w:eastAsia="宋体" w:hAnsi="宋体" w:cs="宋体" w:hint="eastAsia"/>
                <w:kern w:val="0"/>
                <w:sz w:val="18"/>
                <w:szCs w:val="18"/>
              </w:rPr>
              <w:t>多媒体学习设施，具有信息化教学平台，可以进行线上线下教学活动。</w:t>
            </w:r>
          </w:p>
          <w:p w14:paraId="4BA56DBF" w14:textId="77777777" w:rsidR="009A6B18" w:rsidRDefault="009A6B18" w:rsidP="00BA22AE">
            <w:pPr>
              <w:pStyle w:val="aa"/>
              <w:shd w:val="clear" w:color="auto" w:fill="FFFFFF"/>
              <w:spacing w:before="0" w:beforeAutospacing="0" w:after="0" w:afterAutospacing="0"/>
              <w:rPr>
                <w:b/>
                <w:bCs/>
                <w:sz w:val="18"/>
                <w:szCs w:val="18"/>
              </w:rPr>
            </w:pPr>
            <w:r>
              <w:rPr>
                <w:rFonts w:hint="eastAsia"/>
                <w:b/>
                <w:bCs/>
                <w:sz w:val="18"/>
                <w:szCs w:val="18"/>
              </w:rPr>
              <w:t>2．教学方法：</w:t>
            </w:r>
            <w:r>
              <w:rPr>
                <w:rFonts w:hint="eastAsia"/>
                <w:bCs/>
                <w:kern w:val="2"/>
                <w:sz w:val="18"/>
                <w:szCs w:val="18"/>
              </w:rPr>
              <w:t>采用讲授法、案例教学法、启发式教学法、情境教学法、比较法等多种教学方法。</w:t>
            </w:r>
          </w:p>
          <w:p w14:paraId="2470270F" w14:textId="77777777" w:rsidR="009A6B18" w:rsidRDefault="009A6B18" w:rsidP="00BA22AE">
            <w:pPr>
              <w:pStyle w:val="aa"/>
              <w:shd w:val="clear" w:color="auto" w:fill="FFFFFF"/>
              <w:spacing w:before="0" w:beforeAutospacing="0" w:after="0" w:afterAutospacing="0"/>
              <w:rPr>
                <w:b/>
                <w:bCs/>
                <w:sz w:val="18"/>
                <w:szCs w:val="18"/>
              </w:rPr>
            </w:pPr>
            <w:r>
              <w:rPr>
                <w:rFonts w:hint="eastAsia"/>
                <w:b/>
                <w:bCs/>
                <w:sz w:val="18"/>
                <w:szCs w:val="18"/>
              </w:rPr>
              <w:t>3.师资要求：</w:t>
            </w:r>
            <w:r>
              <w:rPr>
                <w:rFonts w:hint="eastAsia"/>
                <w:bCs/>
                <w:kern w:val="2"/>
                <w:sz w:val="18"/>
                <w:szCs w:val="18"/>
              </w:rPr>
              <w:t>本课程需要任课教师具备高校教师资格，中国党员，具有深厚的马克思主义理论功底和丰富的教学经验，师德师</w:t>
            </w:r>
            <w:proofErr w:type="gramStart"/>
            <w:r>
              <w:rPr>
                <w:rFonts w:hint="eastAsia"/>
                <w:bCs/>
                <w:kern w:val="2"/>
                <w:sz w:val="18"/>
                <w:szCs w:val="18"/>
              </w:rPr>
              <w:t>风表现</w:t>
            </w:r>
            <w:proofErr w:type="gramEnd"/>
            <w:r>
              <w:rPr>
                <w:rFonts w:hint="eastAsia"/>
                <w:bCs/>
                <w:kern w:val="2"/>
                <w:sz w:val="18"/>
                <w:szCs w:val="18"/>
              </w:rPr>
              <w:t>出色，需要教师多参加社会实践，具备较好的综合素质、文化底蕴。</w:t>
            </w:r>
          </w:p>
          <w:p w14:paraId="7D9728C9" w14:textId="77777777" w:rsidR="009A6B18" w:rsidRDefault="009A6B18" w:rsidP="00BA22AE">
            <w:pPr>
              <w:pStyle w:val="aa"/>
              <w:shd w:val="clear" w:color="auto" w:fill="FFFFFF"/>
              <w:spacing w:before="0" w:beforeAutospacing="0" w:after="0" w:afterAutospacing="0"/>
              <w:rPr>
                <w:bCs/>
                <w:kern w:val="2"/>
                <w:sz w:val="18"/>
                <w:szCs w:val="18"/>
              </w:rPr>
            </w:pPr>
            <w:r>
              <w:rPr>
                <w:rFonts w:hint="eastAsia"/>
                <w:b/>
                <w:bCs/>
                <w:kern w:val="2"/>
                <w:sz w:val="18"/>
                <w:szCs w:val="18"/>
              </w:rPr>
              <w:t>4.考核方式：</w:t>
            </w:r>
            <w:r>
              <w:rPr>
                <w:rFonts w:hint="eastAsia"/>
                <w:bCs/>
                <w:kern w:val="2"/>
                <w:sz w:val="18"/>
                <w:szCs w:val="18"/>
              </w:rPr>
              <w:t>教学考核评价注重过程性评价方式，学生完成学习任务的60%以上才能获取参加期末考试的资格。具体表现为：视频30%+章节测验20%+期末考试40%+课程访问数10（最低20次）</w:t>
            </w:r>
          </w:p>
          <w:p w14:paraId="2B04AC05" w14:textId="77777777" w:rsidR="009A6B18" w:rsidRDefault="009A6B18" w:rsidP="00BA22AE">
            <w:pPr>
              <w:pStyle w:val="aa"/>
              <w:shd w:val="clear" w:color="auto" w:fill="FFFFFF"/>
              <w:spacing w:before="0" w:beforeAutospacing="0" w:after="0" w:afterAutospacing="0"/>
              <w:rPr>
                <w:bCs/>
                <w:kern w:val="2"/>
                <w:sz w:val="18"/>
                <w:szCs w:val="18"/>
              </w:rPr>
            </w:pPr>
            <w:r>
              <w:rPr>
                <w:rFonts w:hint="eastAsia"/>
                <w:b/>
                <w:bCs/>
                <w:kern w:val="2"/>
                <w:sz w:val="18"/>
                <w:szCs w:val="18"/>
              </w:rPr>
              <w:t>5.资源库网址：</w:t>
            </w:r>
          </w:p>
          <w:p w14:paraId="6D47FF2D" w14:textId="77777777" w:rsidR="009A6B18" w:rsidRDefault="009A6B18" w:rsidP="00BA22AE">
            <w:pPr>
              <w:pStyle w:val="aa"/>
              <w:shd w:val="clear" w:color="auto" w:fill="FFFFFF"/>
              <w:spacing w:before="0" w:beforeAutospacing="0" w:after="0" w:afterAutospacing="0"/>
              <w:rPr>
                <w:sz w:val="18"/>
                <w:szCs w:val="18"/>
              </w:rPr>
            </w:pPr>
            <w:proofErr w:type="gramStart"/>
            <w:r>
              <w:rPr>
                <w:rFonts w:hint="eastAsia"/>
                <w:bCs/>
                <w:kern w:val="2"/>
                <w:sz w:val="18"/>
                <w:szCs w:val="18"/>
              </w:rPr>
              <w:t>超星学习通</w:t>
            </w:r>
            <w:proofErr w:type="gramEnd"/>
            <w:r>
              <w:rPr>
                <w:rFonts w:hint="eastAsia"/>
                <w:bCs/>
                <w:kern w:val="2"/>
                <w:sz w:val="18"/>
                <w:szCs w:val="18"/>
              </w:rPr>
              <w:t>平台课程</w:t>
            </w:r>
          </w:p>
        </w:tc>
      </w:tr>
      <w:tr w:rsidR="009A6B18" w14:paraId="1D02D859" w14:textId="77777777" w:rsidTr="00BA22AE">
        <w:trPr>
          <w:trHeight w:val="2235"/>
          <w:jc w:val="center"/>
        </w:trPr>
        <w:tc>
          <w:tcPr>
            <w:tcW w:w="239" w:type="pct"/>
            <w:noWrap/>
            <w:vAlign w:val="center"/>
          </w:tcPr>
          <w:p w14:paraId="113E7EBC"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t>19</w:t>
            </w:r>
          </w:p>
        </w:tc>
        <w:tc>
          <w:tcPr>
            <w:tcW w:w="549" w:type="pct"/>
            <w:noWrap/>
            <w:vAlign w:val="center"/>
          </w:tcPr>
          <w:p w14:paraId="2590AADF"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中国古代礼仪文明</w:t>
            </w:r>
            <w:r w:rsidRPr="00885B89">
              <w:rPr>
                <w:rFonts w:ascii="宋体" w:eastAsia="宋体" w:hAnsi="宋体" w:cs="宋体" w:hint="eastAsia"/>
                <w:b/>
                <w:bCs/>
                <w:kern w:val="0"/>
                <w:sz w:val="18"/>
                <w:szCs w:val="18"/>
              </w:rPr>
              <w:t>（JW39P1121103）</w:t>
            </w:r>
          </w:p>
        </w:tc>
        <w:tc>
          <w:tcPr>
            <w:tcW w:w="596" w:type="pct"/>
            <w:vAlign w:val="center"/>
          </w:tcPr>
          <w:p w14:paraId="39F7E5CF"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第2学期</w:t>
            </w:r>
          </w:p>
        </w:tc>
        <w:tc>
          <w:tcPr>
            <w:tcW w:w="1806" w:type="pct"/>
            <w:noWrap/>
            <w:vAlign w:val="center"/>
          </w:tcPr>
          <w:p w14:paraId="763803E6" w14:textId="77777777" w:rsidR="009A6B18" w:rsidRDefault="009A6B18" w:rsidP="00BA22AE">
            <w:pPr>
              <w:pStyle w:val="aa"/>
              <w:shd w:val="clear" w:color="auto" w:fill="FFFFFF"/>
              <w:spacing w:before="0" w:beforeAutospacing="0" w:after="0" w:afterAutospacing="0"/>
              <w:rPr>
                <w:b/>
                <w:sz w:val="18"/>
                <w:szCs w:val="18"/>
                <w:lang w:val="zh-CN"/>
              </w:rPr>
            </w:pPr>
            <w:r>
              <w:rPr>
                <w:rFonts w:hint="eastAsia"/>
                <w:b/>
                <w:sz w:val="18"/>
                <w:szCs w:val="18"/>
                <w:lang w:val="zh-CN"/>
              </w:rPr>
              <w:t>知识目标：</w:t>
            </w:r>
          </w:p>
          <w:p w14:paraId="5DFA7641" w14:textId="77777777" w:rsidR="009A6B18" w:rsidRDefault="009A6B18" w:rsidP="00BA22AE">
            <w:pPr>
              <w:pStyle w:val="aa"/>
              <w:shd w:val="clear" w:color="auto" w:fill="FFFFFF"/>
              <w:spacing w:before="0" w:beforeAutospacing="0" w:after="0" w:afterAutospacing="0"/>
              <w:rPr>
                <w:sz w:val="18"/>
                <w:szCs w:val="18"/>
                <w:lang w:val="zh-CN"/>
              </w:rPr>
            </w:pPr>
            <w:r>
              <w:rPr>
                <w:rFonts w:hint="eastAsia"/>
                <w:sz w:val="18"/>
                <w:szCs w:val="18"/>
                <w:lang w:val="zh-CN"/>
              </w:rPr>
              <w:t>有关中国古代文明知识的教导，建立中华传统礼仪观念，熟知并传承中国传统文化的基本精神，系统学习、熟知中国古代礼仪文明的基本框架，领会中国古代文明礼仪的文化精髓。</w:t>
            </w:r>
          </w:p>
          <w:p w14:paraId="6C978470" w14:textId="77777777" w:rsidR="009A6B18" w:rsidRDefault="009A6B18" w:rsidP="00BA22AE">
            <w:pPr>
              <w:jc w:val="left"/>
              <w:rPr>
                <w:rFonts w:ascii="宋体" w:eastAsia="宋体" w:hAnsi="宋体" w:cs="宋体"/>
                <w:b/>
                <w:kern w:val="0"/>
                <w:sz w:val="18"/>
                <w:szCs w:val="18"/>
                <w:lang w:val="zh-CN"/>
              </w:rPr>
            </w:pPr>
            <w:r>
              <w:rPr>
                <w:rFonts w:ascii="宋体" w:eastAsia="宋体" w:hAnsi="宋体" w:cs="宋体" w:hint="eastAsia"/>
                <w:b/>
                <w:kern w:val="0"/>
                <w:sz w:val="18"/>
                <w:szCs w:val="18"/>
                <w:lang w:val="zh-CN"/>
              </w:rPr>
              <w:t xml:space="preserve">能力目标： </w:t>
            </w:r>
          </w:p>
          <w:p w14:paraId="0BC09AF3"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 xml:space="preserve">1．能吸收古代文明礼仪的智慧，能感悟古代文明礼仪的精神内涵； </w:t>
            </w:r>
          </w:p>
          <w:p w14:paraId="7705233B"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2.能掌握学习古代文明礼仪的科学方法，养成学习传统文化的良好习惯；</w:t>
            </w:r>
          </w:p>
          <w:p w14:paraId="1B258F2A"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3.能从文化的视野分析、解读当代社会的种种现象。</w:t>
            </w:r>
          </w:p>
          <w:p w14:paraId="0AF1F423" w14:textId="77777777" w:rsidR="009A6B18" w:rsidRDefault="009A6B18" w:rsidP="00BA22AE">
            <w:pPr>
              <w:adjustRightInd w:val="0"/>
              <w:jc w:val="left"/>
              <w:rPr>
                <w:rFonts w:ascii="宋体" w:eastAsia="宋体" w:hAnsi="宋体" w:cs="宋体"/>
                <w:b/>
                <w:kern w:val="0"/>
                <w:sz w:val="18"/>
                <w:szCs w:val="18"/>
                <w:lang w:val="zh-CN"/>
              </w:rPr>
            </w:pPr>
            <w:r>
              <w:rPr>
                <w:rFonts w:ascii="宋体" w:eastAsia="宋体" w:hAnsi="宋体" w:cs="宋体" w:hint="eastAsia"/>
                <w:b/>
                <w:kern w:val="0"/>
                <w:sz w:val="18"/>
                <w:szCs w:val="18"/>
                <w:lang w:val="zh-CN"/>
              </w:rPr>
              <w:t>素质目标：</w:t>
            </w:r>
          </w:p>
          <w:p w14:paraId="7F2F86D4"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1.培养学生对中国传统文化的热爱崇</w:t>
            </w:r>
            <w:r>
              <w:rPr>
                <w:rFonts w:ascii="宋体" w:eastAsia="宋体" w:hAnsi="宋体" w:cs="宋体" w:hint="eastAsia"/>
                <w:kern w:val="0"/>
                <w:sz w:val="18"/>
                <w:szCs w:val="18"/>
                <w:lang w:val="zh-CN"/>
              </w:rPr>
              <w:lastRenderedPageBreak/>
              <w:t>敬之情，增强学生的民族自尊心、 自信心、 自豪感；</w:t>
            </w:r>
          </w:p>
          <w:p w14:paraId="5D5461FC"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2.开阔学生视野，提高文化素养。不断提高自己的文化品位，不断丰富自己的精神世界；</w:t>
            </w:r>
          </w:p>
          <w:p w14:paraId="093FDAD7"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3.培养学生吸取中国传统文化精髓，建立良好操守，并在生活中</w:t>
            </w:r>
            <w:proofErr w:type="gramStart"/>
            <w:r>
              <w:rPr>
                <w:rFonts w:ascii="宋体" w:eastAsia="宋体" w:hAnsi="宋体" w:cs="宋体" w:hint="eastAsia"/>
                <w:kern w:val="0"/>
                <w:sz w:val="18"/>
                <w:szCs w:val="18"/>
                <w:lang w:val="zh-CN"/>
              </w:rPr>
              <w:t>践行</w:t>
            </w:r>
            <w:proofErr w:type="gramEnd"/>
            <w:r>
              <w:rPr>
                <w:rFonts w:ascii="宋体" w:eastAsia="宋体" w:hAnsi="宋体" w:cs="宋体" w:hint="eastAsia"/>
                <w:kern w:val="0"/>
                <w:sz w:val="18"/>
                <w:szCs w:val="18"/>
                <w:lang w:val="zh-CN"/>
              </w:rPr>
              <w:t>中华传统礼仪；</w:t>
            </w:r>
          </w:p>
          <w:p w14:paraId="71BB18DC" w14:textId="77777777" w:rsidR="009A6B18" w:rsidRDefault="009A6B18" w:rsidP="00BA22AE">
            <w:pPr>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4.培养爱国主义感情、社会主义道德品质，逐步形成积极的人生态度和正确的价值观。培养学生形成良好的个性、健全的人格，促进其职业生涯的发展。</w:t>
            </w:r>
          </w:p>
        </w:tc>
        <w:tc>
          <w:tcPr>
            <w:tcW w:w="1810" w:type="pct"/>
            <w:noWrap/>
            <w:vAlign w:val="center"/>
          </w:tcPr>
          <w:p w14:paraId="31B596F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lastRenderedPageBreak/>
              <w:t>主要内容：</w:t>
            </w:r>
          </w:p>
          <w:p w14:paraId="1E6CB8D4"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sz w:val="18"/>
                <w:szCs w:val="18"/>
              </w:rPr>
              <w:t>模块</w:t>
            </w:r>
            <w:proofErr w:type="gramStart"/>
            <w:r>
              <w:rPr>
                <w:rFonts w:ascii="宋体" w:hAnsi="宋体" w:cs="宋体" w:hint="eastAsia"/>
                <w:sz w:val="18"/>
                <w:szCs w:val="18"/>
              </w:rPr>
              <w:t>一</w:t>
            </w:r>
            <w:proofErr w:type="gramEnd"/>
            <w:r>
              <w:rPr>
                <w:rFonts w:ascii="宋体" w:hAnsi="宋体" w:cs="宋体" w:hint="eastAsia"/>
                <w:sz w:val="18"/>
                <w:szCs w:val="18"/>
              </w:rPr>
              <w:t>：</w:t>
            </w:r>
            <w:r>
              <w:rPr>
                <w:rFonts w:ascii="宋体" w:hAnsi="宋体" w:cs="宋体" w:hint="eastAsia"/>
                <w:sz w:val="18"/>
                <w:szCs w:val="18"/>
                <w:lang w:val="zh-CN"/>
              </w:rPr>
              <w:t>概念理解</w:t>
            </w:r>
            <w:r>
              <w:rPr>
                <w:rFonts w:ascii="宋体" w:hAnsi="宋体" w:cs="宋体" w:hint="eastAsia"/>
                <w:sz w:val="18"/>
                <w:szCs w:val="18"/>
              </w:rPr>
              <w:t>：</w:t>
            </w:r>
          </w:p>
          <w:p w14:paraId="4BFB5A9B" w14:textId="77777777" w:rsidR="009A6B18" w:rsidRDefault="009A6B18" w:rsidP="00BA22AE">
            <w:pPr>
              <w:pStyle w:val="aa"/>
              <w:shd w:val="clear" w:color="auto" w:fill="FFFFFF"/>
              <w:spacing w:before="0" w:beforeAutospacing="0" w:after="0" w:afterAutospacing="0"/>
              <w:rPr>
                <w:sz w:val="18"/>
                <w:szCs w:val="18"/>
                <w:lang w:val="zh-CN"/>
              </w:rPr>
            </w:pPr>
            <w:r>
              <w:rPr>
                <w:rFonts w:hint="eastAsia"/>
                <w:sz w:val="18"/>
                <w:szCs w:val="18"/>
              </w:rPr>
              <w:t>模块二：</w:t>
            </w:r>
            <w:r>
              <w:rPr>
                <w:rFonts w:hint="eastAsia"/>
                <w:sz w:val="18"/>
                <w:szCs w:val="18"/>
                <w:lang w:val="zh-CN"/>
              </w:rPr>
              <w:t>了解、学习民族文化关键人物的事例。</w:t>
            </w:r>
          </w:p>
          <w:p w14:paraId="04CFD1FD" w14:textId="77777777" w:rsidR="009A6B18" w:rsidRDefault="009A6B18" w:rsidP="00BA22AE">
            <w:pPr>
              <w:pStyle w:val="aa"/>
              <w:shd w:val="clear" w:color="auto" w:fill="FFFFFF"/>
              <w:spacing w:before="0" w:beforeAutospacing="0" w:after="0" w:afterAutospacing="0"/>
              <w:rPr>
                <w:sz w:val="18"/>
                <w:szCs w:val="18"/>
                <w:lang w:val="zh-CN"/>
              </w:rPr>
            </w:pPr>
            <w:r>
              <w:rPr>
                <w:rFonts w:hint="eastAsia"/>
                <w:sz w:val="18"/>
                <w:szCs w:val="18"/>
              </w:rPr>
              <w:t>模块三：</w:t>
            </w:r>
            <w:r>
              <w:rPr>
                <w:rFonts w:hint="eastAsia"/>
                <w:sz w:val="18"/>
                <w:szCs w:val="18"/>
                <w:lang w:val="zh-CN"/>
              </w:rPr>
              <w:t>分析西方文化冲击下的中华文化的现象。</w:t>
            </w:r>
          </w:p>
          <w:p w14:paraId="33B79D0B" w14:textId="77777777" w:rsidR="009A6B18" w:rsidRDefault="009A6B18" w:rsidP="00BA22AE">
            <w:pPr>
              <w:pStyle w:val="aa"/>
              <w:shd w:val="clear" w:color="auto" w:fill="FFFFFF"/>
              <w:spacing w:before="0" w:beforeAutospacing="0" w:after="0" w:afterAutospacing="0"/>
              <w:rPr>
                <w:sz w:val="18"/>
                <w:szCs w:val="18"/>
                <w:lang w:val="zh-CN"/>
              </w:rPr>
            </w:pPr>
            <w:r>
              <w:rPr>
                <w:rFonts w:hint="eastAsia"/>
                <w:sz w:val="18"/>
                <w:szCs w:val="18"/>
              </w:rPr>
              <w:t>模块四：</w:t>
            </w:r>
            <w:r>
              <w:rPr>
                <w:rFonts w:hint="eastAsia"/>
                <w:sz w:val="18"/>
                <w:szCs w:val="18"/>
                <w:lang w:val="zh-CN"/>
              </w:rPr>
              <w:t>中国古代礼仪文明的基本框架：</w:t>
            </w:r>
          </w:p>
          <w:p w14:paraId="2610897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63754A61"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1.教学条件：</w:t>
            </w:r>
            <w:r>
              <w:rPr>
                <w:rFonts w:ascii="宋体" w:eastAsia="宋体" w:hAnsi="宋体" w:cs="宋体" w:hint="eastAsia"/>
                <w:kern w:val="0"/>
                <w:sz w:val="18"/>
                <w:szCs w:val="18"/>
              </w:rPr>
              <w:t>多媒体学习设施，能够进行信息化教学；有信息化教学平台，可以进行线上线下教学活动。</w:t>
            </w:r>
          </w:p>
          <w:p w14:paraId="25B34A06" w14:textId="77777777" w:rsidR="009A6B18" w:rsidRDefault="009A6B18" w:rsidP="00BA22AE">
            <w:pPr>
              <w:pStyle w:val="aa"/>
              <w:shd w:val="clear" w:color="auto" w:fill="FFFFFF"/>
              <w:spacing w:before="0" w:beforeAutospacing="0" w:after="0" w:afterAutospacing="0"/>
              <w:rPr>
                <w:b/>
                <w:bCs/>
                <w:sz w:val="18"/>
                <w:szCs w:val="18"/>
              </w:rPr>
            </w:pPr>
            <w:r>
              <w:rPr>
                <w:rFonts w:hint="eastAsia"/>
                <w:b/>
                <w:bCs/>
                <w:sz w:val="18"/>
                <w:szCs w:val="18"/>
              </w:rPr>
              <w:t>2．教学方法：</w:t>
            </w:r>
            <w:r>
              <w:rPr>
                <w:rFonts w:hint="eastAsia"/>
                <w:bCs/>
                <w:kern w:val="2"/>
                <w:sz w:val="18"/>
                <w:szCs w:val="18"/>
              </w:rPr>
              <w:t>本课程在教学过程中充分调动学生的学习主动性和创造性，采用讲授法、案例教学法、启发式教学法、</w:t>
            </w:r>
            <w:r>
              <w:rPr>
                <w:rFonts w:hint="eastAsia"/>
                <w:bCs/>
                <w:kern w:val="2"/>
                <w:sz w:val="18"/>
                <w:szCs w:val="18"/>
              </w:rPr>
              <w:lastRenderedPageBreak/>
              <w:t>情境教学法、比较法等多种教学方法。</w:t>
            </w:r>
          </w:p>
          <w:p w14:paraId="6A2B9966" w14:textId="77777777" w:rsidR="009A6B18" w:rsidRDefault="009A6B18" w:rsidP="00BA22AE">
            <w:pPr>
              <w:pStyle w:val="aa"/>
              <w:shd w:val="clear" w:color="auto" w:fill="FFFFFF"/>
              <w:spacing w:before="0" w:beforeAutospacing="0" w:after="0" w:afterAutospacing="0"/>
              <w:rPr>
                <w:b/>
                <w:bCs/>
                <w:sz w:val="18"/>
                <w:szCs w:val="18"/>
              </w:rPr>
            </w:pPr>
            <w:r>
              <w:rPr>
                <w:rFonts w:hint="eastAsia"/>
                <w:b/>
                <w:bCs/>
                <w:sz w:val="18"/>
                <w:szCs w:val="18"/>
              </w:rPr>
              <w:t>3.师资要求：</w:t>
            </w:r>
          </w:p>
          <w:p w14:paraId="25A8DA5D" w14:textId="77777777" w:rsidR="009A6B18" w:rsidRDefault="009A6B18" w:rsidP="00BA22AE">
            <w:pPr>
              <w:pStyle w:val="aa"/>
              <w:shd w:val="clear" w:color="auto" w:fill="FFFFFF"/>
              <w:spacing w:before="0" w:beforeAutospacing="0" w:after="0" w:afterAutospacing="0"/>
              <w:rPr>
                <w:bCs/>
                <w:kern w:val="2"/>
                <w:sz w:val="18"/>
                <w:szCs w:val="18"/>
              </w:rPr>
            </w:pPr>
            <w:r>
              <w:rPr>
                <w:rFonts w:hint="eastAsia"/>
                <w:bCs/>
                <w:kern w:val="2"/>
                <w:sz w:val="18"/>
                <w:szCs w:val="18"/>
              </w:rPr>
              <w:t>本课程需要任课教师具备高校教师资格，具有丰富的教学经验，热爱传统文化，师德师</w:t>
            </w:r>
            <w:proofErr w:type="gramStart"/>
            <w:r>
              <w:rPr>
                <w:rFonts w:hint="eastAsia"/>
                <w:bCs/>
                <w:kern w:val="2"/>
                <w:sz w:val="18"/>
                <w:szCs w:val="18"/>
              </w:rPr>
              <w:t>风表现</w:t>
            </w:r>
            <w:proofErr w:type="gramEnd"/>
            <w:r>
              <w:rPr>
                <w:rFonts w:hint="eastAsia"/>
                <w:bCs/>
                <w:kern w:val="2"/>
                <w:sz w:val="18"/>
                <w:szCs w:val="18"/>
              </w:rPr>
              <w:t>出色，需要教师多参加社会实践，具备较好的综合素质、文化底蕴。</w:t>
            </w:r>
          </w:p>
          <w:p w14:paraId="59CDE25F" w14:textId="77777777" w:rsidR="009A6B18" w:rsidRDefault="009A6B18" w:rsidP="00BA22AE">
            <w:pPr>
              <w:pStyle w:val="aa"/>
              <w:shd w:val="clear" w:color="auto" w:fill="FFFFFF"/>
              <w:spacing w:before="0" w:beforeAutospacing="0" w:after="0" w:afterAutospacing="0"/>
              <w:rPr>
                <w:bCs/>
                <w:kern w:val="2"/>
                <w:sz w:val="18"/>
                <w:szCs w:val="18"/>
              </w:rPr>
            </w:pPr>
            <w:r>
              <w:rPr>
                <w:rFonts w:hint="eastAsia"/>
                <w:b/>
                <w:bCs/>
                <w:kern w:val="2"/>
                <w:sz w:val="18"/>
                <w:szCs w:val="18"/>
              </w:rPr>
              <w:t>4.考核方式：</w:t>
            </w:r>
            <w:r>
              <w:rPr>
                <w:rFonts w:hint="eastAsia"/>
                <w:bCs/>
                <w:kern w:val="2"/>
                <w:sz w:val="18"/>
                <w:szCs w:val="18"/>
              </w:rPr>
              <w:t>教学过程采取“闯关式”教学组织模式。具体表现为：视频30%+章节测验20%+期末考试40%+课程访问数10（最低20次）。</w:t>
            </w:r>
          </w:p>
          <w:p w14:paraId="4A724661" w14:textId="77777777" w:rsidR="009A6B18" w:rsidRDefault="009A6B18" w:rsidP="00BA22AE">
            <w:pPr>
              <w:pStyle w:val="aa"/>
              <w:shd w:val="clear" w:color="auto" w:fill="FFFFFF"/>
              <w:spacing w:before="0" w:beforeAutospacing="0" w:after="0" w:afterAutospacing="0"/>
              <w:rPr>
                <w:sz w:val="18"/>
                <w:szCs w:val="18"/>
              </w:rPr>
            </w:pPr>
            <w:r>
              <w:rPr>
                <w:rFonts w:hint="eastAsia"/>
                <w:b/>
                <w:bCs/>
                <w:kern w:val="2"/>
                <w:sz w:val="18"/>
                <w:szCs w:val="18"/>
              </w:rPr>
              <w:t>5.资源库网址：</w:t>
            </w:r>
            <w:proofErr w:type="gramStart"/>
            <w:r>
              <w:rPr>
                <w:rFonts w:hint="eastAsia"/>
                <w:bCs/>
                <w:kern w:val="2"/>
                <w:sz w:val="18"/>
                <w:szCs w:val="18"/>
              </w:rPr>
              <w:t>超星学习通</w:t>
            </w:r>
            <w:proofErr w:type="gramEnd"/>
            <w:r>
              <w:rPr>
                <w:rFonts w:hint="eastAsia"/>
                <w:bCs/>
                <w:kern w:val="2"/>
                <w:sz w:val="18"/>
                <w:szCs w:val="18"/>
              </w:rPr>
              <w:t>平台课程，清华大学人文学院历史系（思想文化研究所）教授、博士生</w:t>
            </w:r>
            <w:r>
              <w:rPr>
                <w:rFonts w:hint="eastAsia"/>
                <w:sz w:val="18"/>
                <w:szCs w:val="18"/>
                <w:lang w:val="zh-CN"/>
              </w:rPr>
              <w:t>导师</w:t>
            </w:r>
            <w:r>
              <w:rPr>
                <w:rFonts w:hint="eastAsia"/>
                <w:kern w:val="2"/>
                <w:sz w:val="18"/>
                <w:szCs w:val="18"/>
              </w:rPr>
              <w:t>彭林老师的国家级精品课程。</w:t>
            </w:r>
          </w:p>
        </w:tc>
      </w:tr>
      <w:tr w:rsidR="009A6B18" w14:paraId="6F975F3E" w14:textId="77777777" w:rsidTr="00BA22AE">
        <w:trPr>
          <w:trHeight w:val="2235"/>
          <w:jc w:val="center"/>
        </w:trPr>
        <w:tc>
          <w:tcPr>
            <w:tcW w:w="239" w:type="pct"/>
            <w:noWrap/>
            <w:vAlign w:val="center"/>
          </w:tcPr>
          <w:p w14:paraId="11329165"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20</w:t>
            </w:r>
          </w:p>
        </w:tc>
        <w:tc>
          <w:tcPr>
            <w:tcW w:w="549" w:type="pct"/>
            <w:noWrap/>
            <w:vAlign w:val="center"/>
          </w:tcPr>
          <w:p w14:paraId="5C0098F8"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国学经典选读</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TJ27P121101</w:t>
            </w:r>
            <w:r w:rsidRPr="00885B89">
              <w:rPr>
                <w:rFonts w:ascii="宋体" w:eastAsia="宋体" w:hAnsi="宋体" w:cs="宋体" w:hint="eastAsia"/>
                <w:b/>
                <w:bCs/>
                <w:kern w:val="0"/>
                <w:sz w:val="18"/>
                <w:szCs w:val="18"/>
              </w:rPr>
              <w:t>）</w:t>
            </w:r>
          </w:p>
        </w:tc>
        <w:tc>
          <w:tcPr>
            <w:tcW w:w="596" w:type="pct"/>
            <w:vAlign w:val="center"/>
          </w:tcPr>
          <w:p w14:paraId="1DF954A9"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第2学期</w:t>
            </w:r>
          </w:p>
        </w:tc>
        <w:tc>
          <w:tcPr>
            <w:tcW w:w="1806" w:type="pct"/>
            <w:noWrap/>
            <w:vAlign w:val="center"/>
          </w:tcPr>
          <w:p w14:paraId="0131A6D3"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知识目标：</w:t>
            </w:r>
          </w:p>
          <w:p w14:paraId="68D98E71"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1.了解中国各项文化艺术的审美特征、审美形式、主要流派和经典作品；</w:t>
            </w:r>
          </w:p>
          <w:p w14:paraId="7D3A822E"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2.熟悉中国历史大系表，熟悉重要历史人物和重大历史事件；</w:t>
            </w:r>
          </w:p>
          <w:p w14:paraId="48A1110D"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3.掌握先秦哲学的主要流派、代表人物和核心思想；</w:t>
            </w:r>
          </w:p>
          <w:p w14:paraId="661800C1" w14:textId="77777777" w:rsidR="009A6B18" w:rsidRDefault="009A6B18" w:rsidP="00BA22AE">
            <w:pPr>
              <w:jc w:val="left"/>
              <w:rPr>
                <w:rFonts w:ascii="宋体" w:eastAsia="宋体" w:hAnsi="宋体" w:cs="宋体"/>
                <w:b/>
                <w:sz w:val="18"/>
                <w:szCs w:val="18"/>
              </w:rPr>
            </w:pPr>
            <w:r>
              <w:rPr>
                <w:rFonts w:ascii="宋体" w:eastAsia="宋体" w:hAnsi="宋体" w:cs="宋体" w:hint="eastAsia"/>
                <w:b/>
                <w:bCs/>
                <w:sz w:val="18"/>
                <w:szCs w:val="18"/>
              </w:rPr>
              <w:t>能力目标</w:t>
            </w:r>
            <w:r>
              <w:rPr>
                <w:rFonts w:ascii="宋体" w:eastAsia="宋体" w:hAnsi="宋体" w:cs="宋体" w:hint="eastAsia"/>
                <w:b/>
                <w:sz w:val="18"/>
                <w:szCs w:val="18"/>
              </w:rPr>
              <w:t>：</w:t>
            </w:r>
          </w:p>
          <w:p w14:paraId="41E1CE9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1.能独立欣赏中国各项文化艺术作品，具备一定的审美判断能力和欣赏能力；</w:t>
            </w:r>
          </w:p>
          <w:p w14:paraId="0EBE847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2.能对中国的宗教发展状况做简单分析，能简单解释现代社会中的宗教现象和宗教行为；</w:t>
            </w:r>
          </w:p>
          <w:p w14:paraId="3DEBAEE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3.能准确说出中国历史发展的脉络和朝代更迭，具备一定的历史分析能力；</w:t>
            </w:r>
          </w:p>
          <w:p w14:paraId="15A0C0B0"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素质目标：</w:t>
            </w:r>
          </w:p>
          <w:p w14:paraId="530CD656"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1.传承中华民族优秀传统文化，树立文化自信理念；培养民资自豪感和提升民族凝聚力。</w:t>
            </w:r>
          </w:p>
          <w:p w14:paraId="2E877623"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2.树立正确的道德观念，初步建立良好的道德心理机制；</w:t>
            </w:r>
          </w:p>
          <w:p w14:paraId="1DCBEED7"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3.欣赏并感受国学经典精髓的自然美、人文美，提高语言审美鉴赏力；</w:t>
            </w:r>
          </w:p>
          <w:p w14:paraId="33966494"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4.激发学习国学经典的兴趣，体会国学经典文化的博大精深，提升人文素养。</w:t>
            </w:r>
          </w:p>
        </w:tc>
        <w:tc>
          <w:tcPr>
            <w:tcW w:w="1810" w:type="pct"/>
            <w:noWrap/>
            <w:vAlign w:val="center"/>
          </w:tcPr>
          <w:p w14:paraId="2B9D5DA1"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bCs/>
                <w:sz w:val="18"/>
                <w:szCs w:val="18"/>
              </w:rPr>
              <w:t>主要内容：</w:t>
            </w:r>
          </w:p>
          <w:p w14:paraId="4F1DB77D"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模块</w:t>
            </w:r>
            <w:proofErr w:type="gramStart"/>
            <w:r>
              <w:rPr>
                <w:rFonts w:ascii="宋体" w:eastAsia="宋体" w:hAnsi="宋体" w:cs="宋体" w:hint="eastAsia"/>
                <w:bCs/>
                <w:sz w:val="18"/>
                <w:szCs w:val="18"/>
              </w:rPr>
              <w:t>一</w:t>
            </w:r>
            <w:proofErr w:type="gramEnd"/>
            <w:r>
              <w:rPr>
                <w:rFonts w:ascii="宋体" w:eastAsia="宋体" w:hAnsi="宋体" w:cs="宋体" w:hint="eastAsia"/>
                <w:bCs/>
                <w:sz w:val="18"/>
                <w:szCs w:val="18"/>
              </w:rPr>
              <w:t>：艺术（书画艺术、茶酒艺术、园林艺术、雕塑艺术）；</w:t>
            </w:r>
          </w:p>
          <w:p w14:paraId="4215139F"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模块二：宗教（道教、佛教）；</w:t>
            </w:r>
          </w:p>
          <w:p w14:paraId="3D9E931A"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模块三：哲史（儒家学说、道家学说、史学）；</w:t>
            </w:r>
          </w:p>
          <w:p w14:paraId="077E2C35"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模块四：文学（唐诗宋词、明清小说、现代文学）</w:t>
            </w:r>
          </w:p>
          <w:p w14:paraId="0E72A5F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教学要求：</w:t>
            </w:r>
          </w:p>
          <w:p w14:paraId="5F562E8D"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1.教学条件：</w:t>
            </w:r>
            <w:r>
              <w:rPr>
                <w:rFonts w:ascii="宋体" w:eastAsia="宋体" w:hAnsi="宋体" w:cs="宋体" w:hint="eastAsia"/>
                <w:bCs/>
                <w:sz w:val="18"/>
                <w:szCs w:val="18"/>
              </w:rPr>
              <w:t>多媒体教室、</w:t>
            </w:r>
            <w:proofErr w:type="gramStart"/>
            <w:r>
              <w:rPr>
                <w:rFonts w:ascii="宋体" w:eastAsia="宋体" w:hAnsi="宋体" w:cs="宋体" w:hint="eastAsia"/>
                <w:bCs/>
                <w:sz w:val="18"/>
                <w:szCs w:val="18"/>
              </w:rPr>
              <w:t>超星学习通</w:t>
            </w:r>
            <w:proofErr w:type="gramEnd"/>
            <w:r>
              <w:rPr>
                <w:rFonts w:ascii="宋体" w:eastAsia="宋体" w:hAnsi="宋体" w:cs="宋体" w:hint="eastAsia"/>
                <w:bCs/>
                <w:sz w:val="18"/>
                <w:szCs w:val="18"/>
              </w:rPr>
              <w:t>课程平台、教材、 多媒体课件等</w:t>
            </w:r>
          </w:p>
          <w:p w14:paraId="0844C30C"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2.教学方法：</w:t>
            </w:r>
            <w:r>
              <w:rPr>
                <w:rFonts w:ascii="宋体" w:eastAsia="宋体" w:hAnsi="宋体" w:cs="宋体" w:hint="eastAsia"/>
                <w:bCs/>
                <w:sz w:val="18"/>
                <w:szCs w:val="18"/>
              </w:rPr>
              <w:t>朗读背诵式、体会讲读式、</w:t>
            </w:r>
          </w:p>
          <w:p w14:paraId="50FB6572"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美吟诵读式、吸收表达式、情境教学法。</w:t>
            </w:r>
          </w:p>
          <w:p w14:paraId="576FA832"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bCs/>
                <w:sz w:val="18"/>
                <w:szCs w:val="18"/>
              </w:rPr>
              <w:t>3.师资要求：</w:t>
            </w:r>
            <w:r>
              <w:rPr>
                <w:rFonts w:ascii="宋体" w:hAnsi="宋体" w:cs="宋体" w:hint="eastAsia"/>
                <w:bCs/>
                <w:sz w:val="18"/>
                <w:szCs w:val="18"/>
              </w:rPr>
              <w:t>（</w:t>
            </w:r>
            <w:r>
              <w:rPr>
                <w:rFonts w:ascii="宋体" w:hAnsi="宋体" w:cs="宋体" w:hint="eastAsia"/>
                <w:sz w:val="18"/>
                <w:szCs w:val="18"/>
              </w:rPr>
              <w:t>1）政治素质：拥护党的领导，具有正确的历史观、民族观、国家观、文化观，坚持“四个自信”，带头</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p w14:paraId="71946193"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sz w:val="18"/>
                <w:szCs w:val="18"/>
              </w:rPr>
              <w:t>（2）专业知识：牢固掌握国学基础理论知识及国学核心知识，熟悉本领域市场发展的需求情况。</w:t>
            </w:r>
          </w:p>
          <w:p w14:paraId="6470355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
                <w:bCs/>
                <w:sz w:val="18"/>
                <w:szCs w:val="18"/>
              </w:rPr>
              <w:t>4.考核方式：</w:t>
            </w:r>
            <w:r>
              <w:rPr>
                <w:rFonts w:ascii="宋体" w:hAnsi="宋体" w:cs="宋体" w:hint="eastAsia"/>
                <w:bCs/>
                <w:sz w:val="18"/>
                <w:szCs w:val="18"/>
              </w:rPr>
              <w:t>（1）本课程采用闭卷考试，百分制。</w:t>
            </w:r>
          </w:p>
          <w:p w14:paraId="3FBA5A7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5.资源库网址：</w:t>
            </w:r>
          </w:p>
          <w:p w14:paraId="6B2C57B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中国文化中心网站，</w:t>
            </w:r>
            <w:hyperlink r:id="rId17" w:history="1">
              <w:r>
                <w:rPr>
                  <w:rFonts w:ascii="宋体" w:hAnsi="宋体" w:cs="宋体" w:hint="eastAsia"/>
                  <w:sz w:val="18"/>
                  <w:szCs w:val="18"/>
                </w:rPr>
                <w:t>http://www.cciv.c</w:t>
              </w:r>
              <w:bookmarkStart w:id="18" w:name="_Hlt320482103"/>
              <w:bookmarkStart w:id="19" w:name="_Hlt320482102"/>
              <w:r>
                <w:rPr>
                  <w:rFonts w:ascii="宋体" w:hAnsi="宋体" w:cs="宋体" w:hint="eastAsia"/>
                  <w:sz w:val="18"/>
                  <w:szCs w:val="18"/>
                </w:rPr>
                <w:t>i</w:t>
              </w:r>
              <w:bookmarkEnd w:id="18"/>
              <w:bookmarkEnd w:id="19"/>
              <w:r>
                <w:rPr>
                  <w:rFonts w:ascii="宋体" w:hAnsi="宋体" w:cs="宋体" w:hint="eastAsia"/>
                  <w:sz w:val="18"/>
                  <w:szCs w:val="18"/>
                </w:rPr>
                <w:t>tyu.edu.hk</w:t>
              </w:r>
            </w:hyperlink>
            <w:r>
              <w:rPr>
                <w:rFonts w:ascii="宋体" w:hAnsi="宋体" w:cs="宋体" w:hint="eastAsia"/>
                <w:sz w:val="18"/>
                <w:szCs w:val="18"/>
              </w:rPr>
              <w:t>；</w:t>
            </w:r>
          </w:p>
          <w:p w14:paraId="1F2F2B2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中国传统文化网，</w:t>
            </w:r>
            <w:hyperlink r:id="rId18" w:history="1">
              <w:r>
                <w:rPr>
                  <w:rFonts w:ascii="宋体" w:hAnsi="宋体" w:cs="宋体" w:hint="eastAsia"/>
                  <w:sz w:val="18"/>
                  <w:szCs w:val="18"/>
                </w:rPr>
                <w:t>http://www.chinactwh.com/</w:t>
              </w:r>
            </w:hyperlink>
            <w:r>
              <w:rPr>
                <w:rFonts w:ascii="宋体" w:hAnsi="宋体" w:cs="宋体" w:hint="eastAsia"/>
                <w:sz w:val="18"/>
                <w:szCs w:val="18"/>
              </w:rPr>
              <w:t>。</w:t>
            </w:r>
          </w:p>
        </w:tc>
      </w:tr>
      <w:tr w:rsidR="009A6B18" w14:paraId="29AF7C04" w14:textId="77777777" w:rsidTr="00BA22AE">
        <w:trPr>
          <w:trHeight w:val="2235"/>
          <w:jc w:val="center"/>
        </w:trPr>
        <w:tc>
          <w:tcPr>
            <w:tcW w:w="239" w:type="pct"/>
            <w:noWrap/>
            <w:vAlign w:val="center"/>
          </w:tcPr>
          <w:p w14:paraId="1D2DB2D4"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21</w:t>
            </w:r>
          </w:p>
        </w:tc>
        <w:tc>
          <w:tcPr>
            <w:tcW w:w="549" w:type="pct"/>
            <w:noWrap/>
            <w:vAlign w:val="center"/>
          </w:tcPr>
          <w:p w14:paraId="7D3238AB"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湖湘文化</w:t>
            </w:r>
            <w:r w:rsidRPr="00885B89">
              <w:rPr>
                <w:rFonts w:ascii="宋体" w:eastAsia="宋体" w:hAnsi="宋体" w:cs="宋体" w:hint="eastAsia"/>
                <w:b/>
                <w:bCs/>
                <w:kern w:val="0"/>
                <w:sz w:val="18"/>
                <w:szCs w:val="18"/>
              </w:rPr>
              <w:t>（</w:t>
            </w:r>
            <w:r w:rsidRPr="00885B89">
              <w:rPr>
                <w:rFonts w:ascii="宋体" w:eastAsia="宋体" w:hAnsi="宋体" w:cs="宋体"/>
                <w:b/>
                <w:bCs/>
                <w:kern w:val="0"/>
                <w:sz w:val="18"/>
                <w:szCs w:val="18"/>
              </w:rPr>
              <w:t>TJ27P121102</w:t>
            </w:r>
            <w:r w:rsidRPr="00885B89">
              <w:rPr>
                <w:rFonts w:ascii="宋体" w:eastAsia="宋体" w:hAnsi="宋体" w:cs="宋体" w:hint="eastAsia"/>
                <w:b/>
                <w:bCs/>
                <w:kern w:val="0"/>
                <w:sz w:val="18"/>
                <w:szCs w:val="18"/>
              </w:rPr>
              <w:t>）</w:t>
            </w:r>
          </w:p>
        </w:tc>
        <w:tc>
          <w:tcPr>
            <w:tcW w:w="596" w:type="pct"/>
            <w:vAlign w:val="center"/>
          </w:tcPr>
          <w:p w14:paraId="0AB4E72B" w14:textId="77777777" w:rsidR="009A6B18" w:rsidRDefault="009A6B18" w:rsidP="00BA22AE">
            <w:pPr>
              <w:adjustRightInd w:val="0"/>
              <w:jc w:val="center"/>
              <w:rPr>
                <w:rFonts w:ascii="宋体" w:eastAsia="宋体" w:hAnsi="宋体" w:cs="宋体"/>
                <w:sz w:val="18"/>
                <w:szCs w:val="18"/>
              </w:rPr>
            </w:pPr>
            <w:r>
              <w:rPr>
                <w:rFonts w:ascii="宋体" w:eastAsia="宋体" w:hAnsi="宋体" w:cs="宋体" w:hint="eastAsia"/>
                <w:sz w:val="18"/>
                <w:szCs w:val="18"/>
              </w:rPr>
              <w:t>第2学期</w:t>
            </w:r>
          </w:p>
        </w:tc>
        <w:tc>
          <w:tcPr>
            <w:tcW w:w="1806" w:type="pct"/>
            <w:noWrap/>
            <w:vAlign w:val="center"/>
          </w:tcPr>
          <w:p w14:paraId="59151797"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知识目标：</w:t>
            </w:r>
          </w:p>
          <w:p w14:paraId="1936D3D3"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1.了解湖湘文化的起源、发展、核心思想与历史影响；</w:t>
            </w:r>
          </w:p>
          <w:p w14:paraId="67690291"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2.</w:t>
            </w:r>
            <w:proofErr w:type="gramStart"/>
            <w:r>
              <w:rPr>
                <w:rFonts w:ascii="宋体" w:eastAsia="宋体" w:hAnsi="宋体" w:cs="宋体" w:hint="eastAsia"/>
                <w:sz w:val="18"/>
                <w:szCs w:val="18"/>
              </w:rPr>
              <w:t>熟悉湖</w:t>
            </w:r>
            <w:proofErr w:type="gramEnd"/>
            <w:r>
              <w:rPr>
                <w:rFonts w:ascii="宋体" w:eastAsia="宋体" w:hAnsi="宋体" w:cs="宋体" w:hint="eastAsia"/>
                <w:sz w:val="18"/>
                <w:szCs w:val="18"/>
              </w:rPr>
              <w:t>湘文化的代表人物和重大贡献；</w:t>
            </w:r>
          </w:p>
          <w:p w14:paraId="4294685D"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3.了解湖湘文化的丰富内涵与时代价值。</w:t>
            </w:r>
          </w:p>
          <w:p w14:paraId="5274A302"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能力目标：</w:t>
            </w:r>
          </w:p>
          <w:p w14:paraId="5F9E5ACB"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1.感知地域文化与文化环境对人的深层影响，能选择和利用良好的文化元素；</w:t>
            </w:r>
          </w:p>
          <w:p w14:paraId="590DFA2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2.理清湖湘文化与民族传统文化的一体关系，能深刻理解社会主义核心价值观的文化内涵；</w:t>
            </w:r>
          </w:p>
          <w:p w14:paraId="0841C2C5"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3.用发展创新的眼光批判继承湖湘文化，助力地区经济发展与改革开放。</w:t>
            </w:r>
          </w:p>
          <w:p w14:paraId="5DD9BFEE"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素质目标：</w:t>
            </w:r>
          </w:p>
          <w:p w14:paraId="05A4E86E"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1.继承和弘扬湖湘文化经世致用、爱国奉献、兼容并蓄、敢为人先的精神传统；</w:t>
            </w:r>
          </w:p>
          <w:p w14:paraId="227564B5"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2.继承与发扬民族文化的优秀成果，树立社会主义核心价值观；</w:t>
            </w:r>
          </w:p>
          <w:p w14:paraId="0CA535B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3.认识湖湘文化的精神特质与社会作用，提高个人文化素质。</w:t>
            </w:r>
          </w:p>
          <w:p w14:paraId="39099B25" w14:textId="77777777" w:rsidR="009A6B18" w:rsidRDefault="009A6B18" w:rsidP="00BA22AE">
            <w:pPr>
              <w:adjustRightInd w:val="0"/>
              <w:jc w:val="left"/>
              <w:rPr>
                <w:rFonts w:ascii="宋体" w:eastAsia="宋体" w:hAnsi="宋体" w:cs="宋体"/>
                <w:sz w:val="18"/>
                <w:szCs w:val="18"/>
              </w:rPr>
            </w:pPr>
          </w:p>
        </w:tc>
        <w:tc>
          <w:tcPr>
            <w:tcW w:w="1810" w:type="pct"/>
            <w:noWrap/>
            <w:vAlign w:val="center"/>
          </w:tcPr>
          <w:p w14:paraId="4091BE19" w14:textId="77777777" w:rsidR="009A6B18" w:rsidRDefault="009A6B18" w:rsidP="00BA22AE">
            <w:pPr>
              <w:jc w:val="left"/>
              <w:rPr>
                <w:rFonts w:ascii="宋体" w:eastAsia="宋体" w:hAnsi="宋体" w:cs="宋体"/>
                <w:b/>
                <w:sz w:val="18"/>
                <w:szCs w:val="18"/>
              </w:rPr>
            </w:pPr>
            <w:r>
              <w:rPr>
                <w:rFonts w:ascii="宋体" w:eastAsia="宋体" w:hAnsi="宋体" w:cs="宋体" w:hint="eastAsia"/>
                <w:b/>
                <w:sz w:val="18"/>
                <w:szCs w:val="18"/>
              </w:rPr>
              <w:t>主要内容：</w:t>
            </w:r>
          </w:p>
          <w:p w14:paraId="32368EE3"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：湖湘文化概论</w:t>
            </w:r>
          </w:p>
          <w:p w14:paraId="72147114"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模块二：湖湘哲学之传承</w:t>
            </w:r>
          </w:p>
          <w:p w14:paraId="15430B92"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模块三：湖</w:t>
            </w:r>
            <w:proofErr w:type="gramStart"/>
            <w:r>
              <w:rPr>
                <w:rFonts w:ascii="宋体" w:eastAsia="宋体" w:hAnsi="宋体" w:cs="宋体" w:hint="eastAsia"/>
                <w:sz w:val="18"/>
                <w:szCs w:val="18"/>
              </w:rPr>
              <w:t>湘教育</w:t>
            </w:r>
            <w:proofErr w:type="gramEnd"/>
            <w:r>
              <w:rPr>
                <w:rFonts w:ascii="宋体" w:eastAsia="宋体" w:hAnsi="宋体" w:cs="宋体" w:hint="eastAsia"/>
                <w:sz w:val="18"/>
                <w:szCs w:val="18"/>
              </w:rPr>
              <w:t>之大成</w:t>
            </w:r>
          </w:p>
          <w:p w14:paraId="481FAAE4"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模块四：湖湘民风之养成</w:t>
            </w:r>
          </w:p>
          <w:p w14:paraId="01EBD848"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模块五：湖湘文化新发展</w:t>
            </w:r>
          </w:p>
          <w:p w14:paraId="4FD4E167"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教学要求：</w:t>
            </w:r>
          </w:p>
          <w:p w14:paraId="34D7FC7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1.教学条件</w:t>
            </w:r>
            <w:r>
              <w:rPr>
                <w:rFonts w:ascii="宋体" w:eastAsia="宋体" w:hAnsi="宋体" w:cs="宋体" w:hint="eastAsia"/>
                <w:sz w:val="18"/>
                <w:szCs w:val="18"/>
              </w:rPr>
              <w:t>：多媒体教室、</w:t>
            </w:r>
            <w:proofErr w:type="gramStart"/>
            <w:r>
              <w:rPr>
                <w:rFonts w:ascii="宋体" w:eastAsia="宋体" w:hAnsi="宋体" w:cs="宋体" w:hint="eastAsia"/>
                <w:sz w:val="18"/>
                <w:szCs w:val="18"/>
              </w:rPr>
              <w:t>超星学习通</w:t>
            </w:r>
            <w:proofErr w:type="gramEnd"/>
            <w:r>
              <w:rPr>
                <w:rFonts w:ascii="宋体" w:eastAsia="宋体" w:hAnsi="宋体" w:cs="宋体" w:hint="eastAsia"/>
                <w:sz w:val="18"/>
                <w:szCs w:val="18"/>
              </w:rPr>
              <w:t>课程平台、教材、 多媒体课件等</w:t>
            </w:r>
          </w:p>
          <w:p w14:paraId="5CFC6B97"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2.教学方法：</w:t>
            </w:r>
            <w:r>
              <w:rPr>
                <w:rFonts w:ascii="宋体" w:eastAsia="宋体" w:hAnsi="宋体" w:cs="宋体" w:hint="eastAsia"/>
                <w:sz w:val="18"/>
                <w:szCs w:val="18"/>
              </w:rPr>
              <w:t>朗读背诵式、交流讲说式、情境走读式。</w:t>
            </w:r>
          </w:p>
          <w:p w14:paraId="5AB87950"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3.师资要求：</w:t>
            </w:r>
            <w:r>
              <w:rPr>
                <w:rFonts w:ascii="宋体" w:eastAsia="宋体" w:hAnsi="宋体" w:cs="宋体" w:hint="eastAsia"/>
                <w:sz w:val="18"/>
                <w:szCs w:val="18"/>
              </w:rPr>
              <w:t>（1）政治素质：拥护党的领导，具有正确的历史观、民族观、国家观、文化观，坚持“四个自信”，带头</w:t>
            </w:r>
            <w:proofErr w:type="gramStart"/>
            <w:r>
              <w:rPr>
                <w:rFonts w:ascii="宋体" w:eastAsia="宋体" w:hAnsi="宋体" w:cs="宋体" w:hint="eastAsia"/>
                <w:sz w:val="18"/>
                <w:szCs w:val="18"/>
              </w:rPr>
              <w:t>践行</w:t>
            </w:r>
            <w:proofErr w:type="gramEnd"/>
            <w:r>
              <w:rPr>
                <w:rFonts w:ascii="宋体" w:eastAsia="宋体" w:hAnsi="宋体" w:cs="宋体" w:hint="eastAsia"/>
                <w:sz w:val="18"/>
                <w:szCs w:val="18"/>
              </w:rPr>
              <w:t>社会主义核心价值观。</w:t>
            </w:r>
          </w:p>
          <w:p w14:paraId="7212DCC2"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（2）专业知识：湖湘文化的体验者、</w:t>
            </w:r>
            <w:proofErr w:type="gramStart"/>
            <w:r>
              <w:rPr>
                <w:rFonts w:ascii="宋体" w:eastAsia="宋体" w:hAnsi="宋体" w:cs="宋体" w:hint="eastAsia"/>
                <w:sz w:val="18"/>
                <w:szCs w:val="18"/>
              </w:rPr>
              <w:t>践行</w:t>
            </w:r>
            <w:proofErr w:type="gramEnd"/>
            <w:r>
              <w:rPr>
                <w:rFonts w:ascii="宋体" w:eastAsia="宋体" w:hAnsi="宋体" w:cs="宋体" w:hint="eastAsia"/>
                <w:sz w:val="18"/>
                <w:szCs w:val="18"/>
              </w:rPr>
              <w:t>者、探索者，全面掌握湖湘文化的源远流长，丰富博大及深刻影响。</w:t>
            </w:r>
          </w:p>
          <w:p w14:paraId="58ABF17E"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b/>
                <w:sz w:val="18"/>
                <w:szCs w:val="18"/>
              </w:rPr>
              <w:t>4.考核方式：</w:t>
            </w:r>
            <w:r>
              <w:rPr>
                <w:rFonts w:ascii="宋体" w:eastAsia="宋体" w:hAnsi="宋体" w:cs="宋体" w:hint="eastAsia"/>
                <w:sz w:val="18"/>
                <w:szCs w:val="18"/>
              </w:rPr>
              <w:t>本课程属考查课，四级制。</w:t>
            </w:r>
          </w:p>
          <w:p w14:paraId="575C41B8" w14:textId="77777777" w:rsidR="009A6B18" w:rsidRDefault="009A6B18" w:rsidP="00BA22AE">
            <w:pPr>
              <w:adjustRightInd w:val="0"/>
              <w:jc w:val="left"/>
              <w:rPr>
                <w:rFonts w:ascii="宋体" w:eastAsia="宋体" w:hAnsi="宋体" w:cs="宋体"/>
                <w:b/>
                <w:sz w:val="18"/>
                <w:szCs w:val="18"/>
              </w:rPr>
            </w:pPr>
            <w:r>
              <w:rPr>
                <w:rFonts w:ascii="宋体" w:eastAsia="宋体" w:hAnsi="宋体" w:cs="宋体" w:hint="eastAsia"/>
                <w:b/>
                <w:sz w:val="18"/>
                <w:szCs w:val="18"/>
              </w:rPr>
              <w:t>5.资源库网址：</w:t>
            </w:r>
          </w:p>
          <w:p w14:paraId="09520C9C"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中国文化中心网站，</w:t>
            </w:r>
            <w:hyperlink r:id="rId19" w:history="1">
              <w:r>
                <w:rPr>
                  <w:rFonts w:ascii="宋体" w:eastAsia="宋体" w:hAnsi="宋体" w:cs="宋体" w:hint="eastAsia"/>
                  <w:sz w:val="18"/>
                  <w:szCs w:val="18"/>
                </w:rPr>
                <w:t>http://www.cciv.cityu.edu.hk</w:t>
              </w:r>
            </w:hyperlink>
            <w:r>
              <w:rPr>
                <w:rFonts w:ascii="宋体" w:eastAsia="宋体" w:hAnsi="宋体" w:cs="宋体" w:hint="eastAsia"/>
                <w:sz w:val="18"/>
                <w:szCs w:val="18"/>
              </w:rPr>
              <w:t>；</w:t>
            </w:r>
          </w:p>
          <w:p w14:paraId="2BBA6B34" w14:textId="77777777" w:rsidR="009A6B18" w:rsidRDefault="009A6B18" w:rsidP="00BA22AE">
            <w:pPr>
              <w:adjustRightInd w:val="0"/>
              <w:jc w:val="left"/>
              <w:rPr>
                <w:rFonts w:ascii="宋体" w:eastAsia="宋体" w:hAnsi="宋体" w:cs="宋体"/>
                <w:sz w:val="18"/>
                <w:szCs w:val="18"/>
              </w:rPr>
            </w:pPr>
            <w:r>
              <w:rPr>
                <w:rFonts w:ascii="宋体" w:eastAsia="宋体" w:hAnsi="宋体" w:cs="宋体" w:hint="eastAsia"/>
                <w:sz w:val="18"/>
                <w:szCs w:val="18"/>
              </w:rPr>
              <w:t>中国传统文化网，</w:t>
            </w:r>
            <w:hyperlink r:id="rId20" w:history="1">
              <w:r>
                <w:rPr>
                  <w:rFonts w:ascii="宋体" w:eastAsia="宋体" w:hAnsi="宋体" w:cs="宋体" w:hint="eastAsia"/>
                  <w:sz w:val="18"/>
                  <w:szCs w:val="18"/>
                </w:rPr>
                <w:t>http://www.chinactwh.com/</w:t>
              </w:r>
            </w:hyperlink>
            <w:r>
              <w:rPr>
                <w:rFonts w:ascii="宋体" w:eastAsia="宋体" w:hAnsi="宋体" w:cs="宋体" w:hint="eastAsia"/>
                <w:sz w:val="18"/>
                <w:szCs w:val="18"/>
              </w:rPr>
              <w:t>。</w:t>
            </w:r>
          </w:p>
        </w:tc>
      </w:tr>
      <w:tr w:rsidR="009A6B18" w14:paraId="39A03BDB" w14:textId="77777777" w:rsidTr="00BA22AE">
        <w:trPr>
          <w:trHeight w:val="2235"/>
          <w:jc w:val="center"/>
        </w:trPr>
        <w:tc>
          <w:tcPr>
            <w:tcW w:w="239" w:type="pct"/>
            <w:noWrap/>
            <w:vAlign w:val="center"/>
          </w:tcPr>
          <w:p w14:paraId="4C355BED"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t>22</w:t>
            </w:r>
          </w:p>
        </w:tc>
        <w:tc>
          <w:tcPr>
            <w:tcW w:w="549" w:type="pct"/>
            <w:noWrap/>
            <w:vAlign w:val="center"/>
          </w:tcPr>
          <w:p w14:paraId="36146EF6"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食品安全与日常饮食</w:t>
            </w:r>
            <w:r w:rsidRPr="00885B89">
              <w:rPr>
                <w:rFonts w:ascii="宋体" w:eastAsia="宋体" w:hAnsi="宋体" w:cs="宋体" w:hint="eastAsia"/>
                <w:b/>
                <w:bCs/>
                <w:kern w:val="0"/>
                <w:sz w:val="18"/>
                <w:szCs w:val="18"/>
              </w:rPr>
              <w:t>（JW39P1121104）</w:t>
            </w:r>
          </w:p>
        </w:tc>
        <w:tc>
          <w:tcPr>
            <w:tcW w:w="596" w:type="pct"/>
            <w:vAlign w:val="center"/>
          </w:tcPr>
          <w:p w14:paraId="48F1A15E"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第3学期</w:t>
            </w:r>
          </w:p>
        </w:tc>
        <w:tc>
          <w:tcPr>
            <w:tcW w:w="1806" w:type="pct"/>
            <w:noWrap/>
            <w:vAlign w:val="center"/>
          </w:tcPr>
          <w:p w14:paraId="78C8705B" w14:textId="77777777" w:rsidR="009A6B18" w:rsidRDefault="009A6B18" w:rsidP="00BA22AE">
            <w:pPr>
              <w:contextualSpacing/>
              <w:jc w:val="left"/>
              <w:textAlignment w:val="center"/>
              <w:rPr>
                <w:rFonts w:ascii="宋体" w:eastAsia="宋体" w:hAnsi="宋体" w:cs="宋体"/>
                <w:kern w:val="0"/>
                <w:sz w:val="18"/>
                <w:szCs w:val="18"/>
                <w:lang w:val="zh-CN"/>
              </w:rPr>
            </w:pPr>
            <w:r>
              <w:rPr>
                <w:rFonts w:ascii="宋体" w:eastAsia="宋体" w:hAnsi="宋体" w:cs="宋体" w:hint="eastAsia"/>
                <w:b/>
                <w:kern w:val="0"/>
                <w:sz w:val="18"/>
                <w:szCs w:val="18"/>
                <w:lang w:val="zh-CN"/>
              </w:rPr>
              <w:t>知识目标</w:t>
            </w:r>
            <w:r>
              <w:rPr>
                <w:rFonts w:ascii="宋体" w:eastAsia="宋体" w:hAnsi="宋体" w:cs="宋体" w:hint="eastAsia"/>
                <w:kern w:val="0"/>
                <w:sz w:val="18"/>
                <w:szCs w:val="18"/>
                <w:lang w:val="zh-CN"/>
              </w:rPr>
              <w:t>：</w:t>
            </w:r>
          </w:p>
          <w:p w14:paraId="3C8B51C3"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kern w:val="0"/>
                <w:sz w:val="18"/>
                <w:szCs w:val="18"/>
                <w:lang w:val="zh-CN"/>
              </w:rPr>
              <w:t>1.</w:t>
            </w:r>
            <w:r>
              <w:rPr>
                <w:rFonts w:ascii="宋体" w:eastAsia="宋体" w:hAnsi="宋体" w:cs="宋体" w:hint="eastAsia"/>
                <w:sz w:val="18"/>
                <w:szCs w:val="18"/>
              </w:rPr>
              <w:t>理解食品安全问题是一个不断发展变化的问题，是存在于任何时代、任何国家、既有共性又有个性的问题；</w:t>
            </w:r>
          </w:p>
          <w:p w14:paraId="47CC85AC"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2.了解有关食品安全的案例及食品安全的重要性；3.人事环境污染对食品安全性的影响；4.掌握细菌对于食品安全的影响、真菌性的食源性疾病、病毒对于食品安全的影响；5.了解食品加工过程中形成的有害物</w:t>
            </w:r>
            <w:r>
              <w:rPr>
                <w:rFonts w:ascii="宋体" w:eastAsia="宋体" w:hAnsi="宋体" w:cs="宋体" w:hint="eastAsia"/>
                <w:kern w:val="0"/>
                <w:sz w:val="18"/>
                <w:szCs w:val="18"/>
                <w:lang w:val="zh-CN"/>
              </w:rPr>
              <w:t>；6.掌握</w:t>
            </w:r>
            <w:r>
              <w:rPr>
                <w:rFonts w:ascii="宋体" w:eastAsia="宋体" w:hAnsi="宋体" w:cs="宋体" w:hint="eastAsia"/>
                <w:sz w:val="18"/>
                <w:szCs w:val="18"/>
              </w:rPr>
              <w:t>食品风险的定义、食品安全风险分析的方法</w:t>
            </w:r>
            <w:r>
              <w:rPr>
                <w:rFonts w:ascii="宋体" w:eastAsia="宋体" w:hAnsi="宋体" w:cs="宋体" w:hint="eastAsia"/>
                <w:kern w:val="0"/>
                <w:sz w:val="18"/>
                <w:szCs w:val="18"/>
                <w:lang w:val="zh-CN"/>
              </w:rPr>
              <w:t>；7.</w:t>
            </w:r>
            <w:r>
              <w:rPr>
                <w:rFonts w:ascii="宋体" w:eastAsia="宋体" w:hAnsi="宋体" w:cs="宋体" w:hint="eastAsia"/>
                <w:sz w:val="18"/>
                <w:szCs w:val="18"/>
              </w:rPr>
              <w:t xml:space="preserve">了解食品安全危机的定义、食品安全危机的特点、预防措施、油炸食品与丙烯酰胺案例； </w:t>
            </w:r>
          </w:p>
          <w:p w14:paraId="0C30FD8A"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能力目标</w:t>
            </w:r>
            <w:r>
              <w:rPr>
                <w:rFonts w:ascii="宋体" w:eastAsia="宋体" w:hAnsi="宋体" w:cs="宋体" w:hint="eastAsia"/>
                <w:kern w:val="0"/>
                <w:sz w:val="18"/>
                <w:szCs w:val="18"/>
                <w:lang w:val="zh-CN"/>
              </w:rPr>
              <w:t>：</w:t>
            </w:r>
          </w:p>
          <w:p w14:paraId="4E7B59BE"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培养学生养成良好的日常饮食习惯，并在学习的过程中学会并全面掌握关于食品安全的一些基本知识，学会健康饮</w:t>
            </w:r>
            <w:r>
              <w:rPr>
                <w:rFonts w:ascii="宋体" w:eastAsia="宋体" w:hAnsi="宋体" w:cs="宋体" w:hint="eastAsia"/>
                <w:kern w:val="0"/>
                <w:sz w:val="18"/>
                <w:szCs w:val="18"/>
                <w:lang w:val="zh-CN"/>
              </w:rPr>
              <w:lastRenderedPageBreak/>
              <w:t>食。</w:t>
            </w:r>
          </w:p>
          <w:p w14:paraId="6D2EBA38"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素质目标</w:t>
            </w:r>
            <w:r>
              <w:rPr>
                <w:rFonts w:ascii="宋体" w:eastAsia="宋体" w:hAnsi="宋体" w:cs="宋体" w:hint="eastAsia"/>
                <w:kern w:val="0"/>
                <w:sz w:val="18"/>
                <w:szCs w:val="18"/>
                <w:lang w:val="zh-CN"/>
              </w:rPr>
              <w:t>：</w:t>
            </w:r>
          </w:p>
          <w:p w14:paraId="34AADB46"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1.培养学生独立思考，自我学习，用于表达自己观点；</w:t>
            </w:r>
            <w:r>
              <w:rPr>
                <w:rFonts w:ascii="宋体" w:eastAsia="宋体" w:hAnsi="宋体" w:cs="宋体" w:hint="eastAsia"/>
                <w:kern w:val="0"/>
                <w:sz w:val="18"/>
                <w:szCs w:val="18"/>
              </w:rPr>
              <w:t>2.培养学生从实际出发分析问题和解决问题；3.培养学生严谨求实的科学态度；4.培养学生养成尊重生命，爱岗敬业的职业道德。</w:t>
            </w:r>
          </w:p>
        </w:tc>
        <w:tc>
          <w:tcPr>
            <w:tcW w:w="1810" w:type="pct"/>
            <w:noWrap/>
            <w:vAlign w:val="center"/>
          </w:tcPr>
          <w:p w14:paraId="19AAD9A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lastRenderedPageBreak/>
              <w:t>主要内容：</w:t>
            </w:r>
          </w:p>
          <w:p w14:paraId="4A6DCC77"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：环境污染对食品安全性的影响；</w:t>
            </w:r>
          </w:p>
          <w:p w14:paraId="7149CC6A"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模块二：生物因素引起的食品安全问题；</w:t>
            </w:r>
          </w:p>
          <w:p w14:paraId="373400E2"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模块三：食品加工过程中形成的有害物；</w:t>
            </w:r>
          </w:p>
          <w:p w14:paraId="6112BA09"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模块四：食品安全风险分析</w:t>
            </w:r>
          </w:p>
          <w:p w14:paraId="2677E69A"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模块五：食品安全危机管理</w:t>
            </w:r>
          </w:p>
          <w:p w14:paraId="60D67B09" w14:textId="77777777" w:rsidR="009A6B18" w:rsidRDefault="009A6B18" w:rsidP="00BA22AE">
            <w:pPr>
              <w:contextualSpacing/>
              <w:jc w:val="left"/>
              <w:textAlignment w:val="center"/>
              <w:rPr>
                <w:rFonts w:ascii="宋体" w:eastAsia="宋体" w:hAnsi="宋体" w:cs="宋体"/>
                <w:sz w:val="18"/>
                <w:szCs w:val="18"/>
              </w:rPr>
            </w:pPr>
            <w:r>
              <w:rPr>
                <w:rFonts w:ascii="宋体" w:eastAsia="宋体" w:hAnsi="宋体" w:cs="宋体" w:hint="eastAsia"/>
                <w:sz w:val="18"/>
                <w:szCs w:val="18"/>
              </w:rPr>
              <w:t>模块六：食品安全标准等。</w:t>
            </w:r>
          </w:p>
          <w:p w14:paraId="1F3AE0FD" w14:textId="77777777" w:rsidR="009A6B18" w:rsidRDefault="009A6B18" w:rsidP="00BA22AE">
            <w:pPr>
              <w:autoSpaceDE w:val="0"/>
              <w:autoSpaceDN w:val="0"/>
              <w:adjustRightInd w:val="0"/>
              <w:jc w:val="left"/>
              <w:rPr>
                <w:rFonts w:ascii="宋体" w:eastAsia="宋体" w:hAnsi="宋体" w:cs="宋体"/>
                <w:b/>
                <w:kern w:val="0"/>
                <w:sz w:val="18"/>
                <w:szCs w:val="18"/>
                <w:lang w:val="zh-CN"/>
              </w:rPr>
            </w:pPr>
            <w:r>
              <w:rPr>
                <w:rFonts w:ascii="宋体" w:eastAsia="宋体" w:hAnsi="宋体" w:cs="宋体" w:hint="eastAsia"/>
                <w:kern w:val="0"/>
                <w:sz w:val="18"/>
                <w:szCs w:val="18"/>
                <w:lang w:val="zh-CN"/>
              </w:rPr>
              <w:t> </w:t>
            </w:r>
            <w:r>
              <w:rPr>
                <w:rFonts w:ascii="宋体" w:eastAsia="宋体" w:hAnsi="宋体" w:cs="宋体" w:hint="eastAsia"/>
                <w:b/>
                <w:kern w:val="0"/>
                <w:sz w:val="18"/>
                <w:szCs w:val="18"/>
                <w:lang w:val="zh-CN"/>
              </w:rPr>
              <w:t>教学要求：</w:t>
            </w:r>
          </w:p>
          <w:p w14:paraId="30D5FFC9"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1.教学条件：</w:t>
            </w:r>
            <w:r>
              <w:rPr>
                <w:rFonts w:ascii="宋体" w:eastAsia="宋体" w:hAnsi="宋体" w:cs="宋体" w:hint="eastAsia"/>
                <w:kern w:val="0"/>
                <w:sz w:val="18"/>
                <w:szCs w:val="18"/>
                <w:lang w:val="zh-CN"/>
              </w:rPr>
              <w:t>本课程要求在有信息化教学平台，可以进行线上教学活动。</w:t>
            </w:r>
          </w:p>
          <w:p w14:paraId="1CC28C80"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2.教学方法：</w:t>
            </w:r>
            <w:r>
              <w:rPr>
                <w:rFonts w:ascii="宋体" w:eastAsia="宋体" w:hAnsi="宋体" w:cs="宋体" w:hint="eastAsia"/>
                <w:kern w:val="0"/>
                <w:sz w:val="18"/>
                <w:szCs w:val="18"/>
                <w:lang w:val="zh-CN"/>
              </w:rPr>
              <w:t>本课程采取学生自主学习、老师线上指导的方法。</w:t>
            </w:r>
          </w:p>
          <w:p w14:paraId="6E94D31A"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3.师资要求：</w:t>
            </w:r>
            <w:r>
              <w:rPr>
                <w:rFonts w:ascii="宋体" w:eastAsia="宋体" w:hAnsi="宋体" w:cs="宋体" w:hint="eastAsia"/>
                <w:kern w:val="0"/>
                <w:sz w:val="18"/>
                <w:szCs w:val="18"/>
                <w:lang w:val="zh-CN"/>
              </w:rPr>
              <w:t>具有良好的职业道德和学术修养，爱国守法、爱岗敬业；并具有良好的美学知识储备 。</w:t>
            </w:r>
          </w:p>
          <w:p w14:paraId="5E738D05"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lastRenderedPageBreak/>
              <w:t>4.考核方式：</w:t>
            </w:r>
            <w:r>
              <w:rPr>
                <w:rFonts w:ascii="宋体" w:eastAsia="宋体" w:hAnsi="宋体" w:cs="宋体" w:hint="eastAsia"/>
                <w:kern w:val="0"/>
                <w:sz w:val="18"/>
                <w:szCs w:val="18"/>
                <w:lang w:val="zh-CN"/>
              </w:rPr>
              <w:t>该课程考核形式为考查课。总评成绩中，平时成绩占60%，期末成绩占40%。</w:t>
            </w:r>
          </w:p>
          <w:p w14:paraId="11F5ED55" w14:textId="77777777" w:rsidR="009A6B18" w:rsidRDefault="009A6B18" w:rsidP="00BA22AE">
            <w:pPr>
              <w:autoSpaceDE w:val="0"/>
              <w:autoSpaceDN w:val="0"/>
              <w:adjustRightInd w:val="0"/>
              <w:jc w:val="left"/>
              <w:rPr>
                <w:rFonts w:ascii="宋体" w:eastAsia="宋体" w:hAnsi="宋体" w:cs="宋体"/>
                <w:b/>
                <w:kern w:val="0"/>
                <w:sz w:val="18"/>
                <w:szCs w:val="18"/>
                <w:lang w:val="zh-CN"/>
              </w:rPr>
            </w:pPr>
            <w:r>
              <w:rPr>
                <w:rFonts w:ascii="宋体" w:eastAsia="宋体" w:hAnsi="宋体" w:cs="宋体" w:hint="eastAsia"/>
                <w:b/>
                <w:kern w:val="0"/>
                <w:sz w:val="18"/>
                <w:szCs w:val="18"/>
                <w:lang w:val="zh-CN"/>
              </w:rPr>
              <w:t>5.资源库网址：</w:t>
            </w:r>
          </w:p>
          <w:p w14:paraId="229E9AAA" w14:textId="77777777" w:rsidR="009A6B18" w:rsidRDefault="009A6B18" w:rsidP="00BA22AE">
            <w:pPr>
              <w:autoSpaceDE w:val="0"/>
              <w:autoSpaceDN w:val="0"/>
              <w:adjustRightInd w:val="0"/>
              <w:jc w:val="left"/>
              <w:rPr>
                <w:rFonts w:ascii="宋体" w:eastAsia="宋体" w:hAnsi="宋体" w:cs="宋体"/>
                <w:sz w:val="18"/>
                <w:szCs w:val="18"/>
              </w:rPr>
            </w:pPr>
            <w:proofErr w:type="gramStart"/>
            <w:r>
              <w:rPr>
                <w:rFonts w:ascii="宋体" w:eastAsia="宋体" w:hAnsi="宋体" w:cs="宋体" w:hint="eastAsia"/>
                <w:kern w:val="0"/>
                <w:sz w:val="18"/>
                <w:szCs w:val="18"/>
                <w:lang w:val="zh-CN"/>
              </w:rPr>
              <w:t>超星学习通</w:t>
            </w:r>
            <w:proofErr w:type="gramEnd"/>
            <w:r>
              <w:rPr>
                <w:rFonts w:ascii="宋体" w:eastAsia="宋体" w:hAnsi="宋体" w:cs="宋体" w:hint="eastAsia"/>
                <w:kern w:val="0"/>
                <w:sz w:val="18"/>
                <w:szCs w:val="18"/>
                <w:lang w:val="zh-CN"/>
              </w:rPr>
              <w:t>平台课程，中国农业大学食品科学与营养工程学院陈芳教授的课程。</w:t>
            </w:r>
          </w:p>
        </w:tc>
      </w:tr>
      <w:tr w:rsidR="009A6B18" w14:paraId="32DEE1EA" w14:textId="77777777" w:rsidTr="00BA22AE">
        <w:trPr>
          <w:trHeight w:val="2235"/>
          <w:jc w:val="center"/>
        </w:trPr>
        <w:tc>
          <w:tcPr>
            <w:tcW w:w="239" w:type="pct"/>
            <w:noWrap/>
            <w:vAlign w:val="center"/>
          </w:tcPr>
          <w:p w14:paraId="53252111"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23</w:t>
            </w:r>
          </w:p>
        </w:tc>
        <w:tc>
          <w:tcPr>
            <w:tcW w:w="549" w:type="pct"/>
            <w:noWrap/>
            <w:vAlign w:val="center"/>
          </w:tcPr>
          <w:p w14:paraId="52726137"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突发事件及自救</w:t>
            </w:r>
          </w:p>
          <w:p w14:paraId="0908653C"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互救</w:t>
            </w:r>
            <w:r w:rsidRPr="00885B89">
              <w:rPr>
                <w:rFonts w:ascii="宋体" w:eastAsia="宋体" w:hAnsi="宋体" w:cs="宋体" w:hint="eastAsia"/>
                <w:b/>
                <w:bCs/>
                <w:kern w:val="0"/>
                <w:sz w:val="18"/>
                <w:szCs w:val="18"/>
              </w:rPr>
              <w:t>（JW39P1121105）</w:t>
            </w:r>
          </w:p>
        </w:tc>
        <w:tc>
          <w:tcPr>
            <w:tcW w:w="596" w:type="pct"/>
            <w:vAlign w:val="center"/>
          </w:tcPr>
          <w:p w14:paraId="222051A4"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第3学期</w:t>
            </w:r>
          </w:p>
        </w:tc>
        <w:tc>
          <w:tcPr>
            <w:tcW w:w="1806" w:type="pct"/>
            <w:noWrap/>
            <w:vAlign w:val="center"/>
          </w:tcPr>
          <w:p w14:paraId="4CE8C5D0" w14:textId="77777777" w:rsidR="009A6B18" w:rsidRDefault="009A6B18" w:rsidP="00BA22AE">
            <w:pPr>
              <w:spacing w:line="360" w:lineRule="exact"/>
              <w:rPr>
                <w:rFonts w:ascii="宋体" w:eastAsia="宋体" w:hAnsi="宋体" w:cs="宋体"/>
                <w:b/>
                <w:kern w:val="0"/>
                <w:sz w:val="18"/>
                <w:szCs w:val="18"/>
                <w:lang w:val="zh-CN"/>
              </w:rPr>
            </w:pPr>
            <w:r>
              <w:rPr>
                <w:rFonts w:ascii="宋体" w:eastAsia="宋体" w:hAnsi="宋体" w:cs="宋体" w:hint="eastAsia"/>
                <w:b/>
                <w:kern w:val="0"/>
                <w:sz w:val="18"/>
                <w:szCs w:val="18"/>
                <w:lang w:val="zh-CN"/>
              </w:rPr>
              <w:t>知识目标：</w:t>
            </w:r>
          </w:p>
          <w:p w14:paraId="18F9901C"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熟知突发事件发生后的急救原则</w:t>
            </w:r>
            <w:r>
              <w:rPr>
                <w:rFonts w:ascii="宋体" w:eastAsia="宋体" w:hAnsi="宋体" w:cs="宋体" w:hint="eastAsia"/>
                <w:kern w:val="0"/>
                <w:sz w:val="18"/>
                <w:szCs w:val="18"/>
              </w:rPr>
              <w:t>、</w:t>
            </w:r>
            <w:r>
              <w:rPr>
                <w:rFonts w:ascii="宋体" w:eastAsia="宋体" w:hAnsi="宋体" w:cs="宋体" w:hint="eastAsia"/>
                <w:kern w:val="0"/>
                <w:sz w:val="18"/>
                <w:szCs w:val="18"/>
                <w:lang w:val="zh-CN"/>
              </w:rPr>
              <w:t>呼救技巧、急救方法、现场急救的灾种和病种等急救知识，</w:t>
            </w:r>
            <w:r>
              <w:rPr>
                <w:rFonts w:ascii="宋体" w:eastAsia="宋体" w:hAnsi="宋体" w:cs="宋体" w:hint="eastAsia"/>
                <w:kern w:val="0"/>
                <w:sz w:val="18"/>
                <w:szCs w:val="18"/>
              </w:rPr>
              <w:t>提高安全意识</w:t>
            </w:r>
            <w:r>
              <w:rPr>
                <w:rFonts w:ascii="宋体" w:eastAsia="宋体" w:hAnsi="宋体" w:cs="宋体" w:hint="eastAsia"/>
                <w:kern w:val="0"/>
                <w:sz w:val="18"/>
                <w:szCs w:val="18"/>
                <w:lang w:val="zh-CN"/>
              </w:rPr>
              <w:t>。</w:t>
            </w:r>
          </w:p>
          <w:p w14:paraId="391A49F4" w14:textId="77777777" w:rsidR="009A6B18" w:rsidRDefault="009A6B18" w:rsidP="00BA22AE">
            <w:pPr>
              <w:spacing w:line="360" w:lineRule="exact"/>
              <w:rPr>
                <w:rFonts w:ascii="宋体" w:eastAsia="宋体" w:hAnsi="宋体" w:cs="宋体"/>
                <w:b/>
                <w:kern w:val="0"/>
                <w:sz w:val="18"/>
                <w:szCs w:val="18"/>
                <w:lang w:val="zh-CN"/>
              </w:rPr>
            </w:pPr>
            <w:r>
              <w:rPr>
                <w:rFonts w:ascii="宋体" w:eastAsia="宋体" w:hAnsi="宋体" w:cs="宋体" w:hint="eastAsia"/>
                <w:b/>
                <w:kern w:val="0"/>
                <w:sz w:val="18"/>
                <w:szCs w:val="18"/>
                <w:lang w:val="zh-CN"/>
              </w:rPr>
              <w:t xml:space="preserve">能力目标： </w:t>
            </w:r>
          </w:p>
          <w:p w14:paraId="4093EFEE"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1．能采取应急处置措施予以应对自然灾害、事故灾难、公共卫生事件和社会安全事件；</w:t>
            </w:r>
          </w:p>
          <w:p w14:paraId="06685295"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2.能根据现场条件，合理分析如何最大限度地降低人员的伤亡；</w:t>
            </w:r>
          </w:p>
          <w:p w14:paraId="6B34DECA"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3．学会自救与他救的能力（如人工呼吸、止血、简单包扎、向外界求援等能力）。</w:t>
            </w:r>
          </w:p>
          <w:p w14:paraId="6653E238" w14:textId="77777777" w:rsidR="009A6B18" w:rsidRDefault="009A6B18" w:rsidP="00BA22AE">
            <w:pPr>
              <w:adjustRightInd w:val="0"/>
              <w:snapToGrid w:val="0"/>
              <w:spacing w:line="360" w:lineRule="exact"/>
              <w:rPr>
                <w:rFonts w:ascii="宋体" w:eastAsia="宋体" w:hAnsi="宋体" w:cs="宋体"/>
                <w:b/>
                <w:kern w:val="0"/>
                <w:sz w:val="18"/>
                <w:szCs w:val="18"/>
                <w:lang w:val="zh-CN"/>
              </w:rPr>
            </w:pPr>
            <w:r>
              <w:rPr>
                <w:rFonts w:ascii="宋体" w:eastAsia="宋体" w:hAnsi="宋体" w:cs="宋体" w:hint="eastAsia"/>
                <w:b/>
                <w:kern w:val="0"/>
                <w:sz w:val="18"/>
                <w:szCs w:val="18"/>
                <w:lang w:val="zh-CN"/>
              </w:rPr>
              <w:t>素质目标：</w:t>
            </w:r>
          </w:p>
          <w:p w14:paraId="3B1A5B7B"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1. 增强危机意识、社会责任意识；</w:t>
            </w:r>
          </w:p>
          <w:p w14:paraId="7D344F0D"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2．珍爱生命，增加安全意识；</w:t>
            </w:r>
          </w:p>
          <w:p w14:paraId="5AC9AFF7" w14:textId="77777777" w:rsidR="009A6B18" w:rsidRDefault="009A6B18" w:rsidP="00BA22AE">
            <w:pPr>
              <w:spacing w:line="36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3．关爱他人，危难之时主动伸出援助之手。</w:t>
            </w:r>
          </w:p>
          <w:p w14:paraId="06707585" w14:textId="77777777" w:rsidR="009A6B18" w:rsidRDefault="009A6B18" w:rsidP="00BA22AE">
            <w:pPr>
              <w:spacing w:line="360" w:lineRule="exact"/>
              <w:ind w:firstLineChars="200" w:firstLine="360"/>
              <w:rPr>
                <w:rFonts w:ascii="宋体" w:eastAsia="宋体" w:hAnsi="宋体" w:cs="宋体"/>
                <w:kern w:val="0"/>
                <w:sz w:val="18"/>
                <w:szCs w:val="18"/>
                <w:lang w:val="zh-CN"/>
              </w:rPr>
            </w:pPr>
          </w:p>
        </w:tc>
        <w:tc>
          <w:tcPr>
            <w:tcW w:w="1810" w:type="pct"/>
            <w:noWrap/>
            <w:vAlign w:val="center"/>
          </w:tcPr>
          <w:p w14:paraId="23591A2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宋体" w:hAnsi="宋体" w:cs="宋体"/>
                <w:b/>
                <w:sz w:val="18"/>
                <w:szCs w:val="18"/>
              </w:rPr>
            </w:pPr>
            <w:r>
              <w:rPr>
                <w:rFonts w:ascii="宋体" w:hAnsi="宋体" w:cs="宋体" w:hint="eastAsia"/>
                <w:b/>
                <w:sz w:val="18"/>
                <w:szCs w:val="18"/>
              </w:rPr>
              <w:t>主要内容：</w:t>
            </w:r>
          </w:p>
          <w:p w14:paraId="2C4E064B"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w:t>
            </w:r>
            <w:proofErr w:type="gramStart"/>
            <w:r>
              <w:rPr>
                <w:rFonts w:hint="eastAsia"/>
                <w:bCs/>
                <w:kern w:val="2"/>
                <w:sz w:val="18"/>
                <w:szCs w:val="18"/>
              </w:rPr>
              <w:t>一</w:t>
            </w:r>
            <w:proofErr w:type="gramEnd"/>
            <w:r>
              <w:rPr>
                <w:rFonts w:hint="eastAsia"/>
                <w:bCs/>
                <w:kern w:val="2"/>
                <w:sz w:val="18"/>
                <w:szCs w:val="18"/>
              </w:rPr>
              <w:t>：突发事件应急和处理原则</w:t>
            </w:r>
          </w:p>
          <w:p w14:paraId="48542BD6"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模块二：急性中毒的应急处理</w:t>
            </w:r>
          </w:p>
          <w:p w14:paraId="60227A3F"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模块三：心肺复苏初级救生术</w:t>
            </w:r>
          </w:p>
          <w:p w14:paraId="25B8A3FF"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模块四：呼吸道异物的现场急救</w:t>
            </w:r>
          </w:p>
          <w:p w14:paraId="377830B3"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模块五：常见急危重病症的现场急救</w:t>
            </w:r>
          </w:p>
          <w:p w14:paraId="18F10C4F"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模块六：常见意外事故的现场急救</w:t>
            </w:r>
          </w:p>
          <w:p w14:paraId="7271FEE6"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模块七：各类创伤的现场急救</w:t>
            </w:r>
          </w:p>
          <w:p w14:paraId="1A4CB358"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模块八：止血与包扎术</w:t>
            </w:r>
          </w:p>
          <w:p w14:paraId="0B88FF21"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Cs/>
                <w:kern w:val="2"/>
                <w:sz w:val="18"/>
                <w:szCs w:val="18"/>
              </w:rPr>
              <w:t>模块九：固定与搬运术</w:t>
            </w:r>
          </w:p>
          <w:p w14:paraId="21B0456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宋体" w:hAnsi="宋体" w:cs="宋体"/>
                <w:b/>
                <w:sz w:val="18"/>
                <w:szCs w:val="18"/>
              </w:rPr>
            </w:pPr>
            <w:r>
              <w:rPr>
                <w:rFonts w:ascii="宋体" w:hAnsi="宋体" w:cs="宋体" w:hint="eastAsia"/>
                <w:b/>
                <w:sz w:val="18"/>
                <w:szCs w:val="18"/>
              </w:rPr>
              <w:t>教学要求：</w:t>
            </w:r>
          </w:p>
          <w:p w14:paraId="0262F435" w14:textId="77777777" w:rsidR="009A6B18" w:rsidRDefault="009A6B18" w:rsidP="00BA22AE">
            <w:pPr>
              <w:adjustRightInd w:val="0"/>
              <w:snapToGrid w:val="0"/>
              <w:spacing w:line="360" w:lineRule="exact"/>
              <w:rPr>
                <w:rFonts w:ascii="宋体" w:eastAsia="宋体" w:hAnsi="宋体" w:cs="宋体"/>
                <w:bCs/>
                <w:sz w:val="18"/>
                <w:szCs w:val="18"/>
              </w:rPr>
            </w:pPr>
            <w:r>
              <w:rPr>
                <w:rFonts w:ascii="宋体" w:eastAsia="宋体" w:hAnsi="宋体" w:cs="宋体" w:hint="eastAsia"/>
                <w:b/>
                <w:bCs/>
                <w:sz w:val="18"/>
                <w:szCs w:val="18"/>
              </w:rPr>
              <w:t>1.教学条件：</w:t>
            </w:r>
            <w:r>
              <w:rPr>
                <w:rFonts w:ascii="宋体" w:eastAsia="宋体" w:hAnsi="宋体" w:cs="宋体" w:hint="eastAsia"/>
                <w:kern w:val="0"/>
                <w:sz w:val="18"/>
                <w:szCs w:val="18"/>
              </w:rPr>
              <w:t>多媒体学习设施，信息化教学平台，可以进行线上线下教学活动。</w:t>
            </w:r>
          </w:p>
          <w:p w14:paraId="293F57CB" w14:textId="77777777" w:rsidR="009A6B18" w:rsidRDefault="009A6B18" w:rsidP="00BA22AE">
            <w:pPr>
              <w:pStyle w:val="aa"/>
              <w:shd w:val="clear" w:color="auto" w:fill="FFFFFF"/>
              <w:spacing w:before="0" w:beforeAutospacing="0" w:after="0" w:afterAutospacing="0" w:line="360" w:lineRule="exact"/>
              <w:rPr>
                <w:b/>
                <w:bCs/>
                <w:sz w:val="18"/>
                <w:szCs w:val="18"/>
              </w:rPr>
            </w:pPr>
            <w:r>
              <w:rPr>
                <w:rFonts w:hint="eastAsia"/>
                <w:b/>
                <w:bCs/>
                <w:sz w:val="18"/>
                <w:szCs w:val="18"/>
              </w:rPr>
              <w:t>2．教学方法：</w:t>
            </w:r>
            <w:r>
              <w:rPr>
                <w:rFonts w:hint="eastAsia"/>
                <w:bCs/>
                <w:kern w:val="2"/>
                <w:sz w:val="18"/>
                <w:szCs w:val="18"/>
              </w:rPr>
              <w:t>采用讲授法、案例教学法、启发式教学法、情境教学法等多种教学方法。</w:t>
            </w:r>
          </w:p>
          <w:p w14:paraId="7E17C59C" w14:textId="77777777" w:rsidR="009A6B18" w:rsidRDefault="009A6B18" w:rsidP="00BA22AE">
            <w:pPr>
              <w:pStyle w:val="aa"/>
              <w:shd w:val="clear" w:color="auto" w:fill="FFFFFF"/>
              <w:spacing w:before="0" w:beforeAutospacing="0" w:after="0" w:afterAutospacing="0" w:line="360" w:lineRule="exact"/>
              <w:rPr>
                <w:b/>
                <w:bCs/>
                <w:sz w:val="18"/>
                <w:szCs w:val="18"/>
              </w:rPr>
            </w:pPr>
            <w:r>
              <w:rPr>
                <w:rFonts w:hint="eastAsia"/>
                <w:b/>
                <w:bCs/>
                <w:sz w:val="18"/>
                <w:szCs w:val="18"/>
              </w:rPr>
              <w:t>3.师资要求：</w:t>
            </w:r>
            <w:r>
              <w:rPr>
                <w:rFonts w:hint="eastAsia"/>
                <w:bCs/>
                <w:kern w:val="2"/>
                <w:sz w:val="18"/>
                <w:szCs w:val="18"/>
              </w:rPr>
              <w:t>本课程需要任课教师具备高校教师资格，具有丰富的教学经验，应急能力强,具备生活常见的生活应急技能, 乐于了解日常医学知识。</w:t>
            </w:r>
          </w:p>
          <w:p w14:paraId="7104F1B9" w14:textId="77777777" w:rsidR="009A6B18" w:rsidRDefault="009A6B18" w:rsidP="00BA22AE">
            <w:pPr>
              <w:pStyle w:val="aa"/>
              <w:shd w:val="clear" w:color="auto" w:fill="FFFFFF"/>
              <w:spacing w:before="0" w:beforeAutospacing="0" w:after="0" w:afterAutospacing="0" w:line="360" w:lineRule="exact"/>
              <w:rPr>
                <w:bCs/>
                <w:kern w:val="2"/>
                <w:sz w:val="18"/>
                <w:szCs w:val="18"/>
              </w:rPr>
            </w:pPr>
            <w:r>
              <w:rPr>
                <w:rFonts w:hint="eastAsia"/>
                <w:b/>
                <w:bCs/>
                <w:kern w:val="2"/>
                <w:sz w:val="18"/>
                <w:szCs w:val="18"/>
              </w:rPr>
              <w:t>4.考核方式：</w:t>
            </w:r>
            <w:r>
              <w:rPr>
                <w:rFonts w:hint="eastAsia"/>
                <w:bCs/>
                <w:kern w:val="2"/>
                <w:sz w:val="18"/>
                <w:szCs w:val="18"/>
              </w:rPr>
              <w:t>教学过程采取“闯关式”教学组织模式，学生在完成前</w:t>
            </w:r>
            <w:proofErr w:type="gramStart"/>
            <w:r>
              <w:rPr>
                <w:rFonts w:hint="eastAsia"/>
                <w:bCs/>
                <w:kern w:val="2"/>
                <w:sz w:val="18"/>
                <w:szCs w:val="18"/>
              </w:rPr>
              <w:t>一教学</w:t>
            </w:r>
            <w:proofErr w:type="gramEnd"/>
            <w:r>
              <w:rPr>
                <w:rFonts w:hint="eastAsia"/>
                <w:bCs/>
                <w:kern w:val="2"/>
                <w:sz w:val="18"/>
                <w:szCs w:val="18"/>
              </w:rPr>
              <w:t xml:space="preserve">单元知识的学习、训练后即为闯关成功，方可进入下一关的学习；教学考核评价注重过程性评价方式。 </w:t>
            </w:r>
          </w:p>
          <w:p w14:paraId="65BA3061" w14:textId="77777777" w:rsidR="009A6B18" w:rsidRDefault="009A6B18" w:rsidP="00BA22AE">
            <w:pPr>
              <w:pStyle w:val="aa"/>
              <w:shd w:val="clear" w:color="auto" w:fill="FFFFFF"/>
              <w:spacing w:before="0" w:beforeAutospacing="0" w:after="0" w:afterAutospacing="0" w:line="360" w:lineRule="exact"/>
              <w:rPr>
                <w:sz w:val="18"/>
                <w:szCs w:val="18"/>
              </w:rPr>
            </w:pPr>
            <w:r>
              <w:rPr>
                <w:rFonts w:hint="eastAsia"/>
                <w:b/>
                <w:bCs/>
                <w:kern w:val="2"/>
                <w:sz w:val="18"/>
                <w:szCs w:val="18"/>
              </w:rPr>
              <w:t>5.资源库网址：</w:t>
            </w:r>
            <w:r>
              <w:rPr>
                <w:rFonts w:hint="eastAsia"/>
                <w:bCs/>
                <w:kern w:val="2"/>
                <w:sz w:val="18"/>
                <w:szCs w:val="18"/>
              </w:rPr>
              <w:t>http://mooc1.chaoxing.com/course/80058669.html</w:t>
            </w:r>
          </w:p>
        </w:tc>
      </w:tr>
      <w:tr w:rsidR="009A6B18" w14:paraId="701B235C" w14:textId="77777777" w:rsidTr="00BA22AE">
        <w:trPr>
          <w:trHeight w:val="2235"/>
          <w:jc w:val="center"/>
        </w:trPr>
        <w:tc>
          <w:tcPr>
            <w:tcW w:w="239" w:type="pct"/>
            <w:noWrap/>
            <w:vAlign w:val="center"/>
          </w:tcPr>
          <w:p w14:paraId="2B8D9E55"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24</w:t>
            </w:r>
          </w:p>
        </w:tc>
        <w:tc>
          <w:tcPr>
            <w:tcW w:w="549" w:type="pct"/>
            <w:noWrap/>
            <w:vAlign w:val="center"/>
          </w:tcPr>
          <w:p w14:paraId="72FFF1ED"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美术鉴赏</w:t>
            </w:r>
            <w:r w:rsidRPr="00885B89">
              <w:rPr>
                <w:rFonts w:ascii="宋体" w:eastAsia="宋体" w:hAnsi="宋体" w:cs="宋体" w:hint="eastAsia"/>
                <w:b/>
                <w:bCs/>
                <w:kern w:val="0"/>
                <w:sz w:val="18"/>
                <w:szCs w:val="18"/>
              </w:rPr>
              <w:t>（JW39P1121106）</w:t>
            </w:r>
          </w:p>
        </w:tc>
        <w:tc>
          <w:tcPr>
            <w:tcW w:w="596" w:type="pct"/>
            <w:vAlign w:val="center"/>
          </w:tcPr>
          <w:p w14:paraId="5FF10323"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第4学期</w:t>
            </w:r>
          </w:p>
        </w:tc>
        <w:tc>
          <w:tcPr>
            <w:tcW w:w="1806" w:type="pct"/>
            <w:noWrap/>
            <w:vAlign w:val="center"/>
          </w:tcPr>
          <w:p w14:paraId="3C12413D"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知识目标</w:t>
            </w:r>
            <w:r>
              <w:rPr>
                <w:rFonts w:ascii="宋体" w:eastAsia="宋体" w:hAnsi="宋体" w:cs="宋体" w:hint="eastAsia"/>
                <w:kern w:val="0"/>
                <w:sz w:val="18"/>
                <w:szCs w:val="18"/>
                <w:lang w:val="zh-CN"/>
              </w:rPr>
              <w:t>：</w:t>
            </w:r>
          </w:p>
          <w:p w14:paraId="235D8DBD"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1.正确认识和理解美术的价值；</w:t>
            </w:r>
          </w:p>
          <w:p w14:paraId="57135790"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2.正确认识和理解美术的功能；</w:t>
            </w:r>
          </w:p>
          <w:p w14:paraId="1C13093B"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3.理解美术作品的各种形式构成；</w:t>
            </w:r>
          </w:p>
          <w:p w14:paraId="2155CEB6"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4.理解美术的创作方法和意图，并且能够掌握美术欣赏的方法；</w:t>
            </w:r>
          </w:p>
          <w:p w14:paraId="73E7F162"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5.掌握不同题材、类别美术艺术作品的赏析方法、思路、要点。</w:t>
            </w:r>
          </w:p>
          <w:p w14:paraId="24243191"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能力目标</w:t>
            </w:r>
            <w:r>
              <w:rPr>
                <w:rFonts w:ascii="宋体" w:eastAsia="宋体" w:hAnsi="宋体" w:cs="宋体" w:hint="eastAsia"/>
                <w:kern w:val="0"/>
                <w:sz w:val="18"/>
                <w:szCs w:val="18"/>
                <w:lang w:val="zh-CN"/>
              </w:rPr>
              <w:t>：</w:t>
            </w:r>
          </w:p>
          <w:p w14:paraId="1B8E4FFC"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通过鉴赏美术作品、学习美术理论、参加美术实践，培养学生感受美、表现美、鉴赏美、创造美的能力，对美术作品具有一定艺术鉴赏、分析和评价的能力；培养学生创新精神和实践能力，能进行绘画创作和实际美术作品设计。</w:t>
            </w:r>
          </w:p>
          <w:p w14:paraId="3D9F34E3"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素质目标</w:t>
            </w:r>
            <w:r>
              <w:rPr>
                <w:rFonts w:ascii="宋体" w:eastAsia="宋体" w:hAnsi="宋体" w:cs="宋体" w:hint="eastAsia"/>
                <w:kern w:val="0"/>
                <w:sz w:val="18"/>
                <w:szCs w:val="18"/>
                <w:lang w:val="zh-CN"/>
              </w:rPr>
              <w:t>：</w:t>
            </w:r>
          </w:p>
          <w:p w14:paraId="1FBCC71A"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lang w:val="zh-CN"/>
              </w:rPr>
              <w:t>1.通过美术</w:t>
            </w:r>
            <w:r>
              <w:rPr>
                <w:rFonts w:ascii="宋体" w:eastAsia="宋体" w:hAnsi="宋体" w:cs="宋体" w:hint="eastAsia"/>
                <w:kern w:val="0"/>
                <w:sz w:val="18"/>
                <w:szCs w:val="18"/>
              </w:rPr>
              <w:t>鉴赏</w:t>
            </w:r>
            <w:r>
              <w:rPr>
                <w:rFonts w:ascii="宋体" w:eastAsia="宋体" w:hAnsi="宋体" w:cs="宋体" w:hint="eastAsia"/>
                <w:kern w:val="0"/>
                <w:sz w:val="18"/>
                <w:szCs w:val="18"/>
                <w:lang w:val="zh-CN"/>
              </w:rPr>
              <w:t>来陶冶学生高尚的道德情操，树立正确的审美观念和健康的审美情趣，促进学生各方面和谐发展，提高学生的整体素质。</w:t>
            </w:r>
          </w:p>
          <w:p w14:paraId="282EF3BC"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kern w:val="0"/>
                <w:sz w:val="18"/>
                <w:szCs w:val="18"/>
              </w:rPr>
              <w:t>2.培养学生对祖国优秀美术传统的热爱，增强爱国主义精神和民族自豪感。</w:t>
            </w:r>
          </w:p>
        </w:tc>
        <w:tc>
          <w:tcPr>
            <w:tcW w:w="1810" w:type="pct"/>
            <w:noWrap/>
            <w:vAlign w:val="center"/>
          </w:tcPr>
          <w:p w14:paraId="2C492B1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主要内容：</w:t>
            </w:r>
          </w:p>
          <w:p w14:paraId="0E08041B" w14:textId="77777777" w:rsidR="009A6B18" w:rsidRDefault="009A6B18" w:rsidP="00BA22AE">
            <w:pPr>
              <w:autoSpaceDE w:val="0"/>
              <w:autoSpaceDN w:val="0"/>
              <w:adjustRightInd w:val="0"/>
              <w:jc w:val="left"/>
              <w:rPr>
                <w:rFonts w:ascii="宋体" w:eastAsia="宋体" w:hAnsi="宋体" w:cs="宋体"/>
                <w:kern w:val="0"/>
                <w:sz w:val="18"/>
                <w:szCs w:val="18"/>
              </w:rPr>
            </w:pPr>
            <w:r>
              <w:rPr>
                <w:rFonts w:ascii="宋体" w:eastAsia="宋体" w:hAnsi="宋体" w:cs="宋体" w:hint="eastAsia"/>
                <w:kern w:val="0"/>
                <w:sz w:val="18"/>
                <w:szCs w:val="18"/>
                <w:lang w:val="zh-CN"/>
              </w:rPr>
              <w:t>本课程从学习和掌握美术欣赏的基础知识入手， 然后按照观赏性美术（绘画、雕塑）和实用性美术（建筑艺术、工艺美术、摄影艺术等）两大系统，对古今</w:t>
            </w:r>
            <w:r>
              <w:rPr>
                <w:rFonts w:ascii="宋体" w:eastAsia="宋体" w:hAnsi="宋体" w:cs="宋体" w:hint="eastAsia"/>
                <w:kern w:val="0"/>
                <w:sz w:val="18"/>
                <w:szCs w:val="18"/>
              </w:rPr>
              <w:t>中国</w:t>
            </w:r>
            <w:r>
              <w:rPr>
                <w:rFonts w:ascii="宋体" w:eastAsia="宋体" w:hAnsi="宋体" w:cs="宋体" w:hint="eastAsia"/>
                <w:kern w:val="0"/>
                <w:sz w:val="18"/>
                <w:szCs w:val="18"/>
                <w:lang w:val="zh-CN"/>
              </w:rPr>
              <w:t>的名作逐一进行赏析，使学生更好地了解美术史的发展进程，理解美术的创作方法和意图， 并且能够掌握美术欣赏的方法，提高学生的艺术修养及艺术鉴赏能力。</w:t>
            </w:r>
          </w:p>
          <w:p w14:paraId="649229FE" w14:textId="77777777" w:rsidR="009A6B18" w:rsidRDefault="009A6B18" w:rsidP="00BA22AE">
            <w:pPr>
              <w:autoSpaceDE w:val="0"/>
              <w:autoSpaceDN w:val="0"/>
              <w:adjustRightInd w:val="0"/>
              <w:jc w:val="left"/>
              <w:rPr>
                <w:rFonts w:ascii="宋体" w:eastAsia="宋体" w:hAnsi="宋体" w:cs="宋体"/>
                <w:b/>
                <w:kern w:val="0"/>
                <w:sz w:val="18"/>
                <w:szCs w:val="18"/>
                <w:lang w:val="zh-CN"/>
              </w:rPr>
            </w:pPr>
            <w:r>
              <w:rPr>
                <w:rFonts w:ascii="宋体" w:eastAsia="宋体" w:hAnsi="宋体" w:cs="宋体" w:hint="eastAsia"/>
                <w:kern w:val="0"/>
                <w:sz w:val="18"/>
                <w:szCs w:val="18"/>
                <w:lang w:val="zh-CN"/>
              </w:rPr>
              <w:t> </w:t>
            </w:r>
            <w:r>
              <w:rPr>
                <w:rFonts w:ascii="宋体" w:eastAsia="宋体" w:hAnsi="宋体" w:cs="宋体" w:hint="eastAsia"/>
                <w:b/>
                <w:kern w:val="0"/>
                <w:sz w:val="18"/>
                <w:szCs w:val="18"/>
                <w:lang w:val="zh-CN"/>
              </w:rPr>
              <w:t>教学要求：</w:t>
            </w:r>
          </w:p>
          <w:p w14:paraId="5661D93A"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1、教学条件：</w:t>
            </w:r>
            <w:r>
              <w:rPr>
                <w:rFonts w:ascii="宋体" w:eastAsia="宋体" w:hAnsi="宋体" w:cs="宋体" w:hint="eastAsia"/>
                <w:kern w:val="0"/>
                <w:sz w:val="18"/>
                <w:szCs w:val="18"/>
                <w:lang w:val="zh-CN"/>
              </w:rPr>
              <w:t>本课程要求在有信息化教学平台，可以进行线上教学活动。</w:t>
            </w:r>
          </w:p>
          <w:p w14:paraId="02D76BC1"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2、教学方法：</w:t>
            </w:r>
            <w:r>
              <w:rPr>
                <w:rFonts w:ascii="宋体" w:eastAsia="宋体" w:hAnsi="宋体" w:cs="宋体" w:hint="eastAsia"/>
                <w:kern w:val="0"/>
                <w:sz w:val="18"/>
                <w:szCs w:val="18"/>
                <w:lang w:val="zh-CN"/>
              </w:rPr>
              <w:t>本课程采取学生自主学习、老师线上指导的方法。</w:t>
            </w:r>
          </w:p>
          <w:p w14:paraId="1D4D6AE3"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3、师资要求：</w:t>
            </w:r>
            <w:r>
              <w:rPr>
                <w:rFonts w:ascii="宋体" w:eastAsia="宋体" w:hAnsi="宋体" w:cs="宋体" w:hint="eastAsia"/>
                <w:kern w:val="0"/>
                <w:sz w:val="18"/>
                <w:szCs w:val="18"/>
                <w:lang w:val="zh-CN"/>
              </w:rPr>
              <w:t>具有良好的职业道德和学术修养，爱国守法、爱岗敬业；并具有良好的美学知识储备 。</w:t>
            </w:r>
          </w:p>
          <w:p w14:paraId="3E0A3A8B" w14:textId="77777777" w:rsidR="009A6B18" w:rsidRDefault="009A6B18" w:rsidP="00BA22AE">
            <w:pPr>
              <w:autoSpaceDE w:val="0"/>
              <w:autoSpaceDN w:val="0"/>
              <w:adjustRightInd w:val="0"/>
              <w:jc w:val="left"/>
              <w:rPr>
                <w:rFonts w:ascii="宋体" w:eastAsia="宋体" w:hAnsi="宋体" w:cs="宋体"/>
                <w:kern w:val="0"/>
                <w:sz w:val="18"/>
                <w:szCs w:val="18"/>
                <w:lang w:val="zh-CN"/>
              </w:rPr>
            </w:pPr>
            <w:r>
              <w:rPr>
                <w:rFonts w:ascii="宋体" w:eastAsia="宋体" w:hAnsi="宋体" w:cs="宋体" w:hint="eastAsia"/>
                <w:b/>
                <w:kern w:val="0"/>
                <w:sz w:val="18"/>
                <w:szCs w:val="18"/>
                <w:lang w:val="zh-CN"/>
              </w:rPr>
              <w:t>4、考核方式：</w:t>
            </w:r>
            <w:r>
              <w:rPr>
                <w:rFonts w:ascii="宋体" w:eastAsia="宋体" w:hAnsi="宋体" w:cs="宋体" w:hint="eastAsia"/>
                <w:kern w:val="0"/>
                <w:sz w:val="18"/>
                <w:szCs w:val="18"/>
                <w:lang w:val="zh-CN"/>
              </w:rPr>
              <w:t>该课程考核形式为考查课。总评成绩中，平时成绩占60%，期末成绩占40%。</w:t>
            </w:r>
          </w:p>
          <w:p w14:paraId="2974BA31" w14:textId="77777777" w:rsidR="009A6B18" w:rsidRDefault="009A6B18" w:rsidP="00BA22AE">
            <w:pPr>
              <w:autoSpaceDE w:val="0"/>
              <w:autoSpaceDN w:val="0"/>
              <w:adjustRightInd w:val="0"/>
              <w:jc w:val="left"/>
              <w:rPr>
                <w:rFonts w:ascii="宋体" w:eastAsia="宋体" w:hAnsi="宋体" w:cs="宋体"/>
                <w:b/>
                <w:kern w:val="0"/>
                <w:sz w:val="18"/>
                <w:szCs w:val="18"/>
                <w:lang w:val="zh-CN"/>
              </w:rPr>
            </w:pPr>
            <w:r>
              <w:rPr>
                <w:rFonts w:ascii="宋体" w:eastAsia="宋体" w:hAnsi="宋体" w:cs="宋体" w:hint="eastAsia"/>
                <w:b/>
                <w:kern w:val="0"/>
                <w:sz w:val="18"/>
                <w:szCs w:val="18"/>
                <w:lang w:val="zh-CN"/>
              </w:rPr>
              <w:t>5、资源库网址：</w:t>
            </w:r>
          </w:p>
          <w:p w14:paraId="7E17BF84" w14:textId="77777777" w:rsidR="009A6B18" w:rsidRDefault="00357DAC" w:rsidP="00BA22AE">
            <w:pPr>
              <w:autoSpaceDE w:val="0"/>
              <w:autoSpaceDN w:val="0"/>
              <w:adjustRightInd w:val="0"/>
              <w:jc w:val="left"/>
              <w:rPr>
                <w:rFonts w:ascii="宋体" w:eastAsia="宋体" w:hAnsi="宋体" w:cs="宋体"/>
                <w:sz w:val="18"/>
                <w:szCs w:val="18"/>
              </w:rPr>
            </w:pPr>
            <w:hyperlink r:id="rId21" w:history="1">
              <w:r w:rsidR="009A6B18" w:rsidRPr="0010222C">
                <w:rPr>
                  <w:rStyle w:val="af"/>
                  <w:rFonts w:ascii="宋体" w:eastAsia="宋体" w:hAnsi="宋体" w:cs="宋体" w:hint="eastAsia"/>
                  <w:color w:val="000000" w:themeColor="text1"/>
                  <w:sz w:val="18"/>
                  <w:szCs w:val="18"/>
                </w:rPr>
                <w:t>https://mooc11.chaoxing.com/course/211825494.html</w:t>
              </w:r>
            </w:hyperlink>
          </w:p>
        </w:tc>
      </w:tr>
      <w:tr w:rsidR="009A6B18" w14:paraId="062D61DA" w14:textId="77777777" w:rsidTr="00BA22AE">
        <w:trPr>
          <w:trHeight w:val="2235"/>
          <w:jc w:val="center"/>
        </w:trPr>
        <w:tc>
          <w:tcPr>
            <w:tcW w:w="239" w:type="pct"/>
            <w:noWrap/>
            <w:vAlign w:val="center"/>
          </w:tcPr>
          <w:p w14:paraId="5C287CBA" w14:textId="77777777" w:rsidR="009A6B18" w:rsidRDefault="009A6B18" w:rsidP="00BA22AE">
            <w:pPr>
              <w:jc w:val="center"/>
              <w:rPr>
                <w:rFonts w:ascii="宋体" w:eastAsia="宋体" w:hAnsi="宋体" w:cs="宋体"/>
                <w:b/>
                <w:sz w:val="18"/>
                <w:szCs w:val="18"/>
              </w:rPr>
            </w:pPr>
            <w:r>
              <w:rPr>
                <w:rFonts w:ascii="宋体" w:eastAsia="宋体" w:hAnsi="宋体" w:cs="宋体" w:hint="eastAsia"/>
                <w:b/>
                <w:sz w:val="18"/>
                <w:szCs w:val="18"/>
              </w:rPr>
              <w:t>25</w:t>
            </w:r>
          </w:p>
        </w:tc>
        <w:tc>
          <w:tcPr>
            <w:tcW w:w="549" w:type="pct"/>
            <w:noWrap/>
            <w:vAlign w:val="center"/>
          </w:tcPr>
          <w:p w14:paraId="1845D299"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艺术美学</w:t>
            </w:r>
            <w:r w:rsidRPr="00885B89">
              <w:rPr>
                <w:rFonts w:ascii="宋体" w:eastAsia="宋体" w:hAnsi="宋体" w:cs="宋体" w:hint="eastAsia"/>
                <w:b/>
                <w:bCs/>
                <w:kern w:val="0"/>
                <w:sz w:val="18"/>
                <w:szCs w:val="18"/>
              </w:rPr>
              <w:t>（JW39P1121107）</w:t>
            </w:r>
          </w:p>
        </w:tc>
        <w:tc>
          <w:tcPr>
            <w:tcW w:w="596" w:type="pct"/>
            <w:vAlign w:val="center"/>
          </w:tcPr>
          <w:p w14:paraId="49AD080E" w14:textId="77777777" w:rsidR="009A6B18" w:rsidRDefault="009A6B18" w:rsidP="00BA22AE">
            <w:pPr>
              <w:jc w:val="center"/>
              <w:rPr>
                <w:rFonts w:ascii="宋体" w:eastAsia="宋体" w:hAnsi="宋体" w:cs="宋体"/>
                <w:bCs/>
                <w:sz w:val="18"/>
                <w:szCs w:val="18"/>
              </w:rPr>
            </w:pPr>
            <w:r>
              <w:rPr>
                <w:rFonts w:ascii="宋体" w:eastAsia="宋体" w:hAnsi="宋体" w:cs="宋体" w:hint="eastAsia"/>
                <w:bCs/>
                <w:sz w:val="18"/>
                <w:szCs w:val="18"/>
              </w:rPr>
              <w:t>第4学期</w:t>
            </w:r>
          </w:p>
        </w:tc>
        <w:tc>
          <w:tcPr>
            <w:tcW w:w="1806" w:type="pct"/>
            <w:noWrap/>
            <w:vAlign w:val="center"/>
          </w:tcPr>
          <w:p w14:paraId="0E1ADE13"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知识目标</w:t>
            </w:r>
            <w:r>
              <w:rPr>
                <w:rFonts w:ascii="宋体" w:eastAsia="宋体" w:hAnsi="宋体" w:cs="宋体" w:hint="eastAsia"/>
                <w:kern w:val="0"/>
                <w:sz w:val="18"/>
                <w:szCs w:val="18"/>
                <w:lang w:val="zh-CN"/>
              </w:rPr>
              <w:t>：</w:t>
            </w:r>
          </w:p>
          <w:p w14:paraId="37C64257"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了解和掌握艺术的基础知识和基本理论，并能够激发学生对艺术创新意识和创新欲望，培养学生的审美情感和审美鉴赏能力。</w:t>
            </w:r>
          </w:p>
          <w:p w14:paraId="4BEBC95D"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能力目标</w:t>
            </w:r>
            <w:r>
              <w:rPr>
                <w:rFonts w:ascii="宋体" w:eastAsia="宋体" w:hAnsi="宋体" w:cs="宋体" w:hint="eastAsia"/>
                <w:kern w:val="0"/>
                <w:sz w:val="18"/>
                <w:szCs w:val="18"/>
                <w:lang w:val="zh-CN"/>
              </w:rPr>
              <w:t>：</w:t>
            </w:r>
          </w:p>
          <w:p w14:paraId="2F98D2BF"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培养学生的观察、想象、创造思维能力和应用视觉语言的表达能力；</w:t>
            </w:r>
          </w:p>
          <w:p w14:paraId="14D9BAB0"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素质目标</w:t>
            </w:r>
            <w:r>
              <w:rPr>
                <w:rFonts w:ascii="宋体" w:eastAsia="宋体" w:hAnsi="宋体" w:cs="宋体" w:hint="eastAsia"/>
                <w:kern w:val="0"/>
                <w:sz w:val="18"/>
                <w:szCs w:val="18"/>
                <w:lang w:val="zh-CN"/>
              </w:rPr>
              <w:t>：</w:t>
            </w:r>
          </w:p>
          <w:p w14:paraId="7FDBA87B"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1.提高学生的艺术教养与审美素质；</w:t>
            </w:r>
          </w:p>
          <w:p w14:paraId="28DB7FE1"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2.引导学生追求更有意义、更有价值、更有情趣的人生；</w:t>
            </w:r>
          </w:p>
          <w:p w14:paraId="07C5A4B2"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3.引导学生拥有高远的精神追求，追求高尚的精神生活。</w:t>
            </w:r>
          </w:p>
        </w:tc>
        <w:tc>
          <w:tcPr>
            <w:tcW w:w="1810" w:type="pct"/>
            <w:noWrap/>
            <w:vAlign w:val="center"/>
          </w:tcPr>
          <w:p w14:paraId="444BFEDB"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主要内容：</w:t>
            </w:r>
          </w:p>
          <w:p w14:paraId="327CE842"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模块</w:t>
            </w:r>
            <w:proofErr w:type="gramStart"/>
            <w:r>
              <w:rPr>
                <w:rFonts w:ascii="宋体" w:eastAsia="宋体" w:hAnsi="宋体" w:cs="宋体" w:hint="eastAsia"/>
                <w:kern w:val="0"/>
                <w:sz w:val="18"/>
                <w:szCs w:val="18"/>
                <w:lang w:val="zh-CN"/>
              </w:rPr>
              <w:t>一</w:t>
            </w:r>
            <w:proofErr w:type="gramEnd"/>
            <w:r>
              <w:rPr>
                <w:rFonts w:ascii="宋体" w:eastAsia="宋体" w:hAnsi="宋体" w:cs="宋体" w:hint="eastAsia"/>
                <w:kern w:val="0"/>
                <w:sz w:val="18"/>
                <w:szCs w:val="18"/>
                <w:lang w:val="zh-CN"/>
              </w:rPr>
              <w:t>：艺术作品形态的精神产品的审美价值、功能和结构；</w:t>
            </w:r>
          </w:p>
          <w:p w14:paraId="7CE6F780"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模块二：艺术创作审美创造活动的主要因素；</w:t>
            </w:r>
          </w:p>
          <w:p w14:paraId="43B1ED4D"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kern w:val="0"/>
                <w:sz w:val="18"/>
                <w:szCs w:val="18"/>
                <w:lang w:val="zh-CN"/>
              </w:rPr>
              <w:t xml:space="preserve">模块三：艺术作品如何被欣赏者所接受。   </w:t>
            </w:r>
          </w:p>
          <w:p w14:paraId="1BE969EF" w14:textId="77777777" w:rsidR="009A6B18" w:rsidRDefault="009A6B18" w:rsidP="00BA22AE">
            <w:pPr>
              <w:autoSpaceDE w:val="0"/>
              <w:autoSpaceDN w:val="0"/>
              <w:adjustRightInd w:val="0"/>
              <w:spacing w:line="400" w:lineRule="exact"/>
              <w:rPr>
                <w:rFonts w:ascii="宋体" w:eastAsia="宋体" w:hAnsi="宋体" w:cs="宋体"/>
                <w:b/>
                <w:kern w:val="0"/>
                <w:sz w:val="18"/>
                <w:szCs w:val="18"/>
                <w:lang w:val="zh-CN"/>
              </w:rPr>
            </w:pPr>
            <w:r>
              <w:rPr>
                <w:rFonts w:ascii="宋体" w:eastAsia="宋体" w:hAnsi="宋体" w:cs="宋体" w:hint="eastAsia"/>
                <w:kern w:val="0"/>
                <w:sz w:val="18"/>
                <w:szCs w:val="18"/>
                <w:lang w:val="zh-CN"/>
              </w:rPr>
              <w:t> </w:t>
            </w:r>
            <w:r>
              <w:rPr>
                <w:rFonts w:ascii="宋体" w:eastAsia="宋体" w:hAnsi="宋体" w:cs="宋体" w:hint="eastAsia"/>
                <w:b/>
                <w:kern w:val="0"/>
                <w:sz w:val="18"/>
                <w:szCs w:val="18"/>
                <w:lang w:val="zh-CN"/>
              </w:rPr>
              <w:t>教学要求：</w:t>
            </w:r>
          </w:p>
          <w:p w14:paraId="6491A9D3"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1.教学条件：</w:t>
            </w:r>
            <w:r>
              <w:rPr>
                <w:rFonts w:ascii="宋体" w:eastAsia="宋体" w:hAnsi="宋体" w:cs="宋体" w:hint="eastAsia"/>
                <w:kern w:val="0"/>
                <w:sz w:val="18"/>
                <w:szCs w:val="18"/>
                <w:lang w:val="zh-CN"/>
              </w:rPr>
              <w:t>本课程要求在有信息化教学平台，可以进行线上教学活动。</w:t>
            </w:r>
          </w:p>
          <w:p w14:paraId="432CDFBD"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2.教学方法：</w:t>
            </w:r>
            <w:r>
              <w:rPr>
                <w:rFonts w:ascii="宋体" w:eastAsia="宋体" w:hAnsi="宋体" w:cs="宋体" w:hint="eastAsia"/>
                <w:kern w:val="0"/>
                <w:sz w:val="18"/>
                <w:szCs w:val="18"/>
                <w:lang w:val="zh-CN"/>
              </w:rPr>
              <w:t>本课程采取学生自主学习、老师线上指导的方法。</w:t>
            </w:r>
          </w:p>
          <w:p w14:paraId="2B903891"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3.师资要求：</w:t>
            </w:r>
            <w:r>
              <w:rPr>
                <w:rFonts w:ascii="宋体" w:eastAsia="宋体" w:hAnsi="宋体" w:cs="宋体" w:hint="eastAsia"/>
                <w:kern w:val="0"/>
                <w:sz w:val="18"/>
                <w:szCs w:val="18"/>
                <w:lang w:val="zh-CN"/>
              </w:rPr>
              <w:t>具有良好的职业道德和学术修养，爱国守法、爱岗敬业；并具有</w:t>
            </w:r>
            <w:r>
              <w:rPr>
                <w:rFonts w:ascii="宋体" w:eastAsia="宋体" w:hAnsi="宋体" w:cs="宋体" w:hint="eastAsia"/>
                <w:kern w:val="0"/>
                <w:sz w:val="18"/>
                <w:szCs w:val="18"/>
                <w:lang w:val="zh-CN"/>
              </w:rPr>
              <w:lastRenderedPageBreak/>
              <w:t>良好的美学知识储备 。</w:t>
            </w:r>
          </w:p>
          <w:p w14:paraId="56D6E386" w14:textId="77777777" w:rsidR="009A6B18" w:rsidRDefault="009A6B18" w:rsidP="00BA22AE">
            <w:pPr>
              <w:autoSpaceDE w:val="0"/>
              <w:autoSpaceDN w:val="0"/>
              <w:adjustRightInd w:val="0"/>
              <w:spacing w:line="400" w:lineRule="exact"/>
              <w:rPr>
                <w:rFonts w:ascii="宋体" w:eastAsia="宋体" w:hAnsi="宋体" w:cs="宋体"/>
                <w:kern w:val="0"/>
                <w:sz w:val="18"/>
                <w:szCs w:val="18"/>
                <w:lang w:val="zh-CN"/>
              </w:rPr>
            </w:pPr>
            <w:r>
              <w:rPr>
                <w:rFonts w:ascii="宋体" w:eastAsia="宋体" w:hAnsi="宋体" w:cs="宋体" w:hint="eastAsia"/>
                <w:b/>
                <w:kern w:val="0"/>
                <w:sz w:val="18"/>
                <w:szCs w:val="18"/>
                <w:lang w:val="zh-CN"/>
              </w:rPr>
              <w:t>4.考核方式：</w:t>
            </w:r>
            <w:r>
              <w:rPr>
                <w:rFonts w:ascii="宋体" w:eastAsia="宋体" w:hAnsi="宋体" w:cs="宋体" w:hint="eastAsia"/>
                <w:kern w:val="0"/>
                <w:sz w:val="18"/>
                <w:szCs w:val="18"/>
                <w:lang w:val="zh-CN"/>
              </w:rPr>
              <w:t>该课程考核形式为考查课，注重过程考核。</w:t>
            </w:r>
          </w:p>
          <w:p w14:paraId="0CE36526" w14:textId="77777777" w:rsidR="009A6B18" w:rsidRDefault="009A6B18" w:rsidP="00BA22AE">
            <w:pPr>
              <w:autoSpaceDE w:val="0"/>
              <w:autoSpaceDN w:val="0"/>
              <w:adjustRightInd w:val="0"/>
              <w:spacing w:line="400" w:lineRule="exact"/>
              <w:rPr>
                <w:rFonts w:ascii="宋体" w:eastAsia="宋体" w:hAnsi="宋体" w:cs="宋体"/>
                <w:b/>
                <w:kern w:val="0"/>
                <w:sz w:val="18"/>
                <w:szCs w:val="18"/>
                <w:lang w:val="zh-CN"/>
              </w:rPr>
            </w:pPr>
            <w:r>
              <w:rPr>
                <w:rFonts w:ascii="宋体" w:eastAsia="宋体" w:hAnsi="宋体" w:cs="宋体" w:hint="eastAsia"/>
                <w:b/>
                <w:kern w:val="0"/>
                <w:sz w:val="18"/>
                <w:szCs w:val="18"/>
                <w:lang w:val="zh-CN"/>
              </w:rPr>
              <w:t>5.资源库网址：</w:t>
            </w:r>
          </w:p>
          <w:p w14:paraId="0AAC11A3" w14:textId="77777777" w:rsidR="009A6B18" w:rsidRDefault="00357DAC" w:rsidP="00BA22AE">
            <w:pPr>
              <w:autoSpaceDE w:val="0"/>
              <w:autoSpaceDN w:val="0"/>
              <w:adjustRightInd w:val="0"/>
              <w:spacing w:line="400" w:lineRule="exact"/>
              <w:rPr>
                <w:rFonts w:ascii="宋体" w:eastAsia="宋体" w:hAnsi="宋体" w:cs="宋体"/>
                <w:b/>
                <w:bCs/>
                <w:sz w:val="18"/>
                <w:szCs w:val="18"/>
              </w:rPr>
            </w:pPr>
            <w:hyperlink r:id="rId22" w:tgtFrame="_blank" w:history="1">
              <w:r w:rsidR="009A6B18">
                <w:rPr>
                  <w:rFonts w:ascii="宋体" w:eastAsia="宋体" w:hAnsi="宋体" w:cs="宋体" w:hint="eastAsia"/>
                  <w:sz w:val="18"/>
                  <w:szCs w:val="18"/>
                  <w:u w:val="single"/>
                </w:rPr>
                <w:t>http://www.chengyiart.cn/Resource/Index</w:t>
              </w:r>
            </w:hyperlink>
          </w:p>
        </w:tc>
      </w:tr>
      <w:tr w:rsidR="009A6B18" w14:paraId="57735F50" w14:textId="77777777" w:rsidTr="00BA22AE">
        <w:trPr>
          <w:trHeight w:val="2235"/>
          <w:jc w:val="center"/>
        </w:trPr>
        <w:tc>
          <w:tcPr>
            <w:tcW w:w="239" w:type="pct"/>
            <w:noWrap/>
            <w:vAlign w:val="center"/>
          </w:tcPr>
          <w:p w14:paraId="160F8E30"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26</w:t>
            </w:r>
          </w:p>
        </w:tc>
        <w:tc>
          <w:tcPr>
            <w:tcW w:w="549" w:type="pct"/>
            <w:noWrap/>
            <w:vAlign w:val="center"/>
          </w:tcPr>
          <w:p w14:paraId="6DCE7E6F"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普通话</w:t>
            </w:r>
            <w:r w:rsidRPr="00885B89">
              <w:rPr>
                <w:rFonts w:ascii="宋体" w:eastAsia="宋体" w:hAnsi="宋体" w:cs="宋体" w:hint="eastAsia"/>
                <w:b/>
                <w:bCs/>
                <w:kern w:val="0"/>
                <w:sz w:val="18"/>
                <w:szCs w:val="18"/>
              </w:rPr>
              <w:t>（TJ27P121103）</w:t>
            </w:r>
          </w:p>
        </w:tc>
        <w:tc>
          <w:tcPr>
            <w:tcW w:w="596" w:type="pct"/>
            <w:vAlign w:val="center"/>
          </w:tcPr>
          <w:p w14:paraId="25D54E9A"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第5学期</w:t>
            </w:r>
          </w:p>
        </w:tc>
        <w:tc>
          <w:tcPr>
            <w:tcW w:w="1806" w:type="pct"/>
            <w:noWrap/>
          </w:tcPr>
          <w:p w14:paraId="0335418A" w14:textId="77777777" w:rsidR="009A6B18" w:rsidRDefault="009A6B18" w:rsidP="00BA22AE">
            <w:pPr>
              <w:pStyle w:val="TableParagraph"/>
              <w:jc w:val="left"/>
              <w:rPr>
                <w:b/>
                <w:sz w:val="18"/>
                <w:szCs w:val="18"/>
              </w:rPr>
            </w:pPr>
            <w:r>
              <w:rPr>
                <w:rFonts w:hint="eastAsia"/>
                <w:b/>
                <w:sz w:val="18"/>
                <w:szCs w:val="18"/>
              </w:rPr>
              <w:t>知识目标：</w:t>
            </w:r>
          </w:p>
          <w:p w14:paraId="2D200B93" w14:textId="77777777" w:rsidR="009A6B18" w:rsidRDefault="009A6B18" w:rsidP="00BA22AE">
            <w:pPr>
              <w:pStyle w:val="TableParagraph"/>
              <w:jc w:val="left"/>
              <w:rPr>
                <w:sz w:val="18"/>
                <w:szCs w:val="18"/>
              </w:rPr>
            </w:pPr>
            <w:r>
              <w:rPr>
                <w:rFonts w:hint="eastAsia"/>
                <w:sz w:val="18"/>
                <w:szCs w:val="18"/>
              </w:rPr>
              <w:t>1.普通话语音基本知识；</w:t>
            </w:r>
          </w:p>
          <w:p w14:paraId="4168C1F9" w14:textId="77777777" w:rsidR="009A6B18" w:rsidRDefault="009A6B18" w:rsidP="00BA22AE">
            <w:pPr>
              <w:pStyle w:val="TableParagraph"/>
              <w:jc w:val="left"/>
              <w:rPr>
                <w:sz w:val="18"/>
                <w:szCs w:val="18"/>
              </w:rPr>
            </w:pPr>
            <w:r>
              <w:rPr>
                <w:rFonts w:hint="eastAsia"/>
                <w:sz w:val="18"/>
                <w:szCs w:val="18"/>
              </w:rPr>
              <w:t>2.掌握声</w:t>
            </w:r>
            <w:r>
              <w:rPr>
                <w:rFonts w:hint="eastAsia"/>
                <w:spacing w:val="-1"/>
                <w:sz w:val="18"/>
                <w:szCs w:val="18"/>
              </w:rPr>
              <w:t>母、韵母、声调、音变、朗读技巧、</w:t>
            </w:r>
            <w:r>
              <w:rPr>
                <w:rFonts w:hint="eastAsia"/>
                <w:sz w:val="18"/>
                <w:szCs w:val="18"/>
              </w:rPr>
              <w:t>说话技巧；</w:t>
            </w:r>
          </w:p>
          <w:p w14:paraId="6AE64772" w14:textId="77777777" w:rsidR="009A6B18" w:rsidRDefault="009A6B18" w:rsidP="00BA22AE">
            <w:pPr>
              <w:pStyle w:val="TableParagraph"/>
              <w:jc w:val="left"/>
              <w:rPr>
                <w:spacing w:val="-11"/>
                <w:sz w:val="18"/>
                <w:szCs w:val="18"/>
              </w:rPr>
            </w:pPr>
            <w:r>
              <w:rPr>
                <w:rFonts w:hint="eastAsia"/>
                <w:sz w:val="18"/>
                <w:szCs w:val="18"/>
              </w:rPr>
              <w:t>3.掌握读单音节、多音</w:t>
            </w:r>
            <w:r>
              <w:rPr>
                <w:rFonts w:hint="eastAsia"/>
                <w:spacing w:val="-11"/>
                <w:sz w:val="18"/>
                <w:szCs w:val="18"/>
              </w:rPr>
              <w:t>节词语、短文朗读、话题说话的方法。</w:t>
            </w:r>
          </w:p>
          <w:p w14:paraId="1F4FC006" w14:textId="77777777" w:rsidR="009A6B18" w:rsidRDefault="009A6B18" w:rsidP="00BA22AE">
            <w:pPr>
              <w:pStyle w:val="TableParagraph"/>
              <w:jc w:val="left"/>
              <w:rPr>
                <w:b/>
                <w:sz w:val="18"/>
                <w:szCs w:val="18"/>
              </w:rPr>
            </w:pPr>
            <w:r>
              <w:rPr>
                <w:rFonts w:hint="eastAsia"/>
                <w:b/>
                <w:sz w:val="18"/>
                <w:szCs w:val="18"/>
              </w:rPr>
              <w:t>能力目标：</w:t>
            </w:r>
          </w:p>
          <w:p w14:paraId="51867754" w14:textId="77777777" w:rsidR="009A6B18" w:rsidRDefault="009A6B18" w:rsidP="00BA22AE">
            <w:pPr>
              <w:pStyle w:val="TableParagraph"/>
              <w:jc w:val="left"/>
              <w:rPr>
                <w:sz w:val="18"/>
                <w:szCs w:val="18"/>
              </w:rPr>
            </w:pPr>
            <w:r>
              <w:rPr>
                <w:rFonts w:hint="eastAsia"/>
                <w:sz w:val="18"/>
                <w:szCs w:val="18"/>
              </w:rPr>
              <w:t xml:space="preserve">1.进行声母、韵母、声调和音变的辨正练习； </w:t>
            </w:r>
          </w:p>
          <w:p w14:paraId="2E9CA07E" w14:textId="77777777" w:rsidR="009A6B18" w:rsidRDefault="009A6B18" w:rsidP="00BA22AE">
            <w:pPr>
              <w:pStyle w:val="TableParagraph"/>
              <w:jc w:val="left"/>
              <w:rPr>
                <w:spacing w:val="-1"/>
                <w:sz w:val="18"/>
                <w:szCs w:val="18"/>
              </w:rPr>
            </w:pPr>
            <w:r>
              <w:rPr>
                <w:rFonts w:hint="eastAsia"/>
                <w:sz w:val="18"/>
                <w:szCs w:val="18"/>
              </w:rPr>
              <w:t>2.正确发音，能使用标准普通话进行语言交际，朗读或演讲。</w:t>
            </w:r>
          </w:p>
          <w:p w14:paraId="49C5C67B" w14:textId="77777777" w:rsidR="009A6B18" w:rsidRDefault="009A6B18" w:rsidP="00BA22AE">
            <w:pPr>
              <w:pStyle w:val="TableParagraph"/>
              <w:jc w:val="left"/>
              <w:rPr>
                <w:b/>
                <w:sz w:val="18"/>
                <w:szCs w:val="18"/>
              </w:rPr>
            </w:pPr>
            <w:r>
              <w:rPr>
                <w:rFonts w:hint="eastAsia"/>
                <w:b/>
                <w:sz w:val="18"/>
                <w:szCs w:val="18"/>
              </w:rPr>
              <w:t>素质目标：</w:t>
            </w:r>
          </w:p>
          <w:p w14:paraId="435C4C2D" w14:textId="77777777" w:rsidR="009A6B18" w:rsidRDefault="009A6B18" w:rsidP="00BA22AE">
            <w:pPr>
              <w:pStyle w:val="TableParagraph"/>
              <w:jc w:val="left"/>
              <w:rPr>
                <w:spacing w:val="-1"/>
                <w:sz w:val="18"/>
                <w:szCs w:val="18"/>
                <w:lang w:val="en-US"/>
              </w:rPr>
            </w:pPr>
            <w:r>
              <w:rPr>
                <w:rFonts w:hint="eastAsia"/>
                <w:spacing w:val="-1"/>
                <w:sz w:val="18"/>
                <w:szCs w:val="18"/>
              </w:rPr>
              <w:t>1.培养学生热爱祖国语言文字，</w:t>
            </w:r>
            <w:r>
              <w:rPr>
                <w:rFonts w:hint="eastAsia"/>
                <w:sz w:val="18"/>
                <w:szCs w:val="18"/>
                <w:lang w:val="en-US"/>
              </w:rPr>
              <w:t>具有</w:t>
            </w:r>
            <w:r>
              <w:rPr>
                <w:rFonts w:hint="eastAsia"/>
                <w:spacing w:val="-1"/>
                <w:sz w:val="18"/>
                <w:szCs w:val="18"/>
              </w:rPr>
              <w:t>语言是民族文化的载体的认知意识；</w:t>
            </w:r>
          </w:p>
          <w:p w14:paraId="46E33EFA" w14:textId="77777777" w:rsidR="009A6B18" w:rsidRDefault="009A6B18" w:rsidP="00BA22AE">
            <w:pPr>
              <w:pStyle w:val="TableParagraph"/>
              <w:jc w:val="left"/>
              <w:rPr>
                <w:spacing w:val="-1"/>
                <w:sz w:val="18"/>
                <w:szCs w:val="18"/>
              </w:rPr>
            </w:pPr>
            <w:r>
              <w:rPr>
                <w:rFonts w:hint="eastAsia"/>
                <w:spacing w:val="-1"/>
                <w:sz w:val="18"/>
                <w:szCs w:val="18"/>
                <w:lang w:val="en-US"/>
              </w:rPr>
              <w:t>2.</w:t>
            </w:r>
            <w:r>
              <w:rPr>
                <w:rFonts w:hint="eastAsia"/>
                <w:spacing w:val="-1"/>
                <w:sz w:val="18"/>
                <w:szCs w:val="18"/>
              </w:rPr>
              <w:t>培养学生意识到推广普通话是中华民族伟大复兴的基础工程，增强民族凝聚力；</w:t>
            </w:r>
          </w:p>
          <w:p w14:paraId="16F3D47D" w14:textId="77777777" w:rsidR="009A6B18" w:rsidRDefault="009A6B18" w:rsidP="00BA22AE">
            <w:pPr>
              <w:pStyle w:val="TableParagraph"/>
              <w:jc w:val="left"/>
              <w:rPr>
                <w:spacing w:val="-1"/>
                <w:sz w:val="18"/>
                <w:szCs w:val="18"/>
              </w:rPr>
            </w:pPr>
            <w:r>
              <w:rPr>
                <w:rFonts w:hint="eastAsia"/>
                <w:spacing w:val="-1"/>
                <w:sz w:val="18"/>
                <w:szCs w:val="18"/>
                <w:lang w:val="en-US"/>
              </w:rPr>
              <w:t>3.</w:t>
            </w:r>
            <w:r>
              <w:rPr>
                <w:rFonts w:hint="eastAsia"/>
                <w:spacing w:val="-1"/>
                <w:sz w:val="18"/>
                <w:szCs w:val="18"/>
              </w:rPr>
              <w:t>培养学生家国统一、民族团结的意识；</w:t>
            </w:r>
          </w:p>
          <w:p w14:paraId="232B86D2" w14:textId="77777777" w:rsidR="009A6B18" w:rsidRDefault="009A6B18" w:rsidP="00BA22AE">
            <w:pPr>
              <w:pStyle w:val="TableParagraph"/>
              <w:jc w:val="left"/>
              <w:rPr>
                <w:spacing w:val="-11"/>
                <w:sz w:val="18"/>
                <w:szCs w:val="18"/>
                <w:lang w:val="en-US"/>
              </w:rPr>
            </w:pPr>
            <w:r>
              <w:rPr>
                <w:rFonts w:hint="eastAsia"/>
                <w:spacing w:val="-1"/>
                <w:sz w:val="18"/>
                <w:szCs w:val="18"/>
                <w:lang w:val="en-US"/>
              </w:rPr>
              <w:t>4.</w:t>
            </w:r>
            <w:r>
              <w:rPr>
                <w:rFonts w:hint="eastAsia"/>
                <w:spacing w:val="-1"/>
                <w:sz w:val="18"/>
                <w:szCs w:val="18"/>
              </w:rPr>
              <w:t>树立使用标准语言的信念，勇于表达，善于表达；</w:t>
            </w:r>
          </w:p>
          <w:p w14:paraId="57DFDDBC" w14:textId="77777777" w:rsidR="009A6B18" w:rsidRDefault="009A6B18" w:rsidP="00BA22AE">
            <w:pPr>
              <w:pStyle w:val="TableParagraph"/>
              <w:jc w:val="left"/>
              <w:rPr>
                <w:spacing w:val="-11"/>
                <w:sz w:val="18"/>
                <w:szCs w:val="18"/>
                <w:lang w:val="en-US"/>
              </w:rPr>
            </w:pPr>
            <w:r>
              <w:rPr>
                <w:rFonts w:hint="eastAsia"/>
                <w:sz w:val="18"/>
                <w:szCs w:val="18"/>
                <w:lang w:val="en-US"/>
              </w:rPr>
              <w:t>5.</w:t>
            </w:r>
            <w:r>
              <w:rPr>
                <w:rFonts w:hint="eastAsia"/>
                <w:sz w:val="18"/>
                <w:szCs w:val="18"/>
              </w:rPr>
              <w:t>了解口语表达的审美性和社会实践性，使学习与训练成为内心的需求和自觉的行为。</w:t>
            </w:r>
          </w:p>
        </w:tc>
        <w:tc>
          <w:tcPr>
            <w:tcW w:w="1810" w:type="pct"/>
            <w:noWrap/>
            <w:vAlign w:val="center"/>
          </w:tcPr>
          <w:p w14:paraId="424A5F0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主要内容：</w:t>
            </w:r>
          </w:p>
          <w:p w14:paraId="3A2C27F8"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模块</w:t>
            </w:r>
            <w:proofErr w:type="gramStart"/>
            <w:r>
              <w:rPr>
                <w:rFonts w:ascii="宋体" w:hAnsi="宋体" w:cs="宋体" w:hint="eastAsia"/>
                <w:sz w:val="18"/>
                <w:szCs w:val="18"/>
              </w:rPr>
              <w:t>一</w:t>
            </w:r>
            <w:proofErr w:type="gramEnd"/>
            <w:r>
              <w:rPr>
                <w:rFonts w:ascii="宋体" w:hAnsi="宋体" w:cs="宋体" w:hint="eastAsia"/>
                <w:sz w:val="18"/>
                <w:szCs w:val="18"/>
              </w:rPr>
              <w:t>：普通话基础知识、普通话声母、韵母及声调训练；模块二：单音节、多音节字词训练；模块三：短文朗读、命题说话训练；模块四:模拟测试。</w:t>
            </w:r>
          </w:p>
          <w:p w14:paraId="4B06372D" w14:textId="77777777" w:rsidR="009A6B18" w:rsidRDefault="009A6B18" w:rsidP="00BA22AE">
            <w:pPr>
              <w:pStyle w:val="TableParagraph"/>
              <w:jc w:val="left"/>
              <w:rPr>
                <w:b/>
                <w:sz w:val="18"/>
                <w:szCs w:val="18"/>
              </w:rPr>
            </w:pPr>
            <w:r>
              <w:rPr>
                <w:rFonts w:hint="eastAsia"/>
                <w:b/>
                <w:sz w:val="18"/>
                <w:szCs w:val="18"/>
              </w:rPr>
              <w:t>教学要求：</w:t>
            </w:r>
          </w:p>
          <w:p w14:paraId="487F8A45" w14:textId="77777777" w:rsidR="009A6B18" w:rsidRDefault="009A6B18" w:rsidP="00BA22AE">
            <w:pPr>
              <w:pStyle w:val="TableParagraph"/>
              <w:jc w:val="left"/>
              <w:rPr>
                <w:sz w:val="18"/>
                <w:szCs w:val="18"/>
              </w:rPr>
            </w:pPr>
            <w:r>
              <w:rPr>
                <w:rFonts w:hint="eastAsia"/>
                <w:b/>
                <w:sz w:val="18"/>
                <w:szCs w:val="18"/>
                <w:lang w:val="en-US"/>
              </w:rPr>
              <w:t>1、</w:t>
            </w:r>
            <w:r>
              <w:rPr>
                <w:rFonts w:hint="eastAsia"/>
                <w:b/>
                <w:sz w:val="18"/>
                <w:szCs w:val="18"/>
              </w:rPr>
              <w:t>教学条件：</w:t>
            </w:r>
            <w:r>
              <w:rPr>
                <w:rFonts w:hint="eastAsia"/>
                <w:sz w:val="18"/>
                <w:szCs w:val="18"/>
              </w:rPr>
              <w:t>多媒体教室、普通话测试实训室。</w:t>
            </w:r>
          </w:p>
          <w:p w14:paraId="5FE8597F" w14:textId="77777777" w:rsidR="009A6B18" w:rsidRDefault="009A6B18" w:rsidP="00BA22AE">
            <w:pPr>
              <w:pStyle w:val="TableParagraph"/>
              <w:jc w:val="left"/>
              <w:rPr>
                <w:sz w:val="18"/>
                <w:szCs w:val="18"/>
              </w:rPr>
            </w:pPr>
            <w:r>
              <w:rPr>
                <w:rFonts w:hint="eastAsia"/>
                <w:b/>
                <w:sz w:val="18"/>
                <w:szCs w:val="18"/>
                <w:lang w:val="en-US"/>
              </w:rPr>
              <w:t>2、</w:t>
            </w:r>
            <w:r>
              <w:rPr>
                <w:rFonts w:hint="eastAsia"/>
                <w:b/>
                <w:sz w:val="18"/>
                <w:szCs w:val="18"/>
              </w:rPr>
              <w:t>教学方法：</w:t>
            </w:r>
            <w:r>
              <w:rPr>
                <w:rFonts w:hint="eastAsia"/>
                <w:sz w:val="18"/>
                <w:szCs w:val="18"/>
              </w:rPr>
              <w:t>采用课堂讲授、训练、示范、模拟训练的形式，精讲多练，理论讲授时间占1/ 5，活动</w:t>
            </w:r>
            <w:proofErr w:type="gramStart"/>
            <w:r>
              <w:rPr>
                <w:rFonts w:hint="eastAsia"/>
                <w:sz w:val="18"/>
                <w:szCs w:val="18"/>
              </w:rPr>
              <w:t>实践占</w:t>
            </w:r>
            <w:proofErr w:type="gramEnd"/>
            <w:r>
              <w:rPr>
                <w:rFonts w:hint="eastAsia"/>
                <w:sz w:val="18"/>
                <w:szCs w:val="18"/>
              </w:rPr>
              <w:t>4/ 5。</w:t>
            </w:r>
          </w:p>
          <w:p w14:paraId="6FBE5492" w14:textId="77777777" w:rsidR="009A6B18" w:rsidRDefault="009A6B18" w:rsidP="00BA22AE">
            <w:pPr>
              <w:pStyle w:val="TableParagraph"/>
              <w:jc w:val="left"/>
              <w:rPr>
                <w:sz w:val="18"/>
                <w:szCs w:val="18"/>
              </w:rPr>
            </w:pPr>
            <w:r>
              <w:rPr>
                <w:rFonts w:hint="eastAsia"/>
                <w:b/>
                <w:sz w:val="18"/>
                <w:szCs w:val="18"/>
                <w:lang w:val="en-US"/>
              </w:rPr>
              <w:t>3、</w:t>
            </w:r>
            <w:r>
              <w:rPr>
                <w:rFonts w:hint="eastAsia"/>
                <w:b/>
                <w:sz w:val="18"/>
                <w:szCs w:val="18"/>
              </w:rPr>
              <w:t>师资要求：</w:t>
            </w:r>
            <w:r>
              <w:rPr>
                <w:rFonts w:hint="eastAsia"/>
                <w:sz w:val="18"/>
                <w:szCs w:val="18"/>
              </w:rPr>
              <w:t>教室应有高校教师资格证书以及省级普通话测试</w:t>
            </w:r>
            <w:proofErr w:type="gramStart"/>
            <w:r>
              <w:rPr>
                <w:rFonts w:hint="eastAsia"/>
                <w:sz w:val="18"/>
                <w:szCs w:val="18"/>
              </w:rPr>
              <w:t>师相关</w:t>
            </w:r>
            <w:proofErr w:type="gramEnd"/>
            <w:r>
              <w:rPr>
                <w:rFonts w:hint="eastAsia"/>
                <w:sz w:val="18"/>
                <w:szCs w:val="18"/>
              </w:rPr>
              <w:t>证书。</w:t>
            </w:r>
          </w:p>
          <w:p w14:paraId="73BF5368" w14:textId="77777777" w:rsidR="009A6B18" w:rsidRDefault="009A6B18" w:rsidP="00BA22AE">
            <w:pPr>
              <w:pStyle w:val="TableParagraph"/>
              <w:jc w:val="left"/>
              <w:rPr>
                <w:sz w:val="18"/>
                <w:szCs w:val="18"/>
              </w:rPr>
            </w:pPr>
            <w:r>
              <w:rPr>
                <w:rFonts w:hint="eastAsia"/>
                <w:b/>
                <w:sz w:val="18"/>
                <w:szCs w:val="18"/>
              </w:rPr>
              <w:t>4、考核要求：</w:t>
            </w:r>
            <w:r>
              <w:rPr>
                <w:rFonts w:hint="eastAsia"/>
                <w:sz w:val="18"/>
                <w:szCs w:val="18"/>
              </w:rPr>
              <w:t>本课程为考查课程，采取形成性考核+终结性考核各占50%权重比的形式，进行考核评价。要求学生获普通话三级甲等以上相关证书。</w:t>
            </w:r>
          </w:p>
          <w:p w14:paraId="0DEFAC0E"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5.资源库网址：</w:t>
            </w:r>
          </w:p>
          <w:p w14:paraId="3EA83E86"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https://mooc11.chaoxing.com/mycourse/teachercourse?moocId=212532984&amp;clazzid=27422703&amp;edit=true&amp;v=0&amp;cpi=71707686</w:t>
            </w:r>
          </w:p>
        </w:tc>
      </w:tr>
      <w:tr w:rsidR="009A6B18" w14:paraId="1E1AC47E" w14:textId="77777777" w:rsidTr="00BA22AE">
        <w:trPr>
          <w:trHeight w:val="2235"/>
          <w:jc w:val="center"/>
        </w:trPr>
        <w:tc>
          <w:tcPr>
            <w:tcW w:w="239" w:type="pct"/>
            <w:noWrap/>
            <w:vAlign w:val="center"/>
          </w:tcPr>
          <w:p w14:paraId="001C6897"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t>27</w:t>
            </w:r>
          </w:p>
        </w:tc>
        <w:tc>
          <w:tcPr>
            <w:tcW w:w="549" w:type="pct"/>
            <w:noWrap/>
            <w:vAlign w:val="center"/>
          </w:tcPr>
          <w:p w14:paraId="5CE52B3E" w14:textId="77777777" w:rsidR="009A6B18" w:rsidRPr="00885B89" w:rsidRDefault="009A6B18" w:rsidP="00BA22AE">
            <w:pPr>
              <w:adjustRightInd w:val="0"/>
              <w:jc w:val="center"/>
              <w:rPr>
                <w:rFonts w:ascii="宋体" w:eastAsia="宋体" w:hAnsi="宋体" w:cs="宋体"/>
                <w:b/>
                <w:sz w:val="18"/>
                <w:szCs w:val="18"/>
              </w:rPr>
            </w:pPr>
            <w:r w:rsidRPr="00885B89">
              <w:rPr>
                <w:rFonts w:ascii="宋体" w:eastAsia="宋体" w:hAnsi="宋体" w:cs="宋体" w:hint="eastAsia"/>
                <w:b/>
                <w:sz w:val="18"/>
                <w:szCs w:val="18"/>
              </w:rPr>
              <w:t>职业礼仪</w:t>
            </w:r>
            <w:r w:rsidRPr="00885B89">
              <w:rPr>
                <w:rFonts w:ascii="宋体" w:eastAsia="宋体" w:hAnsi="宋体" w:cs="宋体" w:hint="eastAsia"/>
                <w:b/>
                <w:bCs/>
                <w:kern w:val="0"/>
                <w:sz w:val="18"/>
                <w:szCs w:val="18"/>
              </w:rPr>
              <w:t>（TJ27P111104）</w:t>
            </w:r>
          </w:p>
        </w:tc>
        <w:tc>
          <w:tcPr>
            <w:tcW w:w="596" w:type="pct"/>
            <w:vAlign w:val="center"/>
          </w:tcPr>
          <w:p w14:paraId="5EB8C0D1" w14:textId="77777777" w:rsidR="009A6B18" w:rsidRDefault="009A6B18" w:rsidP="00BA22AE">
            <w:pPr>
              <w:jc w:val="left"/>
              <w:rPr>
                <w:rFonts w:ascii="宋体" w:eastAsia="宋体" w:hAnsi="宋体" w:cs="宋体"/>
                <w:bCs/>
                <w:sz w:val="18"/>
                <w:szCs w:val="18"/>
              </w:rPr>
            </w:pPr>
            <w:r>
              <w:rPr>
                <w:rFonts w:ascii="宋体" w:eastAsia="宋体" w:hAnsi="宋体" w:cs="宋体" w:hint="eastAsia"/>
                <w:bCs/>
                <w:sz w:val="18"/>
                <w:szCs w:val="18"/>
              </w:rPr>
              <w:t>第5学期</w:t>
            </w:r>
          </w:p>
        </w:tc>
        <w:tc>
          <w:tcPr>
            <w:tcW w:w="1806" w:type="pct"/>
            <w:noWrap/>
            <w:vAlign w:val="center"/>
          </w:tcPr>
          <w:p w14:paraId="70C9EB3D"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知识目标：</w:t>
            </w:r>
          </w:p>
          <w:p w14:paraId="0D5270C9"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1.了解生活中、岗位中</w:t>
            </w:r>
            <w:proofErr w:type="gramStart"/>
            <w:r>
              <w:rPr>
                <w:rFonts w:ascii="宋体" w:hAnsi="宋体" w:cs="宋体" w:hint="eastAsia"/>
                <w:sz w:val="18"/>
                <w:szCs w:val="18"/>
              </w:rPr>
              <w:t>仪容仪装礼仪</w:t>
            </w:r>
            <w:proofErr w:type="gramEnd"/>
            <w:r>
              <w:rPr>
                <w:rFonts w:ascii="宋体" w:hAnsi="宋体" w:cs="宋体" w:hint="eastAsia"/>
                <w:sz w:val="18"/>
                <w:szCs w:val="18"/>
              </w:rPr>
              <w:t>规范的要求；</w:t>
            </w:r>
          </w:p>
          <w:p w14:paraId="2EBD789B"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2.掌握生活中、岗位中标准站姿、坐姿和</w:t>
            </w:r>
            <w:proofErr w:type="gramStart"/>
            <w:r>
              <w:rPr>
                <w:rFonts w:ascii="宋体" w:hAnsi="宋体" w:cs="宋体" w:hint="eastAsia"/>
                <w:sz w:val="18"/>
                <w:szCs w:val="18"/>
              </w:rPr>
              <w:t>常见蹲姿的</w:t>
            </w:r>
            <w:proofErr w:type="gramEnd"/>
            <w:r>
              <w:rPr>
                <w:rFonts w:ascii="宋体" w:hAnsi="宋体" w:cs="宋体" w:hint="eastAsia"/>
                <w:sz w:val="18"/>
                <w:szCs w:val="18"/>
              </w:rPr>
              <w:t>基本规范；</w:t>
            </w:r>
          </w:p>
          <w:p w14:paraId="35C8A4E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3.掌握生活中、职场中通信、会面问候等基本礼仪；</w:t>
            </w:r>
          </w:p>
          <w:p w14:paraId="6D6A2C05" w14:textId="77777777" w:rsidR="009A6B18" w:rsidRDefault="009A6B18" w:rsidP="00BA22AE">
            <w:pPr>
              <w:jc w:val="left"/>
              <w:rPr>
                <w:rFonts w:ascii="宋体" w:eastAsia="宋体" w:hAnsi="宋体" w:cs="宋体"/>
                <w:b/>
                <w:sz w:val="18"/>
                <w:szCs w:val="18"/>
              </w:rPr>
            </w:pPr>
            <w:r>
              <w:rPr>
                <w:rFonts w:ascii="宋体" w:eastAsia="宋体" w:hAnsi="宋体" w:cs="宋体" w:hint="eastAsia"/>
                <w:b/>
                <w:bCs/>
                <w:sz w:val="18"/>
                <w:szCs w:val="18"/>
              </w:rPr>
              <w:t>能力目标</w:t>
            </w:r>
            <w:r>
              <w:rPr>
                <w:rFonts w:ascii="宋体" w:eastAsia="宋体" w:hAnsi="宋体" w:cs="宋体" w:hint="eastAsia"/>
                <w:b/>
                <w:sz w:val="18"/>
                <w:szCs w:val="18"/>
              </w:rPr>
              <w:t>：</w:t>
            </w:r>
          </w:p>
          <w:p w14:paraId="1D27A55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1.能较好的修饰自己的仪容仪表；2．能养成大方自信的走姿、站姿；3.能具备</w:t>
            </w:r>
            <w:r>
              <w:rPr>
                <w:rFonts w:ascii="宋体" w:eastAsia="宋体" w:hAnsi="宋体" w:cs="宋体" w:hint="eastAsia"/>
                <w:sz w:val="18"/>
                <w:szCs w:val="18"/>
              </w:rPr>
              <w:lastRenderedPageBreak/>
              <w:t>较好的自我推销能力、应聘礼仪；4.能较好的完成工作岗位、生活中的接待拜访工作；5.能安排不同场合的秩序；6.能在会议、办公室等场所熟练应用相应社交礼仪；7.能在不同的各种场合进行有效沟通；8.会与不同国家的人进行交往；9.具有较好的自我设计职业形象能力、沟通能力、团队合作能力、组织能力、应变能力。</w:t>
            </w:r>
          </w:p>
          <w:p w14:paraId="14FDE4AD" w14:textId="77777777" w:rsidR="009A6B18" w:rsidRDefault="009A6B18" w:rsidP="00BA22AE">
            <w:pPr>
              <w:adjustRightInd w:val="0"/>
              <w:jc w:val="left"/>
              <w:rPr>
                <w:rFonts w:ascii="宋体" w:eastAsia="宋体" w:hAnsi="宋体" w:cs="宋体"/>
                <w:b/>
                <w:bCs/>
                <w:sz w:val="18"/>
                <w:szCs w:val="18"/>
              </w:rPr>
            </w:pPr>
            <w:r>
              <w:rPr>
                <w:rFonts w:ascii="宋体" w:eastAsia="宋体" w:hAnsi="宋体" w:cs="宋体" w:hint="eastAsia"/>
                <w:b/>
                <w:bCs/>
                <w:sz w:val="18"/>
                <w:szCs w:val="18"/>
              </w:rPr>
              <w:t>素质目标：</w:t>
            </w:r>
          </w:p>
          <w:p w14:paraId="6B3A88ED"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1、弘扬中华民族优秀文化、继承优良传统美德2、培养学生具有现代社会的国民素质和精神追求。3培养学生良好的道德水准、文化修养、个性特征和综合素质；4、培养爱岗敬业、讲诚信、讲纪律的职业操守。</w:t>
            </w:r>
          </w:p>
        </w:tc>
        <w:tc>
          <w:tcPr>
            <w:tcW w:w="1810" w:type="pct"/>
            <w:noWrap/>
            <w:vAlign w:val="center"/>
          </w:tcPr>
          <w:p w14:paraId="3FA3E243" w14:textId="77777777" w:rsidR="009A6B18" w:rsidRDefault="009A6B18" w:rsidP="00BA22AE">
            <w:pPr>
              <w:autoSpaceDE w:val="0"/>
              <w:autoSpaceDN w:val="0"/>
              <w:adjustRightInd w:val="0"/>
              <w:jc w:val="left"/>
              <w:rPr>
                <w:rFonts w:ascii="宋体" w:eastAsia="宋体" w:hAnsi="宋体" w:cs="宋体"/>
                <w:b/>
                <w:bCs/>
                <w:sz w:val="18"/>
                <w:szCs w:val="18"/>
              </w:rPr>
            </w:pPr>
            <w:r>
              <w:rPr>
                <w:rFonts w:ascii="宋体" w:eastAsia="宋体" w:hAnsi="宋体" w:cs="宋体" w:hint="eastAsia"/>
                <w:b/>
                <w:sz w:val="18"/>
                <w:szCs w:val="18"/>
              </w:rPr>
              <w:lastRenderedPageBreak/>
              <w:t>主</w:t>
            </w:r>
            <w:r>
              <w:rPr>
                <w:rFonts w:ascii="宋体" w:eastAsia="宋体" w:hAnsi="宋体" w:cs="宋体" w:hint="eastAsia"/>
                <w:b/>
                <w:bCs/>
                <w:sz w:val="18"/>
                <w:szCs w:val="18"/>
              </w:rPr>
              <w:t>要内容：</w:t>
            </w:r>
          </w:p>
          <w:p w14:paraId="0D2BE90D"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Cs/>
                <w:sz w:val="18"/>
                <w:szCs w:val="18"/>
              </w:rPr>
              <w:t>服装仪容是一张名片、“四姿”规范很重要、日常交际礼仪、</w:t>
            </w:r>
            <w:proofErr w:type="gramStart"/>
            <w:r>
              <w:rPr>
                <w:rFonts w:ascii="宋体" w:eastAsia="宋体" w:hAnsi="宋体" w:cs="宋体" w:hint="eastAsia"/>
                <w:bCs/>
                <w:sz w:val="18"/>
                <w:szCs w:val="18"/>
              </w:rPr>
              <w:t>职场交际</w:t>
            </w:r>
            <w:proofErr w:type="gramEnd"/>
            <w:r>
              <w:rPr>
                <w:rFonts w:ascii="宋体" w:eastAsia="宋体" w:hAnsi="宋体" w:cs="宋体" w:hint="eastAsia"/>
                <w:bCs/>
                <w:sz w:val="18"/>
                <w:szCs w:val="18"/>
              </w:rPr>
              <w:t>礼仪、涉外礼仪5个模块。</w:t>
            </w:r>
          </w:p>
          <w:p w14:paraId="689860DA"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38C86FD3"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1.教学条件：</w:t>
            </w:r>
            <w:r>
              <w:rPr>
                <w:rFonts w:ascii="宋体" w:eastAsia="宋体" w:hAnsi="宋体" w:cs="宋体" w:hint="eastAsia"/>
                <w:bCs/>
                <w:sz w:val="18"/>
                <w:szCs w:val="18"/>
              </w:rPr>
              <w:t>多媒体教室、</w:t>
            </w:r>
            <w:proofErr w:type="gramStart"/>
            <w:r>
              <w:rPr>
                <w:rFonts w:ascii="宋体" w:eastAsia="宋体" w:hAnsi="宋体" w:cs="宋体" w:hint="eastAsia"/>
                <w:bCs/>
                <w:sz w:val="18"/>
                <w:szCs w:val="18"/>
              </w:rPr>
              <w:t>超星学习通</w:t>
            </w:r>
            <w:proofErr w:type="gramEnd"/>
            <w:r>
              <w:rPr>
                <w:rFonts w:ascii="宋体" w:eastAsia="宋体" w:hAnsi="宋体" w:cs="宋体" w:hint="eastAsia"/>
                <w:bCs/>
                <w:sz w:val="18"/>
                <w:szCs w:val="18"/>
              </w:rPr>
              <w:t>课程平台、教材、 多媒体课件等</w:t>
            </w:r>
          </w:p>
          <w:p w14:paraId="7C76C951" w14:textId="77777777" w:rsidR="009A6B18" w:rsidRDefault="009A6B18" w:rsidP="00BA22AE">
            <w:pPr>
              <w:autoSpaceDE w:val="0"/>
              <w:autoSpaceDN w:val="0"/>
              <w:adjustRightInd w:val="0"/>
              <w:jc w:val="left"/>
              <w:rPr>
                <w:rFonts w:ascii="宋体" w:eastAsia="宋体" w:hAnsi="宋体" w:cs="宋体"/>
                <w:bCs/>
                <w:sz w:val="18"/>
                <w:szCs w:val="18"/>
              </w:rPr>
            </w:pPr>
            <w:r>
              <w:rPr>
                <w:rFonts w:ascii="宋体" w:eastAsia="宋体" w:hAnsi="宋体" w:cs="宋体" w:hint="eastAsia"/>
                <w:b/>
                <w:bCs/>
                <w:sz w:val="18"/>
                <w:szCs w:val="18"/>
              </w:rPr>
              <w:t>2.教学方法：</w:t>
            </w:r>
            <w:r>
              <w:rPr>
                <w:rFonts w:ascii="宋体" w:eastAsia="宋体" w:hAnsi="宋体" w:cs="宋体" w:hint="eastAsia"/>
                <w:bCs/>
                <w:sz w:val="18"/>
                <w:szCs w:val="18"/>
              </w:rPr>
              <w:t>行为导向教学法、直观教学法、情境教学法、示范法、实训法等</w:t>
            </w:r>
          </w:p>
          <w:p w14:paraId="74161631"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bCs/>
                <w:sz w:val="18"/>
                <w:szCs w:val="18"/>
              </w:rPr>
              <w:t>3.师资要求：</w:t>
            </w:r>
            <w:r>
              <w:rPr>
                <w:rFonts w:ascii="宋体" w:hAnsi="宋体" w:cs="宋体" w:hint="eastAsia"/>
                <w:bCs/>
                <w:sz w:val="18"/>
                <w:szCs w:val="18"/>
              </w:rPr>
              <w:t xml:space="preserve"> （</w:t>
            </w:r>
            <w:r>
              <w:rPr>
                <w:rFonts w:ascii="宋体" w:hAnsi="宋体" w:cs="宋体" w:hint="eastAsia"/>
                <w:sz w:val="18"/>
                <w:szCs w:val="18"/>
              </w:rPr>
              <w:t>1）政治素质：拥护党</w:t>
            </w:r>
            <w:r>
              <w:rPr>
                <w:rFonts w:ascii="宋体" w:hAnsi="宋体" w:cs="宋体" w:hint="eastAsia"/>
                <w:sz w:val="18"/>
                <w:szCs w:val="18"/>
              </w:rPr>
              <w:lastRenderedPageBreak/>
              <w:t>的领导，具有正确的历史观、民族观、国家观、文化观，坚持“四个自信”，带头</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p w14:paraId="0E5E5A0D"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sz w:val="18"/>
                <w:szCs w:val="18"/>
              </w:rPr>
              <w:t>（2）专业知识：牢固掌握本专业基础理论知识及专业核心知识，熟悉本领域市场发展的需求情况。</w:t>
            </w:r>
          </w:p>
          <w:p w14:paraId="54B16F2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
                <w:bCs/>
                <w:sz w:val="18"/>
                <w:szCs w:val="18"/>
              </w:rPr>
              <w:t>4.考核方式：</w:t>
            </w:r>
            <w:r>
              <w:rPr>
                <w:rFonts w:ascii="宋体" w:hAnsi="宋体" w:cs="宋体" w:hint="eastAsia"/>
                <w:bCs/>
                <w:sz w:val="18"/>
                <w:szCs w:val="18"/>
              </w:rPr>
              <w:t>（1）本课程采用闭卷考试，百分制；</w:t>
            </w:r>
          </w:p>
          <w:p w14:paraId="360106A0"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（2）命题时，每个模块所占比例不低于10％；</w:t>
            </w:r>
          </w:p>
          <w:p w14:paraId="6068067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（3）评分方法：</w:t>
            </w:r>
          </w:p>
          <w:p w14:paraId="11CCAAA5"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rPr>
            </w:pPr>
            <w:r>
              <w:rPr>
                <w:rFonts w:ascii="宋体" w:hAnsi="宋体" w:cs="宋体" w:hint="eastAsia"/>
                <w:bCs/>
                <w:sz w:val="18"/>
                <w:szCs w:val="18"/>
              </w:rPr>
              <w:t>日常成绩占50％，模块</w:t>
            </w:r>
            <w:proofErr w:type="gramStart"/>
            <w:r>
              <w:rPr>
                <w:rFonts w:ascii="宋体" w:hAnsi="宋体" w:cs="宋体" w:hint="eastAsia"/>
                <w:bCs/>
                <w:sz w:val="18"/>
                <w:szCs w:val="18"/>
              </w:rPr>
              <w:t>测验占</w:t>
            </w:r>
            <w:proofErr w:type="gramEnd"/>
            <w:r>
              <w:rPr>
                <w:rFonts w:ascii="宋体" w:hAnsi="宋体" w:cs="宋体" w:hint="eastAsia"/>
                <w:bCs/>
                <w:sz w:val="18"/>
                <w:szCs w:val="18"/>
              </w:rPr>
              <w:t>20％，期末</w:t>
            </w:r>
            <w:proofErr w:type="gramStart"/>
            <w:r>
              <w:rPr>
                <w:rFonts w:ascii="宋体" w:hAnsi="宋体" w:cs="宋体" w:hint="eastAsia"/>
                <w:bCs/>
                <w:sz w:val="18"/>
                <w:szCs w:val="18"/>
              </w:rPr>
              <w:t>考试占</w:t>
            </w:r>
            <w:proofErr w:type="gramEnd"/>
            <w:r>
              <w:rPr>
                <w:rFonts w:ascii="宋体" w:hAnsi="宋体" w:cs="宋体" w:hint="eastAsia"/>
                <w:bCs/>
                <w:sz w:val="18"/>
                <w:szCs w:val="18"/>
              </w:rPr>
              <w:t>30％。</w:t>
            </w:r>
          </w:p>
          <w:p w14:paraId="73BB443F"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5.资源库网址</w:t>
            </w:r>
            <w:r>
              <w:rPr>
                <w:rFonts w:ascii="宋体" w:hAnsi="宋体" w:cs="宋体" w:hint="eastAsia"/>
                <w:sz w:val="18"/>
                <w:szCs w:val="18"/>
              </w:rPr>
              <w:t xml:space="preserve">：  </w:t>
            </w:r>
          </w:p>
          <w:p w14:paraId="72360996"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https://mooc11.chaoxing.com/mycourse/teachercourse?moocId=212533041&amp;clazzid=27413089&amp;edit=true&amp;v=0&amp;cpi=71707686</w:t>
            </w:r>
          </w:p>
        </w:tc>
      </w:tr>
      <w:tr w:rsidR="009A6B18" w14:paraId="60868B18" w14:textId="77777777" w:rsidTr="00BA22AE">
        <w:trPr>
          <w:trHeight w:val="2235"/>
          <w:jc w:val="center"/>
        </w:trPr>
        <w:tc>
          <w:tcPr>
            <w:tcW w:w="239" w:type="pct"/>
            <w:noWrap/>
            <w:vAlign w:val="center"/>
          </w:tcPr>
          <w:p w14:paraId="03F0D923" w14:textId="77777777" w:rsidR="009A6B18" w:rsidRDefault="009A6B18" w:rsidP="00BA22AE">
            <w:pPr>
              <w:jc w:val="center"/>
              <w:rPr>
                <w:rFonts w:ascii="宋体" w:eastAsia="宋体" w:hAnsi="宋体" w:cs="宋体"/>
                <w:sz w:val="18"/>
                <w:szCs w:val="18"/>
              </w:rPr>
            </w:pPr>
            <w:r>
              <w:rPr>
                <w:rFonts w:ascii="宋体" w:eastAsia="宋体" w:hAnsi="宋体" w:cs="宋体" w:hint="eastAsia"/>
                <w:sz w:val="18"/>
                <w:szCs w:val="18"/>
              </w:rPr>
              <w:lastRenderedPageBreak/>
              <w:t>28</w:t>
            </w:r>
          </w:p>
        </w:tc>
        <w:tc>
          <w:tcPr>
            <w:tcW w:w="549" w:type="pct"/>
            <w:noWrap/>
            <w:vAlign w:val="center"/>
          </w:tcPr>
          <w:p w14:paraId="49C6D281" w14:textId="77777777" w:rsidR="009A6B18" w:rsidRPr="00885B89" w:rsidRDefault="009A6B18" w:rsidP="00BA22AE">
            <w:pPr>
              <w:adjustRightInd w:val="0"/>
              <w:jc w:val="left"/>
              <w:rPr>
                <w:rFonts w:ascii="宋体" w:eastAsia="宋体" w:hAnsi="宋体" w:cs="宋体"/>
                <w:b/>
                <w:sz w:val="18"/>
                <w:szCs w:val="18"/>
              </w:rPr>
            </w:pPr>
            <w:r w:rsidRPr="00885B89">
              <w:rPr>
                <w:rFonts w:ascii="宋体" w:eastAsia="宋体" w:hAnsi="宋体" w:cs="宋体" w:hint="eastAsia"/>
                <w:b/>
                <w:sz w:val="18"/>
                <w:szCs w:val="18"/>
              </w:rPr>
              <w:t>形象管理</w:t>
            </w:r>
            <w:r w:rsidRPr="00885B89">
              <w:rPr>
                <w:rFonts w:ascii="宋体" w:eastAsia="宋体" w:hAnsi="宋体" w:cs="宋体" w:hint="eastAsia"/>
                <w:b/>
                <w:bCs/>
                <w:kern w:val="0"/>
                <w:sz w:val="18"/>
                <w:szCs w:val="18"/>
              </w:rPr>
              <w:t>（JW39P1121108）</w:t>
            </w:r>
          </w:p>
        </w:tc>
        <w:tc>
          <w:tcPr>
            <w:tcW w:w="596" w:type="pct"/>
            <w:vAlign w:val="center"/>
          </w:tcPr>
          <w:p w14:paraId="6B8680F1" w14:textId="77777777" w:rsidR="009A6B18" w:rsidRDefault="009A6B18" w:rsidP="00BA22AE">
            <w:pPr>
              <w:jc w:val="left"/>
              <w:rPr>
                <w:rFonts w:ascii="宋体" w:eastAsia="宋体" w:hAnsi="宋体" w:cs="宋体"/>
                <w:sz w:val="18"/>
                <w:szCs w:val="18"/>
              </w:rPr>
            </w:pPr>
            <w:r>
              <w:rPr>
                <w:rFonts w:ascii="宋体" w:eastAsia="宋体" w:hAnsi="宋体" w:cs="宋体" w:hint="eastAsia"/>
                <w:sz w:val="18"/>
                <w:szCs w:val="18"/>
              </w:rPr>
              <w:t>第5学期</w:t>
            </w:r>
          </w:p>
        </w:tc>
        <w:tc>
          <w:tcPr>
            <w:tcW w:w="1806" w:type="pct"/>
            <w:noWrap/>
            <w:vAlign w:val="center"/>
          </w:tcPr>
          <w:p w14:paraId="220D94D7" w14:textId="77777777" w:rsidR="009A6B18" w:rsidRDefault="009A6B18" w:rsidP="00BA22AE">
            <w:pPr>
              <w:contextualSpacing/>
              <w:jc w:val="left"/>
              <w:rPr>
                <w:rFonts w:ascii="宋体" w:eastAsia="宋体" w:hAnsi="宋体" w:cs="宋体"/>
                <w:b/>
                <w:bCs/>
                <w:sz w:val="18"/>
                <w:szCs w:val="18"/>
              </w:rPr>
            </w:pPr>
            <w:r>
              <w:rPr>
                <w:rFonts w:ascii="宋体" w:eastAsia="宋体" w:hAnsi="宋体" w:cs="宋体" w:hint="eastAsia"/>
                <w:b/>
                <w:bCs/>
                <w:sz w:val="18"/>
                <w:szCs w:val="18"/>
              </w:rPr>
              <w:t>知识目标：</w:t>
            </w:r>
          </w:p>
          <w:p w14:paraId="7E13B62C"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从理论和应用两个层面展开，详细介绍了男女服装搭配、中西餐礼仪、社交礼仪以及如何塑造优雅仪态等系列知识。</w:t>
            </w:r>
          </w:p>
          <w:p w14:paraId="5540AD6B" w14:textId="77777777" w:rsidR="009A6B18" w:rsidRDefault="009A6B18" w:rsidP="00BA22AE">
            <w:pPr>
              <w:contextualSpacing/>
              <w:jc w:val="left"/>
              <w:rPr>
                <w:rFonts w:ascii="宋体" w:eastAsia="宋体" w:hAnsi="宋体" w:cs="宋体"/>
                <w:b/>
                <w:bCs/>
                <w:sz w:val="18"/>
                <w:szCs w:val="18"/>
              </w:rPr>
            </w:pPr>
            <w:r>
              <w:rPr>
                <w:rFonts w:ascii="宋体" w:eastAsia="宋体" w:hAnsi="宋体" w:cs="宋体" w:hint="eastAsia"/>
                <w:b/>
                <w:bCs/>
                <w:sz w:val="18"/>
                <w:szCs w:val="18"/>
              </w:rPr>
              <w:t>能力目标：</w:t>
            </w:r>
          </w:p>
          <w:p w14:paraId="2D49D064"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通过理论知识学习为学生储备社交礼仪知识，并初步学会服装搭配，提升学生的整体形象。</w:t>
            </w:r>
          </w:p>
          <w:p w14:paraId="03CC6319" w14:textId="77777777" w:rsidR="009A6B18" w:rsidRDefault="009A6B18" w:rsidP="00BA22AE">
            <w:pPr>
              <w:contextualSpacing/>
              <w:jc w:val="left"/>
              <w:rPr>
                <w:rFonts w:ascii="宋体" w:eastAsia="宋体" w:hAnsi="宋体" w:cs="宋体"/>
                <w:b/>
                <w:bCs/>
                <w:sz w:val="18"/>
                <w:szCs w:val="18"/>
              </w:rPr>
            </w:pPr>
            <w:r>
              <w:rPr>
                <w:rFonts w:ascii="宋体" w:eastAsia="宋体" w:hAnsi="宋体" w:cs="宋体" w:hint="eastAsia"/>
                <w:b/>
                <w:bCs/>
                <w:sz w:val="18"/>
                <w:szCs w:val="18"/>
              </w:rPr>
              <w:t>素质目标：</w:t>
            </w:r>
          </w:p>
          <w:p w14:paraId="53027698"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让学生从容自信面对社交难题，帮助大学生有效提升个人形象。</w:t>
            </w:r>
          </w:p>
          <w:p w14:paraId="208C8E1F" w14:textId="77777777" w:rsidR="009A6B18" w:rsidRDefault="009A6B18" w:rsidP="00BA22AE">
            <w:pPr>
              <w:widowControl/>
              <w:jc w:val="left"/>
              <w:rPr>
                <w:rFonts w:ascii="宋体" w:eastAsia="宋体" w:hAnsi="宋体" w:cs="宋体"/>
                <w:bCs/>
                <w:sz w:val="18"/>
                <w:szCs w:val="18"/>
              </w:rPr>
            </w:pPr>
          </w:p>
        </w:tc>
        <w:tc>
          <w:tcPr>
            <w:tcW w:w="1810" w:type="pct"/>
            <w:noWrap/>
            <w:vAlign w:val="center"/>
          </w:tcPr>
          <w:p w14:paraId="4B34FA20" w14:textId="77777777" w:rsidR="009A6B18" w:rsidRDefault="009A6B18" w:rsidP="00BA22AE">
            <w:pPr>
              <w:widowControl/>
              <w:jc w:val="left"/>
              <w:rPr>
                <w:rFonts w:ascii="宋体" w:eastAsia="宋体" w:hAnsi="宋体" w:cs="宋体"/>
                <w:kern w:val="0"/>
                <w:sz w:val="18"/>
                <w:szCs w:val="18"/>
              </w:rPr>
            </w:pPr>
            <w:r>
              <w:rPr>
                <w:rFonts w:ascii="宋体" w:eastAsia="宋体" w:hAnsi="宋体" w:cs="宋体" w:hint="eastAsia"/>
                <w:b/>
                <w:sz w:val="18"/>
                <w:szCs w:val="18"/>
              </w:rPr>
              <w:t>主要内容：</w:t>
            </w:r>
            <w:r>
              <w:rPr>
                <w:rFonts w:ascii="宋体" w:eastAsia="宋体" w:hAnsi="宋体" w:cs="宋体" w:hint="eastAsia"/>
                <w:kern w:val="0"/>
                <w:sz w:val="18"/>
                <w:szCs w:val="18"/>
              </w:rPr>
              <w:t xml:space="preserve"> </w:t>
            </w:r>
          </w:p>
          <w:p w14:paraId="4A6C86AD"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w:t>
            </w:r>
            <w:proofErr w:type="gramStart"/>
            <w:r>
              <w:rPr>
                <w:rFonts w:ascii="宋体" w:eastAsia="宋体" w:hAnsi="宋体" w:cs="宋体" w:hint="eastAsia"/>
                <w:sz w:val="18"/>
                <w:szCs w:val="18"/>
              </w:rPr>
              <w:t>一</w:t>
            </w:r>
            <w:proofErr w:type="gramEnd"/>
            <w:r>
              <w:rPr>
                <w:rFonts w:ascii="宋体" w:eastAsia="宋体" w:hAnsi="宋体" w:cs="宋体" w:hint="eastAsia"/>
                <w:sz w:val="18"/>
                <w:szCs w:val="18"/>
              </w:rPr>
              <w:t>：个人风格定位</w:t>
            </w:r>
          </w:p>
          <w:p w14:paraId="407767A6"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模块二：女士服装搭配</w:t>
            </w:r>
          </w:p>
          <w:p w14:paraId="3FD02C1D"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模块三：服装色彩搭配</w:t>
            </w:r>
          </w:p>
          <w:p w14:paraId="30392216"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模块四：男士服装搭配</w:t>
            </w:r>
          </w:p>
          <w:p w14:paraId="1ADD7FC2"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模块五：礼服知识</w:t>
            </w:r>
          </w:p>
          <w:p w14:paraId="3E7B002E"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模块六：化妆</w:t>
            </w:r>
          </w:p>
          <w:p w14:paraId="0FC2C23A"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模块七：中餐礼仪</w:t>
            </w:r>
          </w:p>
          <w:p w14:paraId="3DA1D28F"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模块八：西餐礼仪</w:t>
            </w:r>
          </w:p>
          <w:p w14:paraId="0417873A"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模块九：社交礼仪</w:t>
            </w:r>
          </w:p>
          <w:p w14:paraId="15AB764B" w14:textId="77777777" w:rsidR="009A6B18" w:rsidRDefault="009A6B18" w:rsidP="00BA22AE">
            <w:pPr>
              <w:contextualSpacing/>
              <w:jc w:val="left"/>
              <w:rPr>
                <w:rFonts w:ascii="宋体" w:eastAsia="宋体" w:hAnsi="宋体" w:cs="宋体"/>
                <w:sz w:val="18"/>
                <w:szCs w:val="18"/>
              </w:rPr>
            </w:pPr>
            <w:r>
              <w:rPr>
                <w:rFonts w:ascii="宋体" w:eastAsia="宋体" w:hAnsi="宋体" w:cs="宋体" w:hint="eastAsia"/>
                <w:sz w:val="18"/>
                <w:szCs w:val="18"/>
              </w:rPr>
              <w:t>模块十：塑造优雅仪态</w:t>
            </w:r>
          </w:p>
          <w:p w14:paraId="6DE5D3E4" w14:textId="77777777" w:rsidR="009A6B18" w:rsidRDefault="009A6B18" w:rsidP="00BA22A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14:paraId="24FEB7F5"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b/>
                <w:bCs/>
                <w:sz w:val="18"/>
                <w:szCs w:val="18"/>
              </w:rPr>
              <w:t>1.教学条件：</w:t>
            </w:r>
            <w:r>
              <w:rPr>
                <w:rFonts w:ascii="宋体" w:eastAsia="宋体" w:hAnsi="宋体" w:cs="宋体" w:hint="eastAsia"/>
                <w:sz w:val="18"/>
                <w:szCs w:val="18"/>
              </w:rPr>
              <w:t>借助</w:t>
            </w:r>
            <w:proofErr w:type="gramStart"/>
            <w:r>
              <w:rPr>
                <w:rFonts w:ascii="宋体" w:eastAsia="宋体" w:hAnsi="宋体" w:cs="宋体" w:hint="eastAsia"/>
                <w:sz w:val="18"/>
                <w:szCs w:val="18"/>
              </w:rPr>
              <w:t>超星学习通</w:t>
            </w:r>
            <w:proofErr w:type="gramEnd"/>
            <w:r>
              <w:rPr>
                <w:rFonts w:ascii="宋体" w:eastAsia="宋体" w:hAnsi="宋体" w:cs="宋体" w:hint="eastAsia"/>
                <w:sz w:val="18"/>
                <w:szCs w:val="18"/>
              </w:rPr>
              <w:t>平台开展线上教学。</w:t>
            </w:r>
          </w:p>
          <w:p w14:paraId="5AE3FBA8"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t>2.教学方法：</w:t>
            </w:r>
            <w:r>
              <w:rPr>
                <w:rFonts w:ascii="宋体" w:eastAsia="宋体" w:hAnsi="宋体" w:cs="宋体" w:hint="eastAsia"/>
                <w:sz w:val="18"/>
                <w:szCs w:val="18"/>
              </w:rPr>
              <w:t>本课程采取学生自主学习、老师线上指导的方法。</w:t>
            </w:r>
          </w:p>
          <w:p w14:paraId="773A4B12" w14:textId="77777777" w:rsidR="009A6B18" w:rsidRDefault="009A6B18" w:rsidP="00BA22AE">
            <w:pPr>
              <w:autoSpaceDE w:val="0"/>
              <w:autoSpaceDN w:val="0"/>
              <w:adjustRightInd w:val="0"/>
              <w:jc w:val="left"/>
              <w:rPr>
                <w:rFonts w:ascii="宋体" w:eastAsia="宋体" w:hAnsi="宋体" w:cs="宋体"/>
                <w:sz w:val="18"/>
                <w:szCs w:val="18"/>
              </w:rPr>
            </w:pPr>
            <w:r>
              <w:rPr>
                <w:rFonts w:ascii="宋体" w:eastAsia="宋体" w:hAnsi="宋体" w:cs="宋体" w:hint="eastAsia"/>
                <w:b/>
                <w:bCs/>
                <w:sz w:val="18"/>
                <w:szCs w:val="18"/>
              </w:rPr>
              <w:t>3.师资要求：</w:t>
            </w:r>
            <w:r>
              <w:rPr>
                <w:rFonts w:ascii="宋体" w:eastAsia="宋体" w:hAnsi="宋体" w:cs="宋体" w:hint="eastAsia"/>
                <w:sz w:val="18"/>
                <w:szCs w:val="18"/>
              </w:rPr>
              <w:t>大学期间选修相关课程且获得高校教师资格证教师。</w:t>
            </w:r>
          </w:p>
          <w:p w14:paraId="125EF916" w14:textId="77777777" w:rsidR="009A6B18" w:rsidRDefault="009A6B18" w:rsidP="00BA22AE">
            <w:pPr>
              <w:widowControl/>
              <w:jc w:val="left"/>
              <w:rPr>
                <w:rFonts w:ascii="宋体" w:eastAsia="宋体" w:hAnsi="宋体" w:cs="宋体"/>
                <w:sz w:val="18"/>
                <w:szCs w:val="18"/>
              </w:rPr>
            </w:pPr>
            <w:r>
              <w:rPr>
                <w:rFonts w:ascii="宋体" w:eastAsia="宋体" w:hAnsi="宋体" w:cs="宋体" w:hint="eastAsia"/>
                <w:b/>
                <w:bCs/>
                <w:sz w:val="18"/>
                <w:szCs w:val="18"/>
              </w:rPr>
              <w:t>4.考核方式：</w:t>
            </w:r>
            <w:r>
              <w:rPr>
                <w:rFonts w:ascii="宋体" w:eastAsia="宋体" w:hAnsi="宋体" w:cs="宋体" w:hint="eastAsia"/>
                <w:sz w:val="18"/>
                <w:szCs w:val="18"/>
              </w:rPr>
              <w:t>课程为考查课。考核结果采用30%课程视频+20%章节测验+10%章节学习次数+40%考试相结合方式，最终生成四级制的期末总评成绩。</w:t>
            </w:r>
          </w:p>
        </w:tc>
      </w:tr>
    </w:tbl>
    <w:p w14:paraId="24930A36" w14:textId="77777777" w:rsidR="008D4C87" w:rsidRPr="008552AE" w:rsidRDefault="008D4C87">
      <w:pPr>
        <w:widowControl/>
        <w:jc w:val="left"/>
        <w:rPr>
          <w:rFonts w:ascii="宋体" w:eastAsia="宋体" w:hAnsi="宋体"/>
          <w:b/>
          <w:sz w:val="30"/>
          <w:szCs w:val="30"/>
        </w:rPr>
      </w:pPr>
    </w:p>
    <w:p w14:paraId="37FB8213" w14:textId="77777777" w:rsidR="008D4C87" w:rsidRPr="000233FF" w:rsidRDefault="004158BF" w:rsidP="000233FF">
      <w:pPr>
        <w:pStyle w:val="3"/>
        <w:spacing w:before="0" w:after="0" w:line="360" w:lineRule="auto"/>
        <w:rPr>
          <w:rFonts w:ascii="宋体" w:eastAsia="宋体" w:hAnsi="宋体"/>
          <w:sz w:val="30"/>
          <w:szCs w:val="30"/>
        </w:rPr>
      </w:pPr>
      <w:bookmarkStart w:id="20" w:name="_Toc57031698"/>
      <w:r w:rsidRPr="000233FF">
        <w:rPr>
          <w:rFonts w:ascii="宋体" w:eastAsia="宋体" w:hAnsi="宋体" w:hint="eastAsia"/>
          <w:sz w:val="30"/>
          <w:szCs w:val="30"/>
        </w:rPr>
        <w:lastRenderedPageBreak/>
        <w:t>2.专业（技能）课程</w:t>
      </w:r>
      <w:bookmarkEnd w:id="20"/>
    </w:p>
    <w:p w14:paraId="46B9DF2E" w14:textId="77777777" w:rsidR="000233FF" w:rsidRPr="000233FF" w:rsidRDefault="000233FF" w:rsidP="000233FF">
      <w:pPr>
        <w:ind w:firstLineChars="200" w:firstLine="560"/>
        <w:rPr>
          <w:rFonts w:ascii="宋体" w:eastAsia="宋体" w:hAnsi="宋体" w:cs="黑体"/>
          <w:sz w:val="28"/>
          <w:szCs w:val="28"/>
        </w:rPr>
      </w:pPr>
      <w:r w:rsidRPr="000233FF">
        <w:rPr>
          <w:rFonts w:ascii="宋体" w:eastAsia="宋体" w:hAnsi="宋体" w:hint="eastAsia"/>
          <w:sz w:val="28"/>
          <w:szCs w:val="28"/>
        </w:rPr>
        <w:t>科学设置专业（技能）课程</w:t>
      </w:r>
      <w:r w:rsidR="008D2CEB">
        <w:rPr>
          <w:rFonts w:ascii="宋体" w:eastAsia="宋体" w:hAnsi="宋体" w:hint="eastAsia"/>
          <w:sz w:val="28"/>
          <w:szCs w:val="28"/>
        </w:rPr>
        <w:t>，</w:t>
      </w:r>
      <w:r w:rsidRPr="000233FF">
        <w:rPr>
          <w:rFonts w:ascii="宋体" w:eastAsia="宋体" w:hAnsi="宋体" w:hint="eastAsia"/>
          <w:sz w:val="28"/>
          <w:szCs w:val="28"/>
        </w:rPr>
        <w:t>如下表：</w:t>
      </w:r>
    </w:p>
    <w:p w14:paraId="63B3BE1A" w14:textId="77777777" w:rsidR="008D4C87" w:rsidRPr="008552AE" w:rsidRDefault="004158BF" w:rsidP="004158BF">
      <w:pPr>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9A6B18">
        <w:rPr>
          <w:rFonts w:ascii="宋体" w:eastAsia="宋体" w:hAnsi="宋体" w:cs="黑体" w:hint="eastAsia"/>
          <w:b/>
          <w:sz w:val="24"/>
          <w:szCs w:val="24"/>
        </w:rPr>
        <w:t>7</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  铁道机车  </w:t>
      </w:r>
      <w:r w:rsidRPr="008552AE">
        <w:rPr>
          <w:rFonts w:ascii="宋体" w:eastAsia="宋体" w:hAnsi="宋体" w:cs="黑体" w:hint="eastAsia"/>
          <w:b/>
          <w:sz w:val="24"/>
          <w:szCs w:val="24"/>
        </w:rPr>
        <w:t>专业（技能）基础课程一览表</w:t>
      </w:r>
    </w:p>
    <w:tbl>
      <w:tblPr>
        <w:tblW w:w="9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9"/>
        <w:gridCol w:w="740"/>
        <w:gridCol w:w="3026"/>
        <w:gridCol w:w="3178"/>
        <w:gridCol w:w="851"/>
        <w:gridCol w:w="992"/>
      </w:tblGrid>
      <w:tr w:rsidR="008552AE" w:rsidRPr="008552AE" w14:paraId="04D176A5" w14:textId="77777777">
        <w:trPr>
          <w:trHeight w:val="427"/>
          <w:jc w:val="center"/>
        </w:trPr>
        <w:tc>
          <w:tcPr>
            <w:tcW w:w="419" w:type="dxa"/>
            <w:noWrap/>
            <w:vAlign w:val="center"/>
          </w:tcPr>
          <w:p w14:paraId="0190D5D9"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序号</w:t>
            </w:r>
          </w:p>
        </w:tc>
        <w:tc>
          <w:tcPr>
            <w:tcW w:w="740" w:type="dxa"/>
            <w:noWrap/>
            <w:vAlign w:val="center"/>
          </w:tcPr>
          <w:p w14:paraId="2C68969D" w14:textId="77777777" w:rsidR="008D4C87" w:rsidRPr="00885B89" w:rsidRDefault="004158BF">
            <w:pPr>
              <w:jc w:val="center"/>
              <w:rPr>
                <w:rFonts w:ascii="宋体" w:eastAsia="宋体" w:hAnsi="宋体" w:cs="宋体"/>
                <w:b/>
                <w:sz w:val="18"/>
                <w:szCs w:val="18"/>
              </w:rPr>
            </w:pPr>
            <w:r w:rsidRPr="00885B89">
              <w:rPr>
                <w:rFonts w:ascii="宋体" w:eastAsia="宋体" w:hAnsi="宋体" w:cs="宋体" w:hint="eastAsia"/>
                <w:b/>
                <w:sz w:val="18"/>
                <w:szCs w:val="18"/>
              </w:rPr>
              <w:t>课程名称</w:t>
            </w:r>
            <w:r w:rsidR="009A6B18" w:rsidRPr="00885B89">
              <w:rPr>
                <w:rFonts w:eastAsia="宋体" w:cs="宋体" w:hint="eastAsia"/>
                <w:b/>
                <w:sz w:val="18"/>
                <w:szCs w:val="18"/>
              </w:rPr>
              <w:t>（代码）</w:t>
            </w:r>
          </w:p>
        </w:tc>
        <w:tc>
          <w:tcPr>
            <w:tcW w:w="3026" w:type="dxa"/>
            <w:noWrap/>
            <w:vAlign w:val="center"/>
          </w:tcPr>
          <w:p w14:paraId="4366C207"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课程目标</w:t>
            </w:r>
          </w:p>
        </w:tc>
        <w:tc>
          <w:tcPr>
            <w:tcW w:w="3178" w:type="dxa"/>
            <w:noWrap/>
            <w:vAlign w:val="center"/>
          </w:tcPr>
          <w:p w14:paraId="582E6656"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主要内容与教学要求</w:t>
            </w:r>
          </w:p>
        </w:tc>
        <w:tc>
          <w:tcPr>
            <w:tcW w:w="851" w:type="dxa"/>
            <w:noWrap/>
            <w:vAlign w:val="center"/>
          </w:tcPr>
          <w:p w14:paraId="0718E709"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开设</w:t>
            </w:r>
          </w:p>
          <w:p w14:paraId="6163E60F"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学期</w:t>
            </w:r>
          </w:p>
        </w:tc>
        <w:tc>
          <w:tcPr>
            <w:tcW w:w="992" w:type="dxa"/>
            <w:vAlign w:val="center"/>
          </w:tcPr>
          <w:p w14:paraId="507DCA94" w14:textId="77777777" w:rsidR="008D4C87" w:rsidRPr="008552AE" w:rsidRDefault="004158BF">
            <w:pPr>
              <w:widowControl/>
              <w:jc w:val="left"/>
              <w:rPr>
                <w:rFonts w:ascii="宋体" w:eastAsia="宋体" w:hAnsi="宋体" w:cs="宋体"/>
                <w:b/>
                <w:sz w:val="18"/>
                <w:szCs w:val="18"/>
              </w:rPr>
            </w:pPr>
            <w:r w:rsidRPr="008552AE">
              <w:rPr>
                <w:rFonts w:ascii="宋体" w:eastAsia="宋体" w:hAnsi="宋体" w:cs="宋体" w:hint="eastAsia"/>
                <w:b/>
                <w:sz w:val="18"/>
                <w:szCs w:val="18"/>
              </w:rPr>
              <w:t>是否为群内共享课程</w:t>
            </w:r>
          </w:p>
        </w:tc>
      </w:tr>
      <w:tr w:rsidR="008552AE" w:rsidRPr="008552AE" w14:paraId="3C6C55A0" w14:textId="77777777">
        <w:trPr>
          <w:trHeight w:val="90"/>
          <w:jc w:val="center"/>
        </w:trPr>
        <w:tc>
          <w:tcPr>
            <w:tcW w:w="419" w:type="dxa"/>
            <w:noWrap/>
          </w:tcPr>
          <w:p w14:paraId="72C15A7A"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t>1</w:t>
            </w:r>
          </w:p>
        </w:tc>
        <w:tc>
          <w:tcPr>
            <w:tcW w:w="740" w:type="dxa"/>
            <w:noWrap/>
          </w:tcPr>
          <w:p w14:paraId="7EB8DF8C" w14:textId="77777777" w:rsidR="008D4C87" w:rsidRPr="00885B89" w:rsidRDefault="004158BF" w:rsidP="009A6B18">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机械制图</w:t>
            </w:r>
            <w:r w:rsidR="009A6B18" w:rsidRPr="00885B89">
              <w:rPr>
                <w:rFonts w:eastAsia="宋体" w:cs="宋体" w:hint="eastAsia"/>
                <w:b/>
                <w:sz w:val="18"/>
                <w:szCs w:val="18"/>
              </w:rPr>
              <w:t>（</w:t>
            </w:r>
            <w:r w:rsidR="00D134CA" w:rsidRPr="00885B89">
              <w:rPr>
                <w:rFonts w:eastAsia="宋体"/>
                <w:b/>
                <w:kern w:val="0"/>
                <w:sz w:val="18"/>
                <w:szCs w:val="18"/>
              </w:rPr>
              <w:t>TJ28P112111</w:t>
            </w:r>
            <w:r w:rsidR="009A6B18" w:rsidRPr="00885B89">
              <w:rPr>
                <w:rFonts w:eastAsia="宋体" w:cs="宋体" w:hint="eastAsia"/>
                <w:b/>
                <w:sz w:val="18"/>
                <w:szCs w:val="18"/>
              </w:rPr>
              <w:t>）</w:t>
            </w:r>
          </w:p>
        </w:tc>
        <w:tc>
          <w:tcPr>
            <w:tcW w:w="3026" w:type="dxa"/>
            <w:noWrap/>
          </w:tcPr>
          <w:p w14:paraId="1564E6F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hint="eastAsia"/>
                <w:b/>
                <w:kern w:val="0"/>
                <w:sz w:val="18"/>
                <w:szCs w:val="18"/>
                <w:lang w:eastAsia="zh-TW"/>
              </w:rPr>
              <w:t>素质目标</w:t>
            </w:r>
            <w:r w:rsidRPr="008552AE">
              <w:rPr>
                <w:rFonts w:asciiTheme="minorEastAsia" w:eastAsiaTheme="minorEastAsia" w:hAnsiTheme="minorEastAsia" w:hint="eastAsia"/>
                <w:kern w:val="0"/>
                <w:sz w:val="18"/>
                <w:szCs w:val="18"/>
                <w:lang w:eastAsia="zh-TW"/>
              </w:rPr>
              <w:t>：</w:t>
            </w:r>
            <w:r w:rsidRPr="008552AE">
              <w:rPr>
                <w:rFonts w:asciiTheme="minorEastAsia" w:eastAsiaTheme="minorEastAsia" w:hAnsiTheme="minorEastAsia" w:cs="Courier New" w:hint="eastAsia"/>
                <w:sz w:val="18"/>
                <w:szCs w:val="18"/>
              </w:rPr>
              <w:t>养成诚实、守信、吃苦耐劳的品德，养成善于动脑，勤于动手，及时发现问题的习惯；具有善于与企业工作人员共事的团队意识，能进行良好的团队合作，养成良好的绘图习惯。</w:t>
            </w:r>
          </w:p>
          <w:p w14:paraId="5AFE256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hint="eastAsia"/>
                <w:b/>
                <w:kern w:val="0"/>
                <w:sz w:val="18"/>
                <w:szCs w:val="18"/>
                <w:lang w:eastAsia="zh-TW"/>
              </w:rPr>
              <w:t>知识目标</w:t>
            </w:r>
            <w:r w:rsidRPr="008552AE">
              <w:rPr>
                <w:rFonts w:asciiTheme="minorEastAsia" w:eastAsiaTheme="minorEastAsia" w:hAnsiTheme="minorEastAsia" w:hint="eastAsia"/>
                <w:kern w:val="0"/>
                <w:sz w:val="18"/>
                <w:szCs w:val="18"/>
                <w:lang w:eastAsia="zh-TW"/>
              </w:rPr>
              <w:t>：</w:t>
            </w:r>
            <w:r w:rsidRPr="008552AE">
              <w:rPr>
                <w:rFonts w:asciiTheme="minorEastAsia" w:eastAsiaTheme="minorEastAsia" w:hAnsiTheme="minorEastAsia" w:cs="Courier New" w:hint="eastAsia"/>
                <w:sz w:val="18"/>
                <w:szCs w:val="18"/>
              </w:rPr>
              <w:t>掌握机械制图的基本原理和方法，能绘制和读懂简单的零件图和装配图。</w:t>
            </w:r>
          </w:p>
          <w:p w14:paraId="62ED50F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kern w:val="0"/>
                <w:sz w:val="18"/>
                <w:szCs w:val="18"/>
                <w:lang w:eastAsia="zh-TW"/>
              </w:rPr>
              <w:t>能力目标</w:t>
            </w:r>
            <w:r w:rsidRPr="008552AE">
              <w:rPr>
                <w:rFonts w:asciiTheme="minorEastAsia" w:eastAsiaTheme="minorEastAsia" w:hAnsiTheme="minorEastAsia" w:hint="eastAsia"/>
                <w:kern w:val="0"/>
                <w:sz w:val="18"/>
                <w:szCs w:val="18"/>
                <w:lang w:eastAsia="zh-TW"/>
              </w:rPr>
              <w:t>：</w:t>
            </w:r>
          </w:p>
          <w:p w14:paraId="45489D5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1.专业能力</w:t>
            </w:r>
          </w:p>
          <w:p w14:paraId="0DC95C5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 xml:space="preserve">（1）掌握绘图工具使用方法和绘制物体三视图的能力； </w:t>
            </w:r>
          </w:p>
          <w:p w14:paraId="00E74202" w14:textId="77777777" w:rsidR="008D4C87" w:rsidRPr="008552AE" w:rsidRDefault="004158BF">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熟练掌握基本体图形特点的能力；</w:t>
            </w:r>
          </w:p>
          <w:p w14:paraId="42DBEB24" w14:textId="77777777" w:rsidR="008D4C87" w:rsidRPr="008552AE" w:rsidRDefault="004158BF">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能够绘制稍微复杂图形的截交线、相贯线的能力；</w:t>
            </w:r>
          </w:p>
          <w:p w14:paraId="09D8A89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（4）具备绘制物体轴测线的能力；</w:t>
            </w:r>
          </w:p>
          <w:p w14:paraId="57C74B2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 xml:space="preserve">（5）能够灵活利用常用的表达方法表达机件的能力； </w:t>
            </w:r>
          </w:p>
          <w:p w14:paraId="139A921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（6）熟练掌握常用标准件的图形绘制方法能力；</w:t>
            </w:r>
          </w:p>
          <w:p w14:paraId="2BE2AF4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（7）能够绘制和读懂简单零件图的能力；</w:t>
            </w:r>
          </w:p>
          <w:p w14:paraId="326A2D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（8）能够理解装配图的画法和读装配图的能力</w:t>
            </w:r>
          </w:p>
          <w:p w14:paraId="2E728FB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2.方法能力</w:t>
            </w:r>
          </w:p>
          <w:p w14:paraId="7C00F6C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（1）具有可持续学习能力；</w:t>
            </w:r>
          </w:p>
          <w:p w14:paraId="4C09696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（2）具有较强的发现问题、分析问题、归纳问题、解决问题的能力；</w:t>
            </w:r>
          </w:p>
          <w:p w14:paraId="201D2DD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（3）具有一定的信息搜索、资料查询和获取知识的能力；</w:t>
            </w:r>
          </w:p>
          <w:p w14:paraId="1A739AD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（4）具有一定的创新精神和创新能力。</w:t>
            </w:r>
          </w:p>
          <w:p w14:paraId="60091EB9"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eastAsia="zh-TW"/>
              </w:rPr>
            </w:pPr>
          </w:p>
        </w:tc>
        <w:tc>
          <w:tcPr>
            <w:tcW w:w="3178" w:type="dxa"/>
            <w:noWrap/>
            <w:vAlign w:val="center"/>
          </w:tcPr>
          <w:p w14:paraId="58EC848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04A45F4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项目一、制图的基本知识</w:t>
            </w:r>
          </w:p>
          <w:p w14:paraId="30E6BC9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项目二、三视图和轴测图</w:t>
            </w:r>
          </w:p>
          <w:p w14:paraId="1EDCE7D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项目三、机械图样</w:t>
            </w:r>
          </w:p>
          <w:p w14:paraId="1BB7ACF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项目四、标准件和常用件</w:t>
            </w:r>
          </w:p>
          <w:p w14:paraId="7072D1C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项目五、其他工程图样</w:t>
            </w:r>
          </w:p>
          <w:p w14:paraId="7FE7720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6D0F28C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hint="eastAsia"/>
                <w:b/>
                <w:sz w:val="18"/>
                <w:szCs w:val="18"/>
              </w:rPr>
              <w:t>1.条件要求</w:t>
            </w:r>
            <w:r w:rsidRPr="008552AE">
              <w:rPr>
                <w:rFonts w:asciiTheme="minorEastAsia" w:eastAsiaTheme="minorEastAsia" w:hAnsiTheme="minorEastAsia" w:hint="eastAsia"/>
                <w:sz w:val="18"/>
                <w:szCs w:val="18"/>
              </w:rPr>
              <w:t>：</w:t>
            </w:r>
            <w:r w:rsidRPr="008552AE">
              <w:rPr>
                <w:rFonts w:asciiTheme="minorEastAsia" w:eastAsiaTheme="minorEastAsia" w:hAnsiTheme="minorEastAsia" w:cs="Courier New" w:hint="eastAsia"/>
                <w:sz w:val="18"/>
                <w:szCs w:val="18"/>
              </w:rPr>
              <w:t>教学机件模型、绘图工具、绘图场地，具备实施目标驱动式教学，测绘实训的条件。</w:t>
            </w:r>
          </w:p>
          <w:p w14:paraId="799C1BD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r w:rsidRPr="008552AE">
              <w:rPr>
                <w:rFonts w:asciiTheme="minorEastAsia" w:eastAsiaTheme="minorEastAsia" w:hAnsiTheme="minorEastAsia" w:hint="eastAsia"/>
                <w:sz w:val="18"/>
                <w:szCs w:val="18"/>
              </w:rPr>
              <w:t>以典型零部件作业为载体，设计教学项目，按照“资讯、计划、决策、实施、检查、反馈”的过程，设计每个学习任务的教学步骤和内容。设计多个学习情境，对每个教学项目设计2—6个学习任务，根据知识、能力的由低到高的迁移规律、学生由简单到复杂的认知逻辑规律进行排序。最后，对每个教学任务进行任务单、工作单、教学实施计划单及考核评价表的设计。</w:t>
            </w:r>
          </w:p>
          <w:p w14:paraId="74E577F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hint="eastAsia"/>
                <w:kern w:val="0"/>
                <w:sz w:val="18"/>
                <w:szCs w:val="18"/>
                <w:lang w:eastAsia="zh-TW"/>
              </w:rPr>
              <w:t>本专业的教师应具备大学本科以上学历和高级工以上的</w:t>
            </w:r>
            <w:r w:rsidRPr="008552AE">
              <w:rPr>
                <w:rFonts w:asciiTheme="minorEastAsia" w:eastAsiaTheme="minorEastAsia" w:hAnsiTheme="minorEastAsia" w:hint="eastAsia"/>
                <w:kern w:val="0"/>
                <w:sz w:val="18"/>
                <w:szCs w:val="18"/>
              </w:rPr>
              <w:t>机械设计、研发人员，</w:t>
            </w:r>
            <w:r w:rsidRPr="008552AE">
              <w:rPr>
                <w:rFonts w:asciiTheme="minorEastAsia" w:eastAsiaTheme="minorEastAsia" w:hAnsiTheme="minorEastAsia" w:hint="eastAsia"/>
                <w:kern w:val="0"/>
                <w:sz w:val="18"/>
                <w:szCs w:val="18"/>
                <w:lang w:eastAsia="zh-TW"/>
              </w:rPr>
              <w:t>具有在企业</w:t>
            </w:r>
            <w:r w:rsidRPr="008552AE">
              <w:rPr>
                <w:rFonts w:asciiTheme="minorEastAsia" w:eastAsiaTheme="minorEastAsia" w:hAnsiTheme="minorEastAsia" w:hint="eastAsia"/>
                <w:kern w:val="0"/>
                <w:sz w:val="18"/>
                <w:szCs w:val="18"/>
              </w:rPr>
              <w:t>整套机械设备图纸绘制</w:t>
            </w:r>
            <w:r w:rsidRPr="008552AE">
              <w:rPr>
                <w:rFonts w:asciiTheme="minorEastAsia" w:eastAsiaTheme="minorEastAsia" w:hAnsiTheme="minorEastAsia" w:hint="eastAsia"/>
                <w:kern w:val="0"/>
                <w:sz w:val="18"/>
                <w:szCs w:val="18"/>
                <w:lang w:eastAsia="zh-TW"/>
              </w:rPr>
              <w:t>的经历（含指导学生在企业实习的经历）。</w:t>
            </w:r>
          </w:p>
          <w:p w14:paraId="223970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4.考核要求：</w:t>
            </w:r>
            <w:r w:rsidRPr="008552AE">
              <w:rPr>
                <w:rFonts w:asciiTheme="minorEastAsia" w:eastAsiaTheme="minorEastAsia" w:hAnsiTheme="minorEastAsia" w:cs="Courier New" w:hint="eastAsia"/>
                <w:sz w:val="18"/>
                <w:szCs w:val="18"/>
              </w:rPr>
              <w:t>（1）</w:t>
            </w:r>
            <w:r w:rsidRPr="008552AE">
              <w:rPr>
                <w:rFonts w:asciiTheme="minorEastAsia" w:eastAsiaTheme="minorEastAsia" w:hAnsiTheme="minorEastAsia" w:hint="eastAsia"/>
                <w:sz w:val="18"/>
                <w:szCs w:val="18"/>
              </w:rPr>
              <w:t>日常纪律20分</w:t>
            </w:r>
          </w:p>
          <w:p w14:paraId="10AE986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遵守学习纪律、准时上下课为；能严格遵守纪律和安全规则无任何违纪违章现象。</w:t>
            </w:r>
          </w:p>
          <w:p w14:paraId="151992D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（2）期中测试成绩30分</w:t>
            </w:r>
          </w:p>
          <w:p w14:paraId="1124144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平时答题、期中以试卷形式测试所学习内容</w:t>
            </w:r>
          </w:p>
          <w:p w14:paraId="3029F80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（3）期末考试50分</w:t>
            </w:r>
          </w:p>
          <w:p w14:paraId="551BF1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hint="eastAsia"/>
                <w:sz w:val="18"/>
                <w:szCs w:val="18"/>
              </w:rPr>
              <w:lastRenderedPageBreak/>
              <w:t>以试卷形式考试所学习内容</w:t>
            </w:r>
          </w:p>
          <w:p w14:paraId="2C0E174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33A0821F"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hyperlink r:id="rId23" w:history="1">
              <w:r w:rsidR="004158BF" w:rsidRPr="008552AE">
                <w:rPr>
                  <w:rStyle w:val="af"/>
                  <w:rFonts w:asciiTheme="minorEastAsia" w:eastAsiaTheme="minorEastAsia" w:hAnsiTheme="minorEastAsia" w:cs="Courier New" w:hint="eastAsia"/>
                  <w:color w:val="auto"/>
                  <w:sz w:val="18"/>
                  <w:szCs w:val="18"/>
                  <w:u w:val="none"/>
                </w:rPr>
                <w:t>https://mooc1-1.chaoxing.com/mycourse/teachercourse?moocId=205227452&amp;clazzid=30397777&amp;edit=true&amp;v=0&amp;cpi=100517408</w:t>
              </w:r>
            </w:hyperlink>
          </w:p>
          <w:p w14:paraId="2FACABF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sz w:val="18"/>
                <w:szCs w:val="18"/>
              </w:rPr>
              <w:t>https://mooc1-1.chaoxing.com/mycourse/teachercourse?moocId=207011483&amp;clazzid=14088283&amp;edit=true&amp;v=0&amp;cpi=100517408</w:t>
            </w:r>
          </w:p>
        </w:tc>
        <w:tc>
          <w:tcPr>
            <w:tcW w:w="851" w:type="dxa"/>
            <w:noWrap/>
            <w:vAlign w:val="center"/>
          </w:tcPr>
          <w:p w14:paraId="0E4EE2C1" w14:textId="77777777" w:rsidR="008D4C87" w:rsidRPr="009A6B18" w:rsidRDefault="009A6B18"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9A6B18">
              <w:rPr>
                <w:rFonts w:asciiTheme="minorEastAsia" w:eastAsiaTheme="minorEastAsia" w:hAnsiTheme="minorEastAsia" w:hint="eastAsia"/>
                <w:sz w:val="18"/>
                <w:szCs w:val="18"/>
              </w:rPr>
              <w:lastRenderedPageBreak/>
              <w:t>第</w:t>
            </w:r>
            <w:r w:rsidR="004158BF" w:rsidRPr="009A6B18">
              <w:rPr>
                <w:rFonts w:asciiTheme="minorEastAsia" w:eastAsiaTheme="minorEastAsia" w:hAnsiTheme="minorEastAsia" w:hint="eastAsia"/>
                <w:sz w:val="18"/>
                <w:szCs w:val="18"/>
              </w:rPr>
              <w:t>1</w:t>
            </w:r>
            <w:r w:rsidRPr="009A6B18">
              <w:rPr>
                <w:rFonts w:asciiTheme="minorEastAsia" w:eastAsiaTheme="minorEastAsia" w:hAnsiTheme="minorEastAsia" w:hint="eastAsia"/>
                <w:sz w:val="18"/>
                <w:szCs w:val="18"/>
              </w:rPr>
              <w:t>学期</w:t>
            </w:r>
          </w:p>
        </w:tc>
        <w:tc>
          <w:tcPr>
            <w:tcW w:w="992" w:type="dxa"/>
            <w:vAlign w:val="center"/>
          </w:tcPr>
          <w:p w14:paraId="035DB16D" w14:textId="77777777" w:rsidR="008D4C87" w:rsidRPr="009A6B18" w:rsidRDefault="004158BF"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9A6B18">
              <w:rPr>
                <w:rFonts w:asciiTheme="minorEastAsia" w:eastAsiaTheme="minorEastAsia" w:hAnsiTheme="minorEastAsia" w:hint="eastAsia"/>
                <w:sz w:val="18"/>
                <w:szCs w:val="18"/>
              </w:rPr>
              <w:t>是</w:t>
            </w:r>
          </w:p>
        </w:tc>
      </w:tr>
      <w:tr w:rsidR="008552AE" w:rsidRPr="008552AE" w14:paraId="5B08A4D6" w14:textId="77777777">
        <w:trPr>
          <w:trHeight w:val="2479"/>
          <w:jc w:val="center"/>
        </w:trPr>
        <w:tc>
          <w:tcPr>
            <w:tcW w:w="419" w:type="dxa"/>
            <w:noWrap/>
          </w:tcPr>
          <w:p w14:paraId="231DA95A"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lastRenderedPageBreak/>
              <w:t>2</w:t>
            </w:r>
          </w:p>
        </w:tc>
        <w:tc>
          <w:tcPr>
            <w:tcW w:w="740" w:type="dxa"/>
            <w:noWrap/>
          </w:tcPr>
          <w:p w14:paraId="43F6AD73"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电工电子技术基础</w:t>
            </w:r>
            <w:r w:rsidR="00D134CA" w:rsidRPr="00885B89">
              <w:rPr>
                <w:rFonts w:eastAsia="宋体" w:hint="eastAsia"/>
                <w:b/>
                <w:kern w:val="0"/>
                <w:sz w:val="18"/>
                <w:szCs w:val="18"/>
              </w:rPr>
              <w:t>（</w:t>
            </w:r>
            <w:r w:rsidR="00D134CA" w:rsidRPr="00885B89">
              <w:rPr>
                <w:rFonts w:eastAsia="宋体"/>
                <w:b/>
                <w:kern w:val="0"/>
                <w:sz w:val="18"/>
                <w:szCs w:val="18"/>
              </w:rPr>
              <w:t>TJ26P112202</w:t>
            </w:r>
            <w:r w:rsidR="00D134CA" w:rsidRPr="00885B89">
              <w:rPr>
                <w:rFonts w:eastAsia="宋体" w:hint="eastAsia"/>
                <w:b/>
                <w:kern w:val="0"/>
                <w:sz w:val="18"/>
                <w:szCs w:val="18"/>
              </w:rPr>
              <w:t>）</w:t>
            </w:r>
          </w:p>
        </w:tc>
        <w:tc>
          <w:tcPr>
            <w:tcW w:w="3026" w:type="dxa"/>
            <w:noWrap/>
            <w:vAlign w:val="center"/>
          </w:tcPr>
          <w:p w14:paraId="6968E0C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t>素质目标：</w:t>
            </w:r>
          </w:p>
          <w:p w14:paraId="77832CFE"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1.</w:t>
            </w:r>
            <w:r w:rsidRPr="008552AE">
              <w:rPr>
                <w:rFonts w:eastAsia="宋体" w:cs="Courier New"/>
                <w:bCs/>
                <w:sz w:val="18"/>
                <w:szCs w:val="18"/>
                <w:shd w:val="clear" w:color="auto" w:fill="FDFDFD"/>
              </w:rPr>
              <w:t>培养学生认真负责的工作态度、严谨细致的工作作风和科学缜密的思想作风</w:t>
            </w:r>
            <w:r w:rsidRPr="008552AE">
              <w:rPr>
                <w:rFonts w:eastAsia="宋体" w:cs="Courier New" w:hint="eastAsia"/>
                <w:bCs/>
                <w:sz w:val="18"/>
                <w:szCs w:val="18"/>
                <w:shd w:val="clear" w:color="auto" w:fill="FDFDFD"/>
              </w:rPr>
              <w:t>；</w:t>
            </w:r>
          </w:p>
          <w:p w14:paraId="7E620727"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2.</w:t>
            </w:r>
            <w:r w:rsidRPr="008552AE">
              <w:rPr>
                <w:rFonts w:eastAsia="宋体" w:cs="Courier New" w:hint="eastAsia"/>
                <w:bCs/>
                <w:sz w:val="18"/>
                <w:szCs w:val="18"/>
                <w:shd w:val="clear" w:color="auto" w:fill="FDFDFD"/>
              </w:rPr>
              <w:t>培养学生辩证唯物主义的观点和观察、分析、解决问题的能力；</w:t>
            </w:r>
          </w:p>
          <w:p w14:paraId="11B95F2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Cs/>
                <w:sz w:val="18"/>
                <w:szCs w:val="18"/>
                <w:shd w:val="clear" w:color="auto" w:fill="FDFDFD"/>
              </w:rPr>
              <w:t>3.</w:t>
            </w:r>
            <w:r w:rsidRPr="008552AE">
              <w:rPr>
                <w:rFonts w:eastAsia="宋体" w:cs="Courier New"/>
                <w:bCs/>
                <w:sz w:val="18"/>
                <w:szCs w:val="18"/>
                <w:shd w:val="clear" w:color="auto" w:fill="FDFDFD"/>
              </w:rPr>
              <w:t>培养爱岗敬业、艰苦奋斗、勇于创新的团队协作精神</w:t>
            </w:r>
            <w:r w:rsidRPr="008552AE">
              <w:rPr>
                <w:rFonts w:eastAsia="宋体" w:cs="Courier New" w:hint="eastAsia"/>
                <w:bCs/>
                <w:sz w:val="18"/>
                <w:szCs w:val="18"/>
                <w:shd w:val="clear" w:color="auto" w:fill="FDFDFD"/>
              </w:rPr>
              <w:t>；</w:t>
            </w:r>
          </w:p>
          <w:p w14:paraId="0F850C8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t>知识目标：</w:t>
            </w:r>
          </w:p>
          <w:p w14:paraId="7E3D6B74"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1.</w:t>
            </w:r>
            <w:r w:rsidRPr="008552AE">
              <w:rPr>
                <w:rFonts w:eastAsia="宋体" w:cs="Courier New" w:hint="eastAsia"/>
                <w:bCs/>
                <w:sz w:val="18"/>
                <w:szCs w:val="18"/>
                <w:shd w:val="clear" w:color="auto" w:fill="FDFDFD"/>
              </w:rPr>
              <w:t>掌握电工与电子技术中的基本概念和基本原理；</w:t>
            </w:r>
          </w:p>
          <w:p w14:paraId="155042FF"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2.</w:t>
            </w:r>
            <w:r w:rsidRPr="008552AE">
              <w:rPr>
                <w:rFonts w:eastAsia="宋体" w:cs="Courier New" w:hint="eastAsia"/>
                <w:bCs/>
                <w:sz w:val="18"/>
                <w:szCs w:val="18"/>
                <w:shd w:val="clear" w:color="auto" w:fill="FDFDFD"/>
              </w:rPr>
              <w:t>了解常用器件（半导体二极管、三极管、线性集成组件）的基本功能和主要参数，掌握其外特性；</w:t>
            </w:r>
          </w:p>
          <w:p w14:paraId="4326DBDF"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3.</w:t>
            </w:r>
            <w:r w:rsidRPr="008552AE">
              <w:rPr>
                <w:rFonts w:eastAsia="宋体" w:cs="Courier New" w:hint="eastAsia"/>
                <w:bCs/>
                <w:sz w:val="18"/>
                <w:szCs w:val="18"/>
                <w:shd w:val="clear" w:color="auto" w:fill="FDFDFD"/>
              </w:rPr>
              <w:t>掌握常用的单元电路和典型电路的结构、工作原理、性能和应用；</w:t>
            </w:r>
          </w:p>
          <w:p w14:paraId="44CDCC6F"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4.</w:t>
            </w:r>
            <w:r w:rsidRPr="008552AE">
              <w:rPr>
                <w:rFonts w:eastAsia="宋体" w:cs="Courier New" w:hint="eastAsia"/>
                <w:bCs/>
                <w:sz w:val="18"/>
                <w:szCs w:val="18"/>
                <w:shd w:val="clear" w:color="auto" w:fill="FDFDFD"/>
              </w:rPr>
              <w:t>对常用器件具有查阅手册和正确选用的能力；</w:t>
            </w:r>
          </w:p>
          <w:p w14:paraId="262890A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5.</w:t>
            </w:r>
            <w:r w:rsidRPr="008552AE">
              <w:rPr>
                <w:rFonts w:eastAsia="宋体" w:cs="Courier New" w:hint="eastAsia"/>
                <w:bCs/>
                <w:sz w:val="18"/>
                <w:szCs w:val="18"/>
                <w:shd w:val="clear" w:color="auto" w:fill="FDFDFD"/>
              </w:rPr>
              <w:t>对基本单元电路具有定性分析和工程估算的能力，并具有选用简单适用电路的能力。</w:t>
            </w:r>
          </w:p>
          <w:p w14:paraId="7D42E1D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t>能力目标：</w:t>
            </w:r>
          </w:p>
          <w:p w14:paraId="09DFAACA" w14:textId="77777777" w:rsidR="008D4C87" w:rsidRPr="008552AE" w:rsidRDefault="004158BF">
            <w:pPr>
              <w:pStyle w:val="aa"/>
              <w:spacing w:before="0" w:beforeAutospacing="0" w:after="0" w:afterAutospacing="0"/>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1.</w:t>
            </w:r>
            <w:r w:rsidRPr="008552AE">
              <w:rPr>
                <w:rFonts w:ascii="Times New Roman" w:hAnsi="Times New Roman" w:cs="Courier New" w:hint="eastAsia"/>
                <w:bCs/>
                <w:kern w:val="2"/>
                <w:sz w:val="18"/>
                <w:szCs w:val="18"/>
                <w:shd w:val="clear" w:color="auto" w:fill="FDFDFD"/>
              </w:rPr>
              <w:t>具有阅读和分析简单电子电路原理图的能力。</w:t>
            </w:r>
          </w:p>
          <w:p w14:paraId="64A7B038" w14:textId="77777777" w:rsidR="008D4C87" w:rsidRPr="008552AE" w:rsidRDefault="004158BF">
            <w:pPr>
              <w:pStyle w:val="aa"/>
              <w:spacing w:before="0" w:beforeAutospacing="0" w:after="0" w:afterAutospacing="0"/>
              <w:rPr>
                <w:rFonts w:cs="Courier New"/>
                <w:bCs/>
                <w:sz w:val="18"/>
                <w:szCs w:val="18"/>
                <w:shd w:val="clear" w:color="auto" w:fill="FDFDFD"/>
              </w:rPr>
            </w:pPr>
            <w:r w:rsidRPr="008552AE">
              <w:rPr>
                <w:rFonts w:ascii="Times New Roman" w:hAnsi="Times New Roman" w:cs="Courier New" w:hint="eastAsia"/>
                <w:bCs/>
                <w:kern w:val="2"/>
                <w:sz w:val="18"/>
                <w:szCs w:val="18"/>
                <w:shd w:val="clear" w:color="auto" w:fill="FDFDFD"/>
              </w:rPr>
              <w:t>2.</w:t>
            </w:r>
            <w:r w:rsidRPr="008552AE">
              <w:rPr>
                <w:rFonts w:ascii="Times New Roman" w:hAnsi="Times New Roman" w:cs="Courier New" w:hint="eastAsia"/>
                <w:bCs/>
                <w:kern w:val="2"/>
                <w:sz w:val="18"/>
                <w:szCs w:val="18"/>
                <w:shd w:val="clear" w:color="auto" w:fill="FDFDFD"/>
              </w:rPr>
              <w:t>对简单电子电路具有初步设计的能力。</w:t>
            </w:r>
          </w:p>
        </w:tc>
        <w:tc>
          <w:tcPr>
            <w:tcW w:w="3178" w:type="dxa"/>
            <w:noWrap/>
            <w:vAlign w:val="center"/>
          </w:tcPr>
          <w:p w14:paraId="10202DF6"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sz w:val="18"/>
                <w:szCs w:val="18"/>
              </w:rPr>
            </w:pPr>
            <w:r w:rsidRPr="008552AE">
              <w:rPr>
                <w:rFonts w:eastAsia="宋体" w:cs="Courier New"/>
                <w:b/>
                <w:sz w:val="18"/>
                <w:szCs w:val="18"/>
              </w:rPr>
              <w:t>主要内容：</w:t>
            </w:r>
          </w:p>
          <w:p w14:paraId="3D8FF32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模块</w:t>
            </w:r>
            <w:proofErr w:type="gramStart"/>
            <w:r w:rsidRPr="008552AE">
              <w:rPr>
                <w:rFonts w:eastAsia="宋体" w:cs="Courier New" w:hint="eastAsia"/>
                <w:bCs/>
                <w:sz w:val="18"/>
                <w:szCs w:val="18"/>
                <w:shd w:val="clear" w:color="auto" w:fill="FDFDFD"/>
              </w:rPr>
              <w:t>一</w:t>
            </w:r>
            <w:proofErr w:type="gramEnd"/>
            <w:r w:rsidRPr="008552AE">
              <w:rPr>
                <w:rFonts w:eastAsia="宋体" w:cs="Courier New" w:hint="eastAsia"/>
                <w:bCs/>
                <w:sz w:val="18"/>
                <w:szCs w:val="18"/>
                <w:shd w:val="clear" w:color="auto" w:fill="FDFDFD"/>
              </w:rPr>
              <w:t>：直流电路的基本定律与分析方法；模块二：正弦交流电路及三相交流电路；模块三：铁心线圈电路与变压器；</w:t>
            </w:r>
          </w:p>
          <w:p w14:paraId="566F451A"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模块四：交流电动机及常用控制电器；</w:t>
            </w:r>
          </w:p>
          <w:p w14:paraId="05BAE9EA"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模块五：半导体二极管及其应用电路；</w:t>
            </w:r>
          </w:p>
          <w:p w14:paraId="6EAC65F6"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模块六：放大电路基础；</w:t>
            </w:r>
          </w:p>
          <w:p w14:paraId="66D071C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模块七：门电路；模块八；组合逻辑电路</w:t>
            </w:r>
          </w:p>
          <w:p w14:paraId="65AA7A7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b/>
                <w:sz w:val="18"/>
                <w:szCs w:val="18"/>
              </w:rPr>
              <w:t>教学要求：</w:t>
            </w:r>
          </w:p>
          <w:p w14:paraId="5828515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1.</w:t>
            </w:r>
            <w:r w:rsidRPr="008552AE">
              <w:rPr>
                <w:rFonts w:eastAsia="宋体" w:cs="Courier New" w:hint="eastAsia"/>
                <w:b/>
                <w:sz w:val="18"/>
                <w:szCs w:val="18"/>
              </w:rPr>
              <w:t>条件要求：</w:t>
            </w:r>
            <w:r w:rsidRPr="008552AE">
              <w:rPr>
                <w:rFonts w:eastAsia="宋体" w:cs="Courier New" w:hint="eastAsia"/>
                <w:bCs/>
                <w:sz w:val="18"/>
                <w:szCs w:val="18"/>
                <w:shd w:val="clear" w:color="auto" w:fill="FDFDFD"/>
              </w:rPr>
              <w:t>实训教室；</w:t>
            </w:r>
          </w:p>
          <w:p w14:paraId="1DC6307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2.</w:t>
            </w:r>
            <w:r w:rsidRPr="008552AE">
              <w:rPr>
                <w:rFonts w:eastAsia="宋体" w:cs="Courier New" w:hint="eastAsia"/>
                <w:b/>
                <w:sz w:val="18"/>
                <w:szCs w:val="18"/>
              </w:rPr>
              <w:t>教学方法：</w:t>
            </w:r>
            <w:r w:rsidRPr="008552AE">
              <w:rPr>
                <w:rFonts w:eastAsia="宋体" w:cs="Courier New"/>
                <w:bCs/>
                <w:sz w:val="18"/>
                <w:szCs w:val="18"/>
                <w:shd w:val="clear" w:color="auto" w:fill="FDFDFD"/>
              </w:rPr>
              <w:t>采用</w:t>
            </w:r>
            <w:r w:rsidRPr="008552AE">
              <w:rPr>
                <w:rFonts w:eastAsia="宋体" w:cs="Courier New"/>
                <w:bCs/>
                <w:sz w:val="18"/>
                <w:szCs w:val="18"/>
                <w:shd w:val="clear" w:color="auto" w:fill="FDFDFD"/>
              </w:rPr>
              <w:t>“</w:t>
            </w:r>
            <w:r w:rsidRPr="008552AE">
              <w:rPr>
                <w:rFonts w:eastAsia="宋体" w:cs="Courier New"/>
                <w:bCs/>
                <w:sz w:val="18"/>
                <w:szCs w:val="18"/>
                <w:shd w:val="clear" w:color="auto" w:fill="FDFDFD"/>
              </w:rPr>
              <w:t>教、学、做</w:t>
            </w:r>
            <w:r w:rsidRPr="008552AE">
              <w:rPr>
                <w:rFonts w:eastAsia="宋体" w:cs="Courier New"/>
                <w:bCs/>
                <w:sz w:val="18"/>
                <w:szCs w:val="18"/>
                <w:shd w:val="clear" w:color="auto" w:fill="FDFDFD"/>
              </w:rPr>
              <w:t>”</w:t>
            </w:r>
            <w:r w:rsidRPr="008552AE">
              <w:rPr>
                <w:rFonts w:eastAsia="宋体" w:cs="Courier New"/>
                <w:bCs/>
                <w:sz w:val="18"/>
                <w:szCs w:val="18"/>
                <w:shd w:val="clear" w:color="auto" w:fill="FDFDFD"/>
              </w:rPr>
              <w:t>一体化</w:t>
            </w:r>
            <w:r w:rsidRPr="008552AE">
              <w:rPr>
                <w:rFonts w:eastAsia="宋体" w:cs="Courier New" w:hint="eastAsia"/>
                <w:bCs/>
                <w:sz w:val="18"/>
                <w:szCs w:val="18"/>
                <w:shd w:val="clear" w:color="auto" w:fill="FDFDFD"/>
              </w:rPr>
              <w:t>、项目和任务驱动教学、行动导向教学、情景教学等方法，结合</w:t>
            </w:r>
            <w:r w:rsidRPr="008552AE">
              <w:rPr>
                <w:rFonts w:eastAsia="宋体" w:cs="Courier New"/>
                <w:bCs/>
                <w:sz w:val="18"/>
                <w:szCs w:val="18"/>
                <w:shd w:val="clear" w:color="auto" w:fill="FDFDFD"/>
              </w:rPr>
              <w:t>运用多媒体教学、视频教学、</w:t>
            </w:r>
            <w:r w:rsidRPr="008552AE">
              <w:rPr>
                <w:rFonts w:eastAsia="宋体" w:cs="Courier New" w:hint="eastAsia"/>
                <w:bCs/>
                <w:sz w:val="18"/>
                <w:szCs w:val="18"/>
                <w:shd w:val="clear" w:color="auto" w:fill="FDFDFD"/>
              </w:rPr>
              <w:t>检测实验</w:t>
            </w:r>
            <w:r w:rsidRPr="008552AE">
              <w:rPr>
                <w:rFonts w:eastAsia="宋体" w:cs="Courier New"/>
                <w:bCs/>
                <w:sz w:val="18"/>
                <w:szCs w:val="18"/>
                <w:shd w:val="clear" w:color="auto" w:fill="FDFDFD"/>
              </w:rPr>
              <w:t>实训等多种教学手段</w:t>
            </w:r>
            <w:r w:rsidRPr="008552AE">
              <w:rPr>
                <w:rFonts w:eastAsia="宋体" w:cs="Courier New" w:hint="eastAsia"/>
                <w:bCs/>
                <w:sz w:val="18"/>
                <w:szCs w:val="18"/>
                <w:shd w:val="clear" w:color="auto" w:fill="FDFDFD"/>
              </w:rPr>
              <w:t>；</w:t>
            </w:r>
          </w:p>
          <w:p w14:paraId="573EB467"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3.</w:t>
            </w:r>
            <w:r w:rsidRPr="008552AE">
              <w:rPr>
                <w:rFonts w:eastAsia="宋体" w:cs="Courier New" w:hint="eastAsia"/>
                <w:b/>
                <w:sz w:val="18"/>
                <w:szCs w:val="18"/>
              </w:rPr>
              <w:t>师资要求：</w:t>
            </w:r>
            <w:r w:rsidRPr="008552AE">
              <w:rPr>
                <w:rFonts w:ascii="Courier New" w:eastAsia="宋体" w:hAnsi="Courier New" w:cs="Courier New" w:hint="eastAsia"/>
                <w:bCs/>
                <w:sz w:val="18"/>
                <w:szCs w:val="18"/>
                <w:shd w:val="clear" w:color="auto" w:fill="FDFDFD"/>
              </w:rPr>
              <w:t>担任本课程的主讲教师应具有研究生以上学历或讲师以上职称，专业知识较扎实，同时应具备一定的工程经验和教学经验；</w:t>
            </w:r>
          </w:p>
          <w:p w14:paraId="1B9BA578"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4.</w:t>
            </w:r>
            <w:r w:rsidRPr="008552AE">
              <w:rPr>
                <w:rFonts w:eastAsia="宋体" w:cs="Courier New" w:hint="eastAsia"/>
                <w:b/>
                <w:sz w:val="18"/>
                <w:szCs w:val="18"/>
              </w:rPr>
              <w:t>考核要求：</w:t>
            </w:r>
            <w:r w:rsidRPr="008552AE">
              <w:rPr>
                <w:rFonts w:ascii="Courier New" w:eastAsia="宋体" w:hAnsi="Courier New" w:cs="Courier New" w:hint="eastAsia"/>
                <w:bCs/>
                <w:sz w:val="18"/>
                <w:szCs w:val="18"/>
                <w:shd w:val="clear" w:color="auto" w:fill="FDFDFD"/>
              </w:rPr>
              <w:t>采取过程性评价考核（</w:t>
            </w:r>
            <w:r w:rsidRPr="008552AE">
              <w:rPr>
                <w:rFonts w:ascii="Courier New" w:eastAsia="宋体" w:hAnsi="Courier New" w:cs="Courier New" w:hint="eastAsia"/>
                <w:bCs/>
                <w:sz w:val="18"/>
                <w:szCs w:val="18"/>
                <w:shd w:val="clear" w:color="auto" w:fill="FDFDFD"/>
              </w:rPr>
              <w:t>30%</w:t>
            </w:r>
            <w:r w:rsidRPr="008552AE">
              <w:rPr>
                <w:rFonts w:ascii="Courier New" w:eastAsia="宋体" w:hAnsi="Courier New" w:cs="Courier New" w:hint="eastAsia"/>
                <w:bCs/>
                <w:sz w:val="18"/>
                <w:szCs w:val="18"/>
                <w:shd w:val="clear" w:color="auto" w:fill="FDFDFD"/>
              </w:rPr>
              <w:t>）</w:t>
            </w:r>
            <w:r w:rsidRPr="008552AE">
              <w:rPr>
                <w:rFonts w:ascii="Courier New" w:eastAsia="宋体" w:hAnsi="Courier New" w:cs="Courier New" w:hint="eastAsia"/>
                <w:bCs/>
                <w:sz w:val="18"/>
                <w:szCs w:val="18"/>
                <w:shd w:val="clear" w:color="auto" w:fill="FDFDFD"/>
              </w:rPr>
              <w:t>+</w:t>
            </w:r>
            <w:proofErr w:type="gramStart"/>
            <w:r w:rsidRPr="008552AE">
              <w:rPr>
                <w:rFonts w:ascii="Courier New" w:eastAsia="宋体" w:hAnsi="Courier New" w:cs="Courier New" w:hint="eastAsia"/>
                <w:bCs/>
                <w:sz w:val="18"/>
                <w:szCs w:val="18"/>
                <w:shd w:val="clear" w:color="auto" w:fill="FDFDFD"/>
              </w:rPr>
              <w:t>实训周评价</w:t>
            </w:r>
            <w:proofErr w:type="gramEnd"/>
            <w:r w:rsidRPr="008552AE">
              <w:rPr>
                <w:rFonts w:ascii="Courier New" w:eastAsia="宋体" w:hAnsi="Courier New" w:cs="Courier New" w:hint="eastAsia"/>
                <w:bCs/>
                <w:sz w:val="18"/>
                <w:szCs w:val="18"/>
                <w:shd w:val="clear" w:color="auto" w:fill="FDFDFD"/>
              </w:rPr>
              <w:t>（</w:t>
            </w:r>
            <w:r w:rsidRPr="008552AE">
              <w:rPr>
                <w:rFonts w:ascii="Courier New" w:eastAsia="宋体" w:hAnsi="Courier New" w:cs="Courier New" w:hint="eastAsia"/>
                <w:bCs/>
                <w:sz w:val="18"/>
                <w:szCs w:val="18"/>
                <w:shd w:val="clear" w:color="auto" w:fill="FDFDFD"/>
              </w:rPr>
              <w:t>30%</w:t>
            </w:r>
            <w:r w:rsidRPr="008552AE">
              <w:rPr>
                <w:rFonts w:ascii="Courier New" w:eastAsia="宋体" w:hAnsi="Courier New" w:cs="Courier New" w:hint="eastAsia"/>
                <w:bCs/>
                <w:sz w:val="18"/>
                <w:szCs w:val="18"/>
                <w:shd w:val="clear" w:color="auto" w:fill="FDFDFD"/>
              </w:rPr>
              <w:t>）</w:t>
            </w:r>
            <w:r w:rsidRPr="008552AE">
              <w:rPr>
                <w:rFonts w:ascii="Courier New" w:eastAsia="宋体" w:hAnsi="Courier New" w:cs="Courier New" w:hint="eastAsia"/>
                <w:bCs/>
                <w:sz w:val="18"/>
                <w:szCs w:val="18"/>
                <w:shd w:val="clear" w:color="auto" w:fill="FDFDFD"/>
              </w:rPr>
              <w:t>+</w:t>
            </w:r>
            <w:r w:rsidRPr="008552AE">
              <w:rPr>
                <w:rFonts w:ascii="Courier New" w:eastAsia="宋体" w:hAnsi="Courier New" w:cs="Courier New" w:hint="eastAsia"/>
                <w:bCs/>
                <w:sz w:val="18"/>
                <w:szCs w:val="18"/>
                <w:shd w:val="clear" w:color="auto" w:fill="FDFDFD"/>
              </w:rPr>
              <w:t>结果性评价（</w:t>
            </w:r>
            <w:r w:rsidRPr="008552AE">
              <w:rPr>
                <w:rFonts w:ascii="Courier New" w:eastAsia="宋体" w:hAnsi="Courier New" w:cs="Courier New" w:hint="eastAsia"/>
                <w:bCs/>
                <w:sz w:val="18"/>
                <w:szCs w:val="18"/>
                <w:shd w:val="clear" w:color="auto" w:fill="FDFDFD"/>
              </w:rPr>
              <w:t>40%</w:t>
            </w:r>
            <w:r w:rsidRPr="008552AE">
              <w:rPr>
                <w:rFonts w:ascii="Courier New" w:eastAsia="宋体" w:hAnsi="Courier New" w:cs="Courier New" w:hint="eastAsia"/>
                <w:bCs/>
                <w:sz w:val="18"/>
                <w:szCs w:val="18"/>
                <w:shd w:val="clear" w:color="auto" w:fill="FDFDFD"/>
              </w:rPr>
              <w:t>）的形式，进行考核评价；</w:t>
            </w:r>
          </w:p>
          <w:p w14:paraId="3D279C19"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5.</w:t>
            </w:r>
            <w:r w:rsidRPr="008552AE">
              <w:rPr>
                <w:rFonts w:eastAsia="宋体" w:cs="Courier New" w:hint="eastAsia"/>
                <w:b/>
                <w:sz w:val="18"/>
                <w:szCs w:val="18"/>
              </w:rPr>
              <w:t>资源库网址：</w:t>
            </w:r>
          </w:p>
          <w:p w14:paraId="339C4B1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sz w:val="18"/>
                <w:szCs w:val="18"/>
              </w:rPr>
              <w:t>https://www.icve.com.cn/portalproject/themes/default/u7dbahooeqbdmbhjfrqitq/sta_page/index.html?projectId=u7dbahooeqbdmbhjfrqitq</w:t>
            </w:r>
          </w:p>
        </w:tc>
        <w:tc>
          <w:tcPr>
            <w:tcW w:w="851" w:type="dxa"/>
            <w:noWrap/>
            <w:vAlign w:val="center"/>
          </w:tcPr>
          <w:p w14:paraId="0DF898CE" w14:textId="77777777" w:rsidR="008D4C87" w:rsidRPr="008552AE" w:rsidRDefault="009A6B18" w:rsidP="00D134C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A6B18">
              <w:rPr>
                <w:rFonts w:eastAsia="宋体" w:cs="Courier New" w:hint="eastAsia"/>
                <w:bCs/>
                <w:sz w:val="18"/>
                <w:szCs w:val="18"/>
                <w:shd w:val="clear" w:color="auto" w:fill="FDFDFD"/>
              </w:rPr>
              <w:t>第</w:t>
            </w:r>
            <w:r w:rsidR="004158BF" w:rsidRPr="009A6B18">
              <w:rPr>
                <w:rFonts w:eastAsia="宋体" w:cs="Courier New" w:hint="eastAsia"/>
                <w:bCs/>
                <w:sz w:val="18"/>
                <w:szCs w:val="18"/>
                <w:shd w:val="clear" w:color="auto" w:fill="FDFDFD"/>
              </w:rPr>
              <w:t>2</w:t>
            </w:r>
            <w:r w:rsidR="00D134CA">
              <w:rPr>
                <w:rFonts w:eastAsia="宋体" w:cs="Courier New" w:hint="eastAsia"/>
                <w:bCs/>
                <w:sz w:val="18"/>
                <w:szCs w:val="18"/>
                <w:shd w:val="clear" w:color="auto" w:fill="FDFDFD"/>
              </w:rPr>
              <w:t>-3</w:t>
            </w:r>
            <w:r w:rsidRPr="009A6B18">
              <w:rPr>
                <w:rFonts w:eastAsia="宋体" w:cs="Courier New" w:hint="eastAsia"/>
                <w:bCs/>
                <w:sz w:val="18"/>
                <w:szCs w:val="18"/>
                <w:shd w:val="clear" w:color="auto" w:fill="FDFDFD"/>
              </w:rPr>
              <w:t>学期</w:t>
            </w:r>
          </w:p>
        </w:tc>
        <w:tc>
          <w:tcPr>
            <w:tcW w:w="992" w:type="dxa"/>
            <w:vAlign w:val="center"/>
          </w:tcPr>
          <w:p w14:paraId="150AD135" w14:textId="77777777" w:rsidR="008D4C87" w:rsidRPr="008552AE" w:rsidRDefault="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9A6B18">
              <w:rPr>
                <w:rFonts w:asciiTheme="minorEastAsia" w:eastAsiaTheme="minorEastAsia" w:hAnsiTheme="minorEastAsia" w:hint="eastAsia"/>
                <w:sz w:val="18"/>
                <w:szCs w:val="18"/>
              </w:rPr>
              <w:t>是</w:t>
            </w:r>
          </w:p>
        </w:tc>
      </w:tr>
      <w:tr w:rsidR="008552AE" w:rsidRPr="008552AE" w14:paraId="761987C2" w14:textId="77777777">
        <w:trPr>
          <w:trHeight w:val="2479"/>
          <w:jc w:val="center"/>
        </w:trPr>
        <w:tc>
          <w:tcPr>
            <w:tcW w:w="419" w:type="dxa"/>
            <w:noWrap/>
          </w:tcPr>
          <w:p w14:paraId="75A883A0"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lastRenderedPageBreak/>
              <w:t>3</w:t>
            </w:r>
          </w:p>
        </w:tc>
        <w:tc>
          <w:tcPr>
            <w:tcW w:w="740" w:type="dxa"/>
            <w:noWrap/>
          </w:tcPr>
          <w:p w14:paraId="5CCE81D1"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机械基础</w:t>
            </w:r>
            <w:r w:rsidR="00D134CA" w:rsidRPr="00885B89">
              <w:rPr>
                <w:rFonts w:eastAsia="宋体" w:hint="eastAsia"/>
                <w:b/>
                <w:kern w:val="0"/>
                <w:sz w:val="18"/>
                <w:szCs w:val="18"/>
              </w:rPr>
              <w:t>（</w:t>
            </w:r>
            <w:r w:rsidR="00D134CA" w:rsidRPr="00885B89">
              <w:rPr>
                <w:rFonts w:eastAsia="宋体"/>
                <w:b/>
                <w:kern w:val="0"/>
                <w:sz w:val="18"/>
                <w:szCs w:val="18"/>
              </w:rPr>
              <w:t>TJ28P112</w:t>
            </w:r>
            <w:r w:rsidR="00D134CA" w:rsidRPr="00885B89">
              <w:rPr>
                <w:rFonts w:eastAsia="宋体" w:hint="eastAsia"/>
                <w:b/>
                <w:kern w:val="0"/>
                <w:sz w:val="18"/>
                <w:szCs w:val="18"/>
              </w:rPr>
              <w:t>2213</w:t>
            </w:r>
            <w:r w:rsidR="00D134CA" w:rsidRPr="00885B89">
              <w:rPr>
                <w:rFonts w:eastAsia="宋体" w:hint="eastAsia"/>
                <w:b/>
                <w:kern w:val="0"/>
                <w:sz w:val="18"/>
                <w:szCs w:val="18"/>
              </w:rPr>
              <w:t>）</w:t>
            </w:r>
          </w:p>
        </w:tc>
        <w:tc>
          <w:tcPr>
            <w:tcW w:w="3026" w:type="dxa"/>
            <w:noWrap/>
            <w:vAlign w:val="center"/>
          </w:tcPr>
          <w:p w14:paraId="79570FF4"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
                <w:kern w:val="2"/>
                <w:sz w:val="18"/>
                <w:szCs w:val="18"/>
                <w:shd w:val="clear" w:color="auto" w:fill="FDFDFD"/>
              </w:rPr>
            </w:pPr>
            <w:r w:rsidRPr="008552AE">
              <w:rPr>
                <w:rFonts w:ascii="Times New Roman" w:hAnsi="Times New Roman" w:cs="Courier New" w:hint="eastAsia"/>
                <w:b/>
                <w:kern w:val="2"/>
                <w:sz w:val="18"/>
                <w:szCs w:val="18"/>
                <w:shd w:val="clear" w:color="auto" w:fill="FDFDFD"/>
              </w:rPr>
              <w:t>素质目标：</w:t>
            </w:r>
          </w:p>
          <w:p w14:paraId="1C0C0C76"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1.</w:t>
            </w:r>
            <w:r w:rsidRPr="008552AE">
              <w:rPr>
                <w:rFonts w:ascii="Times New Roman" w:hAnsi="Times New Roman" w:cs="Courier New" w:hint="eastAsia"/>
                <w:bCs/>
                <w:kern w:val="2"/>
                <w:sz w:val="18"/>
                <w:szCs w:val="18"/>
                <w:shd w:val="clear" w:color="auto" w:fill="FDFDFD"/>
              </w:rPr>
              <w:t>培养学生良好的职业道德素；</w:t>
            </w:r>
          </w:p>
          <w:p w14:paraId="1546D86C"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2.</w:t>
            </w:r>
            <w:r w:rsidRPr="008552AE">
              <w:rPr>
                <w:rFonts w:ascii="Times New Roman" w:hAnsi="Times New Roman" w:cs="Courier New" w:hint="eastAsia"/>
                <w:bCs/>
                <w:kern w:val="2"/>
                <w:sz w:val="18"/>
                <w:szCs w:val="18"/>
                <w:shd w:val="clear" w:color="auto" w:fill="FDFDFD"/>
              </w:rPr>
              <w:t>严谨的工作态度和一丝不苟的工作作风；</w:t>
            </w:r>
          </w:p>
          <w:p w14:paraId="59E95AA2"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3.</w:t>
            </w:r>
            <w:r w:rsidRPr="008552AE">
              <w:rPr>
                <w:rFonts w:ascii="Times New Roman" w:hAnsi="Times New Roman" w:cs="Courier New" w:hint="eastAsia"/>
                <w:bCs/>
                <w:kern w:val="2"/>
                <w:sz w:val="18"/>
                <w:szCs w:val="18"/>
                <w:shd w:val="clear" w:color="auto" w:fill="FDFDFD"/>
              </w:rPr>
              <w:t>自觉学习和自我发展的能力；</w:t>
            </w:r>
          </w:p>
          <w:p w14:paraId="6846E9EB"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4.</w:t>
            </w:r>
            <w:r w:rsidRPr="008552AE">
              <w:rPr>
                <w:rFonts w:ascii="Times New Roman" w:hAnsi="Times New Roman" w:cs="Courier New" w:hint="eastAsia"/>
                <w:bCs/>
                <w:kern w:val="2"/>
                <w:sz w:val="18"/>
                <w:szCs w:val="18"/>
                <w:shd w:val="clear" w:color="auto" w:fill="FDFDFD"/>
              </w:rPr>
              <w:t>团结协作能力、创新能力和专业表达能力；</w:t>
            </w:r>
          </w:p>
          <w:p w14:paraId="0388B9E3"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5.</w:t>
            </w:r>
            <w:r w:rsidRPr="008552AE">
              <w:rPr>
                <w:rFonts w:ascii="Times New Roman" w:hAnsi="Times New Roman" w:cs="Courier New" w:hint="eastAsia"/>
                <w:bCs/>
                <w:kern w:val="2"/>
                <w:sz w:val="18"/>
                <w:szCs w:val="18"/>
                <w:shd w:val="clear" w:color="auto" w:fill="FDFDFD"/>
              </w:rPr>
              <w:t>独立分析与解决具体问题的综合素质能力。</w:t>
            </w:r>
          </w:p>
          <w:p w14:paraId="2F4FE0F4"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
                <w:kern w:val="2"/>
                <w:sz w:val="18"/>
                <w:szCs w:val="18"/>
                <w:shd w:val="clear" w:color="auto" w:fill="FDFDFD"/>
              </w:rPr>
            </w:pPr>
            <w:r w:rsidRPr="008552AE">
              <w:rPr>
                <w:rFonts w:ascii="Times New Roman" w:hAnsi="Times New Roman" w:cs="Courier New" w:hint="eastAsia"/>
                <w:b/>
                <w:kern w:val="2"/>
                <w:sz w:val="18"/>
                <w:szCs w:val="18"/>
                <w:shd w:val="clear" w:color="auto" w:fill="FDFDFD"/>
              </w:rPr>
              <w:t>知识目标：</w:t>
            </w:r>
          </w:p>
          <w:p w14:paraId="2675BFEB"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1.</w:t>
            </w:r>
            <w:r w:rsidRPr="008552AE">
              <w:rPr>
                <w:rFonts w:ascii="Times New Roman" w:hAnsi="Times New Roman" w:cs="Courier New" w:hint="eastAsia"/>
                <w:bCs/>
                <w:kern w:val="2"/>
                <w:sz w:val="18"/>
                <w:szCs w:val="18"/>
                <w:shd w:val="clear" w:color="auto" w:fill="FDFDFD"/>
              </w:rPr>
              <w:t>机械设计、制造、自动化等领域的专业基础知识；</w:t>
            </w:r>
          </w:p>
          <w:p w14:paraId="0E505498"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2.</w:t>
            </w:r>
            <w:r w:rsidRPr="008552AE">
              <w:rPr>
                <w:rFonts w:ascii="Times New Roman" w:hAnsi="Times New Roman" w:cs="Courier New" w:hint="eastAsia"/>
                <w:bCs/>
                <w:kern w:val="2"/>
                <w:sz w:val="18"/>
                <w:szCs w:val="18"/>
                <w:shd w:val="clear" w:color="auto" w:fill="FDFDFD"/>
              </w:rPr>
              <w:t>影响机械设计、制造及其自动化领域</w:t>
            </w:r>
            <w:r w:rsidRPr="008552AE">
              <w:rPr>
                <w:rFonts w:ascii="Times New Roman" w:hAnsi="Times New Roman" w:cs="Courier New" w:hint="eastAsia"/>
                <w:bCs/>
                <w:kern w:val="2"/>
                <w:sz w:val="18"/>
                <w:szCs w:val="18"/>
                <w:shd w:val="clear" w:color="auto" w:fill="FDFDFD"/>
              </w:rPr>
              <w:t>/</w:t>
            </w:r>
            <w:r w:rsidRPr="008552AE">
              <w:rPr>
                <w:rFonts w:ascii="Times New Roman" w:hAnsi="Times New Roman" w:cs="Courier New" w:hint="eastAsia"/>
                <w:bCs/>
                <w:kern w:val="2"/>
                <w:sz w:val="18"/>
                <w:szCs w:val="18"/>
                <w:shd w:val="clear" w:color="auto" w:fill="FDFDFD"/>
              </w:rPr>
              <w:t>系统中复杂工程问题的关键环节和参数；</w:t>
            </w:r>
          </w:p>
          <w:p w14:paraId="3ACA03DD" w14:textId="77777777" w:rsidR="008D4C87" w:rsidRPr="008552AE" w:rsidRDefault="004158BF">
            <w:pPr>
              <w:pStyle w:val="aa"/>
              <w:shd w:val="clear" w:color="auto" w:fill="FFFFFF"/>
              <w:spacing w:before="0" w:beforeAutospacing="0" w:after="0" w:afterAutospacing="0"/>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3.</w:t>
            </w:r>
            <w:r w:rsidRPr="008552AE">
              <w:rPr>
                <w:rFonts w:ascii="Times New Roman" w:hAnsi="Times New Roman" w:cs="Courier New" w:hint="eastAsia"/>
                <w:bCs/>
                <w:kern w:val="2"/>
                <w:sz w:val="18"/>
                <w:szCs w:val="18"/>
                <w:shd w:val="clear" w:color="auto" w:fill="FDFDFD"/>
              </w:rPr>
              <w:t>技术参数的设计计算与优化；</w:t>
            </w:r>
          </w:p>
          <w:p w14:paraId="73031B69" w14:textId="77777777" w:rsidR="008D4C87" w:rsidRPr="008552AE" w:rsidRDefault="004158BF">
            <w:pPr>
              <w:pStyle w:val="aa"/>
              <w:shd w:val="clear" w:color="auto" w:fill="FFFFFF"/>
              <w:spacing w:before="0" w:beforeAutospacing="0" w:after="0" w:afterAutospacing="0"/>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4.</w:t>
            </w:r>
            <w:r w:rsidRPr="008552AE">
              <w:rPr>
                <w:rFonts w:ascii="Times New Roman" w:hAnsi="Times New Roman" w:cs="Courier New" w:hint="eastAsia"/>
                <w:bCs/>
                <w:kern w:val="2"/>
                <w:sz w:val="18"/>
                <w:szCs w:val="18"/>
                <w:shd w:val="clear" w:color="auto" w:fill="FDFDFD"/>
              </w:rPr>
              <w:t>机械工程领域的设计规范和技术标准；</w:t>
            </w:r>
          </w:p>
          <w:p w14:paraId="593F7B16"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
                <w:kern w:val="2"/>
                <w:sz w:val="18"/>
                <w:szCs w:val="18"/>
                <w:shd w:val="clear" w:color="auto" w:fill="FDFDFD"/>
              </w:rPr>
            </w:pPr>
            <w:r w:rsidRPr="008552AE">
              <w:rPr>
                <w:rFonts w:ascii="Times New Roman" w:hAnsi="Times New Roman" w:cs="Courier New" w:hint="eastAsia"/>
                <w:b/>
                <w:kern w:val="2"/>
                <w:sz w:val="18"/>
                <w:szCs w:val="18"/>
                <w:shd w:val="clear" w:color="auto" w:fill="FDFDFD"/>
              </w:rPr>
              <w:t>能力目标：</w:t>
            </w:r>
          </w:p>
          <w:p w14:paraId="7361E337"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1.</w:t>
            </w:r>
            <w:r w:rsidRPr="008552AE">
              <w:rPr>
                <w:rFonts w:ascii="Times New Roman" w:hAnsi="Times New Roman" w:cs="Courier New" w:hint="eastAsia"/>
                <w:bCs/>
                <w:kern w:val="2"/>
                <w:sz w:val="18"/>
                <w:szCs w:val="18"/>
                <w:shd w:val="clear" w:color="auto" w:fill="FDFDFD"/>
              </w:rPr>
              <w:t>掌握常见通用零件的失效形式及设计方法，能够将这些知识应用于机械零件的强度设计和结构设计中；</w:t>
            </w:r>
          </w:p>
          <w:p w14:paraId="0D56A839"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2.</w:t>
            </w:r>
            <w:r w:rsidRPr="008552AE">
              <w:rPr>
                <w:rFonts w:ascii="Times New Roman" w:hAnsi="Times New Roman" w:cs="Courier New" w:hint="eastAsia"/>
                <w:bCs/>
                <w:kern w:val="2"/>
                <w:sz w:val="18"/>
                <w:szCs w:val="18"/>
                <w:shd w:val="clear" w:color="auto" w:fill="FDFDFD"/>
              </w:rPr>
              <w:t>掌握机械零件的设计准则，在此基础上综合应用机械工程专业知识进行机器整体方案设计，能够对机械工程问题的解决方案进行合理分析；</w:t>
            </w:r>
          </w:p>
          <w:p w14:paraId="50805445"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3.</w:t>
            </w:r>
            <w:r w:rsidRPr="008552AE">
              <w:rPr>
                <w:rFonts w:ascii="Times New Roman" w:hAnsi="Times New Roman" w:cs="Courier New" w:hint="eastAsia"/>
                <w:bCs/>
                <w:kern w:val="2"/>
                <w:sz w:val="18"/>
                <w:szCs w:val="18"/>
                <w:shd w:val="clear" w:color="auto" w:fill="FDFDFD"/>
              </w:rPr>
              <w:t>掌握通用机械产品设计的理论与方法，能够对具有特定需求的产品（如机床、汽车整车及零部件生产和装配工艺）或系统的工程技术问题（如机电一体化技术和自动化控制）进行提炼和描述，确定设计目标和方案；</w:t>
            </w:r>
          </w:p>
          <w:p w14:paraId="662DB26E"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4.</w:t>
            </w:r>
            <w:r w:rsidRPr="008552AE">
              <w:rPr>
                <w:rFonts w:ascii="Times New Roman" w:hAnsi="Times New Roman" w:cs="Courier New" w:hint="eastAsia"/>
                <w:bCs/>
                <w:kern w:val="2"/>
                <w:sz w:val="18"/>
                <w:szCs w:val="18"/>
                <w:shd w:val="clear" w:color="auto" w:fill="FDFDFD"/>
              </w:rPr>
              <w:t>熟悉机械工程领域的设计规范和技术标准并能够熟练使用；</w:t>
            </w:r>
          </w:p>
          <w:p w14:paraId="02231E3A"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5.</w:t>
            </w:r>
            <w:r w:rsidRPr="008552AE">
              <w:rPr>
                <w:rFonts w:ascii="Times New Roman" w:hAnsi="Times New Roman" w:cs="Courier New" w:hint="eastAsia"/>
                <w:bCs/>
                <w:kern w:val="2"/>
                <w:sz w:val="18"/>
                <w:szCs w:val="18"/>
                <w:shd w:val="clear" w:color="auto" w:fill="FDFDFD"/>
              </w:rPr>
              <w:t>加强人文修养，了解机械设计学科方面的工程常识、重要新技术成就及学科的发展趋向；</w:t>
            </w:r>
          </w:p>
          <w:p w14:paraId="184B38A4" w14:textId="77777777" w:rsidR="008D4C87" w:rsidRPr="008552AE" w:rsidRDefault="008D4C87">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p>
        </w:tc>
        <w:tc>
          <w:tcPr>
            <w:tcW w:w="3178" w:type="dxa"/>
            <w:noWrap/>
            <w:vAlign w:val="center"/>
          </w:tcPr>
          <w:p w14:paraId="18C8AD72"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
                <w:kern w:val="2"/>
                <w:sz w:val="18"/>
                <w:szCs w:val="18"/>
                <w:shd w:val="clear" w:color="auto" w:fill="FDFDFD"/>
              </w:rPr>
            </w:pPr>
            <w:r w:rsidRPr="008552AE">
              <w:rPr>
                <w:rFonts w:ascii="Times New Roman" w:hAnsi="Times New Roman" w:cs="Courier New" w:hint="eastAsia"/>
                <w:b/>
                <w:kern w:val="2"/>
                <w:sz w:val="18"/>
                <w:szCs w:val="18"/>
                <w:shd w:val="clear" w:color="auto" w:fill="FDFDFD"/>
              </w:rPr>
              <w:t>主要内容：</w:t>
            </w:r>
          </w:p>
          <w:p w14:paraId="65B2ABEE"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模块</w:t>
            </w:r>
            <w:proofErr w:type="gramStart"/>
            <w:r w:rsidRPr="008552AE">
              <w:rPr>
                <w:rFonts w:ascii="Times New Roman" w:hAnsi="Times New Roman" w:cs="Courier New" w:hint="eastAsia"/>
                <w:bCs/>
                <w:kern w:val="2"/>
                <w:sz w:val="18"/>
                <w:szCs w:val="18"/>
                <w:shd w:val="clear" w:color="auto" w:fill="FDFDFD"/>
              </w:rPr>
              <w:t>一</w:t>
            </w:r>
            <w:proofErr w:type="gramEnd"/>
            <w:r w:rsidRPr="008552AE">
              <w:rPr>
                <w:rFonts w:ascii="Times New Roman" w:hAnsi="Times New Roman" w:cs="Courier New" w:hint="eastAsia"/>
                <w:bCs/>
                <w:kern w:val="2"/>
                <w:sz w:val="18"/>
                <w:szCs w:val="18"/>
                <w:shd w:val="clear" w:color="auto" w:fill="FDFDFD"/>
              </w:rPr>
              <w:t>：常见通用零件的失效形式及设计；</w:t>
            </w:r>
          </w:p>
          <w:p w14:paraId="127AA82C"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模块二：机器整体方案设计，机械工程问题的方案解决；</w:t>
            </w:r>
          </w:p>
          <w:p w14:paraId="06926A3E"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模块三：机床及零部件生产和装配工艺；</w:t>
            </w:r>
          </w:p>
          <w:p w14:paraId="3A02803A"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模块四：机电一体化技术和自动化控制认知与表达；</w:t>
            </w:r>
          </w:p>
          <w:p w14:paraId="0CFDF14A"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模块五：机械工程领域的设计规范和技术标准认知与表达。</w:t>
            </w:r>
          </w:p>
          <w:p w14:paraId="051E4A8D"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
                <w:kern w:val="2"/>
                <w:sz w:val="18"/>
                <w:szCs w:val="18"/>
                <w:shd w:val="clear" w:color="auto" w:fill="FDFDFD"/>
              </w:rPr>
              <w:t>教学要求</w:t>
            </w:r>
            <w:r w:rsidRPr="008552AE">
              <w:rPr>
                <w:rFonts w:ascii="Times New Roman" w:hAnsi="Times New Roman" w:cs="Courier New" w:hint="eastAsia"/>
                <w:bCs/>
                <w:kern w:val="2"/>
                <w:sz w:val="18"/>
                <w:szCs w:val="18"/>
                <w:shd w:val="clear" w:color="auto" w:fill="FDFDFD"/>
              </w:rPr>
              <w:t>：</w:t>
            </w:r>
          </w:p>
          <w:p w14:paraId="761EAC35"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1.</w:t>
            </w:r>
            <w:r w:rsidRPr="008552AE">
              <w:rPr>
                <w:rFonts w:ascii="Times New Roman" w:hAnsi="Times New Roman" w:cs="Courier New" w:hint="eastAsia"/>
                <w:bCs/>
                <w:kern w:val="2"/>
                <w:sz w:val="18"/>
                <w:szCs w:val="18"/>
                <w:shd w:val="clear" w:color="auto" w:fill="FDFDFD"/>
              </w:rPr>
              <w:t>条件要求：使用多媒体智慧教室，运用网络教学资源，使抽象的教学内容具体化、形象化。</w:t>
            </w:r>
          </w:p>
          <w:p w14:paraId="11C154CF"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2.</w:t>
            </w:r>
            <w:r w:rsidRPr="008552AE">
              <w:rPr>
                <w:rFonts w:ascii="Times New Roman" w:hAnsi="Times New Roman" w:cs="Courier New" w:hint="eastAsia"/>
                <w:bCs/>
                <w:kern w:val="2"/>
                <w:sz w:val="18"/>
                <w:szCs w:val="18"/>
                <w:shd w:val="clear" w:color="auto" w:fill="FDFDFD"/>
              </w:rPr>
              <w:t>教学方法：（</w:t>
            </w:r>
            <w:r w:rsidRPr="008552AE">
              <w:rPr>
                <w:rFonts w:ascii="Times New Roman" w:hAnsi="Times New Roman" w:cs="Courier New" w:hint="eastAsia"/>
                <w:bCs/>
                <w:kern w:val="2"/>
                <w:sz w:val="18"/>
                <w:szCs w:val="18"/>
                <w:shd w:val="clear" w:color="auto" w:fill="FDFDFD"/>
              </w:rPr>
              <w:t>1</w:t>
            </w:r>
            <w:r w:rsidRPr="008552AE">
              <w:rPr>
                <w:rFonts w:ascii="Times New Roman" w:hAnsi="Times New Roman" w:cs="Courier New" w:hint="eastAsia"/>
                <w:bCs/>
                <w:kern w:val="2"/>
                <w:sz w:val="18"/>
                <w:szCs w:val="18"/>
                <w:shd w:val="clear" w:color="auto" w:fill="FDFDFD"/>
              </w:rPr>
              <w:t>）启发讨论式教学法、项目任务驱动式教学法、实践案例教学法、现场体验式教学法；（</w:t>
            </w:r>
            <w:r w:rsidRPr="008552AE">
              <w:rPr>
                <w:rFonts w:ascii="Times New Roman" w:hAnsi="Times New Roman" w:cs="Courier New" w:hint="eastAsia"/>
                <w:bCs/>
                <w:kern w:val="2"/>
                <w:sz w:val="18"/>
                <w:szCs w:val="18"/>
                <w:shd w:val="clear" w:color="auto" w:fill="FDFDFD"/>
              </w:rPr>
              <w:t>2</w:t>
            </w:r>
            <w:r w:rsidRPr="008552AE">
              <w:rPr>
                <w:rFonts w:ascii="Times New Roman" w:hAnsi="Times New Roman" w:cs="Courier New" w:hint="eastAsia"/>
                <w:bCs/>
                <w:kern w:val="2"/>
                <w:sz w:val="18"/>
                <w:szCs w:val="18"/>
                <w:shd w:val="clear" w:color="auto" w:fill="FDFDFD"/>
              </w:rPr>
              <w:t>）多媒体</w:t>
            </w:r>
            <w:r w:rsidRPr="008552AE">
              <w:rPr>
                <w:rFonts w:ascii="Times New Roman" w:hAnsi="Times New Roman" w:cs="Courier New" w:hint="eastAsia"/>
                <w:bCs/>
                <w:kern w:val="2"/>
                <w:sz w:val="18"/>
                <w:szCs w:val="18"/>
                <w:shd w:val="clear" w:color="auto" w:fill="FDFDFD"/>
              </w:rPr>
              <w:t>+</w:t>
            </w:r>
            <w:r w:rsidRPr="008552AE">
              <w:rPr>
                <w:rFonts w:ascii="Times New Roman" w:hAnsi="Times New Roman" w:cs="Courier New" w:hint="eastAsia"/>
                <w:bCs/>
                <w:kern w:val="2"/>
                <w:sz w:val="18"/>
                <w:szCs w:val="18"/>
                <w:shd w:val="clear" w:color="auto" w:fill="FDFDFD"/>
              </w:rPr>
              <w:t>精品课程网页</w:t>
            </w:r>
            <w:r w:rsidRPr="008552AE">
              <w:rPr>
                <w:rFonts w:ascii="Times New Roman" w:hAnsi="Times New Roman" w:cs="Courier New" w:hint="eastAsia"/>
                <w:bCs/>
                <w:kern w:val="2"/>
                <w:sz w:val="18"/>
                <w:szCs w:val="18"/>
                <w:shd w:val="clear" w:color="auto" w:fill="FDFDFD"/>
              </w:rPr>
              <w:t>+</w:t>
            </w:r>
            <w:r w:rsidRPr="008552AE">
              <w:rPr>
                <w:rFonts w:ascii="Times New Roman" w:hAnsi="Times New Roman" w:cs="Courier New" w:hint="eastAsia"/>
                <w:bCs/>
                <w:kern w:val="2"/>
                <w:sz w:val="18"/>
                <w:szCs w:val="18"/>
                <w:shd w:val="clear" w:color="auto" w:fill="FDFDFD"/>
              </w:rPr>
              <w:t>学习</w:t>
            </w:r>
            <w:proofErr w:type="gramStart"/>
            <w:r w:rsidRPr="008552AE">
              <w:rPr>
                <w:rFonts w:ascii="Times New Roman" w:hAnsi="Times New Roman" w:cs="Courier New" w:hint="eastAsia"/>
                <w:bCs/>
                <w:kern w:val="2"/>
                <w:sz w:val="18"/>
                <w:szCs w:val="18"/>
                <w:shd w:val="clear" w:color="auto" w:fill="FDFDFD"/>
              </w:rPr>
              <w:t>通教学</w:t>
            </w:r>
            <w:proofErr w:type="gramEnd"/>
            <w:r w:rsidRPr="008552AE">
              <w:rPr>
                <w:rFonts w:ascii="Times New Roman" w:hAnsi="Times New Roman" w:cs="Courier New" w:hint="eastAsia"/>
                <w:bCs/>
                <w:kern w:val="2"/>
                <w:sz w:val="18"/>
                <w:szCs w:val="18"/>
                <w:shd w:val="clear" w:color="auto" w:fill="FDFDFD"/>
              </w:rPr>
              <w:t>平台</w:t>
            </w:r>
            <w:r w:rsidRPr="008552AE">
              <w:rPr>
                <w:rFonts w:ascii="Times New Roman" w:hAnsi="Times New Roman" w:cs="Courier New" w:hint="eastAsia"/>
                <w:bCs/>
                <w:kern w:val="2"/>
                <w:sz w:val="18"/>
                <w:szCs w:val="18"/>
                <w:shd w:val="clear" w:color="auto" w:fill="FDFDFD"/>
              </w:rPr>
              <w:t>+</w:t>
            </w:r>
            <w:r w:rsidRPr="008552AE">
              <w:rPr>
                <w:rFonts w:ascii="Times New Roman" w:hAnsi="Times New Roman" w:cs="Courier New" w:hint="eastAsia"/>
                <w:bCs/>
                <w:kern w:val="2"/>
                <w:sz w:val="18"/>
                <w:szCs w:val="18"/>
                <w:shd w:val="clear" w:color="auto" w:fill="FDFDFD"/>
              </w:rPr>
              <w:t>相关教学资料</w:t>
            </w:r>
            <w:r w:rsidRPr="008552AE">
              <w:rPr>
                <w:rFonts w:ascii="Times New Roman" w:hAnsi="Times New Roman" w:cs="Courier New" w:hint="eastAsia"/>
                <w:bCs/>
                <w:kern w:val="2"/>
                <w:sz w:val="18"/>
                <w:szCs w:val="18"/>
                <w:shd w:val="clear" w:color="auto" w:fill="FDFDFD"/>
              </w:rPr>
              <w:t>+</w:t>
            </w:r>
            <w:r w:rsidRPr="008552AE">
              <w:rPr>
                <w:rFonts w:ascii="Times New Roman" w:hAnsi="Times New Roman" w:cs="Courier New" w:hint="eastAsia"/>
                <w:bCs/>
                <w:kern w:val="2"/>
                <w:sz w:val="18"/>
                <w:szCs w:val="18"/>
                <w:shd w:val="clear" w:color="auto" w:fill="FDFDFD"/>
              </w:rPr>
              <w:t>实物</w:t>
            </w:r>
            <w:r w:rsidRPr="008552AE">
              <w:rPr>
                <w:rFonts w:ascii="Times New Roman" w:hAnsi="Times New Roman" w:cs="Courier New" w:hint="eastAsia"/>
                <w:bCs/>
                <w:kern w:val="2"/>
                <w:sz w:val="18"/>
                <w:szCs w:val="18"/>
                <w:shd w:val="clear" w:color="auto" w:fill="FDFDFD"/>
              </w:rPr>
              <w:t>+</w:t>
            </w:r>
            <w:r w:rsidRPr="008552AE">
              <w:rPr>
                <w:rFonts w:ascii="Times New Roman" w:hAnsi="Times New Roman" w:cs="Courier New" w:hint="eastAsia"/>
                <w:bCs/>
                <w:kern w:val="2"/>
                <w:sz w:val="18"/>
                <w:szCs w:val="18"/>
                <w:shd w:val="clear" w:color="auto" w:fill="FDFDFD"/>
              </w:rPr>
              <w:t>模型。</w:t>
            </w:r>
          </w:p>
          <w:p w14:paraId="40DF3DE0"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3.</w:t>
            </w:r>
            <w:r w:rsidRPr="008552AE">
              <w:rPr>
                <w:rFonts w:ascii="Times New Roman" w:hAnsi="Times New Roman" w:cs="Courier New" w:hint="eastAsia"/>
                <w:bCs/>
                <w:kern w:val="2"/>
                <w:sz w:val="18"/>
                <w:szCs w:val="18"/>
                <w:shd w:val="clear" w:color="auto" w:fill="FDFDFD"/>
              </w:rPr>
              <w:t>师资要求：课程教学团队由校内外教师共同组成，专任专业教师应具有研究生以上学历或讲师以上职称，或双师素质，或本专业职业资格证书，具备课程教学设计、组织、交流沟通能力；校外兼职教师应具备五年以上工程实际经验或注册职业资格，责任心强，具备一定交流、沟通与表达能力。</w:t>
            </w:r>
          </w:p>
          <w:p w14:paraId="4F558873" w14:textId="77777777" w:rsidR="008D4C87" w:rsidRPr="008552AE" w:rsidRDefault="004158BF">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4.</w:t>
            </w:r>
            <w:r w:rsidRPr="008552AE">
              <w:rPr>
                <w:rFonts w:ascii="Times New Roman" w:hAnsi="Times New Roman" w:cs="Courier New" w:hint="eastAsia"/>
                <w:bCs/>
                <w:kern w:val="2"/>
                <w:sz w:val="18"/>
                <w:szCs w:val="18"/>
                <w:shd w:val="clear" w:color="auto" w:fill="FDFDFD"/>
              </w:rPr>
              <w:t>考核要求：本课程为考试课程。考核成绩占比：平时出勤考核（</w:t>
            </w:r>
            <w:r w:rsidRPr="008552AE">
              <w:rPr>
                <w:rFonts w:ascii="Times New Roman" w:hAnsi="Times New Roman" w:cs="Courier New" w:hint="eastAsia"/>
                <w:bCs/>
                <w:kern w:val="2"/>
                <w:sz w:val="18"/>
                <w:szCs w:val="18"/>
                <w:shd w:val="clear" w:color="auto" w:fill="FDFDFD"/>
              </w:rPr>
              <w:t>5%</w:t>
            </w:r>
            <w:r w:rsidRPr="008552AE">
              <w:rPr>
                <w:rFonts w:ascii="Times New Roman" w:hAnsi="Times New Roman" w:cs="Courier New" w:hint="eastAsia"/>
                <w:bCs/>
                <w:kern w:val="2"/>
                <w:sz w:val="18"/>
                <w:szCs w:val="18"/>
                <w:shd w:val="clear" w:color="auto" w:fill="FDFDFD"/>
              </w:rPr>
              <w:t>）、平时训练考核（</w:t>
            </w:r>
            <w:r w:rsidRPr="008552AE">
              <w:rPr>
                <w:rFonts w:ascii="Times New Roman" w:hAnsi="Times New Roman" w:cs="Courier New" w:hint="eastAsia"/>
                <w:bCs/>
                <w:kern w:val="2"/>
                <w:sz w:val="18"/>
                <w:szCs w:val="18"/>
                <w:shd w:val="clear" w:color="auto" w:fill="FDFDFD"/>
              </w:rPr>
              <w:t>25%</w:t>
            </w:r>
            <w:r w:rsidRPr="008552AE">
              <w:rPr>
                <w:rFonts w:ascii="Times New Roman" w:hAnsi="Times New Roman" w:cs="Courier New" w:hint="eastAsia"/>
                <w:bCs/>
                <w:kern w:val="2"/>
                <w:sz w:val="18"/>
                <w:szCs w:val="18"/>
                <w:shd w:val="clear" w:color="auto" w:fill="FDFDFD"/>
              </w:rPr>
              <w:t>）、</w:t>
            </w:r>
            <w:proofErr w:type="gramStart"/>
            <w:r w:rsidRPr="008552AE">
              <w:rPr>
                <w:rFonts w:ascii="Times New Roman" w:hAnsi="Times New Roman" w:cs="Courier New" w:hint="eastAsia"/>
                <w:bCs/>
                <w:kern w:val="2"/>
                <w:sz w:val="18"/>
                <w:szCs w:val="18"/>
                <w:shd w:val="clear" w:color="auto" w:fill="FDFDFD"/>
              </w:rPr>
              <w:t>专业周</w:t>
            </w:r>
            <w:proofErr w:type="gramEnd"/>
            <w:r w:rsidRPr="008552AE">
              <w:rPr>
                <w:rFonts w:ascii="Times New Roman" w:hAnsi="Times New Roman" w:cs="Courier New" w:hint="eastAsia"/>
                <w:bCs/>
                <w:kern w:val="2"/>
                <w:sz w:val="18"/>
                <w:szCs w:val="18"/>
                <w:shd w:val="clear" w:color="auto" w:fill="FDFDFD"/>
              </w:rPr>
              <w:t>训练考核（</w:t>
            </w:r>
            <w:r w:rsidRPr="008552AE">
              <w:rPr>
                <w:rFonts w:ascii="Times New Roman" w:hAnsi="Times New Roman" w:cs="Courier New" w:hint="eastAsia"/>
                <w:bCs/>
                <w:kern w:val="2"/>
                <w:sz w:val="18"/>
                <w:szCs w:val="18"/>
                <w:shd w:val="clear" w:color="auto" w:fill="FDFDFD"/>
              </w:rPr>
              <w:t>40%</w:t>
            </w:r>
            <w:r w:rsidRPr="008552AE">
              <w:rPr>
                <w:rFonts w:ascii="Times New Roman" w:hAnsi="Times New Roman" w:cs="Courier New" w:hint="eastAsia"/>
                <w:bCs/>
                <w:kern w:val="2"/>
                <w:sz w:val="18"/>
                <w:szCs w:val="18"/>
                <w:shd w:val="clear" w:color="auto" w:fill="FDFDFD"/>
              </w:rPr>
              <w:t>）及期末理论考核（</w:t>
            </w:r>
            <w:r w:rsidRPr="008552AE">
              <w:rPr>
                <w:rFonts w:ascii="Times New Roman" w:hAnsi="Times New Roman" w:cs="Courier New" w:hint="eastAsia"/>
                <w:bCs/>
                <w:kern w:val="2"/>
                <w:sz w:val="18"/>
                <w:szCs w:val="18"/>
                <w:shd w:val="clear" w:color="auto" w:fill="FDFDFD"/>
              </w:rPr>
              <w:t>30%</w:t>
            </w:r>
            <w:r w:rsidRPr="008552AE">
              <w:rPr>
                <w:rFonts w:ascii="Times New Roman" w:hAnsi="Times New Roman" w:cs="Courier New" w:hint="eastAsia"/>
                <w:bCs/>
                <w:kern w:val="2"/>
                <w:sz w:val="18"/>
                <w:szCs w:val="18"/>
                <w:shd w:val="clear" w:color="auto" w:fill="FDFDFD"/>
              </w:rPr>
              <w:t>）。</w:t>
            </w:r>
          </w:p>
          <w:p w14:paraId="1F6087F5" w14:textId="77777777" w:rsidR="008D4C87" w:rsidRPr="008552AE" w:rsidRDefault="004158BF" w:rsidP="0010222C">
            <w:pPr>
              <w:pStyle w:val="aa"/>
              <w:shd w:val="clear" w:color="auto" w:fill="FFFFFF"/>
              <w:spacing w:before="0" w:beforeAutospacing="0" w:after="0" w:afterAutospacing="0"/>
              <w:jc w:val="both"/>
              <w:rPr>
                <w:rFonts w:ascii="Times New Roman" w:hAnsi="Times New Roman" w:cs="Courier New"/>
                <w:bCs/>
                <w:kern w:val="2"/>
                <w:sz w:val="18"/>
                <w:szCs w:val="18"/>
                <w:shd w:val="clear" w:color="auto" w:fill="FDFDFD"/>
              </w:rPr>
            </w:pPr>
            <w:r w:rsidRPr="008552AE">
              <w:rPr>
                <w:rFonts w:ascii="Times New Roman" w:hAnsi="Times New Roman" w:cs="Courier New" w:hint="eastAsia"/>
                <w:bCs/>
                <w:kern w:val="2"/>
                <w:sz w:val="18"/>
                <w:szCs w:val="18"/>
                <w:shd w:val="clear" w:color="auto" w:fill="FDFDFD"/>
              </w:rPr>
              <w:t>5</w:t>
            </w:r>
            <w:r w:rsidRPr="008552AE">
              <w:rPr>
                <w:rFonts w:ascii="Times New Roman" w:hAnsi="Times New Roman" w:cs="Courier New" w:hint="eastAsia"/>
                <w:bCs/>
                <w:kern w:val="2"/>
                <w:sz w:val="18"/>
                <w:szCs w:val="18"/>
                <w:shd w:val="clear" w:color="auto" w:fill="FDFDFD"/>
              </w:rPr>
              <w:t>、资源库网址：</w:t>
            </w:r>
          </w:p>
          <w:p w14:paraId="554C9639" w14:textId="77777777" w:rsidR="008D4C87" w:rsidRPr="008552AE" w:rsidRDefault="00357DAC">
            <w:pPr>
              <w:pStyle w:val="aa"/>
              <w:shd w:val="clear" w:color="auto" w:fill="FFFFFF"/>
              <w:spacing w:before="0" w:beforeAutospacing="0" w:after="0" w:afterAutospacing="0"/>
              <w:ind w:firstLine="280"/>
              <w:jc w:val="both"/>
              <w:rPr>
                <w:rFonts w:ascii="Times New Roman" w:hAnsi="Times New Roman" w:cs="Courier New"/>
                <w:bCs/>
                <w:kern w:val="2"/>
                <w:sz w:val="21"/>
                <w:szCs w:val="21"/>
                <w:shd w:val="clear" w:color="auto" w:fill="FDFDFD"/>
              </w:rPr>
            </w:pPr>
            <w:hyperlink r:id="rId24" w:history="1">
              <w:r w:rsidR="004158BF" w:rsidRPr="008552AE">
                <w:rPr>
                  <w:rStyle w:val="af"/>
                  <w:color w:val="auto"/>
                  <w:sz w:val="21"/>
                  <w:szCs w:val="21"/>
                  <w:u w:val="none"/>
                </w:rPr>
                <w:t>https://mooc1-1.chaoxing.com/mycourse/teachercourse?moocId=206662260&amp;clazzid=19535055&amp;edit=true&amp;v=0&amp;cpi=100517383</w:t>
              </w:r>
            </w:hyperlink>
          </w:p>
        </w:tc>
        <w:tc>
          <w:tcPr>
            <w:tcW w:w="851" w:type="dxa"/>
            <w:noWrap/>
            <w:vAlign w:val="center"/>
          </w:tcPr>
          <w:p w14:paraId="762BE8D6" w14:textId="77777777" w:rsidR="008D4C87" w:rsidRPr="008552AE" w:rsidRDefault="009A6B18" w:rsidP="009A6B18">
            <w:pPr>
              <w:pStyle w:val="aa"/>
              <w:shd w:val="clear" w:color="auto" w:fill="FFFFFF"/>
              <w:spacing w:before="0" w:beforeAutospacing="0" w:after="0" w:afterAutospacing="0"/>
              <w:jc w:val="both"/>
              <w:rPr>
                <w:sz w:val="18"/>
                <w:szCs w:val="18"/>
              </w:rPr>
            </w:pPr>
            <w:r w:rsidRPr="009A6B18">
              <w:rPr>
                <w:rFonts w:ascii="Times New Roman" w:hAnsi="Times New Roman" w:cs="Courier New" w:hint="eastAsia"/>
                <w:bCs/>
                <w:kern w:val="2"/>
                <w:sz w:val="18"/>
                <w:szCs w:val="18"/>
                <w:shd w:val="clear" w:color="auto" w:fill="FDFDFD"/>
              </w:rPr>
              <w:t>第</w:t>
            </w:r>
            <w:r w:rsidR="004158BF" w:rsidRPr="009A6B18">
              <w:rPr>
                <w:rFonts w:ascii="Times New Roman" w:hAnsi="Times New Roman" w:cs="Courier New" w:hint="eastAsia"/>
                <w:bCs/>
                <w:kern w:val="2"/>
                <w:sz w:val="18"/>
                <w:szCs w:val="18"/>
                <w:shd w:val="clear" w:color="auto" w:fill="FDFDFD"/>
              </w:rPr>
              <w:t>2</w:t>
            </w:r>
            <w:r w:rsidRPr="009A6B18">
              <w:rPr>
                <w:rFonts w:ascii="Times New Roman" w:hAnsi="Times New Roman" w:cs="Courier New" w:hint="eastAsia"/>
                <w:bCs/>
                <w:kern w:val="2"/>
                <w:sz w:val="18"/>
                <w:szCs w:val="18"/>
                <w:shd w:val="clear" w:color="auto" w:fill="FDFDFD"/>
              </w:rPr>
              <w:t>学期</w:t>
            </w:r>
          </w:p>
        </w:tc>
        <w:tc>
          <w:tcPr>
            <w:tcW w:w="992" w:type="dxa"/>
            <w:vAlign w:val="center"/>
          </w:tcPr>
          <w:p w14:paraId="0D905BA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是</w:t>
            </w:r>
          </w:p>
        </w:tc>
      </w:tr>
      <w:tr w:rsidR="008552AE" w:rsidRPr="008552AE" w14:paraId="59B8579A" w14:textId="77777777">
        <w:trPr>
          <w:trHeight w:val="1295"/>
          <w:jc w:val="center"/>
        </w:trPr>
        <w:tc>
          <w:tcPr>
            <w:tcW w:w="419" w:type="dxa"/>
            <w:noWrap/>
          </w:tcPr>
          <w:p w14:paraId="4C7A191C"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t>4</w:t>
            </w:r>
          </w:p>
        </w:tc>
        <w:tc>
          <w:tcPr>
            <w:tcW w:w="740" w:type="dxa"/>
            <w:noWrap/>
          </w:tcPr>
          <w:p w14:paraId="032215ED"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电力机车电子技术</w:t>
            </w:r>
            <w:r w:rsidR="00D134CA" w:rsidRPr="00885B89">
              <w:rPr>
                <w:rFonts w:eastAsia="宋体" w:hint="eastAsia"/>
                <w:b/>
                <w:kern w:val="0"/>
                <w:sz w:val="18"/>
                <w:szCs w:val="18"/>
              </w:rPr>
              <w:t>（</w:t>
            </w:r>
            <w:r w:rsidR="00D134CA" w:rsidRPr="00885B89">
              <w:rPr>
                <w:rFonts w:eastAsia="宋体"/>
                <w:b/>
                <w:kern w:val="0"/>
                <w:sz w:val="18"/>
                <w:szCs w:val="18"/>
              </w:rPr>
              <w:t>TJ28P11232</w:t>
            </w:r>
            <w:r w:rsidR="00D134CA" w:rsidRPr="00885B89">
              <w:rPr>
                <w:rFonts w:eastAsia="宋体" w:hint="eastAsia"/>
                <w:b/>
                <w:kern w:val="0"/>
                <w:sz w:val="18"/>
                <w:szCs w:val="18"/>
              </w:rPr>
              <w:t>4</w:t>
            </w:r>
            <w:r w:rsidR="00D134CA" w:rsidRPr="00885B89">
              <w:rPr>
                <w:rFonts w:eastAsia="宋体" w:hint="eastAsia"/>
                <w:b/>
                <w:kern w:val="0"/>
                <w:sz w:val="18"/>
                <w:szCs w:val="18"/>
              </w:rPr>
              <w:t>）</w:t>
            </w:r>
          </w:p>
        </w:tc>
        <w:tc>
          <w:tcPr>
            <w:tcW w:w="3026" w:type="dxa"/>
            <w:noWrap/>
          </w:tcPr>
          <w:p w14:paraId="4DAFD4E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eastAsia="zh-TW"/>
              </w:rPr>
            </w:pPr>
            <w:r w:rsidRPr="008552AE">
              <w:rPr>
                <w:rFonts w:asciiTheme="minorEastAsia" w:eastAsiaTheme="minorEastAsia" w:hAnsiTheme="minorEastAsia" w:hint="eastAsia"/>
                <w:b/>
                <w:kern w:val="0"/>
                <w:sz w:val="18"/>
                <w:szCs w:val="18"/>
                <w:lang w:eastAsia="zh-TW"/>
              </w:rPr>
              <w:t>素质目标</w:t>
            </w:r>
            <w:r w:rsidRPr="008552AE">
              <w:rPr>
                <w:rFonts w:asciiTheme="minorEastAsia" w:eastAsiaTheme="minorEastAsia" w:hAnsiTheme="minorEastAsia" w:hint="eastAsia"/>
                <w:kern w:val="0"/>
                <w:sz w:val="18"/>
                <w:szCs w:val="18"/>
                <w:lang w:eastAsia="zh-TW"/>
              </w:rPr>
              <w:t>：</w:t>
            </w:r>
          </w:p>
          <w:p w14:paraId="6D87776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sz w:val="18"/>
                <w:szCs w:val="18"/>
              </w:rPr>
            </w:pPr>
            <w:r w:rsidRPr="008552AE">
              <w:rPr>
                <w:rFonts w:asciiTheme="minorEastAsia" w:eastAsiaTheme="minorEastAsia" w:hAnsiTheme="minorEastAsia" w:hint="eastAsia"/>
                <w:kern w:val="0"/>
                <w:sz w:val="18"/>
                <w:szCs w:val="18"/>
              </w:rPr>
              <w:t>1.</w:t>
            </w:r>
            <w:r w:rsidRPr="008552AE">
              <w:rPr>
                <w:rFonts w:asciiTheme="minorEastAsia" w:eastAsiaTheme="minorEastAsia" w:hAnsiTheme="minorEastAsia" w:cs="Courier New" w:hint="eastAsia"/>
                <w:sz w:val="18"/>
                <w:szCs w:val="18"/>
              </w:rPr>
              <w:t>养成诚实、守信、吃苦耐劳的品德，养成善于动脑，勤于动手，及时发现问题的习惯；</w:t>
            </w:r>
          </w:p>
          <w:p w14:paraId="00FCF1A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2.具有善于与企业工作人员共事的</w:t>
            </w:r>
            <w:r w:rsidRPr="008552AE">
              <w:rPr>
                <w:rFonts w:asciiTheme="minorEastAsia" w:eastAsiaTheme="minorEastAsia" w:hAnsiTheme="minorEastAsia" w:cs="Courier New" w:hint="eastAsia"/>
                <w:sz w:val="18"/>
                <w:szCs w:val="18"/>
              </w:rPr>
              <w:lastRenderedPageBreak/>
              <w:t>团队意识，能进行良好的团队合作。</w:t>
            </w:r>
            <w:r w:rsidRPr="008552AE">
              <w:rPr>
                <w:rFonts w:asciiTheme="minorEastAsia" w:eastAsiaTheme="minorEastAsia" w:hAnsiTheme="minorEastAsia" w:hint="eastAsia"/>
                <w:b/>
                <w:kern w:val="0"/>
                <w:sz w:val="18"/>
                <w:szCs w:val="18"/>
                <w:lang w:eastAsia="zh-TW"/>
              </w:rPr>
              <w:t>知识目标</w:t>
            </w:r>
            <w:r w:rsidRPr="008552AE">
              <w:rPr>
                <w:rFonts w:asciiTheme="minorEastAsia" w:eastAsiaTheme="minorEastAsia" w:hAnsiTheme="minorEastAsia" w:hint="eastAsia"/>
                <w:kern w:val="0"/>
                <w:sz w:val="18"/>
                <w:szCs w:val="18"/>
                <w:lang w:eastAsia="zh-TW"/>
              </w:rPr>
              <w:t>：</w:t>
            </w:r>
          </w:p>
          <w:p w14:paraId="02CF6CE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Cs/>
                <w:iCs/>
                <w:sz w:val="18"/>
                <w:szCs w:val="18"/>
              </w:rPr>
            </w:pPr>
            <w:r w:rsidRPr="008552AE">
              <w:rPr>
                <w:rFonts w:asciiTheme="minorEastAsia" w:eastAsiaTheme="minorEastAsia" w:hAnsiTheme="minorEastAsia" w:cs="Courier New" w:hint="eastAsia"/>
                <w:sz w:val="18"/>
                <w:szCs w:val="18"/>
              </w:rPr>
              <w:t>掌握可控整流、有源逆变、变频、斩波、无源逆变等电力电子电路的工作原理、特点和基本应用，正确选用元件与触发电路。</w:t>
            </w:r>
          </w:p>
          <w:p w14:paraId="6A91E6E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eastAsia="zh-TW"/>
              </w:rPr>
            </w:pPr>
            <w:r w:rsidRPr="008552AE">
              <w:rPr>
                <w:rFonts w:asciiTheme="minorEastAsia" w:eastAsiaTheme="minorEastAsia" w:hAnsiTheme="minorEastAsia" w:hint="eastAsia"/>
                <w:b/>
                <w:kern w:val="0"/>
                <w:sz w:val="18"/>
                <w:szCs w:val="18"/>
                <w:lang w:eastAsia="zh-TW"/>
              </w:rPr>
              <w:t>能力目标</w:t>
            </w:r>
            <w:r w:rsidRPr="008552AE">
              <w:rPr>
                <w:rFonts w:asciiTheme="minorEastAsia" w:eastAsiaTheme="minorEastAsia" w:hAnsiTheme="minorEastAsia" w:hint="eastAsia"/>
                <w:kern w:val="0"/>
                <w:sz w:val="18"/>
                <w:szCs w:val="18"/>
                <w:lang w:eastAsia="zh-TW"/>
              </w:rPr>
              <w:t>：</w:t>
            </w:r>
          </w:p>
          <w:p w14:paraId="7A553E5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1.熟悉各种电力电子元器件的特点</w:t>
            </w:r>
          </w:p>
          <w:p w14:paraId="334492B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2.熟悉调速系统的构成与适用范围</w:t>
            </w:r>
          </w:p>
          <w:p w14:paraId="68BCBEC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3.能识读电力电子系统电路图和工艺流程图</w:t>
            </w:r>
          </w:p>
          <w:p w14:paraId="2BF0E6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4.能正确选用电力电子元器件并能根据现场要求进行系统联调</w:t>
            </w:r>
          </w:p>
          <w:p w14:paraId="53CBDF9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5.具有系统分析能力，能够根据系统功能要求对直流调速系统及变频器系统进行调试</w:t>
            </w:r>
          </w:p>
          <w:p w14:paraId="4F4D736E"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kern w:val="0"/>
                <w:sz w:val="18"/>
                <w:szCs w:val="18"/>
                <w:lang w:eastAsia="zh-TW"/>
              </w:rPr>
            </w:pPr>
          </w:p>
        </w:tc>
        <w:tc>
          <w:tcPr>
            <w:tcW w:w="3178" w:type="dxa"/>
            <w:noWrap/>
            <w:vAlign w:val="center"/>
          </w:tcPr>
          <w:p w14:paraId="6952190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0D97FC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w:t>
            </w:r>
            <w:proofErr w:type="gramStart"/>
            <w:r w:rsidRPr="008552AE">
              <w:rPr>
                <w:rFonts w:asciiTheme="minorEastAsia" w:eastAsiaTheme="minorEastAsia" w:hAnsiTheme="minorEastAsia" w:cs="Courier New" w:hint="eastAsia"/>
                <w:sz w:val="18"/>
                <w:szCs w:val="18"/>
              </w:rPr>
              <w:t>一</w:t>
            </w:r>
            <w:proofErr w:type="gramEnd"/>
            <w:r w:rsidRPr="008552AE">
              <w:rPr>
                <w:rFonts w:asciiTheme="minorEastAsia" w:eastAsiaTheme="minorEastAsia" w:hAnsiTheme="minorEastAsia" w:cs="Courier New" w:hint="eastAsia"/>
                <w:sz w:val="18"/>
                <w:szCs w:val="18"/>
              </w:rPr>
              <w:t>：电力电子器件认知</w:t>
            </w:r>
          </w:p>
          <w:p w14:paraId="1AC2D44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项目二：交流变直流（AC-DC）</w:t>
            </w:r>
          </w:p>
          <w:p w14:paraId="3F57497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项目三：直流变交流（DC-AC）</w:t>
            </w:r>
          </w:p>
          <w:p w14:paraId="12AA3C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项目四：交流变交流（AC-AC）</w:t>
            </w:r>
          </w:p>
          <w:p w14:paraId="27E4197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lastRenderedPageBreak/>
              <w:t>项目五：直流变直流（DC-DC）</w:t>
            </w:r>
          </w:p>
          <w:p w14:paraId="74B1E0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项目六：电力电子器件的驱动与保护</w:t>
            </w:r>
          </w:p>
          <w:p w14:paraId="6700071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项目七：电力电子技术在电力机车上的应用</w:t>
            </w:r>
          </w:p>
          <w:p w14:paraId="071BF7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56F6ECB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hint="eastAsia"/>
                <w:b/>
                <w:sz w:val="18"/>
                <w:szCs w:val="18"/>
              </w:rPr>
              <w:t>1.条件要求</w:t>
            </w:r>
            <w:r w:rsidRPr="008552AE">
              <w:rPr>
                <w:rFonts w:asciiTheme="minorEastAsia" w:eastAsiaTheme="minorEastAsia" w:hAnsiTheme="minorEastAsia" w:hint="eastAsia"/>
                <w:sz w:val="18"/>
                <w:szCs w:val="18"/>
              </w:rPr>
              <w:t>：</w:t>
            </w:r>
            <w:r w:rsidRPr="008552AE">
              <w:rPr>
                <w:rFonts w:asciiTheme="minorEastAsia" w:eastAsiaTheme="minorEastAsia" w:hAnsiTheme="minorEastAsia" w:cs="Courier New" w:hint="eastAsia"/>
                <w:sz w:val="18"/>
                <w:szCs w:val="18"/>
              </w:rPr>
              <w:t>Matlab教学仿真软件，教学资源库。</w:t>
            </w:r>
          </w:p>
          <w:p w14:paraId="59E5236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r w:rsidRPr="008552AE">
              <w:rPr>
                <w:rFonts w:asciiTheme="minorEastAsia" w:eastAsiaTheme="minorEastAsia" w:hAnsiTheme="minorEastAsia" w:cs="Courier New" w:hint="eastAsia"/>
                <w:sz w:val="18"/>
                <w:szCs w:val="18"/>
              </w:rPr>
              <w:t>系统仿真、多媒体教学、现场教学，理论实践一体化教学</w:t>
            </w:r>
            <w:r w:rsidRPr="008552AE">
              <w:rPr>
                <w:rFonts w:asciiTheme="minorEastAsia" w:eastAsiaTheme="minorEastAsia" w:hAnsiTheme="minorEastAsia" w:hint="eastAsia"/>
                <w:sz w:val="18"/>
                <w:szCs w:val="18"/>
              </w:rPr>
              <w:t>。</w:t>
            </w:r>
          </w:p>
          <w:p w14:paraId="468BA28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hint="eastAsia"/>
                <w:kern w:val="0"/>
                <w:sz w:val="18"/>
                <w:szCs w:val="18"/>
                <w:lang w:eastAsia="zh-TW"/>
              </w:rPr>
              <w:t>本专业的教师应具备大学本科以上学历和高级工以上的</w:t>
            </w:r>
            <w:r w:rsidRPr="008552AE">
              <w:rPr>
                <w:rFonts w:asciiTheme="minorEastAsia" w:eastAsiaTheme="minorEastAsia" w:hAnsiTheme="minorEastAsia" w:hint="eastAsia"/>
                <w:kern w:val="0"/>
                <w:sz w:val="18"/>
                <w:szCs w:val="18"/>
              </w:rPr>
              <w:t>研发人员</w:t>
            </w:r>
            <w:r w:rsidRPr="008552AE">
              <w:rPr>
                <w:rFonts w:asciiTheme="minorEastAsia" w:eastAsiaTheme="minorEastAsia" w:hAnsiTheme="minorEastAsia" w:hint="eastAsia"/>
                <w:kern w:val="0"/>
                <w:sz w:val="18"/>
                <w:szCs w:val="18"/>
                <w:lang w:eastAsia="zh-TW"/>
              </w:rPr>
              <w:t>。</w:t>
            </w:r>
          </w:p>
          <w:p w14:paraId="75E6B76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4.考核要求：</w:t>
            </w:r>
            <w:r w:rsidRPr="008552AE">
              <w:rPr>
                <w:rFonts w:asciiTheme="minorEastAsia" w:eastAsiaTheme="minorEastAsia" w:hAnsiTheme="minorEastAsia" w:cs="Courier New" w:hint="eastAsia"/>
                <w:sz w:val="18"/>
                <w:szCs w:val="18"/>
              </w:rPr>
              <w:t>（1）</w:t>
            </w:r>
            <w:r w:rsidRPr="008552AE">
              <w:rPr>
                <w:rFonts w:asciiTheme="minorEastAsia" w:eastAsiaTheme="minorEastAsia" w:hAnsiTheme="minorEastAsia" w:hint="eastAsia"/>
                <w:sz w:val="18"/>
                <w:szCs w:val="18"/>
              </w:rPr>
              <w:t>日常纪律20分</w:t>
            </w:r>
          </w:p>
          <w:p w14:paraId="2F18057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遵守学习纪律、准时上下课为；能严格遵守纪律和安全规则无任何违纪违章现象。</w:t>
            </w:r>
          </w:p>
          <w:p w14:paraId="4796DF6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（2）期中测试成绩30分</w:t>
            </w:r>
          </w:p>
          <w:p w14:paraId="02045FB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平时答题、期中以试卷形式测试所学习内容</w:t>
            </w:r>
          </w:p>
          <w:p w14:paraId="7CD889E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（3）期末考试50分</w:t>
            </w:r>
          </w:p>
          <w:p w14:paraId="1A304DE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hint="eastAsia"/>
                <w:sz w:val="18"/>
                <w:szCs w:val="18"/>
              </w:rPr>
              <w:t>以试卷形式考试所学习内容</w:t>
            </w:r>
          </w:p>
          <w:p w14:paraId="4A284FD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资源库网址：</w:t>
            </w:r>
          </w:p>
          <w:p w14:paraId="078B86D5"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hyperlink r:id="rId25" w:history="1">
              <w:r w:rsidR="004158BF" w:rsidRPr="008552AE">
                <w:rPr>
                  <w:rStyle w:val="af"/>
                  <w:rFonts w:asciiTheme="minorEastAsia" w:eastAsiaTheme="minorEastAsia" w:hAnsiTheme="minorEastAsia" w:cs="Courier New" w:hint="eastAsia"/>
                  <w:color w:val="auto"/>
                  <w:sz w:val="18"/>
                  <w:szCs w:val="18"/>
                  <w:u w:val="none"/>
                </w:rPr>
                <w:t>http://www.icourses.cn/sCourse/course_6525.html</w:t>
              </w:r>
            </w:hyperlink>
          </w:p>
          <w:p w14:paraId="0EC054CD"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hyperlink r:id="rId26" w:history="1">
              <w:r w:rsidR="004158BF" w:rsidRPr="008552AE">
                <w:rPr>
                  <w:rStyle w:val="af"/>
                  <w:rFonts w:asciiTheme="minorEastAsia" w:eastAsiaTheme="minorEastAsia" w:hAnsiTheme="minorEastAsia" w:cs="Courier New" w:hint="eastAsia"/>
                  <w:color w:val="auto"/>
                  <w:sz w:val="18"/>
                  <w:szCs w:val="18"/>
                  <w:u w:val="none"/>
                </w:rPr>
                <w:t>http://www.icourse163.org/course/HNRPC-1206626814</w:t>
              </w:r>
            </w:hyperlink>
          </w:p>
          <w:p w14:paraId="0381F187"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hyperlink r:id="rId27" w:history="1">
              <w:r w:rsidR="004158BF" w:rsidRPr="008552AE">
                <w:rPr>
                  <w:rStyle w:val="af"/>
                  <w:rFonts w:asciiTheme="minorEastAsia" w:eastAsiaTheme="minorEastAsia" w:hAnsiTheme="minorEastAsia" w:cs="Courier New" w:hint="eastAsia"/>
                  <w:color w:val="auto"/>
                  <w:sz w:val="18"/>
                  <w:szCs w:val="18"/>
                  <w:u w:val="none"/>
                </w:rPr>
                <w:t>https://mooc1-1.chaoxing.com/course/205227383.html</w:t>
              </w:r>
            </w:hyperlink>
          </w:p>
        </w:tc>
        <w:tc>
          <w:tcPr>
            <w:tcW w:w="851" w:type="dxa"/>
            <w:noWrap/>
            <w:vAlign w:val="center"/>
          </w:tcPr>
          <w:p w14:paraId="2B1B6C3C" w14:textId="77777777" w:rsidR="008D4C87" w:rsidRPr="009A6B18" w:rsidRDefault="009A6B18"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9A6B18">
              <w:rPr>
                <w:rFonts w:asciiTheme="minorEastAsia" w:eastAsiaTheme="minorEastAsia" w:hAnsiTheme="minorEastAsia" w:cs="Courier New" w:hint="eastAsia"/>
                <w:sz w:val="18"/>
                <w:szCs w:val="18"/>
              </w:rPr>
              <w:lastRenderedPageBreak/>
              <w:t>第</w:t>
            </w:r>
            <w:r w:rsidR="004158BF" w:rsidRPr="009A6B18">
              <w:rPr>
                <w:rFonts w:asciiTheme="minorEastAsia" w:eastAsiaTheme="minorEastAsia" w:hAnsiTheme="minorEastAsia" w:cs="Courier New" w:hint="eastAsia"/>
                <w:sz w:val="18"/>
                <w:szCs w:val="18"/>
              </w:rPr>
              <w:t>3</w:t>
            </w:r>
            <w:r w:rsidRPr="009A6B18">
              <w:rPr>
                <w:rFonts w:asciiTheme="minorEastAsia" w:eastAsiaTheme="minorEastAsia" w:hAnsiTheme="minorEastAsia" w:cs="Courier New" w:hint="eastAsia"/>
                <w:sz w:val="18"/>
                <w:szCs w:val="18"/>
              </w:rPr>
              <w:t>学期</w:t>
            </w:r>
          </w:p>
        </w:tc>
        <w:tc>
          <w:tcPr>
            <w:tcW w:w="992" w:type="dxa"/>
            <w:vAlign w:val="center"/>
          </w:tcPr>
          <w:p w14:paraId="5614095F" w14:textId="77777777" w:rsidR="008D4C87" w:rsidRPr="009A6B18" w:rsidRDefault="004158BF"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9A6B18">
              <w:rPr>
                <w:rFonts w:asciiTheme="minorEastAsia" w:eastAsiaTheme="minorEastAsia" w:hAnsiTheme="minorEastAsia" w:cs="Courier New" w:hint="eastAsia"/>
                <w:sz w:val="18"/>
                <w:szCs w:val="18"/>
              </w:rPr>
              <w:t>否</w:t>
            </w:r>
          </w:p>
        </w:tc>
      </w:tr>
      <w:tr w:rsidR="008552AE" w:rsidRPr="008552AE" w14:paraId="4063EEA2" w14:textId="77777777">
        <w:trPr>
          <w:jc w:val="center"/>
        </w:trPr>
        <w:tc>
          <w:tcPr>
            <w:tcW w:w="419" w:type="dxa"/>
            <w:noWrap/>
          </w:tcPr>
          <w:p w14:paraId="1005A3D6"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lastRenderedPageBreak/>
              <w:t>5</w:t>
            </w:r>
          </w:p>
        </w:tc>
        <w:tc>
          <w:tcPr>
            <w:tcW w:w="740" w:type="dxa"/>
            <w:noWrap/>
          </w:tcPr>
          <w:p w14:paraId="436B0A01"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高速铁路概论</w:t>
            </w:r>
            <w:r w:rsidR="00D134CA" w:rsidRPr="00885B89">
              <w:rPr>
                <w:rFonts w:eastAsia="宋体" w:hint="eastAsia"/>
                <w:b/>
                <w:kern w:val="0"/>
                <w:sz w:val="18"/>
                <w:szCs w:val="18"/>
              </w:rPr>
              <w:t>（</w:t>
            </w:r>
            <w:r w:rsidR="00D134CA" w:rsidRPr="00885B89">
              <w:rPr>
                <w:rFonts w:eastAsia="宋体"/>
                <w:b/>
                <w:kern w:val="0"/>
                <w:sz w:val="18"/>
                <w:szCs w:val="18"/>
              </w:rPr>
              <w:t>TJ28P1121</w:t>
            </w:r>
            <w:r w:rsidR="00D134CA" w:rsidRPr="00885B89">
              <w:rPr>
                <w:rFonts w:eastAsia="宋体" w:hint="eastAsia"/>
                <w:b/>
                <w:kern w:val="0"/>
                <w:sz w:val="18"/>
                <w:szCs w:val="18"/>
              </w:rPr>
              <w:t>2</w:t>
            </w:r>
            <w:r w:rsidR="00D134CA" w:rsidRPr="00885B89">
              <w:rPr>
                <w:rFonts w:eastAsia="宋体"/>
                <w:b/>
                <w:kern w:val="0"/>
                <w:sz w:val="18"/>
                <w:szCs w:val="18"/>
              </w:rPr>
              <w:t>1</w:t>
            </w:r>
            <w:r w:rsidR="00D134CA" w:rsidRPr="00885B89">
              <w:rPr>
                <w:rFonts w:eastAsia="宋体" w:hint="eastAsia"/>
                <w:b/>
                <w:kern w:val="0"/>
                <w:sz w:val="18"/>
                <w:szCs w:val="18"/>
              </w:rPr>
              <w:t>）</w:t>
            </w:r>
          </w:p>
        </w:tc>
        <w:tc>
          <w:tcPr>
            <w:tcW w:w="3026" w:type="dxa"/>
            <w:noWrap/>
            <w:vAlign w:val="center"/>
          </w:tcPr>
          <w:p w14:paraId="7C6BAA37" w14:textId="77777777" w:rsidR="008D4C87" w:rsidRPr="008552AE" w:rsidRDefault="004158BF">
            <w:pPr>
              <w:snapToGrid w:val="0"/>
              <w:rPr>
                <w:rFonts w:asciiTheme="minorEastAsia" w:eastAsiaTheme="minorEastAsia" w:hAnsiTheme="minorEastAsia"/>
                <w:b/>
                <w:kern w:val="0"/>
                <w:sz w:val="18"/>
                <w:szCs w:val="18"/>
                <w:lang w:eastAsia="zh-TW"/>
              </w:rPr>
            </w:pPr>
            <w:r w:rsidRPr="008552AE">
              <w:rPr>
                <w:rFonts w:asciiTheme="minorEastAsia" w:eastAsiaTheme="minorEastAsia" w:hAnsiTheme="minorEastAsia" w:hint="eastAsia"/>
                <w:b/>
                <w:kern w:val="0"/>
                <w:sz w:val="18"/>
                <w:szCs w:val="18"/>
                <w:lang w:eastAsia="zh-TW"/>
              </w:rPr>
              <w:t>素质目标：</w:t>
            </w:r>
          </w:p>
          <w:p w14:paraId="496E08B9"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1.具有正确的人生观、世界观和良好的职业道德，爱岗敬业、乐于奉献、钻研业务；</w:t>
            </w:r>
          </w:p>
          <w:p w14:paraId="1D518E15"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2.具有较强的安全生产意识和安全生产能力；</w:t>
            </w:r>
          </w:p>
          <w:p w14:paraId="5CC46C2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3.具有良好的身体素质和健康的心理，懂得体育锻炼方法；</w:t>
            </w:r>
          </w:p>
          <w:p w14:paraId="76771585"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4.具有相对较强的计划、组织、协调能力和团队合作精神，良好的与人沟通能力；</w:t>
            </w:r>
          </w:p>
          <w:p w14:paraId="51819656"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5.具有进取意识、自我学习能力；</w:t>
            </w:r>
          </w:p>
          <w:p w14:paraId="7371475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6.具有节能环保意识；</w:t>
            </w:r>
          </w:p>
          <w:p w14:paraId="5BCBD117" w14:textId="77777777" w:rsidR="008D4C87" w:rsidRPr="008552AE" w:rsidRDefault="004158BF">
            <w:pPr>
              <w:snapToGrid w:val="0"/>
              <w:rPr>
                <w:rFonts w:asciiTheme="minorEastAsia" w:eastAsiaTheme="minorEastAsia" w:hAnsiTheme="minorEastAsia"/>
                <w:b/>
                <w:kern w:val="0"/>
                <w:sz w:val="18"/>
                <w:szCs w:val="18"/>
              </w:rPr>
            </w:pPr>
            <w:r w:rsidRPr="008552AE">
              <w:rPr>
                <w:rFonts w:asciiTheme="minorEastAsia" w:eastAsiaTheme="minorEastAsia" w:hAnsiTheme="minorEastAsia" w:hint="eastAsia"/>
                <w:b/>
                <w:kern w:val="0"/>
                <w:sz w:val="18"/>
                <w:szCs w:val="18"/>
                <w:lang w:eastAsia="zh-TW"/>
              </w:rPr>
              <w:t>知识目标：</w:t>
            </w:r>
          </w:p>
          <w:p w14:paraId="35214795"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掌握高速铁路线路、车站、信号技术、牵引供电系统、行车组织及客运组织服务的专业知识及基本理论知识和技能，熟悉有关铁路技术规程及规章、熟悉铁路通信技术、牵引动力系统和高速动车组的基本知识。</w:t>
            </w:r>
          </w:p>
          <w:p w14:paraId="58C3EC01" w14:textId="77777777" w:rsidR="008D4C87" w:rsidRPr="008552AE" w:rsidRDefault="004158BF">
            <w:pPr>
              <w:snapToGrid w:val="0"/>
              <w:rPr>
                <w:rFonts w:asciiTheme="minorEastAsia" w:eastAsiaTheme="minorEastAsia" w:hAnsiTheme="minorEastAsia"/>
                <w:b/>
                <w:kern w:val="0"/>
                <w:sz w:val="18"/>
                <w:szCs w:val="18"/>
                <w:lang w:eastAsia="zh-TW"/>
              </w:rPr>
            </w:pPr>
            <w:r w:rsidRPr="008552AE">
              <w:rPr>
                <w:rFonts w:asciiTheme="minorEastAsia" w:eastAsiaTheme="minorEastAsia" w:hAnsiTheme="minorEastAsia" w:hint="eastAsia"/>
                <w:b/>
                <w:kern w:val="0"/>
                <w:sz w:val="18"/>
                <w:szCs w:val="18"/>
                <w:lang w:eastAsia="zh-TW"/>
              </w:rPr>
              <w:t>能力目标：</w:t>
            </w:r>
          </w:p>
          <w:p w14:paraId="6F41CA23"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1.专业能力</w:t>
            </w:r>
          </w:p>
          <w:p w14:paraId="49F49082"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lastRenderedPageBreak/>
              <w:t>(</w:t>
            </w:r>
            <w:r w:rsidRPr="008552AE">
              <w:rPr>
                <w:rFonts w:asciiTheme="minorEastAsia" w:eastAsiaTheme="minorEastAsia" w:hAnsiTheme="minorEastAsia" w:cs="Courier New"/>
                <w:sz w:val="18"/>
                <w:szCs w:val="18"/>
              </w:rPr>
              <w:t xml:space="preserve">1) </w:t>
            </w:r>
            <w:r w:rsidRPr="008552AE">
              <w:rPr>
                <w:rFonts w:asciiTheme="minorEastAsia" w:eastAsiaTheme="minorEastAsia" w:hAnsiTheme="minorEastAsia" w:cs="Courier New" w:hint="eastAsia"/>
                <w:sz w:val="18"/>
                <w:szCs w:val="18"/>
              </w:rPr>
              <w:t>熟悉世界高速铁路发展的阶段、概况；</w:t>
            </w:r>
          </w:p>
          <w:p w14:paraId="4658A55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2)</w:t>
            </w:r>
            <w:r w:rsidRPr="008552AE">
              <w:rPr>
                <w:rFonts w:asciiTheme="minorEastAsia" w:eastAsiaTheme="minorEastAsia" w:hAnsiTheme="minorEastAsia" w:cs="Courier New" w:hint="eastAsia"/>
                <w:sz w:val="18"/>
                <w:szCs w:val="18"/>
              </w:rPr>
              <w:t xml:space="preserve"> 能说明高速铁路线路速度划分和基本布局；</w:t>
            </w:r>
          </w:p>
          <w:p w14:paraId="51CCCE54"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3)</w:t>
            </w:r>
            <w:r w:rsidRPr="008552AE">
              <w:rPr>
                <w:rFonts w:asciiTheme="minorEastAsia" w:eastAsiaTheme="minorEastAsia" w:hAnsiTheme="minorEastAsia" w:cs="Courier New" w:hint="eastAsia"/>
                <w:sz w:val="18"/>
                <w:szCs w:val="18"/>
              </w:rPr>
              <w:t xml:space="preserve"> 能判断高速铁路车站的性质、等级；</w:t>
            </w:r>
          </w:p>
          <w:p w14:paraId="39145BC9"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4) </w:t>
            </w:r>
            <w:r w:rsidRPr="008552AE">
              <w:rPr>
                <w:rFonts w:asciiTheme="minorEastAsia" w:eastAsiaTheme="minorEastAsia" w:hAnsiTheme="minorEastAsia" w:cs="Courier New" w:hint="eastAsia"/>
                <w:sz w:val="18"/>
                <w:szCs w:val="18"/>
              </w:rPr>
              <w:t>知道高速动车组的特性、优点；</w:t>
            </w:r>
          </w:p>
          <w:p w14:paraId="5D11FDB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5) </w:t>
            </w:r>
            <w:r w:rsidRPr="008552AE">
              <w:rPr>
                <w:rFonts w:asciiTheme="minorEastAsia" w:eastAsiaTheme="minorEastAsia" w:hAnsiTheme="minorEastAsia" w:cs="Courier New" w:hint="eastAsia"/>
                <w:sz w:val="18"/>
                <w:szCs w:val="18"/>
              </w:rPr>
              <w:t>能理解车站计算机</w:t>
            </w:r>
            <w:proofErr w:type="gramStart"/>
            <w:r w:rsidRPr="008552AE">
              <w:rPr>
                <w:rFonts w:asciiTheme="minorEastAsia" w:eastAsiaTheme="minorEastAsia" w:hAnsiTheme="minorEastAsia" w:cs="Courier New" w:hint="eastAsia"/>
                <w:sz w:val="18"/>
                <w:szCs w:val="18"/>
              </w:rPr>
              <w:t>联锁</w:t>
            </w:r>
            <w:proofErr w:type="gramEnd"/>
            <w:r w:rsidRPr="008552AE">
              <w:rPr>
                <w:rFonts w:asciiTheme="minorEastAsia" w:eastAsiaTheme="minorEastAsia" w:hAnsiTheme="minorEastAsia" w:cs="Courier New" w:hint="eastAsia"/>
                <w:sz w:val="18"/>
                <w:szCs w:val="18"/>
              </w:rPr>
              <w:t>系统结构和各部分功能；</w:t>
            </w:r>
          </w:p>
          <w:p w14:paraId="1640460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6) </w:t>
            </w:r>
            <w:r w:rsidRPr="008552AE">
              <w:rPr>
                <w:rFonts w:asciiTheme="minorEastAsia" w:eastAsiaTheme="minorEastAsia" w:hAnsiTheme="minorEastAsia" w:cs="Courier New" w:hint="eastAsia"/>
                <w:sz w:val="18"/>
                <w:szCs w:val="18"/>
              </w:rPr>
              <w:t>能理解GSM-R系统结构及原理；</w:t>
            </w:r>
          </w:p>
          <w:p w14:paraId="3ACC4D5F"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7) </w:t>
            </w:r>
            <w:r w:rsidRPr="008552AE">
              <w:rPr>
                <w:rFonts w:asciiTheme="minorEastAsia" w:eastAsiaTheme="minorEastAsia" w:hAnsiTheme="minorEastAsia" w:cs="Courier New" w:hint="eastAsia"/>
                <w:sz w:val="18"/>
                <w:szCs w:val="18"/>
              </w:rPr>
              <w:t>能判断高速铁路牵引供电方式；</w:t>
            </w:r>
          </w:p>
          <w:p w14:paraId="4AC0F786"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8) </w:t>
            </w:r>
            <w:r w:rsidRPr="008552AE">
              <w:rPr>
                <w:rFonts w:asciiTheme="minorEastAsia" w:eastAsiaTheme="minorEastAsia" w:hAnsiTheme="minorEastAsia" w:cs="Courier New" w:hint="eastAsia"/>
                <w:sz w:val="18"/>
                <w:szCs w:val="18"/>
              </w:rPr>
              <w:t>能理解高速铁路行车闭塞法的划分；</w:t>
            </w:r>
          </w:p>
          <w:p w14:paraId="67E4AA7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9) </w:t>
            </w:r>
            <w:r w:rsidRPr="008552AE">
              <w:rPr>
                <w:rFonts w:asciiTheme="minorEastAsia" w:eastAsiaTheme="minorEastAsia" w:hAnsiTheme="minorEastAsia" w:cs="Courier New" w:hint="eastAsia"/>
                <w:sz w:val="18"/>
                <w:szCs w:val="18"/>
              </w:rPr>
              <w:t>能识别高速铁路客流和车次的分类；</w:t>
            </w:r>
          </w:p>
          <w:p w14:paraId="4A6D834F"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2.方法能力</w:t>
            </w:r>
          </w:p>
          <w:p w14:paraId="665337E0"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1) </w:t>
            </w:r>
            <w:r w:rsidRPr="008552AE">
              <w:rPr>
                <w:rFonts w:asciiTheme="minorEastAsia" w:eastAsiaTheme="minorEastAsia" w:hAnsiTheme="minorEastAsia" w:cs="Courier New" w:hint="eastAsia"/>
                <w:sz w:val="18"/>
                <w:szCs w:val="18"/>
              </w:rPr>
              <w:t>具有较好的学习能力：乐于理解、认识和发现技能与知识；正确地运用注意力、记忆力和思维来学习技能和知识；</w:t>
            </w:r>
          </w:p>
          <w:p w14:paraId="219385D6"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2) </w:t>
            </w:r>
            <w:r w:rsidRPr="008552AE">
              <w:rPr>
                <w:rFonts w:asciiTheme="minorEastAsia" w:eastAsiaTheme="minorEastAsia" w:hAnsiTheme="minorEastAsia" w:cs="Courier New" w:hint="eastAsia"/>
                <w:sz w:val="18"/>
                <w:szCs w:val="18"/>
              </w:rPr>
              <w:t>具有较强解决问题的能力：能采用多种方法，搜索资料，分析问题、归纳问题、解决问题；</w:t>
            </w:r>
          </w:p>
          <w:p w14:paraId="33822714"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 xml:space="preserve">3) </w:t>
            </w:r>
            <w:r w:rsidRPr="008552AE">
              <w:rPr>
                <w:rFonts w:asciiTheme="minorEastAsia" w:eastAsiaTheme="minorEastAsia" w:hAnsiTheme="minorEastAsia" w:cs="Courier New" w:hint="eastAsia"/>
                <w:sz w:val="18"/>
                <w:szCs w:val="18"/>
              </w:rPr>
              <w:t>具有一定的信息搜索、查询资料，获取知识的能力；</w:t>
            </w:r>
          </w:p>
          <w:p w14:paraId="2321F6EB"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（4）具有一定的创新意识和科学思维能力，能够创造性地解决机车运用中的实际问题；</w:t>
            </w:r>
          </w:p>
          <w:p w14:paraId="690A683D"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（5）具备根据现场作业实际情况，能够熟练辨认高速铁路的仪器设备</w:t>
            </w:r>
            <w:r w:rsidRPr="008552AE">
              <w:rPr>
                <w:rFonts w:asciiTheme="minorEastAsia" w:eastAsiaTheme="minorEastAsia" w:hAnsiTheme="minorEastAsia" w:cs="Courier New"/>
                <w:sz w:val="18"/>
                <w:szCs w:val="18"/>
              </w:rPr>
              <w:t>,</w:t>
            </w:r>
            <w:r w:rsidRPr="008552AE">
              <w:rPr>
                <w:rFonts w:asciiTheme="minorEastAsia" w:eastAsiaTheme="minorEastAsia" w:hAnsiTheme="minorEastAsia" w:cs="Courier New" w:hint="eastAsia"/>
                <w:sz w:val="18"/>
                <w:szCs w:val="18"/>
              </w:rPr>
              <w:t>理解铁路组织实施方式</w:t>
            </w:r>
            <w:r w:rsidRPr="008552AE">
              <w:rPr>
                <w:rFonts w:asciiTheme="minorEastAsia" w:eastAsiaTheme="minorEastAsia" w:hAnsiTheme="minorEastAsia" w:cs="Courier New"/>
                <w:sz w:val="18"/>
                <w:szCs w:val="18"/>
              </w:rPr>
              <w:t>的能力；</w:t>
            </w:r>
          </w:p>
          <w:p w14:paraId="4F4DE851" w14:textId="77777777" w:rsidR="008D4C87" w:rsidRPr="008552AE" w:rsidRDefault="008D4C87">
            <w:pPr>
              <w:snapToGrid w:val="0"/>
              <w:rPr>
                <w:rFonts w:asciiTheme="minorEastAsia" w:eastAsiaTheme="minorEastAsia" w:hAnsiTheme="minorEastAsia"/>
                <w:b/>
                <w:kern w:val="0"/>
                <w:sz w:val="18"/>
                <w:szCs w:val="18"/>
              </w:rPr>
            </w:pPr>
          </w:p>
        </w:tc>
        <w:tc>
          <w:tcPr>
            <w:tcW w:w="3178" w:type="dxa"/>
            <w:noWrap/>
            <w:vAlign w:val="center"/>
          </w:tcPr>
          <w:p w14:paraId="7AD6447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090C74CD"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项目一、高速铁路线路；</w:t>
            </w:r>
          </w:p>
          <w:p w14:paraId="3DE9968B"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项目二、</w:t>
            </w:r>
            <w:r w:rsidRPr="008552AE">
              <w:rPr>
                <w:rFonts w:asciiTheme="minorEastAsia" w:eastAsiaTheme="minorEastAsia" w:hAnsiTheme="minorEastAsia" w:hint="eastAsia"/>
                <w:sz w:val="18"/>
                <w:szCs w:val="18"/>
              </w:rPr>
              <w:t>高速铁路车站</w:t>
            </w:r>
          </w:p>
          <w:p w14:paraId="45412392"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项目三、高速铁路信号与技术</w:t>
            </w:r>
          </w:p>
          <w:p w14:paraId="6EFE600B"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项目四、GSM—R无线通信技术</w:t>
            </w:r>
          </w:p>
          <w:p w14:paraId="2FB77531"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项目五、高速铁路牵引供电系统</w:t>
            </w:r>
          </w:p>
          <w:p w14:paraId="2C17A18F"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项目六、高速铁路行车组织</w:t>
            </w:r>
          </w:p>
          <w:p w14:paraId="219DACBD"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项目七、高速铁路客运组织与服务</w:t>
            </w:r>
          </w:p>
          <w:p w14:paraId="38F8949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33686A93"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1.条件要求</w:t>
            </w:r>
            <w:r w:rsidRPr="008552AE">
              <w:rPr>
                <w:rFonts w:asciiTheme="minorEastAsia" w:eastAsiaTheme="minorEastAsia" w:hAnsiTheme="minorEastAsia" w:cs="Courier New" w:hint="eastAsia"/>
                <w:sz w:val="18"/>
                <w:szCs w:val="18"/>
              </w:rPr>
              <w:t>：机务段1个以上，具备实施工学结合，轮岗实训、顶岗实习的条件。</w:t>
            </w:r>
          </w:p>
          <w:p w14:paraId="47CD5275"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城市轨道交通公司1个以上，具备实施工学结合，轮岗实训、顶岗实习的条件。</w:t>
            </w:r>
          </w:p>
          <w:p w14:paraId="2AE1302A"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2.教学方法：</w:t>
            </w:r>
            <w:r w:rsidRPr="008552AE">
              <w:rPr>
                <w:rFonts w:asciiTheme="minorEastAsia" w:eastAsiaTheme="minorEastAsia" w:hAnsiTheme="minorEastAsia" w:cs="Courier New" w:hint="eastAsia"/>
                <w:sz w:val="18"/>
                <w:szCs w:val="18"/>
              </w:rPr>
              <w:t>以典型高速铁路车型、线路为载体，设计教学项目，按照“资讯、计划、决策、实施、检查、反馈”的过程，设计每个学习任务的教学步骤和内容。设计“高速铁路线路、车站”、 “高速铁路通信技术、无线通</w:t>
            </w:r>
            <w:r w:rsidRPr="008552AE">
              <w:rPr>
                <w:rFonts w:asciiTheme="minorEastAsia" w:eastAsiaTheme="minorEastAsia" w:hAnsiTheme="minorEastAsia" w:cs="Courier New" w:hint="eastAsia"/>
                <w:sz w:val="18"/>
                <w:szCs w:val="18"/>
              </w:rPr>
              <w:lastRenderedPageBreak/>
              <w:t>信技术”、“高速铁路牵引供电”“高速铁路行车组织、客运组织服务”4个学习情境，对每个教学项目设计2—6个学习任务，根据知识、能力的由低到高的迁移规律、学生由简单到复杂的认知逻辑规律进行排序。最后，对每个教学任务进行任务单、工作单、教学实施计划单及考核评价表的设计。</w:t>
            </w:r>
          </w:p>
          <w:p w14:paraId="1C01970C" w14:textId="77777777" w:rsidR="008D4C87" w:rsidRPr="008552AE" w:rsidRDefault="004158BF">
            <w:pPr>
              <w:widowControl/>
              <w:snapToGrid w:val="0"/>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：本专业的教师应具备大学本科以上学历和高级工以上的机车电工、机车钳工、机车乘务员、机车检修员的职业技能，具有在企业的经历（</w:t>
            </w:r>
            <w:proofErr w:type="gramStart"/>
            <w:r w:rsidRPr="008552AE">
              <w:rPr>
                <w:rFonts w:asciiTheme="minorEastAsia" w:eastAsiaTheme="minorEastAsia" w:hAnsiTheme="minorEastAsia" w:cs="Courier New" w:hint="eastAsia"/>
                <w:sz w:val="18"/>
                <w:szCs w:val="18"/>
              </w:rPr>
              <w:t>含指导</w:t>
            </w:r>
            <w:proofErr w:type="gramEnd"/>
            <w:r w:rsidRPr="008552AE">
              <w:rPr>
                <w:rFonts w:asciiTheme="minorEastAsia" w:eastAsiaTheme="minorEastAsia" w:hAnsiTheme="minorEastAsia" w:cs="Courier New" w:hint="eastAsia"/>
                <w:sz w:val="18"/>
                <w:szCs w:val="18"/>
              </w:rPr>
              <w:t>学生在企业实习的经历）。</w:t>
            </w:r>
            <w:r w:rsidRPr="008552AE">
              <w:rPr>
                <w:rFonts w:asciiTheme="minorEastAsia" w:eastAsiaTheme="minorEastAsia" w:hAnsiTheme="minorEastAsia" w:cs="Courier New" w:hint="eastAsia"/>
                <w:b/>
                <w:sz w:val="18"/>
                <w:szCs w:val="18"/>
              </w:rPr>
              <w:t xml:space="preserve"> 4.考核要求：</w:t>
            </w:r>
          </w:p>
          <w:p w14:paraId="040C6E65" w14:textId="77777777" w:rsidR="008D4C87" w:rsidRPr="008552AE" w:rsidRDefault="004158BF">
            <w:pPr>
              <w:widowControl/>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（1）日常纪律20分</w:t>
            </w:r>
          </w:p>
          <w:p w14:paraId="6BF3D3A8"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遵守学习纪律、准时上下课为；能严格遵守纪律和安全规则无任何违纪违章现象。</w:t>
            </w:r>
          </w:p>
          <w:p w14:paraId="040BD25D"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（2）期中测试成绩30分</w:t>
            </w:r>
          </w:p>
          <w:p w14:paraId="5491F6DA"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平时答题、期中以试卷形式测试所学习内容、课堂活动等。</w:t>
            </w:r>
          </w:p>
          <w:p w14:paraId="7EB7E474"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（3）期末考试50分</w:t>
            </w:r>
          </w:p>
          <w:p w14:paraId="6FC43F7B"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以试卷形式考试所学习内容。</w:t>
            </w:r>
          </w:p>
          <w:p w14:paraId="56C44FF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5.资源库网址：</w:t>
            </w:r>
          </w:p>
          <w:p w14:paraId="443B8693"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https://www.icve.com.cn/portal_new/courseinfo/courseinfo.html?courseid=dk3jacmmmoviwfqzsrlcqa</w:t>
            </w:r>
          </w:p>
        </w:tc>
        <w:tc>
          <w:tcPr>
            <w:tcW w:w="851" w:type="dxa"/>
            <w:noWrap/>
            <w:vAlign w:val="center"/>
          </w:tcPr>
          <w:p w14:paraId="3AA68DD2" w14:textId="77777777" w:rsidR="008D4C87" w:rsidRPr="009A6B18" w:rsidRDefault="009A6B18" w:rsidP="009A6B18">
            <w:pPr>
              <w:snapToGrid w:val="0"/>
              <w:rPr>
                <w:rFonts w:asciiTheme="minorEastAsia" w:eastAsiaTheme="minorEastAsia" w:hAnsiTheme="minorEastAsia" w:cs="Courier New"/>
                <w:sz w:val="18"/>
                <w:szCs w:val="18"/>
              </w:rPr>
            </w:pPr>
            <w:r w:rsidRPr="009A6B18">
              <w:rPr>
                <w:rFonts w:asciiTheme="minorEastAsia" w:eastAsiaTheme="minorEastAsia" w:hAnsiTheme="minorEastAsia" w:cs="Courier New" w:hint="eastAsia"/>
                <w:sz w:val="18"/>
                <w:szCs w:val="18"/>
              </w:rPr>
              <w:lastRenderedPageBreak/>
              <w:t>第</w:t>
            </w:r>
            <w:r w:rsidR="004158BF" w:rsidRPr="009A6B18">
              <w:rPr>
                <w:rFonts w:asciiTheme="minorEastAsia" w:eastAsiaTheme="minorEastAsia" w:hAnsiTheme="minorEastAsia" w:cs="Courier New" w:hint="eastAsia"/>
                <w:sz w:val="18"/>
                <w:szCs w:val="18"/>
              </w:rPr>
              <w:t>1</w:t>
            </w:r>
            <w:r w:rsidRPr="009A6B18">
              <w:rPr>
                <w:rFonts w:asciiTheme="minorEastAsia" w:eastAsiaTheme="minorEastAsia" w:hAnsiTheme="minorEastAsia" w:cs="Courier New" w:hint="eastAsia"/>
                <w:sz w:val="18"/>
                <w:szCs w:val="18"/>
              </w:rPr>
              <w:t>学期</w:t>
            </w:r>
          </w:p>
        </w:tc>
        <w:tc>
          <w:tcPr>
            <w:tcW w:w="992" w:type="dxa"/>
            <w:vAlign w:val="center"/>
          </w:tcPr>
          <w:p w14:paraId="229B71A8" w14:textId="77777777" w:rsidR="008D4C87" w:rsidRPr="009A6B18" w:rsidRDefault="004158BF" w:rsidP="009A6B18">
            <w:pPr>
              <w:snapToGrid w:val="0"/>
              <w:rPr>
                <w:rFonts w:asciiTheme="minorEastAsia" w:eastAsiaTheme="minorEastAsia" w:hAnsiTheme="minorEastAsia" w:cs="Courier New"/>
                <w:sz w:val="18"/>
                <w:szCs w:val="18"/>
              </w:rPr>
            </w:pPr>
            <w:r w:rsidRPr="009A6B18">
              <w:rPr>
                <w:rFonts w:asciiTheme="minorEastAsia" w:eastAsiaTheme="minorEastAsia" w:hAnsiTheme="minorEastAsia" w:cs="Courier New" w:hint="eastAsia"/>
                <w:sz w:val="18"/>
                <w:szCs w:val="18"/>
              </w:rPr>
              <w:t>是</w:t>
            </w:r>
          </w:p>
        </w:tc>
      </w:tr>
      <w:tr w:rsidR="008552AE" w:rsidRPr="008552AE" w14:paraId="12CBDB15" w14:textId="77777777">
        <w:trPr>
          <w:trHeight w:val="1295"/>
          <w:jc w:val="center"/>
        </w:trPr>
        <w:tc>
          <w:tcPr>
            <w:tcW w:w="419" w:type="dxa"/>
            <w:noWrap/>
          </w:tcPr>
          <w:p w14:paraId="54C683F5"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lastRenderedPageBreak/>
              <w:t>6</w:t>
            </w:r>
          </w:p>
        </w:tc>
        <w:tc>
          <w:tcPr>
            <w:tcW w:w="740" w:type="dxa"/>
            <w:noWrap/>
          </w:tcPr>
          <w:p w14:paraId="5EC1364D" w14:textId="77777777" w:rsidR="008D4C87" w:rsidRPr="00885B89" w:rsidRDefault="004158BF">
            <w:pPr>
              <w:widowControl/>
              <w:snapToGrid w:val="0"/>
              <w:rPr>
                <w:rFonts w:asciiTheme="minorEastAsia" w:eastAsiaTheme="minorEastAsia" w:hAnsiTheme="minorEastAsia" w:cs="Courier New"/>
                <w:b/>
                <w:sz w:val="18"/>
                <w:szCs w:val="18"/>
              </w:rPr>
            </w:pPr>
            <w:r w:rsidRPr="00885B89">
              <w:rPr>
                <w:rFonts w:asciiTheme="minorEastAsia" w:eastAsiaTheme="minorEastAsia" w:hAnsiTheme="minorEastAsia" w:cs="仿宋" w:hint="eastAsia"/>
                <w:b/>
                <w:kern w:val="0"/>
                <w:sz w:val="18"/>
                <w:szCs w:val="18"/>
              </w:rPr>
              <w:t>机车电机与电器应用与维护</w:t>
            </w:r>
            <w:r w:rsidR="00D134CA" w:rsidRPr="00885B89">
              <w:rPr>
                <w:rFonts w:eastAsia="宋体" w:hint="eastAsia"/>
                <w:b/>
                <w:kern w:val="0"/>
                <w:sz w:val="18"/>
                <w:szCs w:val="18"/>
              </w:rPr>
              <w:t>（</w:t>
            </w:r>
            <w:r w:rsidR="00D134CA" w:rsidRPr="00885B89">
              <w:rPr>
                <w:rFonts w:eastAsia="宋体"/>
                <w:b/>
                <w:kern w:val="0"/>
                <w:sz w:val="18"/>
                <w:szCs w:val="18"/>
              </w:rPr>
              <w:t>TJ28P112426</w:t>
            </w:r>
            <w:r w:rsidR="00D134CA" w:rsidRPr="00885B89">
              <w:rPr>
                <w:rFonts w:eastAsia="宋体" w:hint="eastAsia"/>
                <w:b/>
                <w:kern w:val="0"/>
                <w:sz w:val="18"/>
                <w:szCs w:val="18"/>
              </w:rPr>
              <w:t>）</w:t>
            </w:r>
          </w:p>
          <w:p w14:paraId="354D222F" w14:textId="77777777" w:rsidR="008D4C87" w:rsidRPr="00885B89" w:rsidRDefault="008D4C87">
            <w:pPr>
              <w:widowControl/>
              <w:snapToGrid w:val="0"/>
              <w:rPr>
                <w:rFonts w:asciiTheme="minorEastAsia" w:eastAsiaTheme="minorEastAsia" w:hAnsiTheme="minorEastAsia" w:cs="仿宋"/>
                <w:b/>
                <w:kern w:val="0"/>
                <w:sz w:val="18"/>
                <w:szCs w:val="18"/>
              </w:rPr>
            </w:pPr>
          </w:p>
        </w:tc>
        <w:tc>
          <w:tcPr>
            <w:tcW w:w="3026" w:type="dxa"/>
            <w:noWrap/>
          </w:tcPr>
          <w:p w14:paraId="6B25225D" w14:textId="77777777" w:rsidR="008D4C87" w:rsidRPr="008552AE" w:rsidRDefault="004158BF">
            <w:pPr>
              <w:adjustRightInd w:val="0"/>
              <w:snapToGrid w:val="0"/>
              <w:rPr>
                <w:rFonts w:asciiTheme="minorEastAsia" w:eastAsiaTheme="minorEastAsia" w:hAnsiTheme="minorEastAsia" w:cs="Courier New"/>
                <w:sz w:val="18"/>
                <w:szCs w:val="18"/>
              </w:rPr>
            </w:pPr>
            <w:r w:rsidRPr="008552AE">
              <w:rPr>
                <w:rFonts w:asciiTheme="minorEastAsia" w:eastAsiaTheme="minorEastAsia" w:hAnsiTheme="minorEastAsia" w:hint="eastAsia"/>
                <w:b/>
                <w:sz w:val="18"/>
                <w:szCs w:val="18"/>
              </w:rPr>
              <w:t>素质目标</w:t>
            </w:r>
          </w:p>
          <w:p w14:paraId="0AA439F5"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培养学生谦虚、好学的能力；</w:t>
            </w:r>
          </w:p>
          <w:p w14:paraId="59501C55"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w:t>
            </w:r>
            <w:r w:rsidRPr="008552AE">
              <w:rPr>
                <w:rFonts w:asciiTheme="minorEastAsia" w:eastAsiaTheme="minorEastAsia" w:hAnsiTheme="minorEastAsia"/>
                <w:sz w:val="18"/>
                <w:szCs w:val="18"/>
              </w:rPr>
              <w:t>培养学生勤于思考、做事认真的良好作风；</w:t>
            </w:r>
          </w:p>
          <w:p w14:paraId="715BC8C9"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w:t>
            </w:r>
            <w:r w:rsidRPr="008552AE">
              <w:rPr>
                <w:rFonts w:asciiTheme="minorEastAsia" w:eastAsiaTheme="minorEastAsia" w:hAnsiTheme="minorEastAsia"/>
                <w:sz w:val="18"/>
                <w:szCs w:val="18"/>
              </w:rPr>
              <w:t>培养学生分析问题、解决问题的能力；</w:t>
            </w:r>
          </w:p>
          <w:p w14:paraId="6932B40A"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4.培养学生</w:t>
            </w:r>
            <w:r w:rsidRPr="008552AE">
              <w:rPr>
                <w:rFonts w:asciiTheme="minorEastAsia" w:eastAsiaTheme="minorEastAsia" w:hAnsiTheme="minorEastAsia"/>
                <w:sz w:val="18"/>
                <w:szCs w:val="18"/>
              </w:rPr>
              <w:t>独立学习能力</w:t>
            </w:r>
            <w:r w:rsidRPr="008552AE">
              <w:rPr>
                <w:rFonts w:asciiTheme="minorEastAsia" w:eastAsiaTheme="minorEastAsia" w:hAnsiTheme="minorEastAsia" w:hint="eastAsia"/>
                <w:sz w:val="18"/>
                <w:szCs w:val="18"/>
              </w:rPr>
              <w:t>和</w:t>
            </w:r>
            <w:r w:rsidRPr="008552AE">
              <w:rPr>
                <w:rFonts w:asciiTheme="minorEastAsia" w:eastAsiaTheme="minorEastAsia" w:hAnsiTheme="minorEastAsia"/>
                <w:sz w:val="18"/>
                <w:szCs w:val="18"/>
              </w:rPr>
              <w:t>决策能力；</w:t>
            </w:r>
          </w:p>
          <w:p w14:paraId="5931C88F"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5.培养学生具有阅读有关技术资料，自我拓展学习本专业的新技术、新工艺，</w:t>
            </w:r>
            <w:r w:rsidRPr="008552AE">
              <w:rPr>
                <w:rFonts w:asciiTheme="minorEastAsia" w:eastAsiaTheme="minorEastAsia" w:hAnsiTheme="minorEastAsia"/>
                <w:sz w:val="18"/>
                <w:szCs w:val="18"/>
              </w:rPr>
              <w:t>获取新知识</w:t>
            </w:r>
            <w:r w:rsidRPr="008552AE">
              <w:rPr>
                <w:rFonts w:asciiTheme="minorEastAsia" w:eastAsiaTheme="minorEastAsia" w:hAnsiTheme="minorEastAsia" w:hint="eastAsia"/>
                <w:sz w:val="18"/>
                <w:szCs w:val="18"/>
              </w:rPr>
              <w:t>的能力。</w:t>
            </w:r>
          </w:p>
          <w:p w14:paraId="65E8097D" w14:textId="77777777" w:rsidR="008D4C87" w:rsidRPr="008552AE" w:rsidRDefault="004158BF">
            <w:pPr>
              <w:adjustRightInd w:val="0"/>
              <w:snapToGrid w:val="0"/>
              <w:rPr>
                <w:rFonts w:asciiTheme="minorEastAsia" w:eastAsiaTheme="minorEastAsia" w:hAnsiTheme="minorEastAsia" w:cs="Courier New"/>
                <w:sz w:val="18"/>
                <w:szCs w:val="18"/>
              </w:rPr>
            </w:pPr>
            <w:r w:rsidRPr="008552AE">
              <w:rPr>
                <w:rFonts w:asciiTheme="minorEastAsia" w:eastAsiaTheme="minorEastAsia" w:hAnsiTheme="minorEastAsia" w:hint="eastAsia"/>
                <w:b/>
                <w:sz w:val="18"/>
                <w:szCs w:val="18"/>
              </w:rPr>
              <w:t>知识目标</w:t>
            </w:r>
          </w:p>
          <w:p w14:paraId="11C0DDB3"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1.熟练掌握触头、驱动装置、电弧</w:t>
            </w:r>
            <w:proofErr w:type="gramStart"/>
            <w:r w:rsidRPr="008552AE">
              <w:rPr>
                <w:rFonts w:asciiTheme="minorEastAsia" w:eastAsiaTheme="minorEastAsia" w:hAnsiTheme="minorEastAsia" w:hint="eastAsia"/>
                <w:sz w:val="18"/>
                <w:szCs w:val="18"/>
              </w:rPr>
              <w:t>及灭弧</w:t>
            </w:r>
            <w:proofErr w:type="gramEnd"/>
            <w:r w:rsidRPr="008552AE">
              <w:rPr>
                <w:rFonts w:asciiTheme="minorEastAsia" w:eastAsiaTheme="minorEastAsia" w:hAnsiTheme="minorEastAsia" w:hint="eastAsia"/>
                <w:sz w:val="18"/>
                <w:szCs w:val="18"/>
              </w:rPr>
              <w:t>方法</w:t>
            </w:r>
          </w:p>
          <w:p w14:paraId="2F05D4F9"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2.掌握直流电机的基本原理、基本结构、电枢电阻、磁场和电枢反应</w:t>
            </w:r>
          </w:p>
          <w:p w14:paraId="0DC83019"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3.掌握直流牵引电动机的</w:t>
            </w:r>
            <w:proofErr w:type="gramStart"/>
            <w:r w:rsidRPr="008552AE">
              <w:rPr>
                <w:rFonts w:asciiTheme="minorEastAsia" w:eastAsiaTheme="minorEastAsia" w:hAnsiTheme="minorEastAsia" w:hint="eastAsia"/>
                <w:sz w:val="18"/>
                <w:szCs w:val="18"/>
              </w:rPr>
              <w:t>的</w:t>
            </w:r>
            <w:proofErr w:type="gramEnd"/>
            <w:r w:rsidRPr="008552AE">
              <w:rPr>
                <w:rFonts w:asciiTheme="minorEastAsia" w:eastAsiaTheme="minorEastAsia" w:hAnsiTheme="minorEastAsia" w:hint="eastAsia"/>
                <w:sz w:val="18"/>
                <w:szCs w:val="18"/>
              </w:rPr>
              <w:t>特性、电工材料和绝缘结构、调速、换向、通风冷却</w:t>
            </w:r>
          </w:p>
          <w:p w14:paraId="53E9E82D"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4.重点掌握脉流牵引电动机的电磁特点、基本结构</w:t>
            </w:r>
          </w:p>
          <w:p w14:paraId="4F7CEFEC"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lastRenderedPageBreak/>
              <w:t>5.掌握机车常用变压器和电抗器的结构与工作原理</w:t>
            </w:r>
          </w:p>
          <w:p w14:paraId="070D07F4"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6.掌握三相交流异步电动机的基本工作原理和结构特点</w:t>
            </w:r>
          </w:p>
          <w:p w14:paraId="19F6DF9A"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7.掌握高压电器各断路器连接器、转换开关等</w:t>
            </w:r>
          </w:p>
          <w:p w14:paraId="2EECE71F"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8.掌握低压电器的各项电器</w:t>
            </w:r>
          </w:p>
          <w:p w14:paraId="516B5160"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9.具备中小型电动机的解体、检修、组装能力；</w:t>
            </w:r>
          </w:p>
          <w:p w14:paraId="1D1DA3CC"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10.了解司机电器设备。</w:t>
            </w:r>
          </w:p>
          <w:p w14:paraId="15218D5F" w14:textId="77777777" w:rsidR="008D4C87" w:rsidRPr="008552AE" w:rsidRDefault="004158BF">
            <w:pPr>
              <w:adjustRightInd w:val="0"/>
              <w:snapToGrid w:val="0"/>
              <w:rPr>
                <w:rFonts w:asciiTheme="minorEastAsia" w:eastAsiaTheme="minorEastAsia" w:hAnsiTheme="minorEastAsia" w:cs="Courier New"/>
                <w:sz w:val="18"/>
                <w:szCs w:val="18"/>
              </w:rPr>
            </w:pPr>
            <w:r w:rsidRPr="008552AE">
              <w:rPr>
                <w:rFonts w:asciiTheme="minorEastAsia" w:eastAsiaTheme="minorEastAsia" w:hAnsiTheme="minorEastAsia" w:hint="eastAsia"/>
                <w:b/>
                <w:sz w:val="18"/>
                <w:szCs w:val="18"/>
              </w:rPr>
              <w:t>能力目标</w:t>
            </w:r>
          </w:p>
          <w:p w14:paraId="43393B32"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培养学生的沟通能力及团队协作精神；</w:t>
            </w:r>
          </w:p>
          <w:p w14:paraId="05A0C429"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w:t>
            </w:r>
            <w:r w:rsidRPr="008552AE">
              <w:rPr>
                <w:rFonts w:asciiTheme="minorEastAsia" w:eastAsiaTheme="minorEastAsia" w:hAnsiTheme="minorEastAsia"/>
                <w:sz w:val="18"/>
                <w:szCs w:val="18"/>
              </w:rPr>
              <w:t>培养学生良好的职业道德；</w:t>
            </w:r>
          </w:p>
          <w:p w14:paraId="039207F4"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w:t>
            </w:r>
            <w:r w:rsidRPr="008552AE">
              <w:rPr>
                <w:rFonts w:asciiTheme="minorEastAsia" w:eastAsiaTheme="minorEastAsia" w:hAnsiTheme="minorEastAsia"/>
                <w:sz w:val="18"/>
                <w:szCs w:val="18"/>
              </w:rPr>
              <w:t>培养学生勇于创新、敬业乐业的工作作风；</w:t>
            </w:r>
          </w:p>
          <w:p w14:paraId="1447D1D1"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w:t>
            </w:r>
            <w:r w:rsidRPr="008552AE">
              <w:rPr>
                <w:rFonts w:asciiTheme="minorEastAsia" w:eastAsiaTheme="minorEastAsia" w:hAnsiTheme="minorEastAsia"/>
                <w:sz w:val="18"/>
                <w:szCs w:val="18"/>
              </w:rPr>
              <w:t>培养学生的质量意识、安全意识</w:t>
            </w:r>
            <w:r w:rsidRPr="008552AE">
              <w:rPr>
                <w:rFonts w:asciiTheme="minorEastAsia" w:eastAsiaTheme="minorEastAsia" w:hAnsiTheme="minorEastAsia" w:hint="eastAsia"/>
                <w:sz w:val="18"/>
                <w:szCs w:val="18"/>
              </w:rPr>
              <w:t>；</w:t>
            </w:r>
          </w:p>
          <w:p w14:paraId="2248FEEB"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5.有较强的表达能力、沟通能力、组织实施能力；</w:t>
            </w:r>
          </w:p>
          <w:p w14:paraId="6568357E" w14:textId="77777777" w:rsidR="008D4C87" w:rsidRPr="008552AE" w:rsidRDefault="004158BF">
            <w:pPr>
              <w:pStyle w:val="aa"/>
              <w:spacing w:before="0" w:beforeAutospacing="0" w:after="0" w:afterAutospacing="0"/>
              <w:jc w:val="both"/>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6.具备基本的生产组织、技术管理能力。</w:t>
            </w:r>
          </w:p>
          <w:p w14:paraId="69D8FE7C" w14:textId="77777777" w:rsidR="008D4C87" w:rsidRPr="008552AE" w:rsidRDefault="008D4C87">
            <w:pPr>
              <w:rPr>
                <w:rFonts w:asciiTheme="minorEastAsia" w:eastAsiaTheme="minorEastAsia" w:hAnsiTheme="minorEastAsia"/>
                <w:kern w:val="0"/>
                <w:sz w:val="18"/>
                <w:szCs w:val="18"/>
                <w:lang w:eastAsia="zh-TW"/>
              </w:rPr>
            </w:pPr>
          </w:p>
        </w:tc>
        <w:tc>
          <w:tcPr>
            <w:tcW w:w="3178" w:type="dxa"/>
            <w:noWrap/>
            <w:vAlign w:val="center"/>
          </w:tcPr>
          <w:p w14:paraId="44A7C17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72B6246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项目一、直流牵引电机检查与维护</w:t>
            </w:r>
          </w:p>
          <w:p w14:paraId="509FA7B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项目二、牵引变压器的检查与维护</w:t>
            </w:r>
          </w:p>
          <w:p w14:paraId="17F2BE2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项目三、三相交流牵引电机的检查与维护</w:t>
            </w:r>
          </w:p>
          <w:p w14:paraId="567686E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项目四、辅助电机的检查与维护</w:t>
            </w:r>
          </w:p>
          <w:p w14:paraId="1C21715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项目五、电器的基本理论</w:t>
            </w:r>
          </w:p>
          <w:p w14:paraId="4A058C9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项目六、高压电器的检查与维护</w:t>
            </w:r>
          </w:p>
          <w:p w14:paraId="51EE637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项目七、低压电器的检查与维护</w:t>
            </w:r>
          </w:p>
          <w:p w14:paraId="416B202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项目八、司机室电器的检查与维护</w:t>
            </w:r>
          </w:p>
          <w:p w14:paraId="45BC5F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66AA0AE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1.条件要求</w:t>
            </w:r>
            <w:r w:rsidRPr="008552AE">
              <w:rPr>
                <w:rFonts w:asciiTheme="minorEastAsia" w:eastAsiaTheme="minorEastAsia" w:hAnsiTheme="minorEastAsia" w:cs="Courier New" w:hint="eastAsia"/>
                <w:sz w:val="18"/>
                <w:szCs w:val="18"/>
              </w:rPr>
              <w:t>：</w:t>
            </w:r>
          </w:p>
          <w:p w14:paraId="2470E44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多媒体教室、电器综合实训室。各种模型实物，图片、视频。</w:t>
            </w:r>
          </w:p>
          <w:p w14:paraId="19F1957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6400AA4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通过任务教学法实施教学，采取“教学做”合一的方式。以多媒体辅助教学的方式，案例讲解讨论为主，电机、变压器及机车高低压实</w:t>
            </w:r>
            <w:proofErr w:type="gramStart"/>
            <w:r w:rsidRPr="008552AE">
              <w:rPr>
                <w:rFonts w:asciiTheme="minorEastAsia" w:eastAsiaTheme="minorEastAsia" w:hAnsiTheme="minorEastAsia" w:cs="Courier New" w:hint="eastAsia"/>
                <w:sz w:val="18"/>
                <w:szCs w:val="18"/>
              </w:rPr>
              <w:t>训</w:t>
            </w:r>
            <w:proofErr w:type="gramEnd"/>
            <w:r w:rsidRPr="008552AE">
              <w:rPr>
                <w:rFonts w:asciiTheme="minorEastAsia" w:eastAsiaTheme="minorEastAsia" w:hAnsiTheme="minorEastAsia" w:cs="Courier New" w:hint="eastAsia"/>
                <w:sz w:val="18"/>
                <w:szCs w:val="18"/>
              </w:rPr>
              <w:t>基地现场参观为辅组织教学。布置学习型工作任</w:t>
            </w:r>
            <w:r w:rsidRPr="008552AE">
              <w:rPr>
                <w:rFonts w:asciiTheme="minorEastAsia" w:eastAsiaTheme="minorEastAsia" w:hAnsiTheme="minorEastAsia" w:cs="Courier New" w:hint="eastAsia"/>
                <w:sz w:val="18"/>
                <w:szCs w:val="18"/>
              </w:rPr>
              <w:lastRenderedPageBreak/>
              <w:t>务。学生仔细阅读任务书，开展资讯工作，完成任务实施方案，完善引导文中要求填写的内容。独立和合作完成下达的任务，并开展自评或互评</w:t>
            </w:r>
          </w:p>
          <w:p w14:paraId="08909B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w:t>
            </w:r>
          </w:p>
          <w:p w14:paraId="2EAEB6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本课程授课教师需要具备电力机车总体布置、电器的理论知识和对电力机车电器进行检查维护的工程技术水平和技术能力，具有使用和管理电力机车多媒体互动软件、电力机车运用模拟仿真软件、牵引电器试验台、使用电力机车模拟操纵装置进行相关理论与实践教学能力，具备相关专业技能，解</w:t>
            </w:r>
            <w:r w:rsidRPr="008552AE">
              <w:rPr>
                <w:rFonts w:asciiTheme="minorEastAsia" w:eastAsiaTheme="minorEastAsia" w:hAnsiTheme="minorEastAsia" w:hint="eastAsia"/>
                <w:sz w:val="18"/>
                <w:szCs w:val="18"/>
              </w:rPr>
              <w:t>决生产现场实际问题的能力。</w:t>
            </w:r>
          </w:p>
          <w:p w14:paraId="7FA0AA67" w14:textId="77777777" w:rsidR="008D4C87" w:rsidRPr="008552AE" w:rsidRDefault="004158BF">
            <w:pPr>
              <w:widowControl/>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4.考核要求：</w:t>
            </w:r>
            <w:r w:rsidRPr="008552AE">
              <w:rPr>
                <w:rFonts w:asciiTheme="minorEastAsia" w:eastAsiaTheme="minorEastAsia" w:hAnsiTheme="minorEastAsia" w:cs="Courier New" w:hint="eastAsia"/>
                <w:sz w:val="18"/>
                <w:szCs w:val="18"/>
              </w:rPr>
              <w:t>（1）日常纪律20分</w:t>
            </w:r>
          </w:p>
          <w:p w14:paraId="51B63DE8"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遵守学习纪律、准时上下课为；能严格遵守纪律和安全规则无任何违纪违章现象。</w:t>
            </w:r>
          </w:p>
          <w:p w14:paraId="5771DD4C"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（2）期中测试成绩30分</w:t>
            </w:r>
          </w:p>
          <w:p w14:paraId="46439BA7"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平时答题、期中以试卷形式测试所学习内容、课堂活动等。</w:t>
            </w:r>
          </w:p>
          <w:p w14:paraId="2AB736DA"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（3）期末考试50分</w:t>
            </w:r>
          </w:p>
          <w:p w14:paraId="51C01339"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以试卷形式考试所学习内容。</w:t>
            </w:r>
          </w:p>
          <w:p w14:paraId="50AE5D3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5.资源库网址：</w:t>
            </w:r>
          </w:p>
          <w:p w14:paraId="4C3B6D0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https://mooc1-1.chaoxing.com/course/205946144.html</w:t>
            </w:r>
          </w:p>
        </w:tc>
        <w:tc>
          <w:tcPr>
            <w:tcW w:w="851" w:type="dxa"/>
            <w:noWrap/>
            <w:vAlign w:val="center"/>
          </w:tcPr>
          <w:p w14:paraId="1ED1D7FF" w14:textId="77777777" w:rsidR="008D4C87" w:rsidRPr="009A6B18" w:rsidRDefault="009A6B18"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9A6B18">
              <w:rPr>
                <w:rFonts w:asciiTheme="minorEastAsia" w:eastAsiaTheme="minorEastAsia" w:hAnsiTheme="minorEastAsia" w:cs="Courier New" w:hint="eastAsia"/>
                <w:sz w:val="18"/>
                <w:szCs w:val="18"/>
              </w:rPr>
              <w:lastRenderedPageBreak/>
              <w:t>第</w:t>
            </w:r>
            <w:r w:rsidR="004158BF" w:rsidRPr="009A6B18">
              <w:rPr>
                <w:rFonts w:asciiTheme="minorEastAsia" w:eastAsiaTheme="minorEastAsia" w:hAnsiTheme="minorEastAsia" w:cs="Courier New" w:hint="eastAsia"/>
                <w:sz w:val="18"/>
                <w:szCs w:val="18"/>
              </w:rPr>
              <w:t>4</w:t>
            </w:r>
            <w:r w:rsidRPr="009A6B18">
              <w:rPr>
                <w:rFonts w:asciiTheme="minorEastAsia" w:eastAsiaTheme="minorEastAsia" w:hAnsiTheme="minorEastAsia" w:cs="Courier New" w:hint="eastAsia"/>
                <w:sz w:val="18"/>
                <w:szCs w:val="18"/>
              </w:rPr>
              <w:t>学期</w:t>
            </w:r>
          </w:p>
        </w:tc>
        <w:tc>
          <w:tcPr>
            <w:tcW w:w="992" w:type="dxa"/>
            <w:vAlign w:val="center"/>
          </w:tcPr>
          <w:p w14:paraId="7358052F" w14:textId="77777777" w:rsidR="008D4C87" w:rsidRPr="009A6B18" w:rsidRDefault="009A6B18"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Pr>
                <w:rFonts w:asciiTheme="minorEastAsia" w:eastAsiaTheme="minorEastAsia" w:hAnsiTheme="minorEastAsia" w:cs="Courier New" w:hint="eastAsia"/>
                <w:sz w:val="18"/>
                <w:szCs w:val="18"/>
              </w:rPr>
              <w:t>否</w:t>
            </w:r>
          </w:p>
        </w:tc>
      </w:tr>
      <w:tr w:rsidR="008D4C87" w:rsidRPr="008552AE" w14:paraId="62547C46" w14:textId="77777777" w:rsidTr="00885B89">
        <w:trPr>
          <w:trHeight w:val="1550"/>
          <w:jc w:val="center"/>
        </w:trPr>
        <w:tc>
          <w:tcPr>
            <w:tcW w:w="419" w:type="dxa"/>
            <w:noWrap/>
          </w:tcPr>
          <w:p w14:paraId="31A0639C"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lastRenderedPageBreak/>
              <w:t>7</w:t>
            </w:r>
          </w:p>
        </w:tc>
        <w:tc>
          <w:tcPr>
            <w:tcW w:w="740" w:type="dxa"/>
            <w:noWrap/>
          </w:tcPr>
          <w:p w14:paraId="711A2D3D"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电气控制与PLC技术</w:t>
            </w:r>
            <w:r w:rsidR="00D134CA" w:rsidRPr="00885B89">
              <w:rPr>
                <w:rFonts w:eastAsia="宋体" w:hint="eastAsia"/>
                <w:b/>
                <w:kern w:val="0"/>
                <w:sz w:val="18"/>
                <w:szCs w:val="18"/>
              </w:rPr>
              <w:t>（</w:t>
            </w:r>
            <w:r w:rsidR="00D134CA" w:rsidRPr="00885B89">
              <w:rPr>
                <w:rFonts w:eastAsia="宋体" w:hint="eastAsia"/>
                <w:b/>
                <w:kern w:val="0"/>
                <w:sz w:val="18"/>
                <w:szCs w:val="18"/>
              </w:rPr>
              <w:t>TJ</w:t>
            </w:r>
            <w:r w:rsidR="00D134CA" w:rsidRPr="00885B89">
              <w:rPr>
                <w:rFonts w:eastAsia="宋体"/>
                <w:b/>
                <w:kern w:val="0"/>
                <w:sz w:val="18"/>
                <w:szCs w:val="18"/>
              </w:rPr>
              <w:t>28</w:t>
            </w:r>
            <w:r w:rsidR="00D134CA" w:rsidRPr="00885B89">
              <w:rPr>
                <w:rFonts w:eastAsia="宋体" w:hint="eastAsia"/>
                <w:b/>
                <w:kern w:val="0"/>
                <w:sz w:val="18"/>
                <w:szCs w:val="18"/>
              </w:rPr>
              <w:t>P</w:t>
            </w:r>
            <w:r w:rsidR="00D134CA" w:rsidRPr="00885B89">
              <w:rPr>
                <w:rFonts w:eastAsia="宋体"/>
                <w:b/>
                <w:kern w:val="0"/>
                <w:sz w:val="18"/>
                <w:szCs w:val="18"/>
              </w:rPr>
              <w:t>112325</w:t>
            </w:r>
            <w:r w:rsidR="00D134CA" w:rsidRPr="00885B89">
              <w:rPr>
                <w:rFonts w:eastAsia="宋体" w:hint="eastAsia"/>
                <w:b/>
                <w:kern w:val="0"/>
                <w:sz w:val="18"/>
                <w:szCs w:val="18"/>
              </w:rPr>
              <w:t>）</w:t>
            </w:r>
          </w:p>
        </w:tc>
        <w:tc>
          <w:tcPr>
            <w:tcW w:w="3026" w:type="dxa"/>
            <w:noWrap/>
            <w:vAlign w:val="center"/>
          </w:tcPr>
          <w:p w14:paraId="144667A3"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素质目标：</w:t>
            </w:r>
          </w:p>
          <w:p w14:paraId="6C029009"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工具、设备使用的安全意识；</w:t>
            </w:r>
          </w:p>
          <w:p w14:paraId="395C8F79"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形成良好的成本节约意识；</w:t>
            </w:r>
          </w:p>
          <w:p w14:paraId="2EF8E582"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3.</w:t>
            </w:r>
            <w:r w:rsidRPr="008552AE">
              <w:rPr>
                <w:rFonts w:eastAsia="宋体" w:hint="eastAsia"/>
                <w:bCs/>
                <w:sz w:val="18"/>
                <w:szCs w:val="18"/>
                <w:shd w:val="clear" w:color="auto" w:fill="FDFDFD"/>
              </w:rPr>
              <w:t>具备良好的思想道德修养和职业道德素养；</w:t>
            </w:r>
          </w:p>
          <w:p w14:paraId="1D8969D2"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4.</w:t>
            </w:r>
            <w:r w:rsidRPr="008552AE">
              <w:rPr>
                <w:rFonts w:eastAsia="宋体" w:hint="eastAsia"/>
                <w:bCs/>
                <w:sz w:val="18"/>
                <w:szCs w:val="18"/>
                <w:shd w:val="clear" w:color="auto" w:fill="FDFDFD"/>
              </w:rPr>
              <w:t>具有随机应变、工学结合的创新精神；</w:t>
            </w:r>
          </w:p>
          <w:p w14:paraId="3BAD5C9B"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5.</w:t>
            </w:r>
            <w:r w:rsidRPr="008552AE">
              <w:rPr>
                <w:rFonts w:eastAsia="宋体" w:hint="eastAsia"/>
                <w:bCs/>
                <w:sz w:val="18"/>
                <w:szCs w:val="18"/>
                <w:shd w:val="clear" w:color="auto" w:fill="FDFDFD"/>
              </w:rPr>
              <w:t>具有爱岗敬业和团队合作精神。</w:t>
            </w:r>
          </w:p>
          <w:p w14:paraId="04C66C72"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知识目标：</w:t>
            </w:r>
          </w:p>
          <w:p w14:paraId="4B3B057D"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简单电气控制线路的故障检修；</w:t>
            </w:r>
          </w:p>
          <w:p w14:paraId="324E6F77"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2.PLC</w:t>
            </w:r>
            <w:r w:rsidRPr="008552AE">
              <w:rPr>
                <w:rFonts w:eastAsia="宋体" w:hint="eastAsia"/>
                <w:bCs/>
                <w:sz w:val="18"/>
                <w:szCs w:val="18"/>
                <w:shd w:val="clear" w:color="auto" w:fill="FDFDFD"/>
              </w:rPr>
              <w:t>的工程应用、维护和使用；</w:t>
            </w:r>
          </w:p>
          <w:p w14:paraId="06170705"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3.PLC</w:t>
            </w:r>
            <w:r w:rsidRPr="008552AE">
              <w:rPr>
                <w:rFonts w:eastAsia="宋体" w:hint="eastAsia"/>
                <w:bCs/>
                <w:sz w:val="18"/>
                <w:szCs w:val="18"/>
                <w:shd w:val="clear" w:color="auto" w:fill="FDFDFD"/>
              </w:rPr>
              <w:t>在机床电气控制线路的应用、分析与维护。</w:t>
            </w:r>
          </w:p>
          <w:p w14:paraId="3C74F5AD" w14:textId="77777777" w:rsidR="008D4C87" w:rsidRPr="008552AE" w:rsidRDefault="004158BF">
            <w:pPr>
              <w:rPr>
                <w:rFonts w:eastAsia="宋体"/>
                <w:bCs/>
                <w:sz w:val="18"/>
                <w:szCs w:val="18"/>
                <w:shd w:val="clear" w:color="auto" w:fill="FDFDFD"/>
              </w:rPr>
            </w:pPr>
            <w:r w:rsidRPr="008552AE">
              <w:rPr>
                <w:rFonts w:eastAsia="宋体" w:hint="eastAsia"/>
                <w:b/>
                <w:bCs/>
                <w:sz w:val="18"/>
                <w:szCs w:val="18"/>
                <w:shd w:val="clear" w:color="auto" w:fill="FDFDFD"/>
              </w:rPr>
              <w:t>能力目标</w:t>
            </w:r>
            <w:r w:rsidRPr="008552AE">
              <w:rPr>
                <w:rFonts w:eastAsia="宋体" w:hint="eastAsia"/>
                <w:bCs/>
                <w:sz w:val="18"/>
                <w:szCs w:val="18"/>
                <w:shd w:val="clear" w:color="auto" w:fill="FDFDFD"/>
              </w:rPr>
              <w:t>：</w:t>
            </w:r>
          </w:p>
          <w:p w14:paraId="6E01C3CA"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对典型生产机械的电气控制线路进行基本环节初步设计、分析与故障排除的专业能力；</w:t>
            </w:r>
          </w:p>
          <w:p w14:paraId="54C10355" w14:textId="77777777" w:rsidR="008D4C87" w:rsidRPr="008552AE" w:rsidRDefault="004158BF">
            <w:pPr>
              <w:rPr>
                <w:rFonts w:ascii="宋体" w:eastAsia="宋体" w:hAnsi="宋体"/>
                <w:kern w:val="0"/>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具有对</w:t>
            </w:r>
            <w:r w:rsidRPr="008552AE">
              <w:rPr>
                <w:rFonts w:eastAsia="宋体" w:hint="eastAsia"/>
                <w:bCs/>
                <w:sz w:val="18"/>
                <w:szCs w:val="18"/>
                <w:shd w:val="clear" w:color="auto" w:fill="FDFDFD"/>
              </w:rPr>
              <w:t>PLC</w:t>
            </w:r>
            <w:r w:rsidRPr="008552AE">
              <w:rPr>
                <w:rFonts w:eastAsia="宋体" w:hint="eastAsia"/>
                <w:bCs/>
                <w:sz w:val="18"/>
                <w:szCs w:val="18"/>
                <w:shd w:val="clear" w:color="auto" w:fill="FDFDFD"/>
              </w:rPr>
              <w:t>控制系统进行</w:t>
            </w:r>
            <w:r w:rsidRPr="008552AE">
              <w:rPr>
                <w:rFonts w:eastAsia="宋体" w:hint="eastAsia"/>
                <w:bCs/>
                <w:sz w:val="18"/>
                <w:szCs w:val="18"/>
                <w:shd w:val="clear" w:color="auto" w:fill="FDFDFD"/>
              </w:rPr>
              <w:t>I/O</w:t>
            </w:r>
            <w:r w:rsidRPr="008552AE">
              <w:rPr>
                <w:rFonts w:eastAsia="宋体" w:hint="eastAsia"/>
                <w:bCs/>
                <w:sz w:val="18"/>
                <w:szCs w:val="18"/>
                <w:shd w:val="clear" w:color="auto" w:fill="FDFDFD"/>
              </w:rPr>
              <w:t>分配与系统程序设计的分析能力。</w:t>
            </w:r>
          </w:p>
        </w:tc>
        <w:tc>
          <w:tcPr>
            <w:tcW w:w="3178" w:type="dxa"/>
            <w:noWrap/>
          </w:tcPr>
          <w:p w14:paraId="0BA9C3E6"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主要内容：</w:t>
            </w:r>
          </w:p>
          <w:p w14:paraId="0ACD173D"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w:t>
            </w:r>
            <w:proofErr w:type="gramStart"/>
            <w:r w:rsidRPr="008552AE">
              <w:rPr>
                <w:rFonts w:eastAsia="宋体" w:hint="eastAsia"/>
                <w:bCs/>
                <w:sz w:val="18"/>
                <w:szCs w:val="18"/>
                <w:shd w:val="clear" w:color="auto" w:fill="FDFDFD"/>
              </w:rPr>
              <w:t>一</w:t>
            </w:r>
            <w:proofErr w:type="gramEnd"/>
            <w:r w:rsidRPr="008552AE">
              <w:rPr>
                <w:rFonts w:eastAsia="宋体" w:hint="eastAsia"/>
                <w:bCs/>
                <w:sz w:val="18"/>
                <w:szCs w:val="18"/>
                <w:shd w:val="clear" w:color="auto" w:fill="FDFDFD"/>
              </w:rPr>
              <w:t>：基本电气控制系统；</w:t>
            </w:r>
          </w:p>
          <w:p w14:paraId="790139FA"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模块二：</w:t>
            </w:r>
            <w:r w:rsidRPr="008552AE">
              <w:rPr>
                <w:rFonts w:eastAsia="宋体" w:hint="eastAsia"/>
                <w:bCs/>
                <w:sz w:val="18"/>
                <w:szCs w:val="18"/>
                <w:shd w:val="clear" w:color="auto" w:fill="FDFDFD"/>
              </w:rPr>
              <w:t>PLC</w:t>
            </w:r>
            <w:r w:rsidRPr="008552AE">
              <w:rPr>
                <w:rFonts w:eastAsia="宋体" w:hint="eastAsia"/>
                <w:bCs/>
                <w:sz w:val="18"/>
                <w:szCs w:val="18"/>
                <w:shd w:val="clear" w:color="auto" w:fill="FDFDFD"/>
              </w:rPr>
              <w:t>的硬件组成与工作原理；</w:t>
            </w:r>
          </w:p>
          <w:p w14:paraId="3F1A1C37"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模块三：指令系统；</w:t>
            </w:r>
          </w:p>
          <w:p w14:paraId="67B92F23"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模块四：程序设计与应用；</w:t>
            </w:r>
          </w:p>
          <w:p w14:paraId="465244A8"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模块五：变频器（选）</w:t>
            </w:r>
          </w:p>
          <w:p w14:paraId="5D20ACEF"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教学要求：</w:t>
            </w:r>
          </w:p>
          <w:p w14:paraId="499726BD" w14:textId="77777777" w:rsidR="008D4C87" w:rsidRPr="008552AE" w:rsidRDefault="004158BF">
            <w:pPr>
              <w:rPr>
                <w:rFonts w:eastAsia="宋体"/>
                <w:bCs/>
                <w:sz w:val="18"/>
                <w:szCs w:val="18"/>
                <w:shd w:val="clear" w:color="auto" w:fill="FDFDFD"/>
              </w:rPr>
            </w:pPr>
            <w:r w:rsidRPr="008552AE">
              <w:rPr>
                <w:rFonts w:eastAsia="宋体" w:hint="eastAsia"/>
                <w:b/>
                <w:bCs/>
                <w:sz w:val="18"/>
                <w:szCs w:val="18"/>
                <w:shd w:val="clear" w:color="auto" w:fill="FDFDFD"/>
              </w:rPr>
              <w:t>1.</w:t>
            </w:r>
            <w:r w:rsidRPr="008552AE">
              <w:rPr>
                <w:rFonts w:eastAsia="宋体" w:hint="eastAsia"/>
                <w:b/>
                <w:bCs/>
                <w:sz w:val="18"/>
                <w:szCs w:val="18"/>
                <w:shd w:val="clear" w:color="auto" w:fill="FDFDFD"/>
              </w:rPr>
              <w:t>条件要求：</w:t>
            </w:r>
            <w:r w:rsidRPr="008552AE">
              <w:rPr>
                <w:rFonts w:eastAsia="宋体" w:hint="eastAsia"/>
                <w:bCs/>
                <w:sz w:val="18"/>
                <w:szCs w:val="18"/>
                <w:shd w:val="clear" w:color="auto" w:fill="FDFDFD"/>
              </w:rPr>
              <w:t>授课主要在多媒体教室进行，教学投影清晰；有网络在线资源，能进行线上教学。</w:t>
            </w:r>
          </w:p>
          <w:p w14:paraId="46B5F94D" w14:textId="77777777" w:rsidR="008D4C87" w:rsidRPr="008552AE" w:rsidRDefault="004158BF">
            <w:pPr>
              <w:rPr>
                <w:rFonts w:eastAsia="宋体"/>
                <w:bCs/>
                <w:sz w:val="18"/>
                <w:szCs w:val="18"/>
                <w:shd w:val="clear" w:color="auto" w:fill="FDFDFD"/>
              </w:rPr>
            </w:pPr>
            <w:r w:rsidRPr="008552AE">
              <w:rPr>
                <w:rFonts w:eastAsia="宋体" w:hint="eastAsia"/>
                <w:b/>
                <w:bCs/>
                <w:sz w:val="18"/>
                <w:szCs w:val="18"/>
                <w:shd w:val="clear" w:color="auto" w:fill="FDFDFD"/>
              </w:rPr>
              <w:t>2.</w:t>
            </w:r>
            <w:r w:rsidRPr="008552AE">
              <w:rPr>
                <w:rFonts w:eastAsia="宋体" w:hint="eastAsia"/>
                <w:b/>
                <w:bCs/>
                <w:sz w:val="18"/>
                <w:szCs w:val="18"/>
                <w:shd w:val="clear" w:color="auto" w:fill="FDFDFD"/>
              </w:rPr>
              <w:t>教学方法：</w:t>
            </w:r>
            <w:r w:rsidRPr="008552AE">
              <w:rPr>
                <w:rFonts w:eastAsia="宋体" w:hint="eastAsia"/>
                <w:bCs/>
                <w:sz w:val="18"/>
                <w:szCs w:val="18"/>
                <w:shd w:val="clear" w:color="auto" w:fill="FDFDFD"/>
              </w:rPr>
              <w:t>以学生为中心，采用任务驱动式、案例教学、小组讨论、翻转课堂等教学方法，培养学生分析问题和解决问题的能力。</w:t>
            </w:r>
          </w:p>
          <w:p w14:paraId="4E29D43E" w14:textId="77777777" w:rsidR="008D4C87" w:rsidRPr="008552AE" w:rsidRDefault="004158BF">
            <w:pPr>
              <w:rPr>
                <w:rFonts w:eastAsia="宋体"/>
                <w:bCs/>
                <w:sz w:val="18"/>
                <w:szCs w:val="18"/>
                <w:shd w:val="clear" w:color="auto" w:fill="FDFDFD"/>
              </w:rPr>
            </w:pPr>
            <w:r w:rsidRPr="008552AE">
              <w:rPr>
                <w:rFonts w:eastAsia="宋体" w:hint="eastAsia"/>
                <w:b/>
                <w:bCs/>
                <w:sz w:val="18"/>
                <w:szCs w:val="18"/>
                <w:shd w:val="clear" w:color="auto" w:fill="FDFDFD"/>
              </w:rPr>
              <w:t>3.</w:t>
            </w:r>
            <w:r w:rsidRPr="008552AE">
              <w:rPr>
                <w:rFonts w:eastAsia="宋体" w:hint="eastAsia"/>
                <w:b/>
                <w:bCs/>
                <w:sz w:val="18"/>
                <w:szCs w:val="18"/>
                <w:shd w:val="clear" w:color="auto" w:fill="FDFDFD"/>
              </w:rPr>
              <w:t>师资要求：</w:t>
            </w:r>
            <w:r w:rsidRPr="008552AE">
              <w:rPr>
                <w:rFonts w:eastAsia="宋体" w:hint="eastAsia"/>
                <w:bCs/>
                <w:sz w:val="18"/>
                <w:szCs w:val="18"/>
                <w:shd w:val="clear" w:color="auto" w:fill="FDFDFD"/>
              </w:rPr>
              <w:t>担任本课程的主讲教师应具有研究生及以上学历或讲师以上职称，且是“双师型”教师，具有较丰富的工程项目实践经历。</w:t>
            </w:r>
          </w:p>
          <w:p w14:paraId="35C01D20" w14:textId="77777777" w:rsidR="008D4C87" w:rsidRPr="008552AE" w:rsidRDefault="004158BF">
            <w:pPr>
              <w:rPr>
                <w:rFonts w:eastAsia="宋体"/>
                <w:bCs/>
                <w:sz w:val="18"/>
                <w:szCs w:val="18"/>
                <w:shd w:val="clear" w:color="auto" w:fill="FDFDFD"/>
              </w:rPr>
            </w:pPr>
            <w:r w:rsidRPr="008552AE">
              <w:rPr>
                <w:rFonts w:eastAsia="宋体" w:hint="eastAsia"/>
                <w:b/>
                <w:bCs/>
                <w:sz w:val="18"/>
                <w:szCs w:val="18"/>
                <w:shd w:val="clear" w:color="auto" w:fill="FDFDFD"/>
              </w:rPr>
              <w:t>4.</w:t>
            </w:r>
            <w:r w:rsidRPr="008552AE">
              <w:rPr>
                <w:rFonts w:eastAsia="宋体" w:hint="eastAsia"/>
                <w:b/>
                <w:bCs/>
                <w:sz w:val="18"/>
                <w:szCs w:val="18"/>
                <w:shd w:val="clear" w:color="auto" w:fill="FDFDFD"/>
              </w:rPr>
              <w:t>考核要求：</w:t>
            </w:r>
            <w:r w:rsidRPr="008552AE">
              <w:rPr>
                <w:rFonts w:eastAsia="宋体" w:hint="eastAsia"/>
                <w:bCs/>
                <w:sz w:val="18"/>
                <w:szCs w:val="18"/>
                <w:shd w:val="clear" w:color="auto" w:fill="FDFDFD"/>
              </w:rPr>
              <w:t>本课程为考试课程，“过程考核</w:t>
            </w:r>
            <w:r w:rsidRPr="008552AE">
              <w:rPr>
                <w:rFonts w:eastAsia="宋体" w:hint="eastAsia"/>
                <w:bCs/>
                <w:sz w:val="18"/>
                <w:szCs w:val="18"/>
                <w:shd w:val="clear" w:color="auto" w:fill="FDFDFD"/>
              </w:rPr>
              <w:t>30%+</w:t>
            </w:r>
            <w:r w:rsidRPr="008552AE">
              <w:rPr>
                <w:rFonts w:eastAsia="宋体" w:hint="eastAsia"/>
                <w:bCs/>
                <w:sz w:val="18"/>
                <w:szCs w:val="18"/>
                <w:shd w:val="clear" w:color="auto" w:fill="FDFDFD"/>
              </w:rPr>
              <w:t>期末考试</w:t>
            </w:r>
            <w:r w:rsidRPr="008552AE">
              <w:rPr>
                <w:rFonts w:eastAsia="宋体" w:hint="eastAsia"/>
                <w:bCs/>
                <w:sz w:val="18"/>
                <w:szCs w:val="18"/>
                <w:shd w:val="clear" w:color="auto" w:fill="FDFDFD"/>
              </w:rPr>
              <w:t>40%+</w:t>
            </w:r>
            <w:r w:rsidRPr="008552AE">
              <w:rPr>
                <w:rFonts w:eastAsia="宋体" w:hint="eastAsia"/>
                <w:bCs/>
                <w:sz w:val="18"/>
                <w:szCs w:val="18"/>
                <w:shd w:val="clear" w:color="auto" w:fill="FDFDFD"/>
              </w:rPr>
              <w:t>专业周考</w:t>
            </w:r>
            <w:r w:rsidRPr="008552AE">
              <w:rPr>
                <w:rFonts w:eastAsia="宋体" w:hint="eastAsia"/>
                <w:bCs/>
                <w:sz w:val="18"/>
                <w:szCs w:val="18"/>
                <w:shd w:val="clear" w:color="auto" w:fill="FDFDFD"/>
              </w:rPr>
              <w:lastRenderedPageBreak/>
              <w:t>核</w:t>
            </w:r>
            <w:r w:rsidRPr="008552AE">
              <w:rPr>
                <w:rFonts w:eastAsia="宋体" w:hint="eastAsia"/>
                <w:bCs/>
                <w:sz w:val="18"/>
                <w:szCs w:val="18"/>
                <w:shd w:val="clear" w:color="auto" w:fill="FDFDFD"/>
              </w:rPr>
              <w:t>30%</w:t>
            </w:r>
            <w:r w:rsidRPr="008552AE">
              <w:rPr>
                <w:rFonts w:eastAsia="宋体" w:hint="eastAsia"/>
                <w:bCs/>
                <w:sz w:val="18"/>
                <w:szCs w:val="18"/>
                <w:shd w:val="clear" w:color="auto" w:fill="FDFDFD"/>
              </w:rPr>
              <w:t>”。</w:t>
            </w:r>
          </w:p>
          <w:p w14:paraId="262A1CDC" w14:textId="77777777" w:rsidR="008D4C87" w:rsidRPr="008552AE" w:rsidRDefault="004158BF">
            <w:pPr>
              <w:jc w:val="left"/>
              <w:rPr>
                <w:rFonts w:ascii="Calibri" w:eastAsia="宋体" w:hAnsi="Calibri"/>
              </w:rPr>
            </w:pPr>
            <w:r w:rsidRPr="008552AE">
              <w:rPr>
                <w:rFonts w:eastAsia="宋体" w:hint="eastAsia"/>
                <w:b/>
                <w:bCs/>
                <w:sz w:val="18"/>
                <w:szCs w:val="18"/>
                <w:shd w:val="clear" w:color="auto" w:fill="FDFDFD"/>
              </w:rPr>
              <w:t>5.</w:t>
            </w:r>
            <w:r w:rsidRPr="008552AE">
              <w:rPr>
                <w:rFonts w:eastAsia="宋体" w:hint="eastAsia"/>
                <w:b/>
                <w:bCs/>
                <w:sz w:val="18"/>
                <w:szCs w:val="18"/>
                <w:shd w:val="clear" w:color="auto" w:fill="FDFDFD"/>
              </w:rPr>
              <w:t>资源库网址</w:t>
            </w:r>
            <w:r w:rsidRPr="008552AE">
              <w:rPr>
                <w:rFonts w:eastAsia="宋体" w:hint="eastAsia"/>
                <w:bCs/>
                <w:sz w:val="18"/>
                <w:szCs w:val="18"/>
                <w:shd w:val="clear" w:color="auto" w:fill="FDFDFD"/>
              </w:rPr>
              <w:t>：</w:t>
            </w:r>
            <w:r w:rsidRPr="008552AE">
              <w:rPr>
                <w:rFonts w:asciiTheme="minorEastAsia" w:eastAsiaTheme="minorEastAsia" w:hAnsiTheme="minorEastAsia" w:cs="Courier New"/>
                <w:b/>
                <w:sz w:val="18"/>
                <w:szCs w:val="18"/>
              </w:rPr>
              <w:t xml:space="preserve"> </w:t>
            </w:r>
            <w:r w:rsidRPr="008552AE">
              <w:rPr>
                <w:rFonts w:asciiTheme="minorEastAsia" w:eastAsiaTheme="minorEastAsia" w:hAnsiTheme="minorEastAsia" w:cs="Courier New"/>
                <w:sz w:val="18"/>
                <w:szCs w:val="18"/>
              </w:rPr>
              <w:t>https://mooc1-1.chaoxing.com/course/2059461</w:t>
            </w:r>
            <w:r w:rsidRPr="008552AE">
              <w:rPr>
                <w:rFonts w:asciiTheme="minorEastAsia" w:eastAsiaTheme="minorEastAsia" w:hAnsiTheme="minorEastAsia" w:cs="Courier New" w:hint="eastAsia"/>
                <w:sz w:val="18"/>
                <w:szCs w:val="18"/>
              </w:rPr>
              <w:t>138</w:t>
            </w:r>
            <w:r w:rsidRPr="008552AE">
              <w:rPr>
                <w:rFonts w:asciiTheme="minorEastAsia" w:eastAsiaTheme="minorEastAsia" w:hAnsiTheme="minorEastAsia" w:cs="Courier New"/>
                <w:sz w:val="18"/>
                <w:szCs w:val="18"/>
              </w:rPr>
              <w:t>.html</w:t>
            </w:r>
          </w:p>
        </w:tc>
        <w:tc>
          <w:tcPr>
            <w:tcW w:w="851" w:type="dxa"/>
            <w:noWrap/>
            <w:vAlign w:val="center"/>
          </w:tcPr>
          <w:p w14:paraId="38A1DB4B" w14:textId="77777777" w:rsidR="008D4C87" w:rsidRPr="009A6B18" w:rsidRDefault="009A6B18" w:rsidP="009A6B18">
            <w:pPr>
              <w:rPr>
                <w:rFonts w:eastAsia="宋体"/>
                <w:bCs/>
                <w:sz w:val="18"/>
                <w:szCs w:val="18"/>
                <w:shd w:val="clear" w:color="auto" w:fill="FDFDFD"/>
              </w:rPr>
            </w:pPr>
            <w:r w:rsidRPr="009A6B18">
              <w:rPr>
                <w:rFonts w:eastAsia="宋体" w:hint="eastAsia"/>
                <w:bCs/>
                <w:sz w:val="18"/>
                <w:szCs w:val="18"/>
                <w:shd w:val="clear" w:color="auto" w:fill="FDFDFD"/>
              </w:rPr>
              <w:lastRenderedPageBreak/>
              <w:t>第</w:t>
            </w:r>
            <w:r w:rsidR="004158BF" w:rsidRPr="009A6B18">
              <w:rPr>
                <w:rFonts w:eastAsia="宋体" w:hint="eastAsia"/>
                <w:bCs/>
                <w:sz w:val="18"/>
                <w:szCs w:val="18"/>
                <w:shd w:val="clear" w:color="auto" w:fill="FDFDFD"/>
              </w:rPr>
              <w:t>3</w:t>
            </w:r>
            <w:r w:rsidRPr="009A6B18">
              <w:rPr>
                <w:rFonts w:eastAsia="宋体" w:hint="eastAsia"/>
                <w:bCs/>
                <w:sz w:val="18"/>
                <w:szCs w:val="18"/>
                <w:shd w:val="clear" w:color="auto" w:fill="FDFDFD"/>
              </w:rPr>
              <w:t>学期</w:t>
            </w:r>
          </w:p>
        </w:tc>
        <w:tc>
          <w:tcPr>
            <w:tcW w:w="992" w:type="dxa"/>
            <w:vAlign w:val="center"/>
          </w:tcPr>
          <w:p w14:paraId="3466AF01" w14:textId="77777777" w:rsidR="008D4C87" w:rsidRPr="009A6B18" w:rsidRDefault="009A6B18" w:rsidP="009A6B18">
            <w:pPr>
              <w:rPr>
                <w:rFonts w:eastAsia="宋体"/>
                <w:bCs/>
                <w:sz w:val="18"/>
                <w:szCs w:val="18"/>
                <w:shd w:val="clear" w:color="auto" w:fill="FDFDFD"/>
              </w:rPr>
            </w:pPr>
            <w:r w:rsidRPr="009A6B18">
              <w:rPr>
                <w:rFonts w:eastAsia="宋体" w:hint="eastAsia"/>
                <w:bCs/>
                <w:sz w:val="18"/>
                <w:szCs w:val="18"/>
                <w:shd w:val="clear" w:color="auto" w:fill="FDFDFD"/>
              </w:rPr>
              <w:t>是</w:t>
            </w:r>
          </w:p>
        </w:tc>
      </w:tr>
    </w:tbl>
    <w:p w14:paraId="5E306B22" w14:textId="77777777" w:rsidR="008D4C87" w:rsidRPr="008552AE" w:rsidRDefault="008D4C87">
      <w:pPr>
        <w:widowControl/>
        <w:jc w:val="left"/>
        <w:rPr>
          <w:rFonts w:ascii="宋体" w:eastAsia="宋体" w:hAnsi="宋体" w:cs="黑体"/>
          <w:b/>
          <w:sz w:val="24"/>
          <w:szCs w:val="24"/>
        </w:rPr>
      </w:pPr>
    </w:p>
    <w:p w14:paraId="028AF22A" w14:textId="77777777" w:rsidR="008D4C87" w:rsidRPr="000233FF" w:rsidRDefault="000233FF">
      <w:pPr>
        <w:widowControl/>
        <w:jc w:val="left"/>
        <w:rPr>
          <w:rFonts w:ascii="宋体" w:eastAsia="宋体" w:hAnsi="宋体" w:cs="黑体"/>
          <w:sz w:val="28"/>
          <w:szCs w:val="28"/>
        </w:rPr>
      </w:pPr>
      <w:r w:rsidRPr="000233FF">
        <w:rPr>
          <w:rFonts w:ascii="宋体" w:eastAsia="宋体" w:hAnsi="宋体" w:cs="黑体" w:hint="eastAsia"/>
          <w:sz w:val="28"/>
          <w:szCs w:val="28"/>
        </w:rPr>
        <w:t>专业核心课程设计如下表：</w:t>
      </w:r>
    </w:p>
    <w:p w14:paraId="2778DD92" w14:textId="77777777" w:rsidR="008D4C87" w:rsidRPr="008552AE" w:rsidRDefault="004158BF" w:rsidP="004158BF">
      <w:pPr>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885B89">
        <w:rPr>
          <w:rFonts w:ascii="宋体" w:eastAsia="宋体" w:hAnsi="宋体" w:cs="黑体" w:hint="eastAsia"/>
          <w:b/>
          <w:sz w:val="24"/>
          <w:szCs w:val="24"/>
        </w:rPr>
        <w:t>8</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专业（技能）核心课程一览表</w:t>
      </w:r>
    </w:p>
    <w:tbl>
      <w:tblPr>
        <w:tblpPr w:leftFromText="180" w:rightFromText="180" w:vertAnchor="text" w:tblpY="1"/>
        <w:tblOverlap w:val="neve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1"/>
        <w:gridCol w:w="709"/>
        <w:gridCol w:w="2775"/>
        <w:gridCol w:w="3578"/>
        <w:gridCol w:w="709"/>
        <w:gridCol w:w="850"/>
      </w:tblGrid>
      <w:tr w:rsidR="008552AE" w:rsidRPr="008552AE" w14:paraId="5EA35212" w14:textId="77777777">
        <w:trPr>
          <w:trHeight w:val="821"/>
        </w:trPr>
        <w:tc>
          <w:tcPr>
            <w:tcW w:w="701" w:type="dxa"/>
            <w:noWrap/>
            <w:vAlign w:val="center"/>
          </w:tcPr>
          <w:p w14:paraId="62D8F93D" w14:textId="77777777" w:rsidR="008D4C87" w:rsidRPr="008552AE" w:rsidRDefault="004158BF">
            <w:pPr>
              <w:keepNext/>
              <w:jc w:val="center"/>
              <w:rPr>
                <w:rFonts w:ascii="宋体" w:eastAsia="宋体" w:hAnsi="宋体" w:cs="宋体"/>
                <w:b/>
                <w:sz w:val="18"/>
                <w:szCs w:val="18"/>
              </w:rPr>
            </w:pPr>
            <w:r w:rsidRPr="008552AE">
              <w:rPr>
                <w:rFonts w:ascii="宋体" w:eastAsia="宋体" w:hAnsi="宋体" w:cs="宋体" w:hint="eastAsia"/>
                <w:b/>
                <w:sz w:val="18"/>
                <w:szCs w:val="18"/>
              </w:rPr>
              <w:t>序号</w:t>
            </w:r>
          </w:p>
        </w:tc>
        <w:tc>
          <w:tcPr>
            <w:tcW w:w="709" w:type="dxa"/>
            <w:noWrap/>
            <w:vAlign w:val="center"/>
          </w:tcPr>
          <w:p w14:paraId="38DE89C7" w14:textId="77777777" w:rsidR="008D4C87" w:rsidRPr="00885B89" w:rsidRDefault="004158BF">
            <w:pPr>
              <w:keepNext/>
              <w:jc w:val="center"/>
              <w:rPr>
                <w:rFonts w:ascii="宋体" w:eastAsia="宋体" w:hAnsi="宋体" w:cs="宋体"/>
                <w:b/>
                <w:sz w:val="18"/>
                <w:szCs w:val="18"/>
              </w:rPr>
            </w:pPr>
            <w:r w:rsidRPr="00885B89">
              <w:rPr>
                <w:rFonts w:ascii="宋体" w:eastAsia="宋体" w:hAnsi="宋体" w:cs="宋体" w:hint="eastAsia"/>
                <w:b/>
                <w:sz w:val="18"/>
                <w:szCs w:val="18"/>
              </w:rPr>
              <w:t>课程名称</w:t>
            </w:r>
          </w:p>
        </w:tc>
        <w:tc>
          <w:tcPr>
            <w:tcW w:w="2775" w:type="dxa"/>
            <w:noWrap/>
            <w:vAlign w:val="center"/>
          </w:tcPr>
          <w:p w14:paraId="4C58715B" w14:textId="77777777" w:rsidR="008D4C87" w:rsidRPr="008552AE" w:rsidRDefault="004158BF">
            <w:pPr>
              <w:keepNext/>
              <w:jc w:val="center"/>
              <w:rPr>
                <w:rFonts w:ascii="宋体" w:eastAsia="宋体" w:hAnsi="宋体" w:cs="宋体"/>
                <w:b/>
                <w:sz w:val="18"/>
                <w:szCs w:val="18"/>
              </w:rPr>
            </w:pPr>
            <w:r w:rsidRPr="008552AE">
              <w:rPr>
                <w:rFonts w:ascii="宋体" w:eastAsia="宋体" w:hAnsi="宋体" w:cs="宋体" w:hint="eastAsia"/>
                <w:b/>
                <w:sz w:val="18"/>
                <w:szCs w:val="18"/>
              </w:rPr>
              <w:t>课程目标</w:t>
            </w:r>
          </w:p>
        </w:tc>
        <w:tc>
          <w:tcPr>
            <w:tcW w:w="3578" w:type="dxa"/>
            <w:noWrap/>
            <w:vAlign w:val="center"/>
          </w:tcPr>
          <w:p w14:paraId="780196A2" w14:textId="77777777" w:rsidR="008D4C87" w:rsidRPr="008552AE" w:rsidRDefault="004158BF">
            <w:pPr>
              <w:keepNext/>
              <w:jc w:val="center"/>
              <w:rPr>
                <w:rFonts w:ascii="宋体" w:eastAsia="宋体" w:hAnsi="宋体" w:cs="宋体"/>
                <w:b/>
                <w:sz w:val="18"/>
                <w:szCs w:val="18"/>
              </w:rPr>
            </w:pPr>
            <w:r w:rsidRPr="008552AE">
              <w:rPr>
                <w:rFonts w:ascii="宋体" w:eastAsia="宋体" w:hAnsi="宋体" w:cs="宋体" w:hint="eastAsia"/>
                <w:b/>
                <w:sz w:val="18"/>
                <w:szCs w:val="18"/>
              </w:rPr>
              <w:t>主要内容与教学要求</w:t>
            </w:r>
          </w:p>
        </w:tc>
        <w:tc>
          <w:tcPr>
            <w:tcW w:w="709" w:type="dxa"/>
            <w:noWrap/>
            <w:vAlign w:val="center"/>
          </w:tcPr>
          <w:p w14:paraId="6FFCB83D" w14:textId="77777777" w:rsidR="008D4C87" w:rsidRPr="008552AE" w:rsidRDefault="004158BF">
            <w:pPr>
              <w:keepNext/>
              <w:jc w:val="center"/>
              <w:rPr>
                <w:rFonts w:ascii="宋体" w:eastAsia="宋体" w:hAnsi="宋体" w:cs="宋体"/>
                <w:b/>
                <w:sz w:val="18"/>
                <w:szCs w:val="18"/>
              </w:rPr>
            </w:pPr>
            <w:r w:rsidRPr="008552AE">
              <w:rPr>
                <w:rFonts w:ascii="宋体" w:eastAsia="宋体" w:hAnsi="宋体" w:cs="宋体" w:hint="eastAsia"/>
                <w:b/>
                <w:sz w:val="18"/>
                <w:szCs w:val="18"/>
              </w:rPr>
              <w:t>开设</w:t>
            </w:r>
          </w:p>
          <w:p w14:paraId="4D34F1DF" w14:textId="77777777" w:rsidR="008D4C87" w:rsidRPr="008552AE" w:rsidRDefault="004158BF">
            <w:pPr>
              <w:keepNext/>
              <w:jc w:val="center"/>
              <w:rPr>
                <w:rFonts w:ascii="宋体" w:eastAsia="宋体" w:hAnsi="宋体" w:cs="宋体"/>
                <w:b/>
                <w:sz w:val="18"/>
                <w:szCs w:val="18"/>
              </w:rPr>
            </w:pPr>
            <w:r w:rsidRPr="008552AE">
              <w:rPr>
                <w:rFonts w:ascii="宋体" w:eastAsia="宋体" w:hAnsi="宋体" w:cs="宋体" w:hint="eastAsia"/>
                <w:b/>
                <w:sz w:val="18"/>
                <w:szCs w:val="18"/>
              </w:rPr>
              <w:t>学期</w:t>
            </w:r>
          </w:p>
        </w:tc>
        <w:tc>
          <w:tcPr>
            <w:tcW w:w="850" w:type="dxa"/>
            <w:vAlign w:val="center"/>
          </w:tcPr>
          <w:p w14:paraId="032FDFA4" w14:textId="77777777" w:rsidR="008D4C87" w:rsidRPr="008552AE" w:rsidRDefault="004158BF">
            <w:pPr>
              <w:keepNext/>
              <w:jc w:val="left"/>
              <w:rPr>
                <w:rFonts w:ascii="宋体" w:eastAsia="宋体" w:hAnsi="宋体" w:cs="宋体"/>
                <w:b/>
                <w:sz w:val="18"/>
                <w:szCs w:val="18"/>
              </w:rPr>
            </w:pPr>
            <w:r w:rsidRPr="008552AE">
              <w:rPr>
                <w:rFonts w:ascii="宋体" w:eastAsia="宋体" w:hAnsi="宋体" w:cs="宋体" w:hint="eastAsia"/>
                <w:b/>
                <w:sz w:val="18"/>
                <w:szCs w:val="18"/>
              </w:rPr>
              <w:t>是否为群内共享课程</w:t>
            </w:r>
          </w:p>
        </w:tc>
      </w:tr>
      <w:tr w:rsidR="008552AE" w:rsidRPr="008552AE" w14:paraId="656B9673" w14:textId="77777777">
        <w:trPr>
          <w:trHeight w:val="1417"/>
        </w:trPr>
        <w:tc>
          <w:tcPr>
            <w:tcW w:w="701" w:type="dxa"/>
            <w:noWrap/>
          </w:tcPr>
          <w:p w14:paraId="3A905EEC" w14:textId="77777777" w:rsidR="008D4C87" w:rsidRPr="008552AE" w:rsidRDefault="004158BF">
            <w:pPr>
              <w:keepNext/>
              <w:rPr>
                <w:rFonts w:ascii="宋体" w:eastAsia="宋体" w:hAnsi="宋体" w:cs="宋体"/>
                <w:b/>
                <w:sz w:val="18"/>
                <w:szCs w:val="18"/>
              </w:rPr>
            </w:pPr>
            <w:r w:rsidRPr="008552AE">
              <w:rPr>
                <w:rFonts w:ascii="宋体" w:eastAsia="宋体" w:hAnsi="宋体" w:cs="宋体" w:hint="eastAsia"/>
                <w:b/>
                <w:sz w:val="18"/>
                <w:szCs w:val="18"/>
              </w:rPr>
              <w:t>1</w:t>
            </w:r>
          </w:p>
        </w:tc>
        <w:tc>
          <w:tcPr>
            <w:tcW w:w="709" w:type="dxa"/>
            <w:noWrap/>
          </w:tcPr>
          <w:p w14:paraId="4F96612B" w14:textId="77777777" w:rsidR="008D4C87" w:rsidRPr="00885B89" w:rsidRDefault="004158BF">
            <w:pPr>
              <w:keepNext/>
              <w:rPr>
                <w:rFonts w:ascii="宋体" w:eastAsia="宋体" w:hAnsi="宋体" w:cs="宋体"/>
                <w:b/>
                <w:sz w:val="18"/>
                <w:szCs w:val="18"/>
              </w:rPr>
            </w:pPr>
            <w:r w:rsidRPr="00885B89">
              <w:rPr>
                <w:rFonts w:ascii="宋体" w:eastAsia="宋体" w:hAnsi="宋体" w:cs="宋体" w:hint="eastAsia"/>
                <w:b/>
                <w:sz w:val="18"/>
                <w:szCs w:val="18"/>
              </w:rPr>
              <w:t>电力机车总体与走行部</w:t>
            </w:r>
            <w:r w:rsidR="00A96458" w:rsidRPr="00885B89">
              <w:rPr>
                <w:rFonts w:eastAsia="宋体" w:hint="eastAsia"/>
                <w:b/>
                <w:kern w:val="0"/>
                <w:sz w:val="18"/>
                <w:szCs w:val="18"/>
              </w:rPr>
              <w:t>（</w:t>
            </w:r>
            <w:r w:rsidR="00A96458" w:rsidRPr="00885B89">
              <w:rPr>
                <w:rFonts w:eastAsia="宋体"/>
                <w:b/>
                <w:kern w:val="0"/>
                <w:sz w:val="18"/>
                <w:szCs w:val="18"/>
              </w:rPr>
              <w:t>TJ28P112331</w:t>
            </w:r>
            <w:r w:rsidR="00A96458" w:rsidRPr="00885B89">
              <w:rPr>
                <w:rFonts w:eastAsia="宋体" w:hint="eastAsia"/>
                <w:b/>
                <w:kern w:val="0"/>
                <w:sz w:val="18"/>
                <w:szCs w:val="18"/>
              </w:rPr>
              <w:t>）</w:t>
            </w:r>
          </w:p>
        </w:tc>
        <w:tc>
          <w:tcPr>
            <w:tcW w:w="2775" w:type="dxa"/>
            <w:noWrap/>
            <w:vAlign w:val="center"/>
          </w:tcPr>
          <w:p w14:paraId="571A9BDE" w14:textId="77777777" w:rsidR="008D4C87" w:rsidRPr="008552AE" w:rsidRDefault="004158BF">
            <w:pPr>
              <w:keepNext/>
              <w:rPr>
                <w:rFonts w:eastAsia="宋体"/>
                <w:b/>
                <w:bCs/>
                <w:sz w:val="18"/>
                <w:szCs w:val="18"/>
                <w:shd w:val="clear" w:color="auto" w:fill="FDFDFD"/>
              </w:rPr>
            </w:pPr>
            <w:r w:rsidRPr="008552AE">
              <w:rPr>
                <w:rFonts w:eastAsia="宋体" w:hint="eastAsia"/>
                <w:b/>
                <w:bCs/>
                <w:sz w:val="18"/>
                <w:szCs w:val="18"/>
                <w:shd w:val="clear" w:color="auto" w:fill="FDFDFD"/>
              </w:rPr>
              <w:t>素质目标：</w:t>
            </w:r>
          </w:p>
          <w:p w14:paraId="32DA670B"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具备良好的思想道德修养和职业道德素养；</w:t>
            </w:r>
          </w:p>
          <w:p w14:paraId="7FAFF133"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具有随机应变、工学结合的创新精神；</w:t>
            </w:r>
          </w:p>
          <w:p w14:paraId="1BC53A6D"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3.</w:t>
            </w:r>
            <w:r w:rsidRPr="008552AE">
              <w:rPr>
                <w:rFonts w:eastAsia="宋体" w:hint="eastAsia"/>
                <w:bCs/>
                <w:sz w:val="18"/>
                <w:szCs w:val="18"/>
                <w:shd w:val="clear" w:color="auto" w:fill="FDFDFD"/>
              </w:rPr>
              <w:t>具有爱岗敬业和团队合作精神。</w:t>
            </w:r>
          </w:p>
          <w:p w14:paraId="785F15AD" w14:textId="77777777" w:rsidR="008D4C87" w:rsidRPr="008552AE" w:rsidRDefault="004158BF">
            <w:pPr>
              <w:keepNext/>
              <w:rPr>
                <w:rFonts w:eastAsia="宋体"/>
                <w:b/>
                <w:bCs/>
                <w:sz w:val="18"/>
                <w:szCs w:val="18"/>
                <w:shd w:val="clear" w:color="auto" w:fill="FDFDFD"/>
              </w:rPr>
            </w:pPr>
            <w:r w:rsidRPr="008552AE">
              <w:rPr>
                <w:rFonts w:eastAsia="宋体" w:hint="eastAsia"/>
                <w:b/>
                <w:bCs/>
                <w:sz w:val="18"/>
                <w:szCs w:val="18"/>
                <w:shd w:val="clear" w:color="auto" w:fill="FDFDFD"/>
              </w:rPr>
              <w:t>知识目标：</w:t>
            </w:r>
          </w:p>
          <w:p w14:paraId="72CF82E2"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电力机车车体结构，车体内设备布置；</w:t>
            </w:r>
          </w:p>
          <w:p w14:paraId="1DDD0DD1"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车体通风系统和空气管路系统的组成；</w:t>
            </w:r>
          </w:p>
          <w:p w14:paraId="4467CC30"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3.</w:t>
            </w:r>
            <w:r w:rsidRPr="008552AE">
              <w:rPr>
                <w:rFonts w:eastAsia="宋体" w:hint="eastAsia"/>
                <w:bCs/>
                <w:sz w:val="18"/>
                <w:szCs w:val="18"/>
                <w:shd w:val="clear" w:color="auto" w:fill="FDFDFD"/>
              </w:rPr>
              <w:t>转向架各部件结构原理；</w:t>
            </w:r>
          </w:p>
          <w:p w14:paraId="5D112F4B"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4.</w:t>
            </w:r>
            <w:r w:rsidRPr="008552AE">
              <w:rPr>
                <w:rFonts w:eastAsia="宋体" w:hint="eastAsia"/>
                <w:bCs/>
                <w:sz w:val="18"/>
                <w:szCs w:val="18"/>
                <w:shd w:val="clear" w:color="auto" w:fill="FDFDFD"/>
              </w:rPr>
              <w:t>车体与转向架连接装置的组成、结构；</w:t>
            </w:r>
          </w:p>
          <w:p w14:paraId="775032A0"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5.</w:t>
            </w:r>
            <w:r w:rsidRPr="008552AE">
              <w:rPr>
                <w:rFonts w:eastAsia="宋体" w:hint="eastAsia"/>
                <w:bCs/>
                <w:sz w:val="18"/>
                <w:szCs w:val="18"/>
                <w:shd w:val="clear" w:color="auto" w:fill="FDFDFD"/>
              </w:rPr>
              <w:t>主要部件的检修方法；</w:t>
            </w:r>
          </w:p>
          <w:p w14:paraId="5AB310EB" w14:textId="77777777" w:rsidR="008D4C87" w:rsidRPr="008552AE" w:rsidRDefault="004158BF">
            <w:pPr>
              <w:keepNext/>
              <w:rPr>
                <w:rFonts w:eastAsia="宋体" w:cs="宋体"/>
                <w:b/>
                <w:kern w:val="0"/>
                <w:sz w:val="24"/>
              </w:rPr>
            </w:pPr>
            <w:r w:rsidRPr="008552AE">
              <w:rPr>
                <w:rFonts w:eastAsia="宋体" w:hint="eastAsia"/>
                <w:bCs/>
                <w:sz w:val="18"/>
                <w:szCs w:val="18"/>
                <w:shd w:val="clear" w:color="auto" w:fill="FDFDFD"/>
              </w:rPr>
              <w:t>6.</w:t>
            </w:r>
            <w:r w:rsidRPr="008552AE">
              <w:rPr>
                <w:rFonts w:eastAsia="宋体" w:hint="eastAsia"/>
                <w:bCs/>
                <w:sz w:val="18"/>
                <w:szCs w:val="18"/>
                <w:shd w:val="clear" w:color="auto" w:fill="FDFDFD"/>
              </w:rPr>
              <w:t>电力机车轴重转移和曲线通过。</w:t>
            </w:r>
          </w:p>
          <w:p w14:paraId="229CFDAF" w14:textId="77777777" w:rsidR="008D4C87" w:rsidRPr="008552AE" w:rsidRDefault="004158BF">
            <w:pPr>
              <w:keepNext/>
              <w:jc w:val="left"/>
              <w:rPr>
                <w:rFonts w:eastAsia="宋体"/>
                <w:bCs/>
                <w:sz w:val="18"/>
                <w:szCs w:val="18"/>
                <w:shd w:val="clear" w:color="auto" w:fill="FDFDFD"/>
              </w:rPr>
            </w:pPr>
            <w:r w:rsidRPr="008552AE">
              <w:rPr>
                <w:rFonts w:eastAsia="宋体" w:hint="eastAsia"/>
                <w:b/>
                <w:bCs/>
                <w:sz w:val="18"/>
                <w:szCs w:val="18"/>
                <w:shd w:val="clear" w:color="auto" w:fill="FDFDFD"/>
              </w:rPr>
              <w:t>能力目标</w:t>
            </w:r>
            <w:r w:rsidRPr="008552AE">
              <w:rPr>
                <w:rFonts w:eastAsia="宋体" w:hint="eastAsia"/>
                <w:bCs/>
                <w:sz w:val="18"/>
                <w:szCs w:val="18"/>
                <w:shd w:val="clear" w:color="auto" w:fill="FDFDFD"/>
              </w:rPr>
              <w:t>：</w:t>
            </w:r>
          </w:p>
          <w:p w14:paraId="7BBCF524"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1.</w:t>
            </w:r>
            <w:r w:rsidRPr="008552AE">
              <w:rPr>
                <w:rFonts w:eastAsia="宋体" w:hint="eastAsia"/>
                <w:sz w:val="18"/>
                <w:szCs w:val="18"/>
                <w:shd w:val="clear" w:color="auto" w:fill="FDFDFD"/>
              </w:rPr>
              <w:t>掌握电力机车的工作原理及主要电器设备</w:t>
            </w:r>
          </w:p>
          <w:p w14:paraId="1B156CBA"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2.</w:t>
            </w:r>
            <w:r w:rsidRPr="008552AE">
              <w:rPr>
                <w:rFonts w:eastAsia="宋体" w:hint="eastAsia"/>
                <w:sz w:val="18"/>
                <w:szCs w:val="18"/>
                <w:shd w:val="clear" w:color="auto" w:fill="FDFDFD"/>
              </w:rPr>
              <w:t>掌握电力机车的总体结构与转向架的外形结构及基本组成；</w:t>
            </w:r>
          </w:p>
          <w:p w14:paraId="1FF8DEC9"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3.</w:t>
            </w:r>
            <w:r w:rsidRPr="008552AE">
              <w:rPr>
                <w:rFonts w:eastAsia="宋体" w:hint="eastAsia"/>
                <w:sz w:val="18"/>
                <w:szCs w:val="18"/>
                <w:shd w:val="clear" w:color="auto" w:fill="FDFDFD"/>
              </w:rPr>
              <w:t>了解</w:t>
            </w:r>
            <w:r w:rsidRPr="008552AE">
              <w:rPr>
                <w:rFonts w:eastAsia="宋体" w:hint="eastAsia"/>
                <w:sz w:val="18"/>
                <w:szCs w:val="18"/>
                <w:shd w:val="clear" w:color="auto" w:fill="FDFDFD"/>
              </w:rPr>
              <w:t>HXD3</w:t>
            </w:r>
            <w:r w:rsidRPr="008552AE">
              <w:rPr>
                <w:rFonts w:eastAsia="宋体" w:hint="eastAsia"/>
                <w:sz w:val="18"/>
                <w:szCs w:val="18"/>
                <w:shd w:val="clear" w:color="auto" w:fill="FDFDFD"/>
              </w:rPr>
              <w:t>机车的设备布置，掌握通风支路及风量分配情况；</w:t>
            </w:r>
            <w:r w:rsidRPr="008552AE">
              <w:rPr>
                <w:rFonts w:eastAsia="宋体" w:hint="eastAsia"/>
                <w:sz w:val="18"/>
                <w:szCs w:val="18"/>
                <w:shd w:val="clear" w:color="auto" w:fill="FDFDFD"/>
              </w:rPr>
              <w:t>4.</w:t>
            </w:r>
            <w:r w:rsidRPr="008552AE">
              <w:rPr>
                <w:rFonts w:eastAsia="宋体" w:hint="eastAsia"/>
                <w:sz w:val="18"/>
                <w:szCs w:val="18"/>
                <w:shd w:val="clear" w:color="auto" w:fill="FDFDFD"/>
              </w:rPr>
              <w:t>了解各型机车的车体结构；</w:t>
            </w:r>
          </w:p>
          <w:p w14:paraId="298775E0"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5.</w:t>
            </w:r>
            <w:r w:rsidRPr="008552AE">
              <w:rPr>
                <w:rFonts w:eastAsia="宋体" w:hint="eastAsia"/>
                <w:sz w:val="18"/>
                <w:szCs w:val="18"/>
                <w:shd w:val="clear" w:color="auto" w:fill="FDFDFD"/>
              </w:rPr>
              <w:t>掌握牵引缓冲装置的作用、组成及三态作用；</w:t>
            </w:r>
          </w:p>
          <w:p w14:paraId="4CC1D656"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6.</w:t>
            </w:r>
            <w:r w:rsidRPr="008552AE">
              <w:rPr>
                <w:rFonts w:eastAsia="宋体" w:hint="eastAsia"/>
                <w:sz w:val="18"/>
                <w:szCs w:val="18"/>
                <w:shd w:val="clear" w:color="auto" w:fill="FDFDFD"/>
              </w:rPr>
              <w:t>掌握各型机车的转向架结构特点与径向转向架及优缺点；</w:t>
            </w:r>
          </w:p>
          <w:p w14:paraId="4348716A"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7.</w:t>
            </w:r>
            <w:r w:rsidRPr="008552AE">
              <w:rPr>
                <w:rFonts w:eastAsia="宋体" w:hint="eastAsia"/>
                <w:sz w:val="18"/>
                <w:szCs w:val="18"/>
                <w:shd w:val="clear" w:color="auto" w:fill="FDFDFD"/>
              </w:rPr>
              <w:t>掌握电力机车一系、二系弹簧</w:t>
            </w:r>
            <w:r w:rsidRPr="008552AE">
              <w:rPr>
                <w:rFonts w:eastAsia="宋体" w:hint="eastAsia"/>
                <w:sz w:val="18"/>
                <w:szCs w:val="18"/>
                <w:shd w:val="clear" w:color="auto" w:fill="FDFDFD"/>
              </w:rPr>
              <w:lastRenderedPageBreak/>
              <w:t>的布置情况；</w:t>
            </w:r>
          </w:p>
          <w:p w14:paraId="4D33D6FC" w14:textId="77777777" w:rsidR="008D4C87" w:rsidRPr="008552AE" w:rsidRDefault="004158BF">
            <w:pPr>
              <w:keepNext/>
              <w:rPr>
                <w:rFonts w:eastAsia="宋体"/>
                <w:sz w:val="18"/>
                <w:szCs w:val="18"/>
                <w:shd w:val="clear" w:color="auto" w:fill="FDFDFD"/>
              </w:rPr>
            </w:pPr>
            <w:r w:rsidRPr="008552AE">
              <w:rPr>
                <w:rFonts w:eastAsia="宋体" w:hint="eastAsia"/>
                <w:sz w:val="18"/>
                <w:szCs w:val="18"/>
                <w:shd w:val="clear" w:color="auto" w:fill="FDFDFD"/>
              </w:rPr>
              <w:t>8.</w:t>
            </w:r>
            <w:r w:rsidRPr="008552AE">
              <w:rPr>
                <w:rFonts w:eastAsia="宋体" w:hint="eastAsia"/>
                <w:sz w:val="18"/>
                <w:szCs w:val="18"/>
                <w:shd w:val="clear" w:color="auto" w:fill="FDFDFD"/>
              </w:rPr>
              <w:t>分析空气管路系统的空气通路；</w:t>
            </w:r>
          </w:p>
          <w:p w14:paraId="58CB5577" w14:textId="77777777" w:rsidR="008D4C87" w:rsidRPr="008552AE" w:rsidRDefault="004158BF">
            <w:pPr>
              <w:keepNext/>
              <w:rPr>
                <w:rFonts w:eastAsia="宋体"/>
                <w:kern w:val="0"/>
              </w:rPr>
            </w:pPr>
            <w:r w:rsidRPr="008552AE">
              <w:rPr>
                <w:rFonts w:eastAsia="宋体" w:hint="eastAsia"/>
                <w:sz w:val="18"/>
                <w:szCs w:val="18"/>
                <w:shd w:val="clear" w:color="auto" w:fill="FDFDFD"/>
              </w:rPr>
              <w:t>9.</w:t>
            </w:r>
            <w:r w:rsidRPr="008552AE">
              <w:rPr>
                <w:rFonts w:eastAsia="宋体" w:hint="eastAsia"/>
                <w:sz w:val="18"/>
                <w:szCs w:val="18"/>
                <w:shd w:val="clear" w:color="auto" w:fill="FDFDFD"/>
              </w:rPr>
              <w:t>掌握闸瓦间隙调节器的工作原理。</w:t>
            </w:r>
          </w:p>
        </w:tc>
        <w:tc>
          <w:tcPr>
            <w:tcW w:w="3578" w:type="dxa"/>
            <w:noWrap/>
          </w:tcPr>
          <w:p w14:paraId="0B9AA0DB" w14:textId="77777777" w:rsidR="008D4C87" w:rsidRPr="008552AE" w:rsidRDefault="004158BF">
            <w:pPr>
              <w:keepNext/>
              <w:rPr>
                <w:rFonts w:eastAsia="宋体"/>
                <w:b/>
                <w:bCs/>
                <w:sz w:val="18"/>
                <w:szCs w:val="18"/>
                <w:shd w:val="clear" w:color="auto" w:fill="FDFDFD"/>
              </w:rPr>
            </w:pPr>
            <w:r w:rsidRPr="008552AE">
              <w:rPr>
                <w:rFonts w:eastAsia="宋体" w:hint="eastAsia"/>
                <w:b/>
                <w:bCs/>
                <w:sz w:val="18"/>
                <w:szCs w:val="18"/>
                <w:shd w:val="clear" w:color="auto" w:fill="FDFDFD"/>
              </w:rPr>
              <w:lastRenderedPageBreak/>
              <w:t>主要内容：</w:t>
            </w:r>
          </w:p>
          <w:p w14:paraId="4619B73E"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模块一、电力机车工作原理及主要电器设备；</w:t>
            </w:r>
          </w:p>
          <w:p w14:paraId="63979C83"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模块二、机车设备布置及作用；</w:t>
            </w:r>
          </w:p>
          <w:p w14:paraId="4A5C495F"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模块三、牵引缓冲装置的组成；</w:t>
            </w:r>
          </w:p>
          <w:p w14:paraId="51779E0C"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模块四、径向转向架；</w:t>
            </w:r>
          </w:p>
          <w:p w14:paraId="74F718B5"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模块五、转向架的结构组成；</w:t>
            </w:r>
          </w:p>
          <w:p w14:paraId="467BDC9A"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模块六、空气管路系统；</w:t>
            </w:r>
          </w:p>
          <w:p w14:paraId="18CADBBC" w14:textId="77777777" w:rsidR="008D4C87" w:rsidRPr="008552AE" w:rsidRDefault="004158BF">
            <w:pPr>
              <w:keepNext/>
              <w:rPr>
                <w:rFonts w:eastAsia="宋体"/>
                <w:bCs/>
                <w:sz w:val="18"/>
                <w:szCs w:val="18"/>
                <w:shd w:val="clear" w:color="auto" w:fill="FDFDFD"/>
              </w:rPr>
            </w:pPr>
            <w:r w:rsidRPr="008552AE">
              <w:rPr>
                <w:rFonts w:eastAsia="宋体" w:hint="eastAsia"/>
                <w:bCs/>
                <w:sz w:val="18"/>
                <w:szCs w:val="18"/>
                <w:shd w:val="clear" w:color="auto" w:fill="FDFDFD"/>
              </w:rPr>
              <w:t>模块七、闸瓦间隙调节器</w:t>
            </w:r>
          </w:p>
          <w:p w14:paraId="395C8254" w14:textId="77777777" w:rsidR="008D4C87" w:rsidRPr="008552AE" w:rsidRDefault="004158BF">
            <w:pPr>
              <w:keepNext/>
              <w:rPr>
                <w:rFonts w:eastAsia="宋体"/>
                <w:b/>
                <w:bCs/>
                <w:sz w:val="18"/>
                <w:szCs w:val="18"/>
                <w:shd w:val="clear" w:color="auto" w:fill="FDFDFD"/>
              </w:rPr>
            </w:pPr>
            <w:r w:rsidRPr="008552AE">
              <w:rPr>
                <w:rFonts w:eastAsia="宋体" w:hint="eastAsia"/>
                <w:b/>
                <w:bCs/>
                <w:sz w:val="18"/>
                <w:szCs w:val="18"/>
                <w:shd w:val="clear" w:color="auto" w:fill="FDFDFD"/>
              </w:rPr>
              <w:t>教学要求：</w:t>
            </w:r>
          </w:p>
          <w:p w14:paraId="2D00B1D9" w14:textId="77777777" w:rsidR="008D4C87" w:rsidRPr="008552AE" w:rsidRDefault="004158BF">
            <w:pPr>
              <w:keepNext/>
              <w:rPr>
                <w:rFonts w:eastAsia="宋体"/>
                <w:bCs/>
                <w:sz w:val="18"/>
                <w:szCs w:val="18"/>
                <w:shd w:val="clear" w:color="auto" w:fill="FDFDFD"/>
              </w:rPr>
            </w:pPr>
            <w:r w:rsidRPr="008552AE">
              <w:rPr>
                <w:rFonts w:eastAsia="宋体" w:hint="eastAsia"/>
                <w:b/>
                <w:bCs/>
                <w:sz w:val="18"/>
                <w:szCs w:val="18"/>
                <w:shd w:val="clear" w:color="auto" w:fill="FDFDFD"/>
              </w:rPr>
              <w:t>.</w:t>
            </w:r>
            <w:r w:rsidRPr="008552AE">
              <w:rPr>
                <w:rFonts w:eastAsia="宋体" w:hint="eastAsia"/>
                <w:b/>
                <w:bCs/>
                <w:sz w:val="18"/>
                <w:szCs w:val="18"/>
                <w:shd w:val="clear" w:color="auto" w:fill="FDFDFD"/>
              </w:rPr>
              <w:t>教学条件：</w:t>
            </w:r>
            <w:r w:rsidRPr="008552AE">
              <w:rPr>
                <w:rFonts w:eastAsia="宋体" w:hint="eastAsia"/>
                <w:bCs/>
                <w:sz w:val="18"/>
                <w:szCs w:val="18"/>
                <w:shd w:val="clear" w:color="auto" w:fill="FDFDFD"/>
              </w:rPr>
              <w:t>机车车辆综合实训基地，多媒体教室或理实一体化教室。</w:t>
            </w:r>
          </w:p>
          <w:p w14:paraId="0EB3A9CD" w14:textId="77777777" w:rsidR="008D4C87" w:rsidRPr="008552AE" w:rsidRDefault="004158BF">
            <w:pPr>
              <w:keepNext/>
              <w:rPr>
                <w:rFonts w:eastAsia="宋体"/>
                <w:bCs/>
                <w:sz w:val="18"/>
                <w:szCs w:val="18"/>
                <w:shd w:val="clear" w:color="auto" w:fill="FDFDFD"/>
              </w:rPr>
            </w:pPr>
            <w:r w:rsidRPr="008552AE">
              <w:rPr>
                <w:rFonts w:eastAsia="宋体" w:hint="eastAsia"/>
                <w:b/>
                <w:bCs/>
                <w:sz w:val="18"/>
                <w:szCs w:val="18"/>
                <w:shd w:val="clear" w:color="auto" w:fill="FDFDFD"/>
              </w:rPr>
              <w:t>2.</w:t>
            </w:r>
            <w:r w:rsidRPr="008552AE">
              <w:rPr>
                <w:rFonts w:eastAsia="宋体" w:hint="eastAsia"/>
                <w:b/>
                <w:bCs/>
                <w:sz w:val="18"/>
                <w:szCs w:val="18"/>
                <w:shd w:val="clear" w:color="auto" w:fill="FDFDFD"/>
              </w:rPr>
              <w:t>教学方法：</w:t>
            </w:r>
            <w:r w:rsidRPr="008552AE">
              <w:rPr>
                <w:rFonts w:eastAsia="宋体" w:hint="eastAsia"/>
                <w:bCs/>
                <w:sz w:val="18"/>
                <w:szCs w:val="18"/>
                <w:shd w:val="clear" w:color="auto" w:fill="FDFDFD"/>
              </w:rPr>
              <w:t>以学生为中心，采用任务驱动式、案例教学、小组讨论、翻转课堂等教学方法，培养学生分析问题和解决问题的能力。</w:t>
            </w:r>
          </w:p>
          <w:p w14:paraId="1D85DA64" w14:textId="77777777" w:rsidR="008D4C87" w:rsidRPr="008552AE" w:rsidRDefault="004158BF">
            <w:pPr>
              <w:keepNext/>
              <w:rPr>
                <w:rFonts w:eastAsia="宋体"/>
                <w:bCs/>
                <w:sz w:val="18"/>
                <w:szCs w:val="18"/>
                <w:shd w:val="clear" w:color="auto" w:fill="FDFDFD"/>
              </w:rPr>
            </w:pPr>
            <w:r w:rsidRPr="008552AE">
              <w:rPr>
                <w:rFonts w:eastAsia="宋体" w:hint="eastAsia"/>
                <w:b/>
                <w:bCs/>
                <w:sz w:val="18"/>
                <w:szCs w:val="18"/>
                <w:shd w:val="clear" w:color="auto" w:fill="FDFDFD"/>
              </w:rPr>
              <w:t>3.</w:t>
            </w:r>
            <w:r w:rsidRPr="008552AE">
              <w:rPr>
                <w:rFonts w:eastAsia="宋体" w:hint="eastAsia"/>
                <w:b/>
                <w:bCs/>
                <w:sz w:val="18"/>
                <w:szCs w:val="18"/>
                <w:shd w:val="clear" w:color="auto" w:fill="FDFDFD"/>
              </w:rPr>
              <w:t>师资要求：</w:t>
            </w:r>
            <w:r w:rsidRPr="008552AE">
              <w:rPr>
                <w:rFonts w:eastAsia="宋体" w:hint="eastAsia"/>
                <w:bCs/>
                <w:sz w:val="18"/>
                <w:szCs w:val="18"/>
                <w:shd w:val="clear" w:color="auto" w:fill="FDFDFD"/>
              </w:rPr>
              <w:t>担任本课程的主讲教师应具有本科及以上学历或讲师以上职称，且是“双师型”教师，具有较丰富的工程项目实践经历。</w:t>
            </w:r>
          </w:p>
          <w:p w14:paraId="3317FBA8" w14:textId="77777777" w:rsidR="008D4C87" w:rsidRPr="008552AE" w:rsidRDefault="004158BF">
            <w:pPr>
              <w:keepNext/>
              <w:rPr>
                <w:rFonts w:eastAsia="宋体"/>
                <w:bCs/>
                <w:sz w:val="18"/>
                <w:szCs w:val="18"/>
                <w:shd w:val="clear" w:color="auto" w:fill="FDFDFD"/>
              </w:rPr>
            </w:pPr>
            <w:r w:rsidRPr="008552AE">
              <w:rPr>
                <w:rFonts w:eastAsia="宋体" w:hint="eastAsia"/>
                <w:b/>
                <w:bCs/>
                <w:sz w:val="18"/>
                <w:szCs w:val="18"/>
                <w:shd w:val="clear" w:color="auto" w:fill="FDFDFD"/>
              </w:rPr>
              <w:t>4.</w:t>
            </w:r>
            <w:r w:rsidRPr="008552AE">
              <w:rPr>
                <w:rFonts w:eastAsia="宋体" w:hint="eastAsia"/>
                <w:b/>
                <w:bCs/>
                <w:sz w:val="18"/>
                <w:szCs w:val="18"/>
                <w:shd w:val="clear" w:color="auto" w:fill="FDFDFD"/>
              </w:rPr>
              <w:t>考核要求：</w:t>
            </w:r>
          </w:p>
          <w:p w14:paraId="3A1E20E4" w14:textId="77777777" w:rsidR="008D4C87" w:rsidRPr="008552AE" w:rsidRDefault="004158BF">
            <w:pPr>
              <w:widowControl/>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（1）日常纪律20分</w:t>
            </w:r>
          </w:p>
          <w:p w14:paraId="30E0A1E5"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遵守学习纪律、准时上下课为；能严格遵守纪律和安全规则无任何违纪违章现象。</w:t>
            </w:r>
          </w:p>
          <w:p w14:paraId="34AFAA94"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（2）期中测试成绩30分</w:t>
            </w:r>
          </w:p>
          <w:p w14:paraId="522FC82E"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平时答题、期中以试卷形式测试所学习内容、课堂活动等。</w:t>
            </w:r>
          </w:p>
          <w:p w14:paraId="0E1F7371"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（3）期末考试50分</w:t>
            </w:r>
          </w:p>
          <w:p w14:paraId="679C6AA6"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以试卷形式考试所学习内容。</w:t>
            </w:r>
          </w:p>
          <w:p w14:paraId="76B44FC6" w14:textId="77777777" w:rsidR="008D4C87" w:rsidRPr="008552AE" w:rsidRDefault="008D4C87">
            <w:pPr>
              <w:keepNext/>
              <w:rPr>
                <w:rFonts w:eastAsia="宋体"/>
                <w:bCs/>
                <w:sz w:val="18"/>
                <w:szCs w:val="18"/>
                <w:shd w:val="clear" w:color="auto" w:fill="FDFDFD"/>
              </w:rPr>
            </w:pPr>
          </w:p>
          <w:p w14:paraId="7E65473A" w14:textId="77777777" w:rsidR="008D4C87" w:rsidRPr="008552AE" w:rsidRDefault="004158BF">
            <w:pPr>
              <w:keepNext/>
              <w:jc w:val="left"/>
              <w:rPr>
                <w:rFonts w:eastAsia="宋体"/>
              </w:rPr>
            </w:pPr>
            <w:r w:rsidRPr="008552AE">
              <w:rPr>
                <w:rFonts w:eastAsia="宋体" w:hint="eastAsia"/>
                <w:b/>
                <w:bCs/>
                <w:sz w:val="18"/>
                <w:szCs w:val="18"/>
                <w:shd w:val="clear" w:color="auto" w:fill="FDFDFD"/>
              </w:rPr>
              <w:t>5.</w:t>
            </w:r>
            <w:r w:rsidRPr="008552AE">
              <w:rPr>
                <w:rFonts w:eastAsia="宋体" w:hint="eastAsia"/>
                <w:b/>
                <w:bCs/>
                <w:sz w:val="18"/>
                <w:szCs w:val="18"/>
                <w:shd w:val="clear" w:color="auto" w:fill="FDFDFD"/>
              </w:rPr>
              <w:t>资源库网址</w:t>
            </w:r>
            <w:r w:rsidRPr="008552AE">
              <w:rPr>
                <w:rFonts w:eastAsia="宋体" w:hint="eastAsia"/>
                <w:bCs/>
                <w:sz w:val="18"/>
                <w:szCs w:val="18"/>
                <w:shd w:val="clear" w:color="auto" w:fill="FDFDFD"/>
              </w:rPr>
              <w:t>：</w:t>
            </w:r>
            <w:r w:rsidRPr="008552AE">
              <w:rPr>
                <w:rFonts w:eastAsia="宋体"/>
                <w:bCs/>
                <w:sz w:val="18"/>
                <w:szCs w:val="18"/>
                <w:shd w:val="clear" w:color="auto" w:fill="FDFDFD"/>
              </w:rPr>
              <w:t>https://mooc1-1.chaoxing.com/course/205227475.html</w:t>
            </w:r>
          </w:p>
        </w:tc>
        <w:tc>
          <w:tcPr>
            <w:tcW w:w="709" w:type="dxa"/>
            <w:noWrap/>
            <w:vAlign w:val="center"/>
          </w:tcPr>
          <w:p w14:paraId="0E6A7648" w14:textId="77777777" w:rsidR="008D4C87" w:rsidRPr="009A6B18" w:rsidRDefault="009A6B18" w:rsidP="009A6B18">
            <w:pPr>
              <w:keepNext/>
              <w:rPr>
                <w:rFonts w:eastAsia="宋体"/>
                <w:bCs/>
                <w:sz w:val="18"/>
                <w:szCs w:val="18"/>
                <w:shd w:val="clear" w:color="auto" w:fill="FDFDFD"/>
              </w:rPr>
            </w:pPr>
            <w:r w:rsidRPr="009A6B18">
              <w:rPr>
                <w:rFonts w:eastAsia="宋体" w:hint="eastAsia"/>
                <w:bCs/>
                <w:sz w:val="18"/>
                <w:szCs w:val="18"/>
                <w:shd w:val="clear" w:color="auto" w:fill="FDFDFD"/>
              </w:rPr>
              <w:t>第</w:t>
            </w:r>
            <w:r w:rsidR="004158BF" w:rsidRPr="009A6B18">
              <w:rPr>
                <w:rFonts w:eastAsia="宋体" w:hint="eastAsia"/>
                <w:bCs/>
                <w:sz w:val="18"/>
                <w:szCs w:val="18"/>
                <w:shd w:val="clear" w:color="auto" w:fill="FDFDFD"/>
              </w:rPr>
              <w:t>3</w:t>
            </w:r>
            <w:r w:rsidRPr="009A6B18">
              <w:rPr>
                <w:rFonts w:eastAsia="宋体" w:hint="eastAsia"/>
                <w:bCs/>
                <w:sz w:val="18"/>
                <w:szCs w:val="18"/>
                <w:shd w:val="clear" w:color="auto" w:fill="FDFDFD"/>
              </w:rPr>
              <w:t>学期</w:t>
            </w:r>
          </w:p>
        </w:tc>
        <w:tc>
          <w:tcPr>
            <w:tcW w:w="850" w:type="dxa"/>
            <w:vAlign w:val="center"/>
          </w:tcPr>
          <w:p w14:paraId="25486586" w14:textId="77777777" w:rsidR="008D4C87" w:rsidRPr="009A6B18" w:rsidRDefault="004158BF" w:rsidP="009A6B18">
            <w:pPr>
              <w:keepNext/>
              <w:rPr>
                <w:rFonts w:eastAsia="宋体"/>
                <w:bCs/>
                <w:sz w:val="18"/>
                <w:szCs w:val="18"/>
                <w:shd w:val="clear" w:color="auto" w:fill="FDFDFD"/>
              </w:rPr>
            </w:pPr>
            <w:r w:rsidRPr="009A6B18">
              <w:rPr>
                <w:rFonts w:eastAsia="宋体" w:hint="eastAsia"/>
                <w:bCs/>
                <w:sz w:val="18"/>
                <w:szCs w:val="18"/>
                <w:shd w:val="clear" w:color="auto" w:fill="FDFDFD"/>
              </w:rPr>
              <w:t>否</w:t>
            </w:r>
          </w:p>
        </w:tc>
      </w:tr>
      <w:tr w:rsidR="008552AE" w:rsidRPr="008552AE" w14:paraId="6164EA2F" w14:textId="77777777">
        <w:trPr>
          <w:trHeight w:val="1632"/>
        </w:trPr>
        <w:tc>
          <w:tcPr>
            <w:tcW w:w="701" w:type="dxa"/>
            <w:noWrap/>
          </w:tcPr>
          <w:p w14:paraId="6B77B2A2" w14:textId="77777777" w:rsidR="008D4C87" w:rsidRPr="008552AE" w:rsidRDefault="004158BF">
            <w:pPr>
              <w:keepNext/>
              <w:rPr>
                <w:rFonts w:ascii="宋体" w:eastAsia="宋体" w:hAnsi="宋体"/>
                <w:kern w:val="0"/>
                <w:sz w:val="18"/>
                <w:szCs w:val="18"/>
              </w:rPr>
            </w:pPr>
            <w:r w:rsidRPr="008552AE">
              <w:rPr>
                <w:rFonts w:ascii="宋体" w:eastAsia="宋体" w:hAnsi="宋体" w:hint="eastAsia"/>
                <w:kern w:val="0"/>
                <w:sz w:val="18"/>
                <w:szCs w:val="18"/>
              </w:rPr>
              <w:lastRenderedPageBreak/>
              <w:t>2</w:t>
            </w:r>
          </w:p>
        </w:tc>
        <w:tc>
          <w:tcPr>
            <w:tcW w:w="709" w:type="dxa"/>
            <w:noWrap/>
          </w:tcPr>
          <w:p w14:paraId="6A0CF087"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电力机车制动系统</w:t>
            </w:r>
            <w:r w:rsidR="00A96458" w:rsidRPr="00885B89">
              <w:rPr>
                <w:rFonts w:eastAsia="宋体" w:hint="eastAsia"/>
                <w:b/>
                <w:kern w:val="0"/>
                <w:sz w:val="18"/>
                <w:szCs w:val="18"/>
              </w:rPr>
              <w:t>（</w:t>
            </w:r>
            <w:r w:rsidR="00A96458" w:rsidRPr="00885B89">
              <w:rPr>
                <w:rFonts w:eastAsia="宋体"/>
                <w:b/>
                <w:kern w:val="0"/>
                <w:sz w:val="18"/>
                <w:szCs w:val="18"/>
              </w:rPr>
              <w:t>TJ28P112433</w:t>
            </w:r>
            <w:r w:rsidR="00A96458" w:rsidRPr="00885B89">
              <w:rPr>
                <w:rFonts w:eastAsia="宋体" w:hint="eastAsia"/>
                <w:b/>
                <w:kern w:val="0"/>
                <w:sz w:val="18"/>
                <w:szCs w:val="18"/>
              </w:rPr>
              <w:t>）</w:t>
            </w:r>
          </w:p>
        </w:tc>
        <w:tc>
          <w:tcPr>
            <w:tcW w:w="2775" w:type="dxa"/>
            <w:noWrap/>
          </w:tcPr>
          <w:p w14:paraId="0D7458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宋体" w:hAnsi="宋体" w:hint="eastAsia"/>
                <w:b/>
                <w:kern w:val="0"/>
                <w:sz w:val="18"/>
                <w:szCs w:val="18"/>
                <w:lang w:eastAsia="zh-TW"/>
              </w:rPr>
              <w:t>素质目标</w:t>
            </w:r>
            <w:r w:rsidRPr="008552AE">
              <w:rPr>
                <w:rFonts w:ascii="宋体" w:hAnsi="宋体" w:hint="eastAsia"/>
                <w:kern w:val="0"/>
                <w:sz w:val="18"/>
                <w:szCs w:val="18"/>
                <w:lang w:eastAsia="zh-TW"/>
              </w:rPr>
              <w:t>：</w:t>
            </w:r>
            <w:r w:rsidRPr="008552AE">
              <w:rPr>
                <w:rFonts w:ascii="Times New Roman" w:hAnsi="Times New Roman" w:cs="Courier New" w:hint="eastAsia"/>
                <w:sz w:val="18"/>
                <w:szCs w:val="18"/>
              </w:rPr>
              <w:t>养成诚实、守信、吃苦耐劳的品德，养成善于动脑，勤于思考，及时发现问题的习惯；具有善于与企业工作人员共事的团队意识，能进行良好的团队合作，养成爱护设备和检测仪器的良好习惯，养成安全操作的意识</w:t>
            </w:r>
            <w:r w:rsidRPr="008552AE">
              <w:rPr>
                <w:rFonts w:ascii="Times New Roman" w:hAnsi="Times New Roman" w:cs="Courier New" w:hint="eastAsia"/>
                <w:sz w:val="18"/>
                <w:szCs w:val="18"/>
              </w:rPr>
              <w:t>.</w:t>
            </w:r>
          </w:p>
          <w:p w14:paraId="437A41A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宋体" w:hAnsi="宋体" w:hint="eastAsia"/>
                <w:b/>
                <w:kern w:val="0"/>
                <w:sz w:val="18"/>
                <w:szCs w:val="18"/>
                <w:lang w:eastAsia="zh-TW"/>
              </w:rPr>
              <w:t>知识目标</w:t>
            </w:r>
            <w:r w:rsidRPr="008552AE">
              <w:rPr>
                <w:rFonts w:ascii="宋体" w:hAnsi="宋体" w:hint="eastAsia"/>
                <w:kern w:val="0"/>
                <w:sz w:val="18"/>
                <w:szCs w:val="18"/>
                <w:lang w:eastAsia="zh-TW"/>
              </w:rPr>
              <w:t>：</w:t>
            </w:r>
            <w:r w:rsidRPr="008552AE">
              <w:rPr>
                <w:rFonts w:ascii="宋体" w:hAnsi="宋体" w:hint="eastAsia"/>
                <w:sz w:val="18"/>
                <w:szCs w:val="18"/>
              </w:rPr>
              <w:t>使学生掌握制动机的构造、作用和工作原理，掌握电力机车压缩空气源系统的组成、构造和工作原理，掌握DK-2、CCB</w:t>
            </w:r>
            <w:r w:rsidRPr="008552AE">
              <w:rPr>
                <w:rFonts w:ascii="宋体" w:hAnsi="宋体" w:hint="eastAsia"/>
                <w:sz w:val="18"/>
                <w:szCs w:val="18"/>
              </w:rPr>
              <w:fldChar w:fldCharType="begin"/>
            </w:r>
            <w:r w:rsidRPr="008552AE">
              <w:rPr>
                <w:rFonts w:ascii="宋体" w:hAnsi="宋体" w:hint="eastAsia"/>
                <w:sz w:val="18"/>
                <w:szCs w:val="18"/>
              </w:rPr>
              <w:instrText xml:space="preserve"> = 2 \* ROMAN </w:instrText>
            </w:r>
            <w:r w:rsidRPr="008552AE">
              <w:rPr>
                <w:rFonts w:ascii="宋体" w:hAnsi="宋体" w:hint="eastAsia"/>
                <w:sz w:val="18"/>
                <w:szCs w:val="18"/>
              </w:rPr>
              <w:fldChar w:fldCharType="separate"/>
            </w:r>
            <w:r w:rsidRPr="008552AE">
              <w:rPr>
                <w:rFonts w:ascii="宋体" w:hAnsi="宋体" w:hint="eastAsia"/>
                <w:sz w:val="18"/>
                <w:szCs w:val="18"/>
              </w:rPr>
              <w:t>II</w:t>
            </w:r>
            <w:r w:rsidRPr="008552AE">
              <w:rPr>
                <w:rFonts w:ascii="宋体" w:hAnsi="宋体" w:hint="eastAsia"/>
                <w:sz w:val="18"/>
                <w:szCs w:val="18"/>
              </w:rPr>
              <w:fldChar w:fldCharType="end"/>
            </w:r>
            <w:r w:rsidRPr="008552AE">
              <w:rPr>
                <w:rFonts w:ascii="宋体" w:hAnsi="宋体" w:hint="eastAsia"/>
                <w:sz w:val="18"/>
                <w:szCs w:val="18"/>
              </w:rPr>
              <w:t>及法维莱制动机操作规程和试验验收规则。</w:t>
            </w:r>
          </w:p>
          <w:p w14:paraId="4434AF7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宋体" w:hAnsi="宋体" w:hint="eastAsia"/>
                <w:b/>
                <w:kern w:val="0"/>
                <w:sz w:val="18"/>
                <w:szCs w:val="18"/>
                <w:lang w:eastAsia="zh-TW"/>
              </w:rPr>
              <w:t>能力目标</w:t>
            </w:r>
            <w:r w:rsidRPr="008552AE">
              <w:rPr>
                <w:rFonts w:ascii="宋体" w:hAnsi="宋体" w:hint="eastAsia"/>
                <w:kern w:val="0"/>
                <w:sz w:val="18"/>
                <w:szCs w:val="18"/>
                <w:lang w:eastAsia="zh-TW"/>
              </w:rPr>
              <w:t>：</w:t>
            </w:r>
            <w:r w:rsidRPr="008552AE">
              <w:rPr>
                <w:rFonts w:ascii="宋体" w:hAnsi="宋体" w:hint="eastAsia"/>
                <w:sz w:val="18"/>
                <w:szCs w:val="18"/>
              </w:rPr>
              <w:t>初步具有制动机的操纵、检查和常见故障分析及处理的能力，能进行五步闸试验和综合作用试验。</w:t>
            </w:r>
          </w:p>
          <w:p w14:paraId="343BD98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kern w:val="0"/>
                <w:sz w:val="18"/>
                <w:szCs w:val="18"/>
                <w:lang w:eastAsia="zh-TW"/>
              </w:rPr>
            </w:pPr>
            <w:r w:rsidRPr="008552AE">
              <w:rPr>
                <w:rFonts w:ascii="Times New Roman" w:hAnsi="Times New Roman" w:cs="Courier New" w:hint="eastAsia"/>
                <w:sz w:val="18"/>
                <w:szCs w:val="18"/>
              </w:rPr>
              <w:t>.</w:t>
            </w:r>
          </w:p>
        </w:tc>
        <w:tc>
          <w:tcPr>
            <w:tcW w:w="3578" w:type="dxa"/>
            <w:noWrap/>
          </w:tcPr>
          <w:p w14:paraId="771592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r w:rsidRPr="008552AE">
              <w:rPr>
                <w:rFonts w:ascii="Times New Roman" w:hAnsi="Times New Roman" w:cs="Courier New"/>
                <w:b/>
                <w:sz w:val="18"/>
                <w:szCs w:val="18"/>
              </w:rPr>
              <w:t>主要内容：</w:t>
            </w:r>
          </w:p>
          <w:p w14:paraId="11A6B18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Times New Roman" w:hAnsi="Times New Roman" w:cs="Courier New" w:hint="eastAsia"/>
                <w:sz w:val="18"/>
                <w:szCs w:val="18"/>
              </w:rPr>
              <w:t>项目一、</w:t>
            </w:r>
            <w:r w:rsidRPr="008552AE">
              <w:rPr>
                <w:rFonts w:ascii="Times New Roman" w:hAnsi="Times New Roman" w:cs="Courier New"/>
                <w:sz w:val="18"/>
                <w:szCs w:val="18"/>
              </w:rPr>
              <w:t>机车制动机概述</w:t>
            </w:r>
          </w:p>
          <w:p w14:paraId="42F58B3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Times New Roman" w:hAnsi="Times New Roman" w:cs="Courier New" w:hint="eastAsia"/>
                <w:sz w:val="18"/>
                <w:szCs w:val="18"/>
              </w:rPr>
              <w:t>项目二、电力机车风源系统</w:t>
            </w:r>
          </w:p>
          <w:p w14:paraId="60EBA56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Times New Roman" w:hAnsi="Times New Roman" w:cs="Courier New" w:hint="eastAsia"/>
                <w:sz w:val="18"/>
                <w:szCs w:val="18"/>
              </w:rPr>
              <w:t>项目三、</w:t>
            </w:r>
            <w:r w:rsidRPr="008552AE">
              <w:rPr>
                <w:rFonts w:ascii="Times New Roman" w:hAnsi="Times New Roman" w:cs="Courier New" w:hint="eastAsia"/>
                <w:sz w:val="18"/>
                <w:szCs w:val="18"/>
              </w:rPr>
              <w:t>DK</w:t>
            </w:r>
            <w:r w:rsidRPr="008552AE">
              <w:rPr>
                <w:rFonts w:ascii="Times New Roman" w:hAnsi="Times New Roman" w:cs="Courier New" w:hint="eastAsia"/>
                <w:sz w:val="18"/>
                <w:szCs w:val="18"/>
              </w:rPr>
              <w:t>—</w:t>
            </w:r>
            <w:r w:rsidRPr="008552AE">
              <w:rPr>
                <w:rFonts w:ascii="Times New Roman" w:hAnsi="Times New Roman" w:cs="Courier New" w:hint="eastAsia"/>
                <w:sz w:val="18"/>
                <w:szCs w:val="18"/>
              </w:rPr>
              <w:t>1</w:t>
            </w:r>
            <w:r w:rsidRPr="008552AE">
              <w:rPr>
                <w:rFonts w:ascii="Times New Roman" w:hAnsi="Times New Roman" w:cs="Courier New" w:hint="eastAsia"/>
                <w:sz w:val="18"/>
                <w:szCs w:val="18"/>
              </w:rPr>
              <w:t>型电力机车制动机</w:t>
            </w:r>
          </w:p>
          <w:p w14:paraId="4B3494F7" w14:textId="158933D5"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Times New Roman" w:hAnsi="Times New Roman" w:cs="Courier New" w:hint="eastAsia"/>
                <w:sz w:val="18"/>
                <w:szCs w:val="18"/>
              </w:rPr>
              <w:t>项目四、</w:t>
            </w:r>
            <w:r w:rsidRPr="008552AE">
              <w:rPr>
                <w:rFonts w:ascii="Times New Roman" w:hAnsi="Times New Roman" w:cs="Courier New" w:hint="eastAsia"/>
                <w:sz w:val="18"/>
                <w:szCs w:val="18"/>
              </w:rPr>
              <w:t>CCB</w:t>
            </w:r>
            <w:r w:rsidRPr="008552AE">
              <w:rPr>
                <w:rFonts w:ascii="Times New Roman" w:hAnsi="Times New Roman" w:cs="Courier New" w:hint="eastAsia"/>
                <w:sz w:val="18"/>
                <w:szCs w:val="18"/>
              </w:rPr>
              <w:t>Ⅱ型电力机车制动机</w:t>
            </w:r>
          </w:p>
          <w:p w14:paraId="3B43A4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Times New Roman" w:hAnsi="Times New Roman" w:cs="Courier New" w:hint="eastAsia"/>
                <w:sz w:val="18"/>
                <w:szCs w:val="18"/>
              </w:rPr>
              <w:t>项目五、主型车辆制动机简介</w:t>
            </w:r>
          </w:p>
          <w:p w14:paraId="2D1B89E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Times New Roman" w:hAnsi="Times New Roman" w:cs="Courier New" w:hint="eastAsia"/>
                <w:sz w:val="18"/>
                <w:szCs w:val="18"/>
              </w:rPr>
              <w:t>项目六、基础制动装置与停车制动装置</w:t>
            </w:r>
          </w:p>
          <w:p w14:paraId="1485CF9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r w:rsidRPr="008552AE">
              <w:rPr>
                <w:rFonts w:ascii="Times New Roman" w:hAnsi="Times New Roman" w:cs="Courier New"/>
                <w:b/>
                <w:sz w:val="18"/>
                <w:szCs w:val="18"/>
              </w:rPr>
              <w:t>教学要求：</w:t>
            </w:r>
          </w:p>
          <w:p w14:paraId="6C798C9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hint="eastAsia"/>
                <w:b/>
                <w:sz w:val="18"/>
                <w:szCs w:val="18"/>
              </w:rPr>
              <w:t>1.条件要求</w:t>
            </w:r>
            <w:r w:rsidRPr="008552AE">
              <w:rPr>
                <w:rFonts w:ascii="宋体" w:hAnsi="宋体" w:hint="eastAsia"/>
                <w:sz w:val="18"/>
                <w:szCs w:val="18"/>
              </w:rPr>
              <w:t>：</w:t>
            </w:r>
            <w:r w:rsidRPr="008552AE">
              <w:rPr>
                <w:rFonts w:ascii="宋体" w:hAnsi="宋体" w:cs="Courier New" w:hint="eastAsia"/>
                <w:sz w:val="18"/>
                <w:szCs w:val="18"/>
              </w:rPr>
              <w:t>机务段1个以上，具备实施工学结合，轮岗实训、顶岗实习的条件。</w:t>
            </w:r>
          </w:p>
          <w:p w14:paraId="0E12D08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2.教学方法：</w:t>
            </w:r>
            <w:r w:rsidRPr="008552AE">
              <w:rPr>
                <w:rFonts w:ascii="宋体" w:hAnsi="宋体" w:hint="eastAsia"/>
                <w:sz w:val="18"/>
                <w:szCs w:val="18"/>
              </w:rPr>
              <w:t>以典型部件检修作业为载体，设计教学项目，按照“资讯、计划、决策、实施、检查、反馈”的过程，设计每个学习任务的教学步骤和内容。设计多个学习情境，对每个教学项目设计2—6个学习任务，根据知识、能力的由低到高的迁移规律、学生由简单到复杂的认知逻辑规律进行排序。最后，对每个教学任务进行任务单、工作单、教学实施计划单及考核评价表的设计。</w:t>
            </w:r>
          </w:p>
          <w:p w14:paraId="02D583F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3.师资要求：</w:t>
            </w:r>
            <w:r w:rsidRPr="008552AE">
              <w:rPr>
                <w:rFonts w:ascii="宋体" w:hAnsi="宋体" w:hint="eastAsia"/>
                <w:kern w:val="0"/>
                <w:sz w:val="18"/>
                <w:szCs w:val="18"/>
                <w:lang w:eastAsia="zh-TW"/>
              </w:rPr>
              <w:t>本专业的教师应具备大学本科以上学历和高级工以上的制动钳工、车辆钳工</w:t>
            </w:r>
            <w:r w:rsidRPr="008552AE">
              <w:rPr>
                <w:rFonts w:ascii="宋体" w:hAnsi="宋体" w:hint="eastAsia"/>
                <w:kern w:val="0"/>
                <w:sz w:val="18"/>
                <w:szCs w:val="18"/>
              </w:rPr>
              <w:t>、机车乘务员（司机）</w:t>
            </w:r>
            <w:r w:rsidRPr="008552AE">
              <w:rPr>
                <w:rFonts w:ascii="宋体" w:hAnsi="宋体" w:hint="eastAsia"/>
                <w:kern w:val="0"/>
                <w:sz w:val="18"/>
                <w:szCs w:val="18"/>
                <w:lang w:eastAsia="zh-TW"/>
              </w:rPr>
              <w:t>的职业技能，具有在企业的经历（含指导学生在企业实习的经历）。</w:t>
            </w:r>
          </w:p>
          <w:p w14:paraId="5434367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b/>
                <w:sz w:val="18"/>
                <w:szCs w:val="18"/>
              </w:rPr>
              <w:t xml:space="preserve"> 4.考核要求：（1）</w:t>
            </w:r>
            <w:r w:rsidRPr="008552AE">
              <w:rPr>
                <w:rFonts w:ascii="宋体" w:hAnsi="宋体" w:hint="eastAsia"/>
                <w:sz w:val="18"/>
                <w:szCs w:val="18"/>
              </w:rPr>
              <w:t>日常纪律20分</w:t>
            </w:r>
          </w:p>
          <w:p w14:paraId="7219E1E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遵守学习纪律、准时上下课为；能严格遵守纪律和安全规则无任何违纪违章现象。</w:t>
            </w:r>
          </w:p>
          <w:p w14:paraId="65FD0D2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（2）期中测试成绩30分</w:t>
            </w:r>
          </w:p>
          <w:p w14:paraId="37EE52B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平时答题、期中以试卷形式测试所学习内容</w:t>
            </w:r>
          </w:p>
          <w:p w14:paraId="4CE8A74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（3）期末考试50分</w:t>
            </w:r>
          </w:p>
          <w:p w14:paraId="146706D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hint="eastAsia"/>
                <w:sz w:val="18"/>
                <w:szCs w:val="18"/>
              </w:rPr>
              <w:t>以试卷形式考试所学习内容</w:t>
            </w:r>
          </w:p>
          <w:p w14:paraId="4F7F60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5.资源库网址：</w:t>
            </w:r>
          </w:p>
          <w:p w14:paraId="64B6E5C6"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hyperlink r:id="rId28" w:history="1">
              <w:r w:rsidR="004158BF" w:rsidRPr="008552AE">
                <w:rPr>
                  <w:rStyle w:val="af"/>
                  <w:rFonts w:ascii="宋体" w:hAnsi="宋体" w:cs="Courier New"/>
                  <w:color w:val="auto"/>
                  <w:sz w:val="18"/>
                  <w:szCs w:val="18"/>
                  <w:u w:val="none"/>
                </w:rPr>
                <w:t>https://zjy2.icve.com.cn/teacher/homePage/myHomePage.html</w:t>
              </w:r>
            </w:hyperlink>
          </w:p>
          <w:p w14:paraId="5799D02B"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hyperlink r:id="rId29" w:history="1">
              <w:r w:rsidR="004158BF" w:rsidRPr="008552AE">
                <w:rPr>
                  <w:rStyle w:val="af"/>
                  <w:rFonts w:ascii="宋体" w:hAnsi="宋体" w:cs="Courier New"/>
                  <w:color w:val="auto"/>
                  <w:sz w:val="18"/>
                  <w:szCs w:val="18"/>
                  <w:u w:val="none"/>
                </w:rPr>
                <w:t>http://i.mooc.chaoxing.com/space/index?t=1592784691437</w:t>
              </w:r>
            </w:hyperlink>
          </w:p>
        </w:tc>
        <w:tc>
          <w:tcPr>
            <w:tcW w:w="709" w:type="dxa"/>
            <w:noWrap/>
            <w:vAlign w:val="center"/>
          </w:tcPr>
          <w:p w14:paraId="42D3E966" w14:textId="77777777" w:rsidR="008D4C87" w:rsidRPr="009A6B18" w:rsidRDefault="009A6B18"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9A6B18">
              <w:rPr>
                <w:rFonts w:ascii="宋体" w:hAnsi="宋体" w:hint="eastAsia"/>
                <w:sz w:val="18"/>
                <w:szCs w:val="18"/>
              </w:rPr>
              <w:t>第</w:t>
            </w:r>
            <w:r w:rsidR="004158BF" w:rsidRPr="009A6B18">
              <w:rPr>
                <w:rFonts w:ascii="宋体" w:hAnsi="宋体" w:hint="eastAsia"/>
                <w:sz w:val="18"/>
                <w:szCs w:val="18"/>
              </w:rPr>
              <w:t>4</w:t>
            </w:r>
            <w:r w:rsidRPr="009A6B18">
              <w:rPr>
                <w:rFonts w:ascii="宋体" w:hAnsi="宋体" w:hint="eastAsia"/>
                <w:sz w:val="18"/>
                <w:szCs w:val="18"/>
              </w:rPr>
              <w:t>学期</w:t>
            </w:r>
          </w:p>
        </w:tc>
        <w:tc>
          <w:tcPr>
            <w:tcW w:w="850" w:type="dxa"/>
            <w:vAlign w:val="center"/>
          </w:tcPr>
          <w:p w14:paraId="56ADB77C" w14:textId="77777777" w:rsidR="008D4C87" w:rsidRPr="009A6B18" w:rsidRDefault="004158BF"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9A6B18">
              <w:rPr>
                <w:rFonts w:ascii="宋体" w:hAnsi="宋体" w:hint="eastAsia"/>
                <w:sz w:val="18"/>
                <w:szCs w:val="18"/>
              </w:rPr>
              <w:t>是</w:t>
            </w:r>
          </w:p>
        </w:tc>
      </w:tr>
      <w:tr w:rsidR="008552AE" w:rsidRPr="008552AE" w14:paraId="008FEC0B" w14:textId="77777777">
        <w:trPr>
          <w:trHeight w:val="1632"/>
        </w:trPr>
        <w:tc>
          <w:tcPr>
            <w:tcW w:w="701" w:type="dxa"/>
            <w:noWrap/>
          </w:tcPr>
          <w:p w14:paraId="7778FA9E" w14:textId="77777777" w:rsidR="008D4C87" w:rsidRPr="008552AE" w:rsidRDefault="004158BF">
            <w:pPr>
              <w:keepNext/>
              <w:rPr>
                <w:rFonts w:ascii="宋体" w:eastAsia="宋体" w:hAnsi="宋体"/>
                <w:kern w:val="0"/>
                <w:sz w:val="18"/>
                <w:szCs w:val="18"/>
              </w:rPr>
            </w:pPr>
            <w:r w:rsidRPr="008552AE">
              <w:rPr>
                <w:rFonts w:ascii="宋体" w:eastAsia="宋体" w:hAnsi="宋体" w:hint="eastAsia"/>
                <w:kern w:val="0"/>
                <w:sz w:val="18"/>
                <w:szCs w:val="18"/>
              </w:rPr>
              <w:lastRenderedPageBreak/>
              <w:t>3</w:t>
            </w:r>
          </w:p>
        </w:tc>
        <w:tc>
          <w:tcPr>
            <w:tcW w:w="709" w:type="dxa"/>
            <w:noWrap/>
          </w:tcPr>
          <w:p w14:paraId="77336EAA"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电力机车牵引与控制</w:t>
            </w:r>
            <w:r w:rsidR="00A96458" w:rsidRPr="00885B89">
              <w:rPr>
                <w:rFonts w:eastAsia="宋体" w:hint="eastAsia"/>
                <w:b/>
                <w:kern w:val="0"/>
                <w:sz w:val="18"/>
                <w:szCs w:val="18"/>
              </w:rPr>
              <w:t>（</w:t>
            </w:r>
            <w:r w:rsidR="00A96458" w:rsidRPr="00885B89">
              <w:rPr>
                <w:rFonts w:eastAsia="宋体"/>
                <w:b/>
                <w:kern w:val="0"/>
                <w:sz w:val="18"/>
                <w:szCs w:val="18"/>
              </w:rPr>
              <w:t>TJ28P112434</w:t>
            </w:r>
            <w:r w:rsidR="00A96458" w:rsidRPr="00885B89">
              <w:rPr>
                <w:rFonts w:eastAsia="宋体" w:hint="eastAsia"/>
                <w:b/>
                <w:kern w:val="0"/>
                <w:sz w:val="18"/>
                <w:szCs w:val="18"/>
              </w:rPr>
              <w:t>）</w:t>
            </w:r>
          </w:p>
        </w:tc>
        <w:tc>
          <w:tcPr>
            <w:tcW w:w="2775" w:type="dxa"/>
            <w:noWrap/>
            <w:vAlign w:val="center"/>
          </w:tcPr>
          <w:p w14:paraId="0B2965EC" w14:textId="77777777" w:rsidR="008D4C87" w:rsidRPr="008552AE" w:rsidRDefault="004158BF">
            <w:pPr>
              <w:keepNext/>
              <w:rPr>
                <w:rFonts w:eastAsia="宋体"/>
                <w:b/>
                <w:bCs/>
                <w:sz w:val="18"/>
                <w:szCs w:val="18"/>
                <w:shd w:val="clear" w:color="auto" w:fill="FDFDFD"/>
              </w:rPr>
            </w:pPr>
            <w:r w:rsidRPr="008552AE">
              <w:rPr>
                <w:rFonts w:eastAsia="宋体" w:hint="eastAsia"/>
                <w:b/>
                <w:bCs/>
                <w:sz w:val="18"/>
                <w:szCs w:val="18"/>
                <w:shd w:val="clear" w:color="auto" w:fill="FDFDFD"/>
              </w:rPr>
              <w:t>素质目标：</w:t>
            </w:r>
          </w:p>
          <w:p w14:paraId="4E37D371"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独立工作能力</w:t>
            </w:r>
            <w:r w:rsidRPr="008552AE">
              <w:rPr>
                <w:rFonts w:eastAsia="宋体"/>
                <w:bCs/>
                <w:sz w:val="18"/>
                <w:szCs w:val="18"/>
                <w:shd w:val="clear" w:color="auto" w:fill="FDFDFD"/>
              </w:rPr>
              <w:t>；</w:t>
            </w:r>
          </w:p>
          <w:p w14:paraId="4EB7858B"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团结协作能力</w:t>
            </w:r>
            <w:r w:rsidRPr="008552AE">
              <w:rPr>
                <w:rFonts w:eastAsia="宋体"/>
                <w:bCs/>
                <w:sz w:val="18"/>
                <w:szCs w:val="18"/>
                <w:shd w:val="clear" w:color="auto" w:fill="FDFDFD"/>
              </w:rPr>
              <w:t>；</w:t>
            </w:r>
          </w:p>
          <w:p w14:paraId="718B0A1F"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bCs/>
                <w:sz w:val="18"/>
                <w:szCs w:val="18"/>
                <w:shd w:val="clear" w:color="auto" w:fill="FDFDFD"/>
              </w:rPr>
              <w:t>3</w:t>
            </w:r>
            <w:r w:rsidRPr="008552AE">
              <w:rPr>
                <w:rFonts w:eastAsia="宋体" w:hint="eastAsia"/>
                <w:bCs/>
                <w:sz w:val="18"/>
                <w:szCs w:val="18"/>
                <w:shd w:val="clear" w:color="auto" w:fill="FDFDFD"/>
              </w:rPr>
              <w:t>.</w:t>
            </w:r>
            <w:r w:rsidRPr="008552AE">
              <w:rPr>
                <w:rFonts w:eastAsia="宋体" w:hint="eastAsia"/>
                <w:bCs/>
                <w:sz w:val="18"/>
                <w:szCs w:val="18"/>
                <w:shd w:val="clear" w:color="auto" w:fill="FDFDFD"/>
              </w:rPr>
              <w:t>沟通表达能力</w:t>
            </w:r>
            <w:r w:rsidRPr="008552AE">
              <w:rPr>
                <w:rFonts w:eastAsia="宋体"/>
                <w:bCs/>
                <w:sz w:val="18"/>
                <w:szCs w:val="18"/>
                <w:shd w:val="clear" w:color="auto" w:fill="FDFDFD"/>
              </w:rPr>
              <w:t>；</w:t>
            </w:r>
          </w:p>
          <w:p w14:paraId="7E10454A"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4.</w:t>
            </w:r>
            <w:r w:rsidRPr="008552AE">
              <w:rPr>
                <w:rFonts w:eastAsia="宋体" w:hint="eastAsia"/>
                <w:bCs/>
                <w:sz w:val="18"/>
                <w:szCs w:val="18"/>
                <w:shd w:val="clear" w:color="auto" w:fill="FDFDFD"/>
              </w:rPr>
              <w:t>自我学习能力</w:t>
            </w:r>
            <w:r w:rsidRPr="008552AE">
              <w:rPr>
                <w:rFonts w:eastAsia="宋体"/>
                <w:bCs/>
                <w:sz w:val="18"/>
                <w:szCs w:val="18"/>
                <w:shd w:val="clear" w:color="auto" w:fill="FDFDFD"/>
              </w:rPr>
              <w:t>；</w:t>
            </w:r>
          </w:p>
          <w:p w14:paraId="513F15CD"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5.</w:t>
            </w:r>
            <w:r w:rsidRPr="008552AE">
              <w:rPr>
                <w:rFonts w:eastAsia="宋体" w:hint="eastAsia"/>
                <w:bCs/>
                <w:sz w:val="18"/>
                <w:szCs w:val="18"/>
                <w:shd w:val="clear" w:color="auto" w:fill="FDFDFD"/>
              </w:rPr>
              <w:t>耐心细致的工作作风</w:t>
            </w:r>
            <w:r w:rsidRPr="008552AE">
              <w:rPr>
                <w:rFonts w:eastAsia="宋体"/>
                <w:bCs/>
                <w:sz w:val="18"/>
                <w:szCs w:val="18"/>
                <w:shd w:val="clear" w:color="auto" w:fill="FDFDFD"/>
              </w:rPr>
              <w:t>。</w:t>
            </w:r>
          </w:p>
          <w:p w14:paraId="7C34454B"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t>知识目标：</w:t>
            </w:r>
          </w:p>
          <w:p w14:paraId="7C5336B1"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1.</w:t>
            </w:r>
            <w:proofErr w:type="gramStart"/>
            <w:r w:rsidRPr="008552AE">
              <w:rPr>
                <w:rFonts w:eastAsia="宋体" w:cs="Courier New" w:hint="eastAsia"/>
                <w:bCs/>
                <w:sz w:val="18"/>
                <w:szCs w:val="18"/>
                <w:shd w:val="clear" w:color="auto" w:fill="FDFDFD"/>
              </w:rPr>
              <w:t>原边高压</w:t>
            </w:r>
            <w:proofErr w:type="gramEnd"/>
            <w:r w:rsidRPr="008552AE">
              <w:rPr>
                <w:rFonts w:eastAsia="宋体" w:cs="Courier New" w:hint="eastAsia"/>
                <w:bCs/>
                <w:sz w:val="18"/>
                <w:szCs w:val="18"/>
                <w:shd w:val="clear" w:color="auto" w:fill="FDFDFD"/>
              </w:rPr>
              <w:t>侧</w:t>
            </w:r>
          </w:p>
          <w:p w14:paraId="1F662C99"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2.</w:t>
            </w:r>
            <w:proofErr w:type="gramStart"/>
            <w:r w:rsidRPr="008552AE">
              <w:rPr>
                <w:rFonts w:eastAsia="宋体" w:cs="Courier New" w:hint="eastAsia"/>
                <w:bCs/>
                <w:sz w:val="18"/>
                <w:szCs w:val="18"/>
                <w:shd w:val="clear" w:color="auto" w:fill="FDFDFD"/>
              </w:rPr>
              <w:t>原边低压</w:t>
            </w:r>
            <w:proofErr w:type="gramEnd"/>
            <w:r w:rsidRPr="008552AE">
              <w:rPr>
                <w:rFonts w:eastAsia="宋体" w:cs="Courier New" w:hint="eastAsia"/>
                <w:bCs/>
                <w:sz w:val="18"/>
                <w:szCs w:val="18"/>
                <w:shd w:val="clear" w:color="auto" w:fill="FDFDFD"/>
              </w:rPr>
              <w:t>侧</w:t>
            </w:r>
          </w:p>
          <w:p w14:paraId="2DC9ACA5"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3.</w:t>
            </w:r>
            <w:proofErr w:type="gramStart"/>
            <w:r w:rsidRPr="008552AE">
              <w:rPr>
                <w:rFonts w:eastAsia="宋体" w:cs="Courier New" w:hint="eastAsia"/>
                <w:bCs/>
                <w:sz w:val="18"/>
                <w:szCs w:val="18"/>
                <w:shd w:val="clear" w:color="auto" w:fill="FDFDFD"/>
              </w:rPr>
              <w:t>升弓电路</w:t>
            </w:r>
            <w:proofErr w:type="gramEnd"/>
          </w:p>
          <w:p w14:paraId="2CF0FF39"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4.</w:t>
            </w:r>
            <w:proofErr w:type="gramStart"/>
            <w:r w:rsidRPr="008552AE">
              <w:rPr>
                <w:rFonts w:eastAsia="宋体" w:cs="Courier New" w:hint="eastAsia"/>
                <w:bCs/>
                <w:sz w:val="18"/>
                <w:szCs w:val="18"/>
                <w:shd w:val="clear" w:color="auto" w:fill="FDFDFD"/>
              </w:rPr>
              <w:t>合主断电</w:t>
            </w:r>
            <w:proofErr w:type="gramEnd"/>
            <w:r w:rsidRPr="008552AE">
              <w:rPr>
                <w:rFonts w:eastAsia="宋体" w:cs="Courier New" w:hint="eastAsia"/>
                <w:bCs/>
                <w:sz w:val="18"/>
                <w:szCs w:val="18"/>
                <w:shd w:val="clear" w:color="auto" w:fill="FDFDFD"/>
              </w:rPr>
              <w:t>路</w:t>
            </w:r>
          </w:p>
          <w:p w14:paraId="347BF9E9"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5.</w:t>
            </w:r>
            <w:r w:rsidRPr="008552AE">
              <w:rPr>
                <w:rFonts w:eastAsia="宋体" w:cs="Courier New" w:hint="eastAsia"/>
                <w:bCs/>
                <w:sz w:val="18"/>
                <w:szCs w:val="18"/>
                <w:shd w:val="clear" w:color="auto" w:fill="FDFDFD"/>
              </w:rPr>
              <w:t>空压机电路</w:t>
            </w:r>
          </w:p>
          <w:p w14:paraId="132F2F12"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6.</w:t>
            </w:r>
            <w:r w:rsidRPr="008552AE">
              <w:rPr>
                <w:rFonts w:eastAsia="宋体" w:cs="Courier New" w:hint="eastAsia"/>
                <w:bCs/>
                <w:sz w:val="18"/>
                <w:szCs w:val="18"/>
                <w:shd w:val="clear" w:color="auto" w:fill="FDFDFD"/>
              </w:rPr>
              <w:t>主电路</w:t>
            </w:r>
          </w:p>
          <w:p w14:paraId="142D8DB3"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7.</w:t>
            </w:r>
            <w:r w:rsidRPr="008552AE">
              <w:rPr>
                <w:rFonts w:eastAsia="宋体" w:cs="Courier New" w:hint="eastAsia"/>
                <w:bCs/>
                <w:sz w:val="18"/>
                <w:szCs w:val="18"/>
                <w:shd w:val="clear" w:color="auto" w:fill="FDFDFD"/>
              </w:rPr>
              <w:t>辅助电路</w:t>
            </w:r>
          </w:p>
          <w:p w14:paraId="32A1BC6F"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8.</w:t>
            </w:r>
            <w:r w:rsidRPr="008552AE">
              <w:rPr>
                <w:rFonts w:eastAsia="宋体" w:cs="Courier New" w:hint="eastAsia"/>
                <w:bCs/>
                <w:sz w:val="18"/>
                <w:szCs w:val="18"/>
                <w:shd w:val="clear" w:color="auto" w:fill="FDFDFD"/>
              </w:rPr>
              <w:t>低压试验</w:t>
            </w:r>
          </w:p>
          <w:p w14:paraId="01C6AED7"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9.</w:t>
            </w:r>
            <w:r w:rsidRPr="008552AE">
              <w:rPr>
                <w:rFonts w:eastAsia="宋体" w:cs="Courier New" w:hint="eastAsia"/>
                <w:bCs/>
                <w:sz w:val="18"/>
                <w:szCs w:val="18"/>
                <w:shd w:val="clear" w:color="auto" w:fill="FDFDFD"/>
              </w:rPr>
              <w:t>高压试验</w:t>
            </w:r>
          </w:p>
          <w:p w14:paraId="3E2E30A4"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t>能力目标：</w:t>
            </w:r>
          </w:p>
          <w:p w14:paraId="0D0CE8D0"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掌握电力机车牵引传动系统原理与维护</w:t>
            </w:r>
          </w:p>
          <w:p w14:paraId="434C26E3"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掌握辅助系统的原理与维护</w:t>
            </w:r>
          </w:p>
          <w:p w14:paraId="5B7CBC90"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3.</w:t>
            </w:r>
            <w:r w:rsidRPr="008552AE">
              <w:rPr>
                <w:rFonts w:eastAsia="宋体" w:hint="eastAsia"/>
                <w:bCs/>
                <w:sz w:val="18"/>
                <w:szCs w:val="18"/>
                <w:shd w:val="clear" w:color="auto" w:fill="FDFDFD"/>
              </w:rPr>
              <w:t>掌握电力机车高、低压试验的操作方法</w:t>
            </w:r>
          </w:p>
          <w:p w14:paraId="5B5AC1F1" w14:textId="77777777" w:rsidR="008D4C87" w:rsidRPr="008552AE" w:rsidRDefault="008D4C87">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kern w:val="0"/>
                <w:sz w:val="18"/>
                <w:szCs w:val="18"/>
              </w:rPr>
            </w:pPr>
          </w:p>
        </w:tc>
        <w:tc>
          <w:tcPr>
            <w:tcW w:w="3578" w:type="dxa"/>
            <w:noWrap/>
            <w:vAlign w:val="center"/>
          </w:tcPr>
          <w:p w14:paraId="43CF2E64"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b/>
                <w:sz w:val="18"/>
                <w:szCs w:val="18"/>
              </w:rPr>
              <w:t>主要内容：</w:t>
            </w:r>
          </w:p>
          <w:p w14:paraId="7E33851F"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模块</w:t>
            </w:r>
            <w:proofErr w:type="gramStart"/>
            <w:r w:rsidRPr="008552AE">
              <w:rPr>
                <w:rFonts w:eastAsia="宋体" w:hint="eastAsia"/>
                <w:bCs/>
                <w:sz w:val="18"/>
                <w:szCs w:val="18"/>
                <w:shd w:val="clear" w:color="auto" w:fill="FDFDFD"/>
              </w:rPr>
              <w:t>一</w:t>
            </w:r>
            <w:proofErr w:type="gramEnd"/>
            <w:r w:rsidRPr="008552AE">
              <w:rPr>
                <w:rFonts w:eastAsia="宋体" w:hint="eastAsia"/>
                <w:bCs/>
                <w:sz w:val="18"/>
                <w:szCs w:val="18"/>
                <w:shd w:val="clear" w:color="auto" w:fill="FDFDFD"/>
              </w:rPr>
              <w:t>：电力机车牵引传动系统</w:t>
            </w:r>
          </w:p>
          <w:p w14:paraId="1986EB74"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模块二：电力机车辅助系统</w:t>
            </w:r>
          </w:p>
          <w:p w14:paraId="680377E9"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模块三：电力机车高、低压试验</w:t>
            </w:r>
          </w:p>
          <w:p w14:paraId="681C1D61"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hint="eastAsia"/>
                <w:bCs/>
                <w:sz w:val="18"/>
                <w:szCs w:val="18"/>
                <w:shd w:val="clear" w:color="auto" w:fill="FDFDFD"/>
              </w:rPr>
              <w:t>模块四：电力机车应急故障处理</w:t>
            </w:r>
          </w:p>
          <w:p w14:paraId="199FF61F"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b/>
                <w:sz w:val="18"/>
                <w:szCs w:val="18"/>
              </w:rPr>
              <w:t>教学要求：</w:t>
            </w:r>
          </w:p>
          <w:p w14:paraId="28B1BB9C"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cs="Courier New" w:hint="eastAsia"/>
                <w:b/>
                <w:sz w:val="18"/>
                <w:szCs w:val="18"/>
              </w:rPr>
              <w:t>1.</w:t>
            </w:r>
            <w:r w:rsidRPr="008552AE">
              <w:rPr>
                <w:rFonts w:eastAsia="宋体" w:cs="Courier New" w:hint="eastAsia"/>
                <w:b/>
                <w:sz w:val="18"/>
                <w:szCs w:val="18"/>
              </w:rPr>
              <w:t>教学条件：</w:t>
            </w:r>
            <w:r w:rsidRPr="008552AE">
              <w:rPr>
                <w:rFonts w:eastAsia="宋体" w:hint="eastAsia"/>
                <w:bCs/>
                <w:sz w:val="18"/>
                <w:szCs w:val="18"/>
                <w:shd w:val="clear" w:color="auto" w:fill="FDFDFD"/>
              </w:rPr>
              <w:t>授课使用多媒体教学，利用视听媒体，</w:t>
            </w:r>
            <w:r w:rsidRPr="008552AE">
              <w:rPr>
                <w:rFonts w:eastAsia="宋体"/>
                <w:bCs/>
                <w:sz w:val="18"/>
                <w:szCs w:val="18"/>
                <w:shd w:val="clear" w:color="auto" w:fill="FDFDFD"/>
              </w:rPr>
              <w:t>体现技能操作的特点，具体到详细操作步骤</w:t>
            </w:r>
            <w:r w:rsidRPr="008552AE">
              <w:rPr>
                <w:rFonts w:eastAsia="宋体" w:hint="eastAsia"/>
                <w:bCs/>
                <w:sz w:val="18"/>
                <w:szCs w:val="18"/>
                <w:shd w:val="clear" w:color="auto" w:fill="FDFDFD"/>
              </w:rPr>
              <w:t>，教学示范</w:t>
            </w:r>
            <w:r w:rsidRPr="008552AE">
              <w:rPr>
                <w:rFonts w:eastAsia="宋体"/>
                <w:bCs/>
                <w:sz w:val="18"/>
                <w:szCs w:val="18"/>
                <w:shd w:val="clear" w:color="auto" w:fill="FDFDFD"/>
              </w:rPr>
              <w:t>性强</w:t>
            </w:r>
            <w:r w:rsidRPr="008552AE">
              <w:rPr>
                <w:rFonts w:eastAsia="宋体" w:hint="eastAsia"/>
                <w:bCs/>
                <w:sz w:val="18"/>
                <w:szCs w:val="18"/>
                <w:shd w:val="clear" w:color="auto" w:fill="FDFDFD"/>
              </w:rPr>
              <w:t>。</w:t>
            </w:r>
          </w:p>
          <w:p w14:paraId="457719ED"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bCs/>
                <w:sz w:val="18"/>
                <w:szCs w:val="18"/>
                <w:shd w:val="clear" w:color="auto" w:fill="FDFDFD"/>
              </w:rPr>
            </w:pPr>
            <w:r w:rsidRPr="008552AE">
              <w:rPr>
                <w:rFonts w:eastAsia="宋体" w:cs="Courier New" w:hint="eastAsia"/>
                <w:b/>
                <w:sz w:val="18"/>
                <w:szCs w:val="18"/>
              </w:rPr>
              <w:t>2.</w:t>
            </w:r>
            <w:r w:rsidRPr="008552AE">
              <w:rPr>
                <w:rFonts w:eastAsia="宋体" w:cs="Courier New" w:hint="eastAsia"/>
                <w:b/>
                <w:sz w:val="18"/>
                <w:szCs w:val="18"/>
              </w:rPr>
              <w:t>教学方法：</w:t>
            </w:r>
            <w:r w:rsidRPr="008552AE">
              <w:rPr>
                <w:rFonts w:eastAsia="宋体"/>
                <w:bCs/>
                <w:sz w:val="18"/>
                <w:szCs w:val="18"/>
                <w:shd w:val="clear" w:color="auto" w:fill="FDFDFD"/>
              </w:rPr>
              <w:t>采用</w:t>
            </w:r>
            <w:r w:rsidRPr="008552AE">
              <w:rPr>
                <w:rFonts w:eastAsia="宋体" w:hint="eastAsia"/>
                <w:bCs/>
                <w:sz w:val="18"/>
                <w:szCs w:val="18"/>
                <w:shd w:val="clear" w:color="auto" w:fill="FDFDFD"/>
              </w:rPr>
              <w:t>实例教学法、教学做合一教学法、</w:t>
            </w:r>
            <w:r w:rsidRPr="008552AE">
              <w:rPr>
                <w:rFonts w:eastAsia="宋体"/>
                <w:bCs/>
                <w:sz w:val="18"/>
                <w:szCs w:val="18"/>
                <w:shd w:val="clear" w:color="auto" w:fill="FDFDFD"/>
              </w:rPr>
              <w:t>分组讨论法，实行案例实际操作教学，根据</w:t>
            </w:r>
            <w:r w:rsidRPr="008552AE">
              <w:rPr>
                <w:rFonts w:eastAsia="宋体" w:hint="eastAsia"/>
                <w:bCs/>
                <w:sz w:val="18"/>
                <w:szCs w:val="18"/>
                <w:shd w:val="clear" w:color="auto" w:fill="FDFDFD"/>
              </w:rPr>
              <w:t>学生个体差异分层对待法</w:t>
            </w:r>
            <w:r w:rsidRPr="008552AE">
              <w:rPr>
                <w:rFonts w:eastAsia="宋体"/>
                <w:bCs/>
                <w:sz w:val="18"/>
                <w:szCs w:val="18"/>
                <w:shd w:val="clear" w:color="auto" w:fill="FDFDFD"/>
              </w:rPr>
              <w:t>，课堂演示与技能操作训练结合，使课堂教学与网络教学平台紧配合，打造教、学、做一体的教学模式。</w:t>
            </w:r>
          </w:p>
          <w:p w14:paraId="052A732A"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3.</w:t>
            </w:r>
            <w:r w:rsidRPr="008552AE">
              <w:rPr>
                <w:rFonts w:eastAsia="宋体" w:cs="Courier New" w:hint="eastAsia"/>
                <w:b/>
                <w:sz w:val="18"/>
                <w:szCs w:val="18"/>
              </w:rPr>
              <w:t>师资要求：</w:t>
            </w:r>
            <w:r w:rsidRPr="008552AE">
              <w:rPr>
                <w:rFonts w:eastAsia="宋体" w:hint="eastAsia"/>
                <w:bCs/>
                <w:sz w:val="18"/>
                <w:szCs w:val="18"/>
                <w:shd w:val="clear" w:color="auto" w:fill="FDFDFD"/>
              </w:rPr>
              <w:t>担任本课程的主讲教师应具有研究生以上学历或讲师以上职称，同时应具备较丰富的教学经验。</w:t>
            </w:r>
          </w:p>
          <w:p w14:paraId="4890D279"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4.</w:t>
            </w:r>
            <w:r w:rsidRPr="008552AE">
              <w:rPr>
                <w:rFonts w:eastAsia="宋体" w:cs="Courier New" w:hint="eastAsia"/>
                <w:b/>
                <w:sz w:val="18"/>
                <w:szCs w:val="18"/>
              </w:rPr>
              <w:t>考核要求：</w:t>
            </w:r>
            <w:r w:rsidRPr="008552AE">
              <w:rPr>
                <w:rFonts w:eastAsia="宋体" w:hint="eastAsia"/>
                <w:bCs/>
                <w:sz w:val="18"/>
                <w:szCs w:val="18"/>
                <w:shd w:val="clear" w:color="auto" w:fill="FDFDFD"/>
              </w:rPr>
              <w:t>本课程为考查课程，采取形成性考核</w:t>
            </w:r>
            <w:r w:rsidRPr="008552AE">
              <w:rPr>
                <w:rFonts w:eastAsia="宋体" w:hint="eastAsia"/>
                <w:bCs/>
                <w:sz w:val="18"/>
                <w:szCs w:val="18"/>
                <w:shd w:val="clear" w:color="auto" w:fill="FDFDFD"/>
              </w:rPr>
              <w:t>+</w:t>
            </w:r>
            <w:r w:rsidRPr="008552AE">
              <w:rPr>
                <w:rFonts w:eastAsia="宋体" w:hint="eastAsia"/>
                <w:bCs/>
                <w:sz w:val="18"/>
                <w:szCs w:val="18"/>
                <w:shd w:val="clear" w:color="auto" w:fill="FDFDFD"/>
              </w:rPr>
              <w:t>终结性考核各占</w:t>
            </w:r>
            <w:r w:rsidRPr="008552AE">
              <w:rPr>
                <w:rFonts w:eastAsia="宋体" w:hint="eastAsia"/>
                <w:bCs/>
                <w:sz w:val="18"/>
                <w:szCs w:val="18"/>
                <w:shd w:val="clear" w:color="auto" w:fill="FDFDFD"/>
              </w:rPr>
              <w:t>50%</w:t>
            </w:r>
            <w:r w:rsidRPr="008552AE">
              <w:rPr>
                <w:rFonts w:eastAsia="宋体" w:hint="eastAsia"/>
                <w:bCs/>
                <w:sz w:val="18"/>
                <w:szCs w:val="18"/>
                <w:shd w:val="clear" w:color="auto" w:fill="FDFDFD"/>
              </w:rPr>
              <w:t>权重比的形式，进行考核评价。</w:t>
            </w:r>
          </w:p>
          <w:p w14:paraId="76E738FB"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5.</w:t>
            </w:r>
            <w:r w:rsidRPr="008552AE">
              <w:rPr>
                <w:rFonts w:eastAsia="宋体" w:cs="Courier New" w:hint="eastAsia"/>
                <w:b/>
                <w:sz w:val="18"/>
                <w:szCs w:val="18"/>
              </w:rPr>
              <w:t>资源库网址：</w:t>
            </w:r>
          </w:p>
          <w:p w14:paraId="1F81EAE6" w14:textId="77777777" w:rsidR="008D4C87" w:rsidRPr="008552AE" w:rsidRDefault="004158B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sz w:val="18"/>
                <w:szCs w:val="18"/>
              </w:rPr>
            </w:pPr>
            <w:r w:rsidRPr="008552AE">
              <w:rPr>
                <w:rFonts w:eastAsia="宋体" w:cs="Courier New"/>
                <w:sz w:val="18"/>
                <w:szCs w:val="18"/>
              </w:rPr>
              <w:t>https://mooc1-1.chaoxing.com/course/209963114.html</w:t>
            </w:r>
          </w:p>
        </w:tc>
        <w:tc>
          <w:tcPr>
            <w:tcW w:w="709" w:type="dxa"/>
            <w:noWrap/>
            <w:vAlign w:val="center"/>
          </w:tcPr>
          <w:p w14:paraId="561D3AD1" w14:textId="77777777" w:rsidR="008D4C87" w:rsidRPr="008552AE" w:rsidRDefault="009A6B1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第</w:t>
            </w:r>
            <w:r w:rsidR="004158BF" w:rsidRPr="008552AE">
              <w:rPr>
                <w:rFonts w:asciiTheme="minorEastAsia" w:eastAsiaTheme="minorEastAsia" w:hAnsiTheme="minorEastAsia" w:hint="eastAsia"/>
                <w:sz w:val="18"/>
                <w:szCs w:val="18"/>
              </w:rPr>
              <w:t>4</w:t>
            </w:r>
            <w:r>
              <w:rPr>
                <w:rFonts w:asciiTheme="minorEastAsia" w:eastAsiaTheme="minorEastAsia" w:hAnsiTheme="minorEastAsia" w:hint="eastAsia"/>
                <w:sz w:val="18"/>
                <w:szCs w:val="18"/>
              </w:rPr>
              <w:t>学期</w:t>
            </w:r>
          </w:p>
        </w:tc>
        <w:tc>
          <w:tcPr>
            <w:tcW w:w="850" w:type="dxa"/>
            <w:vAlign w:val="center"/>
          </w:tcPr>
          <w:p w14:paraId="3A6645C8" w14:textId="77777777" w:rsidR="008D4C87" w:rsidRPr="008552AE" w:rsidRDefault="004158BF">
            <w:pPr>
              <w:keepNext/>
              <w:jc w:val="center"/>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否</w:t>
            </w:r>
          </w:p>
        </w:tc>
      </w:tr>
      <w:tr w:rsidR="008552AE" w:rsidRPr="008552AE" w14:paraId="133844F2" w14:textId="77777777">
        <w:tc>
          <w:tcPr>
            <w:tcW w:w="701" w:type="dxa"/>
            <w:noWrap/>
          </w:tcPr>
          <w:p w14:paraId="2C5F0211" w14:textId="77777777" w:rsidR="008D4C87" w:rsidRPr="008552AE" w:rsidRDefault="004158BF">
            <w:pPr>
              <w:keepNext/>
              <w:rPr>
                <w:rFonts w:ascii="宋体" w:eastAsia="宋体" w:hAnsi="宋体"/>
                <w:kern w:val="0"/>
                <w:sz w:val="18"/>
                <w:szCs w:val="18"/>
              </w:rPr>
            </w:pPr>
            <w:r w:rsidRPr="008552AE">
              <w:rPr>
                <w:rFonts w:ascii="宋体" w:eastAsia="宋体" w:hAnsi="宋体" w:hint="eastAsia"/>
                <w:kern w:val="0"/>
                <w:sz w:val="18"/>
                <w:szCs w:val="18"/>
              </w:rPr>
              <w:t>4</w:t>
            </w:r>
          </w:p>
        </w:tc>
        <w:tc>
          <w:tcPr>
            <w:tcW w:w="709" w:type="dxa"/>
            <w:noWrap/>
          </w:tcPr>
          <w:p w14:paraId="53DF1620"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电力机车乘务作业</w:t>
            </w:r>
            <w:r w:rsidR="00A96458" w:rsidRPr="00885B89">
              <w:rPr>
                <w:rFonts w:eastAsia="宋体" w:hint="eastAsia"/>
                <w:b/>
                <w:kern w:val="0"/>
                <w:sz w:val="18"/>
                <w:szCs w:val="18"/>
              </w:rPr>
              <w:t>（</w:t>
            </w:r>
            <w:r w:rsidR="00A96458" w:rsidRPr="00885B89">
              <w:rPr>
                <w:rFonts w:eastAsia="宋体"/>
                <w:b/>
                <w:kern w:val="0"/>
                <w:sz w:val="18"/>
                <w:szCs w:val="18"/>
              </w:rPr>
              <w:t>TJ28P112435</w:t>
            </w:r>
            <w:r w:rsidR="00A96458" w:rsidRPr="00885B89">
              <w:rPr>
                <w:rFonts w:eastAsia="宋体" w:hint="eastAsia"/>
                <w:b/>
                <w:kern w:val="0"/>
                <w:sz w:val="18"/>
                <w:szCs w:val="18"/>
              </w:rPr>
              <w:t>）</w:t>
            </w:r>
          </w:p>
        </w:tc>
        <w:tc>
          <w:tcPr>
            <w:tcW w:w="2775" w:type="dxa"/>
            <w:noWrap/>
          </w:tcPr>
          <w:p w14:paraId="3060A7B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hint="eastAsia"/>
                <w:b/>
                <w:kern w:val="0"/>
                <w:sz w:val="18"/>
                <w:szCs w:val="18"/>
                <w:lang w:eastAsia="zh-TW"/>
              </w:rPr>
              <w:t>素质目标：</w:t>
            </w:r>
            <w:r w:rsidRPr="008552AE">
              <w:rPr>
                <w:rFonts w:ascii="宋体" w:hAnsi="宋体" w:hint="eastAsia"/>
                <w:sz w:val="18"/>
                <w:szCs w:val="18"/>
              </w:rPr>
              <w:t>（1）具有正确的人生观、世界观和良好的职业道德，爱岗敬业、乐于奉献、钻研业务；</w:t>
            </w:r>
          </w:p>
          <w:p w14:paraId="070E469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（2）具有较强的安全生产意识和安全生产能力；</w:t>
            </w:r>
          </w:p>
          <w:p w14:paraId="49B5AF3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（3）具有良好的身体素质和健康的心理，懂得体育锻炼方法；</w:t>
            </w:r>
          </w:p>
          <w:p w14:paraId="5A0EE36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（4）具有相对较强的计划、组织、协调能力和团队合作精神，良好的与人沟通能力；</w:t>
            </w:r>
          </w:p>
          <w:p w14:paraId="0838041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（5）具有进取意识、自我学习能力；</w:t>
            </w:r>
          </w:p>
          <w:p w14:paraId="680206B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hint="eastAsia"/>
                <w:b/>
                <w:kern w:val="0"/>
                <w:sz w:val="18"/>
                <w:szCs w:val="18"/>
                <w:lang w:eastAsia="zh-TW"/>
              </w:rPr>
              <w:t>知识目标：</w:t>
            </w:r>
            <w:r w:rsidRPr="008552AE">
              <w:rPr>
                <w:rFonts w:ascii="宋体" w:hAnsi="宋体" w:hint="eastAsia"/>
                <w:sz w:val="18"/>
                <w:szCs w:val="18"/>
              </w:rPr>
              <w:t>掌握电力机车乘务员一次作业过程及标准、机车的牵引操作技术、列车制动机的操作技能、空气和电阻制动联合操作技术、列车平稳操纵技术、机车检查整备作业、试验与保养的基本知识和有关的行车规章、安全生产等。</w:t>
            </w:r>
          </w:p>
          <w:p w14:paraId="30C7F62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hint="eastAsia"/>
                <w:b/>
                <w:kern w:val="0"/>
                <w:sz w:val="18"/>
                <w:szCs w:val="18"/>
                <w:lang w:eastAsia="zh-TW"/>
              </w:rPr>
              <w:lastRenderedPageBreak/>
              <w:t>能力目标：</w:t>
            </w:r>
            <w:r w:rsidRPr="008552AE">
              <w:rPr>
                <w:rFonts w:ascii="宋体" w:hAnsi="宋体" w:hint="eastAsia"/>
                <w:sz w:val="18"/>
                <w:szCs w:val="18"/>
              </w:rPr>
              <w:t>会进行机车乘务员一次作业过程；掌握正常、非正常情况下的行车办法；熟悉电力机车非正常和突发场景处理所需的非技术技能原理和提高方法；熟悉铁路交通事故分类及等级；熟悉铁路行车作业安全规定及措施。</w:t>
            </w:r>
          </w:p>
          <w:p w14:paraId="023A9940"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p>
        </w:tc>
        <w:tc>
          <w:tcPr>
            <w:tcW w:w="3578" w:type="dxa"/>
            <w:noWrap/>
          </w:tcPr>
          <w:p w14:paraId="1D15DB6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6A8DFBBE"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项目一、机车乘务员一次标准化作业</w:t>
            </w:r>
          </w:p>
          <w:p w14:paraId="63FFA141"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任务1-1：机车乘务员出勤作业；</w:t>
            </w:r>
          </w:p>
          <w:p w14:paraId="60DA36C5" w14:textId="77777777" w:rsidR="008D4C87" w:rsidRPr="008552AE" w:rsidRDefault="004158BF">
            <w:pPr>
              <w:rPr>
                <w:rFonts w:asciiTheme="minorEastAsia" w:eastAsiaTheme="minorEastAsia" w:hAnsiTheme="minorEastAsia" w:cs="Arial"/>
                <w:sz w:val="18"/>
                <w:szCs w:val="18"/>
                <w:shd w:val="clear" w:color="auto" w:fill="FFFFFF"/>
              </w:rPr>
            </w:pPr>
            <w:r w:rsidRPr="008552AE">
              <w:rPr>
                <w:rFonts w:asciiTheme="minorEastAsia" w:eastAsiaTheme="minorEastAsia" w:hAnsiTheme="minorEastAsia" w:hint="eastAsia"/>
                <w:sz w:val="18"/>
                <w:szCs w:val="18"/>
              </w:rPr>
              <w:t>任务1-2：</w:t>
            </w:r>
            <w:r w:rsidRPr="008552AE">
              <w:rPr>
                <w:rFonts w:asciiTheme="minorEastAsia" w:eastAsiaTheme="minorEastAsia" w:hAnsiTheme="minorEastAsia" w:cs="Arial"/>
                <w:sz w:val="18"/>
                <w:szCs w:val="18"/>
                <w:shd w:val="clear" w:color="auto" w:fill="FFFFFF"/>
              </w:rPr>
              <w:t>接车及库内作业</w:t>
            </w:r>
            <w:r w:rsidRPr="008552AE">
              <w:rPr>
                <w:rFonts w:asciiTheme="minorEastAsia" w:eastAsiaTheme="minorEastAsia" w:hAnsiTheme="minorEastAsia" w:cs="Arial" w:hint="eastAsia"/>
                <w:sz w:val="18"/>
                <w:szCs w:val="18"/>
                <w:shd w:val="clear" w:color="auto" w:fill="FFFFFF"/>
              </w:rPr>
              <w:t>；</w:t>
            </w:r>
          </w:p>
          <w:p w14:paraId="2E73FC95"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任务1-3：</w:t>
            </w:r>
            <w:r w:rsidRPr="008552AE">
              <w:rPr>
                <w:rFonts w:asciiTheme="minorEastAsia" w:eastAsiaTheme="minorEastAsia" w:hAnsiTheme="minorEastAsia"/>
                <w:sz w:val="18"/>
                <w:szCs w:val="18"/>
              </w:rPr>
              <w:t>出段</w:t>
            </w:r>
            <w:r w:rsidRPr="008552AE">
              <w:rPr>
                <w:rFonts w:asciiTheme="minorEastAsia" w:eastAsiaTheme="minorEastAsia" w:hAnsiTheme="minorEastAsia" w:hint="eastAsia"/>
                <w:sz w:val="18"/>
                <w:szCs w:val="18"/>
              </w:rPr>
              <w:t>、</w:t>
            </w:r>
            <w:r w:rsidRPr="008552AE">
              <w:rPr>
                <w:rFonts w:asciiTheme="minorEastAsia" w:eastAsiaTheme="minorEastAsia" w:hAnsiTheme="minorEastAsia"/>
                <w:sz w:val="18"/>
                <w:szCs w:val="18"/>
              </w:rPr>
              <w:t>挂车</w:t>
            </w:r>
            <w:r w:rsidRPr="008552AE">
              <w:rPr>
                <w:rFonts w:asciiTheme="minorEastAsia" w:eastAsiaTheme="minorEastAsia" w:hAnsiTheme="minorEastAsia" w:hint="eastAsia"/>
                <w:sz w:val="18"/>
                <w:szCs w:val="18"/>
              </w:rPr>
              <w:t>与发车</w:t>
            </w:r>
            <w:r w:rsidRPr="008552AE">
              <w:rPr>
                <w:rFonts w:asciiTheme="minorEastAsia" w:eastAsiaTheme="minorEastAsia" w:hAnsiTheme="minorEastAsia"/>
                <w:sz w:val="18"/>
                <w:szCs w:val="18"/>
              </w:rPr>
              <w:t>作业</w:t>
            </w:r>
            <w:r w:rsidRPr="008552AE">
              <w:rPr>
                <w:rFonts w:asciiTheme="minorEastAsia" w:eastAsiaTheme="minorEastAsia" w:hAnsiTheme="minorEastAsia" w:hint="eastAsia"/>
                <w:sz w:val="18"/>
                <w:szCs w:val="18"/>
              </w:rPr>
              <w:t>；</w:t>
            </w:r>
          </w:p>
          <w:p w14:paraId="32ADB1E0"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任务1-4：运行</w:t>
            </w:r>
            <w:r w:rsidRPr="008552AE">
              <w:rPr>
                <w:rFonts w:asciiTheme="minorEastAsia" w:eastAsiaTheme="minorEastAsia" w:hAnsiTheme="minorEastAsia"/>
                <w:sz w:val="18"/>
                <w:szCs w:val="18"/>
              </w:rPr>
              <w:t>途中操纵</w:t>
            </w:r>
            <w:r w:rsidRPr="008552AE">
              <w:rPr>
                <w:rFonts w:asciiTheme="minorEastAsia" w:eastAsiaTheme="minorEastAsia" w:hAnsiTheme="minorEastAsia" w:hint="eastAsia"/>
                <w:sz w:val="18"/>
                <w:szCs w:val="18"/>
              </w:rPr>
              <w:t>；</w:t>
            </w:r>
          </w:p>
          <w:p w14:paraId="4C8DBEBB"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任务1-5：列车</w:t>
            </w:r>
            <w:r w:rsidRPr="008552AE">
              <w:rPr>
                <w:rFonts w:asciiTheme="minorEastAsia" w:eastAsiaTheme="minorEastAsia" w:hAnsiTheme="minorEastAsia"/>
                <w:sz w:val="18"/>
                <w:szCs w:val="18"/>
              </w:rPr>
              <w:t>到达、入段</w:t>
            </w:r>
            <w:proofErr w:type="gramStart"/>
            <w:r w:rsidRPr="008552AE">
              <w:rPr>
                <w:rFonts w:asciiTheme="minorEastAsia" w:eastAsiaTheme="minorEastAsia" w:hAnsiTheme="minorEastAsia"/>
                <w:sz w:val="18"/>
                <w:szCs w:val="18"/>
              </w:rPr>
              <w:t>与退勤作业</w:t>
            </w:r>
            <w:proofErr w:type="gramEnd"/>
            <w:r w:rsidRPr="008552AE">
              <w:rPr>
                <w:rFonts w:asciiTheme="minorEastAsia" w:eastAsiaTheme="minorEastAsia" w:hAnsiTheme="minorEastAsia" w:hint="eastAsia"/>
                <w:sz w:val="18"/>
                <w:szCs w:val="18"/>
              </w:rPr>
              <w:t>；</w:t>
            </w:r>
          </w:p>
          <w:p w14:paraId="74DAFC66"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任务1-6：</w:t>
            </w:r>
            <w:r w:rsidRPr="008552AE">
              <w:rPr>
                <w:rFonts w:asciiTheme="minorEastAsia" w:eastAsiaTheme="minorEastAsia" w:hAnsiTheme="minorEastAsia"/>
                <w:sz w:val="18"/>
                <w:szCs w:val="18"/>
              </w:rPr>
              <w:t>一次乘务作业</w:t>
            </w:r>
            <w:r w:rsidRPr="008552AE">
              <w:rPr>
                <w:rFonts w:asciiTheme="minorEastAsia" w:eastAsiaTheme="minorEastAsia" w:hAnsiTheme="minorEastAsia" w:hint="eastAsia"/>
                <w:sz w:val="18"/>
                <w:szCs w:val="18"/>
              </w:rPr>
              <w:t>；</w:t>
            </w:r>
          </w:p>
          <w:p w14:paraId="1011C78C"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项目二、</w:t>
            </w:r>
            <w:r w:rsidRPr="008552AE">
              <w:rPr>
                <w:rFonts w:asciiTheme="minorEastAsia" w:eastAsiaTheme="minorEastAsia" w:hAnsiTheme="minorEastAsia" w:hint="eastAsia"/>
                <w:sz w:val="18"/>
                <w:szCs w:val="18"/>
              </w:rPr>
              <w:t>机车乘务员业务技能</w:t>
            </w:r>
          </w:p>
          <w:p w14:paraId="15210E51"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任务2-1：</w:t>
            </w:r>
            <w:r w:rsidRPr="008552AE">
              <w:rPr>
                <w:rFonts w:asciiTheme="minorEastAsia" w:eastAsiaTheme="minorEastAsia" w:hAnsiTheme="minorEastAsia"/>
                <w:sz w:val="18"/>
                <w:szCs w:val="18"/>
              </w:rPr>
              <w:t>事故与救援</w:t>
            </w:r>
            <w:r w:rsidRPr="008552AE">
              <w:rPr>
                <w:rFonts w:asciiTheme="minorEastAsia" w:eastAsiaTheme="minorEastAsia" w:hAnsiTheme="minorEastAsia" w:hint="eastAsia"/>
                <w:sz w:val="18"/>
                <w:szCs w:val="18"/>
              </w:rPr>
              <w:t>；</w:t>
            </w:r>
          </w:p>
          <w:p w14:paraId="302F05B4"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任务2-2：一般的机车故障处理；</w:t>
            </w:r>
          </w:p>
          <w:p w14:paraId="16FAA0C9"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任务2-3：调车作业；</w:t>
            </w:r>
          </w:p>
          <w:p w14:paraId="27F7030E"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任务2-4：行车应急处理的心理素质；</w:t>
            </w:r>
          </w:p>
          <w:p w14:paraId="4A3D073A" w14:textId="77777777" w:rsidR="008D4C87" w:rsidRPr="008552AE" w:rsidRDefault="004158BF">
            <w:pPr>
              <w:snapToGrid w:val="0"/>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项目三、</w:t>
            </w:r>
            <w:r w:rsidRPr="008552AE">
              <w:rPr>
                <w:rFonts w:asciiTheme="minorEastAsia" w:eastAsiaTheme="minorEastAsia" w:hAnsiTheme="minorEastAsia" w:hint="eastAsia"/>
                <w:sz w:val="18"/>
                <w:szCs w:val="18"/>
              </w:rPr>
              <w:t>机车乘务员规章</w:t>
            </w:r>
          </w:p>
          <w:p w14:paraId="224B1F6D" w14:textId="77777777" w:rsidR="008D4C87" w:rsidRPr="008552AE" w:rsidRDefault="004158BF">
            <w:pPr>
              <w:rPr>
                <w:rFonts w:asciiTheme="minorEastAsia" w:eastAsiaTheme="minorEastAsia" w:hAnsiTheme="minorEastAsia"/>
                <w:sz w:val="18"/>
                <w:szCs w:val="18"/>
              </w:rPr>
            </w:pPr>
            <w:bookmarkStart w:id="21" w:name="_Hlk190913674"/>
            <w:r w:rsidRPr="008552AE">
              <w:rPr>
                <w:rFonts w:asciiTheme="minorEastAsia" w:eastAsiaTheme="minorEastAsia" w:hAnsiTheme="minorEastAsia" w:hint="eastAsia"/>
                <w:sz w:val="18"/>
                <w:szCs w:val="18"/>
              </w:rPr>
              <w:t>任务3-1：</w:t>
            </w:r>
            <w:bookmarkEnd w:id="21"/>
            <w:r w:rsidRPr="008552AE">
              <w:rPr>
                <w:rFonts w:asciiTheme="minorEastAsia" w:eastAsiaTheme="minorEastAsia" w:hAnsiTheme="minorEastAsia" w:hint="eastAsia"/>
                <w:sz w:val="18"/>
                <w:szCs w:val="18"/>
              </w:rPr>
              <w:t>铁路机车操作规程；</w:t>
            </w:r>
          </w:p>
          <w:p w14:paraId="37016CE5"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任务3-2：铁路技术管理规程；</w:t>
            </w:r>
          </w:p>
          <w:p w14:paraId="4CBB4DEE" w14:textId="77777777" w:rsidR="008D4C87" w:rsidRPr="008552AE" w:rsidRDefault="004158BF">
            <w:pPr>
              <w:rPr>
                <w:rFonts w:asciiTheme="minorEastAsia" w:eastAsiaTheme="minorEastAsia" w:hAnsiTheme="minorEastAsia"/>
                <w:spacing w:val="22"/>
                <w:kern w:val="10"/>
                <w:sz w:val="18"/>
                <w:szCs w:val="18"/>
              </w:rPr>
            </w:pPr>
            <w:r w:rsidRPr="008552AE">
              <w:rPr>
                <w:rFonts w:asciiTheme="minorEastAsia" w:eastAsiaTheme="minorEastAsia" w:hAnsiTheme="minorEastAsia" w:hint="eastAsia"/>
                <w:sz w:val="18"/>
                <w:szCs w:val="18"/>
              </w:rPr>
              <w:t>任务3-3：铁路交通事故调查处理规则</w:t>
            </w:r>
          </w:p>
          <w:p w14:paraId="48A97AE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28DCC8C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cs="Courier New" w:hint="eastAsia"/>
                <w:b/>
                <w:sz w:val="18"/>
                <w:szCs w:val="18"/>
              </w:rPr>
              <w:t>1、条件要求</w:t>
            </w:r>
            <w:r w:rsidRPr="008552AE">
              <w:rPr>
                <w:rFonts w:asciiTheme="minorEastAsia" w:eastAsiaTheme="minorEastAsia" w:hAnsiTheme="minorEastAsia" w:cs="Courier New" w:hint="eastAsia"/>
                <w:sz w:val="18"/>
                <w:szCs w:val="18"/>
              </w:rPr>
              <w:t>：</w:t>
            </w:r>
            <w:r w:rsidRPr="008552AE">
              <w:rPr>
                <w:rFonts w:ascii="宋体" w:hAnsi="宋体" w:hint="eastAsia"/>
                <w:sz w:val="18"/>
                <w:szCs w:val="18"/>
              </w:rPr>
              <w:t>机务段1个以上，具备实施工学结合，轮岗实训、顶岗实习的条件。</w:t>
            </w:r>
          </w:p>
          <w:p w14:paraId="390F8AD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城市轨道交通公司1个以上，具备实施工学</w:t>
            </w:r>
            <w:r w:rsidRPr="008552AE">
              <w:rPr>
                <w:rFonts w:ascii="宋体" w:hAnsi="宋体" w:hint="eastAsia"/>
                <w:sz w:val="18"/>
                <w:szCs w:val="18"/>
              </w:rPr>
              <w:lastRenderedPageBreak/>
              <w:t>结合，轮岗实训、顶岗实习的条件。</w:t>
            </w:r>
          </w:p>
          <w:p w14:paraId="244DCF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2、教学方法：</w:t>
            </w:r>
            <w:r w:rsidRPr="008552AE">
              <w:rPr>
                <w:rFonts w:ascii="宋体" w:hAnsi="宋体" w:hint="eastAsia"/>
                <w:sz w:val="18"/>
                <w:szCs w:val="18"/>
              </w:rPr>
              <w:t>以典型机车乘务作业为载体，设计教学项目，按照“资讯、计划、决策、实施、检查、反馈”的过程，设计每个学习任务的教学步骤和内容。设计“机车乘务员一次标准化作业”、 “调车作业”、“机车救援”3个学习情境，对每个教学项目设计2—6个学习任务，根据知识、能力的由低到高的迁移规律、学生由简单到复杂的认知逻辑规律进行排序。最后，对每个教学任务进行任务单、工作单、教学实施计划单及考核评价表的设计。</w:t>
            </w:r>
          </w:p>
          <w:p w14:paraId="5822A9C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w:t>
            </w:r>
            <w:r w:rsidRPr="008552AE">
              <w:rPr>
                <w:rFonts w:ascii="宋体" w:hAnsi="宋体" w:hint="eastAsia"/>
                <w:sz w:val="18"/>
                <w:szCs w:val="18"/>
              </w:rPr>
              <w:t>本专业的教师应具备大学本科以上学历和高级工以上的机车电工、机车钳工、机车乘务员、机车检修员的职业技能，具有在企业的经历（</w:t>
            </w:r>
            <w:proofErr w:type="gramStart"/>
            <w:r w:rsidRPr="008552AE">
              <w:rPr>
                <w:rFonts w:ascii="宋体" w:hAnsi="宋体" w:hint="eastAsia"/>
                <w:sz w:val="18"/>
                <w:szCs w:val="18"/>
              </w:rPr>
              <w:t>含指导</w:t>
            </w:r>
            <w:proofErr w:type="gramEnd"/>
            <w:r w:rsidRPr="008552AE">
              <w:rPr>
                <w:rFonts w:ascii="宋体" w:hAnsi="宋体" w:hint="eastAsia"/>
                <w:sz w:val="18"/>
                <w:szCs w:val="18"/>
              </w:rPr>
              <w:t>学生在企业实习的经历）。</w:t>
            </w:r>
          </w:p>
          <w:p w14:paraId="44D7244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cs="Courier New" w:hint="eastAsia"/>
                <w:b/>
                <w:sz w:val="18"/>
                <w:szCs w:val="18"/>
              </w:rPr>
              <w:t xml:space="preserve"> 4、考核要求：</w:t>
            </w:r>
            <w:r w:rsidRPr="008552AE">
              <w:rPr>
                <w:rFonts w:ascii="宋体" w:hAnsi="宋体" w:hint="eastAsia"/>
                <w:sz w:val="18"/>
                <w:szCs w:val="18"/>
              </w:rPr>
              <w:t>（1）日常纪律20分</w:t>
            </w:r>
          </w:p>
          <w:p w14:paraId="0C97CFD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遵守学习纪律、准时上下课为；能严格遵守纪律和安全规则无任何违纪违章现象。</w:t>
            </w:r>
          </w:p>
          <w:p w14:paraId="370C9A2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（2）期中测试成绩30分</w:t>
            </w:r>
          </w:p>
          <w:p w14:paraId="7983D05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平时答题、期中以试卷形式测试所学习内容、课堂活动等。</w:t>
            </w:r>
          </w:p>
          <w:p w14:paraId="50DBAC0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（3）期末考试50分</w:t>
            </w:r>
          </w:p>
          <w:p w14:paraId="1664A66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以试卷形式考试所学习内容。</w:t>
            </w:r>
          </w:p>
          <w:p w14:paraId="2E4F6C12" w14:textId="77777777" w:rsidR="008D4C87" w:rsidRPr="008552AE" w:rsidRDefault="004158BF">
            <w:pPr>
              <w:snapToGrid w:val="0"/>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37F1B50C" w14:textId="77777777" w:rsidR="008D4C87" w:rsidRPr="008552AE" w:rsidRDefault="00357DAC">
            <w:pPr>
              <w:snapToGrid w:val="0"/>
              <w:rPr>
                <w:rFonts w:asciiTheme="minorEastAsia" w:eastAsiaTheme="minorEastAsia" w:hAnsiTheme="minorEastAsia"/>
                <w:sz w:val="18"/>
                <w:szCs w:val="18"/>
              </w:rPr>
            </w:pPr>
            <w:hyperlink r:id="rId30" w:history="1">
              <w:r w:rsidR="004158BF" w:rsidRPr="008552AE">
                <w:rPr>
                  <w:rFonts w:asciiTheme="minorEastAsia" w:eastAsiaTheme="minorEastAsia" w:hAnsiTheme="minorEastAsia" w:hint="eastAsia"/>
                  <w:sz w:val="18"/>
                  <w:szCs w:val="18"/>
                </w:rPr>
                <w:t>http://www.wru.com.cn/jpkc/dczjx/index.html</w:t>
              </w:r>
            </w:hyperlink>
          </w:p>
          <w:p w14:paraId="4EBB6447" w14:textId="77777777"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hyperlink r:id="rId31" w:history="1">
              <w:r w:rsidR="004158BF" w:rsidRPr="008552AE">
                <w:rPr>
                  <w:rStyle w:val="af"/>
                  <w:rFonts w:asciiTheme="minorEastAsia" w:eastAsiaTheme="minorEastAsia" w:hAnsiTheme="minorEastAsia" w:hint="eastAsia"/>
                  <w:color w:val="auto"/>
                  <w:sz w:val="18"/>
                  <w:szCs w:val="18"/>
                </w:rPr>
                <w:t>http://jwc.gtxy.cn/jwcwy.asp?id=6</w:t>
              </w:r>
            </w:hyperlink>
          </w:p>
          <w:p w14:paraId="0602C63F" w14:textId="77777777" w:rsidR="008D4C87" w:rsidRPr="008552AE" w:rsidRDefault="004158BF">
            <w:pPr>
              <w:snapToGrid w:val="0"/>
              <w:rPr>
                <w:rFonts w:asciiTheme="minorEastAsia" w:eastAsiaTheme="minorEastAsia" w:hAnsiTheme="minorEastAsia" w:cs="Courier New"/>
                <w:b/>
                <w:sz w:val="18"/>
                <w:szCs w:val="18"/>
              </w:rPr>
            </w:pPr>
            <w:r w:rsidRPr="008552AE">
              <w:rPr>
                <w:rFonts w:asciiTheme="minorEastAsia" w:eastAsiaTheme="minorEastAsia" w:hAnsiTheme="minorEastAsia"/>
                <w:sz w:val="18"/>
                <w:szCs w:val="18"/>
              </w:rPr>
              <w:t>https://zjy2.icve.com.cn/teacher/homePage/myHomePage.html</w:t>
            </w:r>
          </w:p>
        </w:tc>
        <w:tc>
          <w:tcPr>
            <w:tcW w:w="709" w:type="dxa"/>
            <w:noWrap/>
            <w:vAlign w:val="center"/>
          </w:tcPr>
          <w:p w14:paraId="337C192F" w14:textId="77777777" w:rsidR="008D4C87" w:rsidRPr="00885B89" w:rsidRDefault="009A6B18" w:rsidP="00885B89">
            <w:pPr>
              <w:rPr>
                <w:rFonts w:asciiTheme="minorEastAsia" w:eastAsiaTheme="minorEastAsia" w:hAnsiTheme="minorEastAsia"/>
                <w:sz w:val="18"/>
                <w:szCs w:val="18"/>
              </w:rPr>
            </w:pPr>
            <w:r w:rsidRPr="00885B89">
              <w:rPr>
                <w:rFonts w:asciiTheme="minorEastAsia" w:eastAsiaTheme="minorEastAsia" w:hAnsiTheme="minorEastAsia" w:hint="eastAsia"/>
                <w:sz w:val="18"/>
                <w:szCs w:val="18"/>
              </w:rPr>
              <w:lastRenderedPageBreak/>
              <w:t>第</w:t>
            </w:r>
            <w:r w:rsidR="004158BF" w:rsidRPr="00885B89">
              <w:rPr>
                <w:rFonts w:asciiTheme="minorEastAsia" w:eastAsiaTheme="minorEastAsia" w:hAnsiTheme="minorEastAsia" w:hint="eastAsia"/>
                <w:sz w:val="18"/>
                <w:szCs w:val="18"/>
              </w:rPr>
              <w:t>4</w:t>
            </w:r>
            <w:r w:rsidRPr="00885B89">
              <w:rPr>
                <w:rFonts w:asciiTheme="minorEastAsia" w:eastAsiaTheme="minorEastAsia" w:hAnsiTheme="minorEastAsia" w:hint="eastAsia"/>
                <w:sz w:val="18"/>
                <w:szCs w:val="18"/>
              </w:rPr>
              <w:t>学期</w:t>
            </w:r>
          </w:p>
        </w:tc>
        <w:tc>
          <w:tcPr>
            <w:tcW w:w="850" w:type="dxa"/>
            <w:vAlign w:val="center"/>
          </w:tcPr>
          <w:p w14:paraId="3ADEDFB0" w14:textId="77777777" w:rsidR="008D4C87" w:rsidRPr="00885B89" w:rsidRDefault="004158BF" w:rsidP="00885B89">
            <w:pPr>
              <w:rPr>
                <w:rFonts w:asciiTheme="minorEastAsia" w:eastAsiaTheme="minorEastAsia" w:hAnsiTheme="minorEastAsia"/>
                <w:sz w:val="18"/>
                <w:szCs w:val="18"/>
              </w:rPr>
            </w:pPr>
            <w:r w:rsidRPr="009A6B18">
              <w:rPr>
                <w:rFonts w:asciiTheme="minorEastAsia" w:eastAsiaTheme="minorEastAsia" w:hAnsiTheme="minorEastAsia" w:hint="eastAsia"/>
                <w:sz w:val="18"/>
                <w:szCs w:val="18"/>
              </w:rPr>
              <w:t>否</w:t>
            </w:r>
          </w:p>
        </w:tc>
      </w:tr>
      <w:tr w:rsidR="008552AE" w:rsidRPr="008552AE" w14:paraId="29E3B392" w14:textId="77777777">
        <w:trPr>
          <w:trHeight w:val="1632"/>
        </w:trPr>
        <w:tc>
          <w:tcPr>
            <w:tcW w:w="701" w:type="dxa"/>
            <w:noWrap/>
          </w:tcPr>
          <w:p w14:paraId="70B9C1DE" w14:textId="77777777" w:rsidR="008D4C87" w:rsidRPr="008552AE" w:rsidRDefault="004158BF">
            <w:pPr>
              <w:keepNext/>
              <w:rPr>
                <w:rFonts w:ascii="宋体" w:eastAsia="宋体" w:hAnsi="宋体"/>
                <w:kern w:val="0"/>
                <w:sz w:val="18"/>
                <w:szCs w:val="18"/>
              </w:rPr>
            </w:pPr>
            <w:r w:rsidRPr="008552AE">
              <w:rPr>
                <w:rFonts w:ascii="宋体" w:eastAsia="宋体" w:hAnsi="宋体" w:hint="eastAsia"/>
                <w:kern w:val="0"/>
                <w:sz w:val="18"/>
                <w:szCs w:val="18"/>
              </w:rPr>
              <w:lastRenderedPageBreak/>
              <w:t>5</w:t>
            </w:r>
          </w:p>
        </w:tc>
        <w:tc>
          <w:tcPr>
            <w:tcW w:w="709" w:type="dxa"/>
            <w:noWrap/>
          </w:tcPr>
          <w:p w14:paraId="214F4634"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电力机车运用与规章</w:t>
            </w:r>
            <w:r w:rsidR="00A96458" w:rsidRPr="00885B89">
              <w:rPr>
                <w:rFonts w:eastAsia="宋体" w:hint="eastAsia"/>
                <w:b/>
                <w:kern w:val="0"/>
                <w:sz w:val="18"/>
                <w:szCs w:val="18"/>
              </w:rPr>
              <w:t>（</w:t>
            </w:r>
            <w:r w:rsidR="00A96458" w:rsidRPr="00885B89">
              <w:rPr>
                <w:rFonts w:eastAsia="宋体"/>
                <w:b/>
                <w:kern w:val="0"/>
                <w:sz w:val="18"/>
                <w:szCs w:val="18"/>
              </w:rPr>
              <w:t>TJ28P112536</w:t>
            </w:r>
            <w:r w:rsidR="00A96458" w:rsidRPr="00885B89">
              <w:rPr>
                <w:rFonts w:eastAsia="宋体" w:hint="eastAsia"/>
                <w:b/>
                <w:kern w:val="0"/>
                <w:sz w:val="18"/>
                <w:szCs w:val="18"/>
              </w:rPr>
              <w:t>）</w:t>
            </w:r>
          </w:p>
        </w:tc>
        <w:tc>
          <w:tcPr>
            <w:tcW w:w="2775" w:type="dxa"/>
            <w:noWrap/>
          </w:tcPr>
          <w:p w14:paraId="794509BC" w14:textId="77777777" w:rsidR="008D4C87" w:rsidRPr="008552AE" w:rsidRDefault="004158BF">
            <w:pPr>
              <w:keepNext/>
              <w:snapToGrid w:val="0"/>
              <w:rPr>
                <w:rFonts w:asciiTheme="minorEastAsia" w:eastAsiaTheme="minorEastAsia" w:hAnsiTheme="minorEastAsia"/>
                <w:b/>
                <w:kern w:val="0"/>
                <w:sz w:val="18"/>
                <w:szCs w:val="18"/>
              </w:rPr>
            </w:pPr>
            <w:r w:rsidRPr="008552AE">
              <w:rPr>
                <w:rFonts w:asciiTheme="minorEastAsia" w:eastAsiaTheme="minorEastAsia" w:hAnsiTheme="minorEastAsia" w:hint="eastAsia"/>
                <w:b/>
                <w:kern w:val="0"/>
                <w:sz w:val="18"/>
                <w:szCs w:val="18"/>
              </w:rPr>
              <w:t>素质目标：</w:t>
            </w:r>
          </w:p>
          <w:p w14:paraId="6893711F"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1.工作流程确认能力</w:t>
            </w:r>
          </w:p>
          <w:p w14:paraId="7B67ADF7"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2.沟通协调能力</w:t>
            </w:r>
          </w:p>
          <w:p w14:paraId="5389D8A9"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3.语言表达能力</w:t>
            </w:r>
          </w:p>
          <w:p w14:paraId="6A49B604"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4.团队组织能力</w:t>
            </w:r>
          </w:p>
          <w:p w14:paraId="28D8A380"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5.班组管理能力</w:t>
            </w:r>
          </w:p>
          <w:p w14:paraId="1A053C7F"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6.责任心与职业道德</w:t>
            </w:r>
          </w:p>
          <w:p w14:paraId="55EE8331" w14:textId="77777777" w:rsidR="008D4C87" w:rsidRPr="008552AE" w:rsidRDefault="004158BF">
            <w:pPr>
              <w:keepNext/>
              <w:snapToGrid w:val="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7.安全与自我保护能力</w:t>
            </w:r>
          </w:p>
          <w:p w14:paraId="3A2BCB57" w14:textId="77777777" w:rsidR="008D4C87" w:rsidRPr="008552AE" w:rsidRDefault="004158BF">
            <w:pPr>
              <w:keepNext/>
              <w:snapToGrid w:val="0"/>
              <w:rPr>
                <w:rFonts w:asciiTheme="minorEastAsia" w:eastAsiaTheme="minorEastAsia" w:hAnsiTheme="minorEastAsia"/>
                <w:b/>
                <w:kern w:val="0"/>
                <w:sz w:val="18"/>
                <w:szCs w:val="18"/>
              </w:rPr>
            </w:pPr>
            <w:r w:rsidRPr="008552AE">
              <w:rPr>
                <w:rFonts w:asciiTheme="minorEastAsia" w:eastAsiaTheme="minorEastAsia" w:hAnsiTheme="minorEastAsia" w:hint="eastAsia"/>
                <w:b/>
                <w:kern w:val="0"/>
                <w:sz w:val="18"/>
                <w:szCs w:val="18"/>
              </w:rPr>
              <w:t>知识目标：</w:t>
            </w:r>
          </w:p>
          <w:p w14:paraId="3D248898"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1.电力机车总体设备布置认知</w:t>
            </w:r>
          </w:p>
          <w:p w14:paraId="3D990DB4"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2.机车电气设备与屏柜、机车走行部、基础制动装置、空气管路系统等的检查整备能力</w:t>
            </w:r>
          </w:p>
          <w:p w14:paraId="33AF8E1B"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3.能够按照机车检查的流程进行锤检</w:t>
            </w:r>
          </w:p>
          <w:p w14:paraId="70EB61DF"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lastRenderedPageBreak/>
              <w:t>4.能够用手感判断轴温的能力</w:t>
            </w:r>
          </w:p>
          <w:p w14:paraId="11168D78"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5.熟悉机车运用的组织机构职责</w:t>
            </w:r>
          </w:p>
          <w:p w14:paraId="293DE5F9"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6.掌握列车编组</w:t>
            </w:r>
          </w:p>
          <w:p w14:paraId="46AC4FD5"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7.列车运行的操作</w:t>
            </w:r>
          </w:p>
          <w:p w14:paraId="5B7F7811"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8.电气化铁路安全操作能力</w:t>
            </w:r>
          </w:p>
          <w:p w14:paraId="442E0E46"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9.能对机车运用指标进行计算和分析</w:t>
            </w:r>
          </w:p>
          <w:p w14:paraId="35E67510" w14:textId="77777777" w:rsidR="008D4C87" w:rsidRPr="008552AE" w:rsidRDefault="004158BF">
            <w:pPr>
              <w:keepNext/>
              <w:rPr>
                <w:rFonts w:asciiTheme="minorEastAsia" w:eastAsiaTheme="minorEastAsia" w:hAnsiTheme="minorEastAsia"/>
                <w:b/>
                <w:kern w:val="0"/>
                <w:sz w:val="18"/>
                <w:szCs w:val="18"/>
              </w:rPr>
            </w:pPr>
            <w:r w:rsidRPr="008552AE">
              <w:rPr>
                <w:rFonts w:asciiTheme="minorEastAsia" w:eastAsiaTheme="minorEastAsia" w:hAnsiTheme="minorEastAsia" w:hint="eastAsia"/>
                <w:sz w:val="18"/>
                <w:szCs w:val="18"/>
              </w:rPr>
              <w:t>10.对列车牵引力的计算</w:t>
            </w:r>
          </w:p>
          <w:p w14:paraId="6525B449" w14:textId="77777777" w:rsidR="008D4C87" w:rsidRPr="008552AE" w:rsidRDefault="004158BF">
            <w:pPr>
              <w:keepNext/>
              <w:snapToGrid w:val="0"/>
              <w:rPr>
                <w:rFonts w:asciiTheme="minorEastAsia" w:eastAsiaTheme="minorEastAsia" w:hAnsiTheme="minorEastAsia"/>
                <w:b/>
                <w:kern w:val="0"/>
                <w:sz w:val="18"/>
                <w:szCs w:val="18"/>
              </w:rPr>
            </w:pPr>
            <w:r w:rsidRPr="008552AE">
              <w:rPr>
                <w:rFonts w:asciiTheme="minorEastAsia" w:eastAsiaTheme="minorEastAsia" w:hAnsiTheme="minorEastAsia" w:hint="eastAsia"/>
                <w:b/>
                <w:kern w:val="0"/>
                <w:sz w:val="18"/>
                <w:szCs w:val="18"/>
              </w:rPr>
              <w:t>能力目标：</w:t>
            </w:r>
          </w:p>
          <w:p w14:paraId="72824DAD"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（1）资料收集整理能力</w:t>
            </w:r>
          </w:p>
          <w:p w14:paraId="0BEADB0A"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（2）制定、实施工作计划的能力</w:t>
            </w:r>
          </w:p>
          <w:p w14:paraId="4BE1C568"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（3）简单的绘图与识图能力</w:t>
            </w:r>
          </w:p>
          <w:p w14:paraId="2F5EF828"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（4）工艺文件理解能力</w:t>
            </w:r>
          </w:p>
          <w:p w14:paraId="6962D40C" w14:textId="77777777" w:rsidR="008D4C87" w:rsidRPr="008552AE" w:rsidRDefault="004158BF" w:rsidP="004158BF">
            <w:pPr>
              <w:keepNext/>
              <w:ind w:leftChars="10" w:left="32" w:firstLineChars="1" w:firstLine="2"/>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（5）检查、判断能力</w:t>
            </w:r>
          </w:p>
          <w:p w14:paraId="0F6DAF12" w14:textId="77777777" w:rsidR="008D4C87" w:rsidRPr="008552AE" w:rsidRDefault="004158BF" w:rsidP="004158BF">
            <w:pPr>
              <w:keepNext/>
              <w:ind w:leftChars="10" w:left="32" w:firstLineChars="1" w:firstLine="2"/>
              <w:rPr>
                <w:rFonts w:asciiTheme="minorEastAsia" w:eastAsiaTheme="minorEastAsia" w:hAnsiTheme="minorEastAsia"/>
                <w:b/>
                <w:kern w:val="0"/>
                <w:sz w:val="18"/>
                <w:szCs w:val="18"/>
              </w:rPr>
            </w:pPr>
            <w:r w:rsidRPr="008552AE">
              <w:rPr>
                <w:rFonts w:asciiTheme="minorEastAsia" w:eastAsiaTheme="minorEastAsia" w:hAnsiTheme="minorEastAsia" w:hint="eastAsia"/>
                <w:sz w:val="18"/>
                <w:szCs w:val="18"/>
              </w:rPr>
              <w:t>（6）理论知识的运用能力</w:t>
            </w:r>
          </w:p>
          <w:p w14:paraId="7DE20FCA" w14:textId="77777777" w:rsidR="008D4C87" w:rsidRPr="008552AE" w:rsidRDefault="008D4C87">
            <w:pPr>
              <w:keepNext/>
              <w:ind w:leftChars="10" w:left="32" w:firstLineChars="1" w:firstLine="2"/>
              <w:rPr>
                <w:rFonts w:asciiTheme="minorEastAsia" w:eastAsiaTheme="minorEastAsia" w:hAnsiTheme="minorEastAsia"/>
                <w:b/>
                <w:kern w:val="0"/>
                <w:sz w:val="18"/>
                <w:szCs w:val="18"/>
              </w:rPr>
            </w:pPr>
          </w:p>
        </w:tc>
        <w:tc>
          <w:tcPr>
            <w:tcW w:w="3578" w:type="dxa"/>
            <w:noWrap/>
            <w:vAlign w:val="center"/>
          </w:tcPr>
          <w:p w14:paraId="6484B8CF"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Cs w:val="21"/>
              </w:rPr>
            </w:pPr>
            <w:r w:rsidRPr="008552AE">
              <w:rPr>
                <w:rFonts w:asciiTheme="minorEastAsia" w:eastAsiaTheme="minorEastAsia" w:hAnsiTheme="minorEastAsia" w:cs="Courier New"/>
                <w:b/>
                <w:sz w:val="18"/>
                <w:szCs w:val="18"/>
              </w:rPr>
              <w:lastRenderedPageBreak/>
              <w:t>主要内容：</w:t>
            </w:r>
          </w:p>
          <w:p w14:paraId="52B2C3ED"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1.介绍电力机车运用知识、机车运用管理指标、铁路行车信号、列车运行、列车救援、行车闭塞法和有关的行车规章。</w:t>
            </w:r>
          </w:p>
          <w:p w14:paraId="2F133610"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2.电力机车管理部门的任务和组织结构，初步具备电力机车业务管理和运用能力；掌握电力机车运用数量指标及运用质量指标的计算方法，熟悉机车运用指标的分析。</w:t>
            </w:r>
          </w:p>
          <w:p w14:paraId="0F0DCAEC"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3.铁路运输生产有关规章和安全技术规则，培养学生遵章守纪的意识。</w:t>
            </w:r>
          </w:p>
          <w:p w14:paraId="1F2E81AC" w14:textId="77777777" w:rsidR="008D4C87" w:rsidRPr="008552AE" w:rsidRDefault="004158BF">
            <w:pPr>
              <w:keepNex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4.铁路行车信号的基本要求、分类、显示方式、显示要求，培养学生在生产实习中认真执行信号的显示要求；掌握行车闭塞方法、列车运行中的操纵方法、列车起复救援，熟</w:t>
            </w:r>
            <w:r w:rsidRPr="008552AE">
              <w:rPr>
                <w:rFonts w:asciiTheme="minorEastAsia" w:eastAsiaTheme="minorEastAsia" w:hAnsiTheme="minorEastAsia" w:hint="eastAsia"/>
                <w:sz w:val="18"/>
                <w:szCs w:val="18"/>
              </w:rPr>
              <w:lastRenderedPageBreak/>
              <w:t>悉四显示自动闭塞区段进站、进路信号机、出站信号机、通过信号机显示方式及内容。</w:t>
            </w:r>
          </w:p>
          <w:p w14:paraId="56317754"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42BBB52C"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1. 条件要求</w:t>
            </w:r>
            <w:r w:rsidRPr="008552AE">
              <w:rPr>
                <w:rFonts w:asciiTheme="minorEastAsia" w:eastAsiaTheme="minorEastAsia" w:hAnsiTheme="minorEastAsia" w:cs="Courier New" w:hint="eastAsia"/>
                <w:sz w:val="18"/>
                <w:szCs w:val="18"/>
              </w:rPr>
              <w:t>：</w:t>
            </w:r>
          </w:p>
          <w:p w14:paraId="362222CA"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宋体" w:hAnsi="宋体" w:cs="宋体" w:hint="eastAsia"/>
              </w:rPr>
              <w:t xml:space="preserve">  具备使用机务管理的多媒体仿真软件或课件组织教学的多媒体教室</w:t>
            </w:r>
          </w:p>
          <w:p w14:paraId="569D7600"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 教学方法</w:t>
            </w:r>
          </w:p>
          <w:p w14:paraId="71C4B6F0"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hint="eastAsia"/>
                <w:sz w:val="18"/>
                <w:szCs w:val="18"/>
              </w:rPr>
              <w:t>通过任务教学法实施教学，采取“教学做”合一的方式。以多媒体辅助教学的方式，案例讲解讨论为主，校外施工现场参观为辅组织教学。布置学习型工作任务。学生仔细阅读任务书，开展资讯工作，完成任务实施方案，完善引导文中要求填写的内容。独立和合作完成下达的任务</w:t>
            </w:r>
            <w:r w:rsidRPr="008552AE">
              <w:rPr>
                <w:rFonts w:ascii="宋体" w:hAnsi="宋体" w:hint="eastAsia"/>
                <w:szCs w:val="21"/>
              </w:rPr>
              <w:t>。</w:t>
            </w:r>
          </w:p>
          <w:p w14:paraId="22AB0655"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 师资要求</w:t>
            </w:r>
          </w:p>
          <w:p w14:paraId="161EA926"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教师应具备大学本科以上学历和高级工以上的机车电工、车辆钳工、电力机车乘务员职业技能，具有在企业的经历（</w:t>
            </w:r>
            <w:proofErr w:type="gramStart"/>
            <w:r w:rsidRPr="008552AE">
              <w:rPr>
                <w:rFonts w:asciiTheme="minorEastAsia" w:eastAsiaTheme="minorEastAsia" w:hAnsiTheme="minorEastAsia" w:hint="eastAsia"/>
                <w:sz w:val="18"/>
                <w:szCs w:val="18"/>
              </w:rPr>
              <w:t>含指导</w:t>
            </w:r>
            <w:proofErr w:type="gramEnd"/>
            <w:r w:rsidRPr="008552AE">
              <w:rPr>
                <w:rFonts w:asciiTheme="minorEastAsia" w:eastAsiaTheme="minorEastAsia" w:hAnsiTheme="minorEastAsia" w:hint="eastAsia"/>
                <w:sz w:val="18"/>
                <w:szCs w:val="18"/>
              </w:rPr>
              <w:t>学生在企业实习的经历），具有从事机车整备、检修作业的组织经验、协调与沟通能力；具备必要的社会资源，联系企业安排实训的能力。</w:t>
            </w:r>
          </w:p>
          <w:p w14:paraId="314BC81C"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4. 考核要求：</w:t>
            </w:r>
          </w:p>
          <w:p w14:paraId="4348A194"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（1）互评：以小组为单位，分别对执行任务中的过程和结果进行评价和给出改进建议</w:t>
            </w:r>
          </w:p>
          <w:p w14:paraId="546B8893"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（2）教师评价：教师对学生整个作业过程的表现进行评价，指出每个小组及其成员的优点，并对作业中存在的问题提出改进建议，并综合评价学生各项能力</w:t>
            </w:r>
          </w:p>
          <w:p w14:paraId="3C635920"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（3）学生以小组为单位整理所有资料，进行资料归档上交</w:t>
            </w:r>
          </w:p>
          <w:p w14:paraId="4A5F05C7" w14:textId="77777777" w:rsidR="008D4C87" w:rsidRPr="008552AE" w:rsidRDefault="004158BF">
            <w:pPr>
              <w:keepNext/>
              <w:snapToGrid w:val="0"/>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3A6D8560" w14:textId="77777777" w:rsidR="008D4C87" w:rsidRPr="0010222C"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10222C">
              <w:rPr>
                <w:rFonts w:asciiTheme="minorEastAsia" w:eastAsiaTheme="minorEastAsia" w:hAnsiTheme="minorEastAsia" w:cs="Courier New"/>
                <w:bCs/>
                <w:sz w:val="18"/>
                <w:szCs w:val="18"/>
              </w:rPr>
              <w:t>https://mooc1-1.chaoxing.com/course/206094508.html</w:t>
            </w:r>
          </w:p>
        </w:tc>
        <w:tc>
          <w:tcPr>
            <w:tcW w:w="709" w:type="dxa"/>
            <w:noWrap/>
            <w:vAlign w:val="center"/>
          </w:tcPr>
          <w:p w14:paraId="16A284CD" w14:textId="77777777" w:rsidR="008D4C87" w:rsidRPr="009A6B18" w:rsidRDefault="009A6B18" w:rsidP="009A6B18">
            <w:pPr>
              <w:keepNext/>
              <w:rPr>
                <w:rFonts w:asciiTheme="minorEastAsia" w:eastAsiaTheme="minorEastAsia" w:hAnsiTheme="minorEastAsia"/>
                <w:sz w:val="18"/>
                <w:szCs w:val="18"/>
              </w:rPr>
            </w:pPr>
            <w:r w:rsidRPr="009A6B18">
              <w:rPr>
                <w:rFonts w:asciiTheme="minorEastAsia" w:eastAsiaTheme="minorEastAsia" w:hAnsiTheme="minorEastAsia" w:hint="eastAsia"/>
                <w:sz w:val="18"/>
                <w:szCs w:val="18"/>
              </w:rPr>
              <w:lastRenderedPageBreak/>
              <w:t>第</w:t>
            </w:r>
            <w:r w:rsidR="004158BF" w:rsidRPr="009A6B18">
              <w:rPr>
                <w:rFonts w:asciiTheme="minorEastAsia" w:eastAsiaTheme="minorEastAsia" w:hAnsiTheme="minorEastAsia" w:hint="eastAsia"/>
                <w:sz w:val="18"/>
                <w:szCs w:val="18"/>
              </w:rPr>
              <w:t>5</w:t>
            </w:r>
            <w:r w:rsidRPr="009A6B18">
              <w:rPr>
                <w:rFonts w:asciiTheme="minorEastAsia" w:eastAsiaTheme="minorEastAsia" w:hAnsiTheme="minorEastAsia" w:hint="eastAsia"/>
                <w:sz w:val="18"/>
                <w:szCs w:val="18"/>
              </w:rPr>
              <w:t>学期</w:t>
            </w:r>
          </w:p>
        </w:tc>
        <w:tc>
          <w:tcPr>
            <w:tcW w:w="850" w:type="dxa"/>
            <w:vAlign w:val="center"/>
          </w:tcPr>
          <w:p w14:paraId="73CD668A" w14:textId="77777777" w:rsidR="008D4C87" w:rsidRPr="009A6B18" w:rsidRDefault="004158BF" w:rsidP="009A6B18">
            <w:pPr>
              <w:keepNext/>
              <w:rPr>
                <w:rFonts w:asciiTheme="minorEastAsia" w:eastAsiaTheme="minorEastAsia" w:hAnsiTheme="minorEastAsia"/>
                <w:sz w:val="18"/>
                <w:szCs w:val="18"/>
              </w:rPr>
            </w:pPr>
            <w:r w:rsidRPr="009A6B18">
              <w:rPr>
                <w:rFonts w:asciiTheme="minorEastAsia" w:eastAsiaTheme="minorEastAsia" w:hAnsiTheme="minorEastAsia" w:hint="eastAsia"/>
                <w:sz w:val="18"/>
                <w:szCs w:val="18"/>
              </w:rPr>
              <w:t>否</w:t>
            </w:r>
          </w:p>
        </w:tc>
      </w:tr>
      <w:tr w:rsidR="008552AE" w:rsidRPr="008552AE" w14:paraId="6403A37F" w14:textId="77777777">
        <w:tc>
          <w:tcPr>
            <w:tcW w:w="701" w:type="dxa"/>
            <w:noWrap/>
          </w:tcPr>
          <w:p w14:paraId="1F6CB033" w14:textId="77777777" w:rsidR="008D4C87" w:rsidRPr="008552AE" w:rsidRDefault="004158BF">
            <w:pPr>
              <w:keepNext/>
              <w:rPr>
                <w:rFonts w:ascii="宋体" w:eastAsia="宋体" w:hAnsi="宋体"/>
                <w:kern w:val="0"/>
                <w:sz w:val="18"/>
                <w:szCs w:val="18"/>
              </w:rPr>
            </w:pPr>
            <w:r w:rsidRPr="008552AE">
              <w:rPr>
                <w:rFonts w:ascii="宋体" w:eastAsia="宋体" w:hAnsi="宋体" w:hint="eastAsia"/>
                <w:kern w:val="0"/>
                <w:sz w:val="18"/>
                <w:szCs w:val="18"/>
              </w:rPr>
              <w:lastRenderedPageBreak/>
              <w:t>6</w:t>
            </w:r>
          </w:p>
        </w:tc>
        <w:tc>
          <w:tcPr>
            <w:tcW w:w="709" w:type="dxa"/>
            <w:noWrap/>
          </w:tcPr>
          <w:p w14:paraId="27B044EF"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行车安全与设备</w:t>
            </w:r>
            <w:r w:rsidR="00A96458" w:rsidRPr="00885B89">
              <w:rPr>
                <w:rFonts w:eastAsia="宋体" w:hint="eastAsia"/>
                <w:b/>
                <w:kern w:val="0"/>
                <w:sz w:val="18"/>
                <w:szCs w:val="18"/>
              </w:rPr>
              <w:t>（</w:t>
            </w:r>
            <w:r w:rsidR="00A96458" w:rsidRPr="00885B89">
              <w:rPr>
                <w:rFonts w:eastAsia="宋体"/>
                <w:b/>
                <w:kern w:val="0"/>
                <w:sz w:val="18"/>
                <w:szCs w:val="18"/>
              </w:rPr>
              <w:t>TJ28P112332</w:t>
            </w:r>
            <w:r w:rsidR="00A96458" w:rsidRPr="00885B89">
              <w:rPr>
                <w:rFonts w:eastAsia="宋体" w:hint="eastAsia"/>
                <w:b/>
                <w:kern w:val="0"/>
                <w:sz w:val="18"/>
                <w:szCs w:val="18"/>
              </w:rPr>
              <w:t>）</w:t>
            </w:r>
          </w:p>
        </w:tc>
        <w:tc>
          <w:tcPr>
            <w:tcW w:w="2775" w:type="dxa"/>
            <w:noWrap/>
          </w:tcPr>
          <w:p w14:paraId="30514557"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hint="eastAsia"/>
                <w:b/>
                <w:kern w:val="0"/>
                <w:sz w:val="18"/>
                <w:szCs w:val="18"/>
                <w:lang w:eastAsia="zh-TW"/>
              </w:rPr>
              <w:t>素质目标</w:t>
            </w:r>
            <w:r w:rsidRPr="008552AE">
              <w:rPr>
                <w:rFonts w:asciiTheme="minorEastAsia" w:eastAsiaTheme="minorEastAsia" w:hAnsiTheme="minorEastAsia" w:hint="eastAsia"/>
                <w:kern w:val="0"/>
                <w:sz w:val="18"/>
                <w:szCs w:val="18"/>
                <w:lang w:eastAsia="zh-TW"/>
              </w:rPr>
              <w:t>：</w:t>
            </w:r>
          </w:p>
          <w:p w14:paraId="38DDDD2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1.</w:t>
            </w:r>
            <w:r w:rsidRPr="008552AE">
              <w:rPr>
                <w:rFonts w:ascii="宋体" w:hAnsi="宋体"/>
                <w:sz w:val="18"/>
                <w:szCs w:val="18"/>
              </w:rPr>
              <w:t>建立铁路行车安全是重中之重的行为意识；</w:t>
            </w:r>
          </w:p>
          <w:p w14:paraId="3279934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w:t>
            </w:r>
            <w:r w:rsidRPr="008552AE">
              <w:rPr>
                <w:rFonts w:ascii="宋体" w:hAnsi="宋体"/>
                <w:sz w:val="18"/>
                <w:szCs w:val="18"/>
              </w:rPr>
              <w:t>树立遵章守纪、爱岗敬业的职业道德；</w:t>
            </w:r>
          </w:p>
          <w:p w14:paraId="7D15006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w:t>
            </w:r>
            <w:r w:rsidRPr="008552AE">
              <w:rPr>
                <w:rFonts w:ascii="宋体" w:hAnsi="宋体"/>
                <w:sz w:val="18"/>
                <w:szCs w:val="18"/>
              </w:rPr>
              <w:t>提升面对突发事件的应急处理能力；</w:t>
            </w:r>
          </w:p>
          <w:p w14:paraId="29BCA2C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4.</w:t>
            </w:r>
            <w:r w:rsidRPr="008552AE">
              <w:rPr>
                <w:rFonts w:ascii="宋体" w:hAnsi="宋体"/>
                <w:sz w:val="18"/>
                <w:szCs w:val="18"/>
              </w:rPr>
              <w:t>养成严谨细致的作业习惯；</w:t>
            </w:r>
          </w:p>
          <w:p w14:paraId="44BD1A16" w14:textId="77777777" w:rsidR="008D4C87" w:rsidRPr="008552AE" w:rsidRDefault="004158BF">
            <w:pPr>
              <w:tabs>
                <w:tab w:val="left" w:pos="680"/>
              </w:tabs>
              <w:rPr>
                <w:rFonts w:ascii="宋体" w:eastAsia="宋体" w:hAnsi="宋体"/>
                <w:sz w:val="18"/>
                <w:szCs w:val="18"/>
              </w:rPr>
            </w:pPr>
            <w:r w:rsidRPr="008552AE">
              <w:rPr>
                <w:rFonts w:ascii="宋体" w:hAnsi="宋体" w:hint="eastAsia"/>
                <w:sz w:val="18"/>
                <w:szCs w:val="18"/>
              </w:rPr>
              <w:t>5.</w:t>
            </w:r>
            <w:r w:rsidRPr="008552AE">
              <w:rPr>
                <w:rFonts w:ascii="宋体" w:eastAsia="宋体" w:hAnsi="宋体"/>
                <w:sz w:val="18"/>
                <w:szCs w:val="18"/>
              </w:rPr>
              <w:t>培养计算机的基本操作能力。</w:t>
            </w:r>
            <w:r w:rsidRPr="008552AE">
              <w:rPr>
                <w:rFonts w:asciiTheme="minorEastAsia" w:eastAsiaTheme="minorEastAsia" w:hAnsiTheme="minorEastAsia" w:hint="eastAsia"/>
                <w:b/>
                <w:kern w:val="0"/>
                <w:sz w:val="18"/>
                <w:szCs w:val="18"/>
                <w:lang w:eastAsia="zh-TW"/>
              </w:rPr>
              <w:lastRenderedPageBreak/>
              <w:t>知识目标：</w:t>
            </w:r>
            <w:r w:rsidRPr="008552AE">
              <w:rPr>
                <w:rFonts w:ascii="宋体" w:eastAsia="宋体" w:hAnsi="宋体" w:hint="eastAsia"/>
                <w:sz w:val="18"/>
                <w:szCs w:val="18"/>
              </w:rPr>
              <w:t>轨道电路的组成和功能、列车闭塞办理方法、</w:t>
            </w:r>
            <w:r w:rsidRPr="008552AE">
              <w:rPr>
                <w:rFonts w:ascii="宋体" w:eastAsia="宋体" w:hAnsi="宋体"/>
                <w:sz w:val="18"/>
                <w:szCs w:val="18"/>
              </w:rPr>
              <w:t>LKJ2000</w:t>
            </w:r>
            <w:r w:rsidRPr="008552AE">
              <w:rPr>
                <w:rFonts w:ascii="宋体" w:eastAsia="宋体" w:hAnsi="宋体" w:hint="eastAsia"/>
                <w:sz w:val="18"/>
                <w:szCs w:val="18"/>
              </w:rPr>
              <w:t>、机车自动信号、列尾装置、</w:t>
            </w:r>
            <w:r w:rsidRPr="008552AE">
              <w:rPr>
                <w:rFonts w:ascii="宋体" w:eastAsia="宋体" w:hAnsi="宋体"/>
                <w:sz w:val="18"/>
                <w:szCs w:val="18"/>
              </w:rPr>
              <w:t>CIR</w:t>
            </w:r>
            <w:r w:rsidRPr="008552AE">
              <w:rPr>
                <w:rFonts w:ascii="宋体" w:eastAsia="宋体" w:hAnsi="宋体" w:hint="eastAsia"/>
                <w:sz w:val="18"/>
                <w:szCs w:val="18"/>
              </w:rPr>
              <w:t>装置等的原理和使用。掌握电力机车各安全设备的操作以及应用。</w:t>
            </w:r>
          </w:p>
          <w:p w14:paraId="259E928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b/>
                <w:kern w:val="0"/>
                <w:sz w:val="18"/>
                <w:szCs w:val="18"/>
                <w:lang w:eastAsia="zh-TW"/>
              </w:rPr>
              <w:t>能力目标</w:t>
            </w:r>
            <w:r w:rsidRPr="008552AE">
              <w:rPr>
                <w:rFonts w:ascii="宋体" w:hAnsi="宋体" w:hint="eastAsia"/>
                <w:kern w:val="0"/>
                <w:sz w:val="18"/>
                <w:szCs w:val="18"/>
                <w:lang w:eastAsia="zh-TW"/>
              </w:rPr>
              <w:t>：</w:t>
            </w:r>
            <w:r w:rsidRPr="008552AE">
              <w:rPr>
                <w:rFonts w:ascii="宋体" w:hAnsi="宋体" w:hint="eastAsia"/>
                <w:kern w:val="0"/>
                <w:sz w:val="18"/>
                <w:szCs w:val="18"/>
              </w:rPr>
              <w:t>1.</w:t>
            </w:r>
            <w:r w:rsidRPr="008552AE">
              <w:rPr>
                <w:rFonts w:ascii="宋体" w:hAnsi="宋体"/>
                <w:sz w:val="18"/>
                <w:szCs w:val="18"/>
              </w:rPr>
              <w:t>能通过监控装置的自检功能判断故障；</w:t>
            </w:r>
          </w:p>
          <w:p w14:paraId="4F67813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w:t>
            </w:r>
            <w:r w:rsidRPr="008552AE">
              <w:rPr>
                <w:rFonts w:ascii="宋体" w:hAnsi="宋体"/>
                <w:sz w:val="18"/>
                <w:szCs w:val="18"/>
              </w:rPr>
              <w:t>能分析处理运行途中的监控装置故障；</w:t>
            </w:r>
          </w:p>
          <w:p w14:paraId="50D5A5E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3.能正确操作LKJ2000；</w:t>
            </w:r>
          </w:p>
          <w:p w14:paraId="2F495C5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4.</w:t>
            </w:r>
            <w:r w:rsidRPr="008552AE">
              <w:rPr>
                <w:rFonts w:ascii="宋体" w:hAnsi="宋体"/>
                <w:sz w:val="18"/>
                <w:szCs w:val="18"/>
              </w:rPr>
              <w:t>能</w:t>
            </w:r>
            <w:r w:rsidRPr="008552AE">
              <w:rPr>
                <w:rFonts w:ascii="宋体" w:hAnsi="宋体" w:hint="eastAsia"/>
                <w:sz w:val="18"/>
                <w:szCs w:val="18"/>
              </w:rPr>
              <w:t>正确操作</w:t>
            </w:r>
            <w:r w:rsidRPr="008552AE">
              <w:rPr>
                <w:rFonts w:ascii="宋体" w:hAnsi="宋体"/>
                <w:sz w:val="18"/>
                <w:szCs w:val="18"/>
              </w:rPr>
              <w:t xml:space="preserve"> CIR 设备；</w:t>
            </w:r>
          </w:p>
          <w:p w14:paraId="2C693B6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5.</w:t>
            </w:r>
            <w:r w:rsidRPr="008552AE">
              <w:rPr>
                <w:rFonts w:ascii="宋体" w:hAnsi="宋体"/>
                <w:sz w:val="18"/>
                <w:szCs w:val="18"/>
              </w:rPr>
              <w:t>能使用 JK00430 走行部监测装置；</w:t>
            </w:r>
          </w:p>
          <w:p w14:paraId="5C1862D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6.</w:t>
            </w:r>
            <w:r w:rsidRPr="008552AE">
              <w:rPr>
                <w:rFonts w:ascii="宋体" w:hAnsi="宋体"/>
                <w:sz w:val="18"/>
                <w:szCs w:val="18"/>
              </w:rPr>
              <w:t>能进行 CTCS-2 级列控车载设备（ATP）的故障处理。</w:t>
            </w:r>
          </w:p>
          <w:p w14:paraId="2E94A115"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sz w:val="18"/>
                <w:szCs w:val="18"/>
              </w:rPr>
            </w:pPr>
          </w:p>
        </w:tc>
        <w:tc>
          <w:tcPr>
            <w:tcW w:w="3578" w:type="dxa"/>
            <w:noWrap/>
          </w:tcPr>
          <w:p w14:paraId="16F4675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r w:rsidRPr="008552AE">
              <w:rPr>
                <w:rFonts w:ascii="Times New Roman" w:hAnsi="Times New Roman" w:cs="Courier New"/>
                <w:b/>
                <w:sz w:val="18"/>
                <w:szCs w:val="18"/>
              </w:rPr>
              <w:lastRenderedPageBreak/>
              <w:t>主要内容：</w:t>
            </w:r>
          </w:p>
          <w:p w14:paraId="392D3DB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sz w:val="18"/>
                <w:szCs w:val="18"/>
              </w:rPr>
              <w:t>项目一、</w:t>
            </w:r>
            <w:r w:rsidRPr="008552AE">
              <w:rPr>
                <w:rFonts w:ascii="宋体" w:hAnsi="宋体"/>
                <w:sz w:val="18"/>
                <w:szCs w:val="18"/>
              </w:rPr>
              <w:t>认识轨道电路与机车信号</w:t>
            </w:r>
          </w:p>
          <w:p w14:paraId="17A639E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sz w:val="18"/>
                <w:szCs w:val="18"/>
              </w:rPr>
              <w:t>项目二、</w:t>
            </w:r>
            <w:r w:rsidRPr="008552AE">
              <w:rPr>
                <w:rFonts w:ascii="宋体" w:hAnsi="宋体"/>
                <w:sz w:val="18"/>
                <w:szCs w:val="18"/>
              </w:rPr>
              <w:t>LKJ-2000 型监控装置操作与</w:t>
            </w:r>
            <w:r w:rsidRPr="008552AE">
              <w:rPr>
                <w:rFonts w:ascii="宋体" w:hAnsi="宋体" w:hint="eastAsia"/>
                <w:sz w:val="18"/>
                <w:szCs w:val="18"/>
              </w:rPr>
              <w:t>故障处理</w:t>
            </w:r>
          </w:p>
          <w:p w14:paraId="5F0910C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sz w:val="18"/>
                <w:szCs w:val="18"/>
              </w:rPr>
              <w:t>项目三、</w:t>
            </w:r>
            <w:r w:rsidRPr="008552AE">
              <w:rPr>
                <w:rFonts w:ascii="宋体" w:hAnsi="宋体"/>
                <w:sz w:val="18"/>
                <w:szCs w:val="18"/>
              </w:rPr>
              <w:t>列车综合无线通信设备操作</w:t>
            </w:r>
          </w:p>
          <w:p w14:paraId="79D4F69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sz w:val="18"/>
                <w:szCs w:val="18"/>
              </w:rPr>
              <w:t>项目四、</w:t>
            </w:r>
            <w:r w:rsidRPr="008552AE">
              <w:rPr>
                <w:rFonts w:ascii="宋体" w:hAnsi="宋体"/>
                <w:sz w:val="18"/>
                <w:szCs w:val="18"/>
              </w:rPr>
              <w:t>JZJ 轴承温度监测装置使用及故障处理</w:t>
            </w:r>
          </w:p>
          <w:p w14:paraId="7A059C7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sz w:val="18"/>
                <w:szCs w:val="18"/>
              </w:rPr>
              <w:t>项目五、</w:t>
            </w:r>
            <w:r w:rsidRPr="008552AE">
              <w:rPr>
                <w:rFonts w:ascii="宋体" w:hAnsi="宋体"/>
                <w:sz w:val="18"/>
                <w:szCs w:val="18"/>
              </w:rPr>
              <w:t>使用 JK00430 走行部监测装置</w:t>
            </w:r>
          </w:p>
          <w:p w14:paraId="4451046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项目六、</w:t>
            </w:r>
            <w:r w:rsidRPr="008552AE">
              <w:rPr>
                <w:rFonts w:ascii="宋体" w:hAnsi="宋体"/>
                <w:sz w:val="18"/>
                <w:szCs w:val="18"/>
              </w:rPr>
              <w:t>列车自动防护系统的使用</w:t>
            </w:r>
          </w:p>
          <w:p w14:paraId="7322EF0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r w:rsidRPr="008552AE">
              <w:rPr>
                <w:rFonts w:ascii="Times New Roman" w:hAnsi="Times New Roman" w:cs="Courier New"/>
                <w:b/>
                <w:sz w:val="18"/>
                <w:szCs w:val="18"/>
              </w:rPr>
              <w:lastRenderedPageBreak/>
              <w:t>教学要求：</w:t>
            </w:r>
          </w:p>
          <w:p w14:paraId="1E3808C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b/>
                <w:sz w:val="18"/>
                <w:szCs w:val="18"/>
              </w:rPr>
              <w:t>1.条件要求</w:t>
            </w:r>
            <w:r w:rsidRPr="008552AE">
              <w:rPr>
                <w:rFonts w:ascii="宋体" w:hAnsi="宋体" w:hint="eastAsia"/>
                <w:sz w:val="18"/>
                <w:szCs w:val="18"/>
              </w:rPr>
              <w:t>：.</w:t>
            </w:r>
            <w:r w:rsidRPr="008552AE">
              <w:rPr>
                <w:rFonts w:ascii="宋体" w:hAnsi="宋体"/>
                <w:sz w:val="18"/>
                <w:szCs w:val="18"/>
              </w:rPr>
              <w:t>LKJ-2000型监控装置实训室</w:t>
            </w:r>
            <w:r w:rsidRPr="008552AE">
              <w:rPr>
                <w:rFonts w:ascii="宋体" w:hAnsi="宋体" w:hint="eastAsia"/>
                <w:sz w:val="18"/>
                <w:szCs w:val="18"/>
              </w:rPr>
              <w:t>（必备）；</w:t>
            </w:r>
            <w:r w:rsidRPr="008552AE">
              <w:rPr>
                <w:rFonts w:ascii="宋体" w:hAnsi="宋体"/>
                <w:sz w:val="18"/>
                <w:szCs w:val="18"/>
              </w:rPr>
              <w:t>机车模拟驾驶实训室</w:t>
            </w:r>
            <w:r w:rsidRPr="008552AE">
              <w:rPr>
                <w:rFonts w:ascii="宋体" w:hAnsi="宋体" w:hint="eastAsia"/>
                <w:sz w:val="18"/>
                <w:szCs w:val="18"/>
              </w:rPr>
              <w:t>；（推荐）.</w:t>
            </w:r>
            <w:r w:rsidRPr="008552AE">
              <w:rPr>
                <w:rFonts w:ascii="宋体" w:hAnsi="宋体"/>
                <w:sz w:val="18"/>
                <w:szCs w:val="18"/>
              </w:rPr>
              <w:t>动车组模拟驾驶实训室</w:t>
            </w:r>
            <w:r w:rsidRPr="008552AE">
              <w:rPr>
                <w:rFonts w:ascii="宋体" w:hAnsi="宋体" w:hint="eastAsia"/>
                <w:sz w:val="18"/>
                <w:szCs w:val="18"/>
              </w:rPr>
              <w:t>（推荐）；</w:t>
            </w:r>
            <w:r w:rsidRPr="008552AE">
              <w:rPr>
                <w:rFonts w:ascii="宋体" w:hAnsi="宋体"/>
                <w:sz w:val="18"/>
                <w:szCs w:val="18"/>
              </w:rPr>
              <w:t>机车调度室</w:t>
            </w:r>
            <w:r w:rsidRPr="008552AE">
              <w:rPr>
                <w:rFonts w:ascii="宋体" w:hAnsi="宋体" w:hint="eastAsia"/>
                <w:sz w:val="18"/>
                <w:szCs w:val="18"/>
              </w:rPr>
              <w:t>（推荐）；</w:t>
            </w:r>
            <w:r w:rsidRPr="008552AE">
              <w:rPr>
                <w:rFonts w:ascii="宋体" w:hAnsi="宋体"/>
                <w:sz w:val="18"/>
                <w:szCs w:val="18"/>
              </w:rPr>
              <w:t>完善校园网络，便于网络学习与交流</w:t>
            </w:r>
            <w:r w:rsidRPr="008552AE">
              <w:rPr>
                <w:rFonts w:ascii="宋体" w:hAnsi="宋体" w:hint="eastAsia"/>
                <w:sz w:val="18"/>
                <w:szCs w:val="18"/>
              </w:rPr>
              <w:t>；.</w:t>
            </w:r>
            <w:r w:rsidRPr="008552AE">
              <w:rPr>
                <w:rFonts w:ascii="宋体" w:hAnsi="宋体"/>
                <w:sz w:val="18"/>
                <w:szCs w:val="18"/>
              </w:rPr>
              <w:t>网络共享课程资源库（多媒体课件文本、图片、动画、题库、演示视频等）</w:t>
            </w:r>
            <w:r w:rsidRPr="008552AE">
              <w:rPr>
                <w:rFonts w:ascii="宋体" w:hAnsi="宋体" w:hint="eastAsia"/>
                <w:sz w:val="18"/>
                <w:szCs w:val="18"/>
              </w:rPr>
              <w:t>。</w:t>
            </w:r>
          </w:p>
          <w:p w14:paraId="66B5873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2.教学方法：</w:t>
            </w:r>
            <w:r w:rsidRPr="008552AE">
              <w:rPr>
                <w:rFonts w:ascii="宋体" w:hAnsi="宋体" w:hint="eastAsia"/>
                <w:sz w:val="18"/>
                <w:szCs w:val="18"/>
              </w:rPr>
              <w:t>以不同的安全装备为载体，设计教学项目，按照“资讯、计划、决策、实施、检查、反馈”的过程，设计每个学习任务的教学步骤和内容。设计多个学习情境，对每个教学项目设计2—6个学习任务，根据知识、能力的由低到高的迁移规律、学生由简单到复杂的认知逻辑规律进行排序。最后，对每个教学任务进行任务单、工作单、教学实施计划单及考核评价表的设计。</w:t>
            </w:r>
          </w:p>
          <w:p w14:paraId="5D12444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3.师资要求：</w:t>
            </w:r>
            <w:r w:rsidRPr="008552AE">
              <w:rPr>
                <w:rFonts w:ascii="宋体" w:hAnsi="宋体" w:hint="eastAsia"/>
                <w:kern w:val="0"/>
                <w:sz w:val="18"/>
                <w:szCs w:val="18"/>
                <w:lang w:eastAsia="zh-TW"/>
              </w:rPr>
              <w:t>本专业的教师应具备大学本科以上学历和高级工以上的制动钳工、车辆钳工</w:t>
            </w:r>
            <w:r w:rsidRPr="008552AE">
              <w:rPr>
                <w:rFonts w:ascii="宋体" w:hAnsi="宋体" w:hint="eastAsia"/>
                <w:kern w:val="0"/>
                <w:sz w:val="18"/>
                <w:szCs w:val="18"/>
              </w:rPr>
              <w:t>、机车乘务员（司机）</w:t>
            </w:r>
            <w:r w:rsidRPr="008552AE">
              <w:rPr>
                <w:rFonts w:ascii="宋体" w:hAnsi="宋体" w:hint="eastAsia"/>
                <w:kern w:val="0"/>
                <w:sz w:val="18"/>
                <w:szCs w:val="18"/>
                <w:lang w:eastAsia="zh-TW"/>
              </w:rPr>
              <w:t>的职业技能，具有在企业的经历（含指导学生在企业实习的经历）。</w:t>
            </w:r>
          </w:p>
          <w:p w14:paraId="20D1D06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b/>
                <w:sz w:val="18"/>
                <w:szCs w:val="18"/>
              </w:rPr>
              <w:t xml:space="preserve"> 4.考核要求：</w:t>
            </w:r>
            <w:r w:rsidRPr="008552AE">
              <w:rPr>
                <w:rFonts w:ascii="宋体" w:hAnsi="宋体"/>
                <w:sz w:val="18"/>
                <w:szCs w:val="18"/>
              </w:rPr>
              <w:t>评价方式与教学方式对应，建议教学过程中以任务为单位逐一评价，开展过程考核；对接提职司机考试相关理论测试内容开展理论考核。</w:t>
            </w:r>
          </w:p>
          <w:p w14:paraId="2C33CD6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5.资源库网址：</w:t>
            </w:r>
          </w:p>
          <w:p w14:paraId="5A5B38F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rPr>
            </w:pPr>
            <w:r w:rsidRPr="008552AE">
              <w:rPr>
                <w:rFonts w:ascii="宋体" w:hAnsi="宋体" w:cs="Courier New"/>
                <w:sz w:val="18"/>
                <w:szCs w:val="18"/>
              </w:rPr>
              <w:t>https://zjy2.icve.com.cn/teacher/homePage/myHomePage.html</w:t>
            </w:r>
          </w:p>
        </w:tc>
        <w:tc>
          <w:tcPr>
            <w:tcW w:w="709" w:type="dxa"/>
            <w:noWrap/>
            <w:vAlign w:val="center"/>
          </w:tcPr>
          <w:p w14:paraId="78A61C92" w14:textId="77777777" w:rsidR="008D4C87" w:rsidRPr="009A6B18" w:rsidRDefault="009A6B18"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9A6B18">
              <w:rPr>
                <w:rFonts w:ascii="宋体" w:hAnsi="宋体" w:hint="eastAsia"/>
                <w:sz w:val="18"/>
                <w:szCs w:val="18"/>
              </w:rPr>
              <w:lastRenderedPageBreak/>
              <w:t>第</w:t>
            </w:r>
            <w:r w:rsidR="004158BF" w:rsidRPr="009A6B18">
              <w:rPr>
                <w:rFonts w:ascii="宋体" w:hAnsi="宋体" w:hint="eastAsia"/>
                <w:sz w:val="18"/>
                <w:szCs w:val="18"/>
              </w:rPr>
              <w:t>3</w:t>
            </w:r>
            <w:r w:rsidRPr="009A6B18">
              <w:rPr>
                <w:rFonts w:ascii="宋体" w:hAnsi="宋体" w:hint="eastAsia"/>
                <w:sz w:val="18"/>
                <w:szCs w:val="18"/>
              </w:rPr>
              <w:t>学期</w:t>
            </w:r>
          </w:p>
        </w:tc>
        <w:tc>
          <w:tcPr>
            <w:tcW w:w="850" w:type="dxa"/>
            <w:vAlign w:val="center"/>
          </w:tcPr>
          <w:p w14:paraId="17A30501" w14:textId="77777777" w:rsidR="008D4C87" w:rsidRPr="009A6B18" w:rsidRDefault="004158BF" w:rsidP="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9A6B18">
              <w:rPr>
                <w:rFonts w:ascii="宋体" w:hAnsi="宋体" w:hint="eastAsia"/>
                <w:sz w:val="18"/>
                <w:szCs w:val="18"/>
              </w:rPr>
              <w:t>否</w:t>
            </w:r>
          </w:p>
        </w:tc>
      </w:tr>
      <w:tr w:rsidR="008552AE" w:rsidRPr="008552AE" w14:paraId="1E04A3A4" w14:textId="77777777">
        <w:tc>
          <w:tcPr>
            <w:tcW w:w="701" w:type="dxa"/>
            <w:noWrap/>
          </w:tcPr>
          <w:p w14:paraId="7AA41873" w14:textId="77777777" w:rsidR="008D4C87" w:rsidRPr="008552AE" w:rsidRDefault="004158BF">
            <w:pPr>
              <w:keepNext/>
              <w:rPr>
                <w:rFonts w:ascii="宋体" w:eastAsia="宋体" w:hAnsi="宋体"/>
                <w:kern w:val="0"/>
                <w:sz w:val="18"/>
                <w:szCs w:val="18"/>
              </w:rPr>
            </w:pPr>
            <w:r w:rsidRPr="008552AE">
              <w:rPr>
                <w:rFonts w:ascii="宋体" w:eastAsia="宋体" w:hAnsi="宋体" w:hint="eastAsia"/>
                <w:kern w:val="0"/>
                <w:sz w:val="18"/>
                <w:szCs w:val="18"/>
              </w:rPr>
              <w:lastRenderedPageBreak/>
              <w:t>7</w:t>
            </w:r>
          </w:p>
        </w:tc>
        <w:tc>
          <w:tcPr>
            <w:tcW w:w="709" w:type="dxa"/>
            <w:noWrap/>
          </w:tcPr>
          <w:p w14:paraId="044AE167"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机车网络控制</w:t>
            </w:r>
            <w:r w:rsidR="00A96458" w:rsidRPr="00885B89">
              <w:rPr>
                <w:rFonts w:eastAsia="宋体" w:hint="eastAsia"/>
                <w:b/>
                <w:kern w:val="0"/>
                <w:sz w:val="18"/>
                <w:szCs w:val="18"/>
              </w:rPr>
              <w:t>（</w:t>
            </w:r>
            <w:r w:rsidR="00A96458" w:rsidRPr="00885B89">
              <w:rPr>
                <w:rFonts w:eastAsia="宋体"/>
                <w:b/>
                <w:kern w:val="0"/>
                <w:sz w:val="18"/>
                <w:szCs w:val="18"/>
              </w:rPr>
              <w:t>TJ28P112537</w:t>
            </w:r>
            <w:r w:rsidR="00A96458" w:rsidRPr="00885B89">
              <w:rPr>
                <w:rFonts w:eastAsia="宋体" w:hint="eastAsia"/>
                <w:b/>
                <w:kern w:val="0"/>
                <w:sz w:val="18"/>
                <w:szCs w:val="18"/>
              </w:rPr>
              <w:t>）</w:t>
            </w:r>
          </w:p>
        </w:tc>
        <w:tc>
          <w:tcPr>
            <w:tcW w:w="2775" w:type="dxa"/>
            <w:noWrap/>
            <w:vAlign w:val="center"/>
          </w:tcPr>
          <w:p w14:paraId="47B5D601" w14:textId="77777777" w:rsidR="008D4C87" w:rsidRPr="008552AE" w:rsidRDefault="004158BF">
            <w:pPr>
              <w:keepNext/>
              <w:tabs>
                <w:tab w:val="left" w:pos="680"/>
              </w:tabs>
              <w:jc w:val="left"/>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素质目标：</w:t>
            </w:r>
          </w:p>
          <w:p w14:paraId="25DFB6F0" w14:textId="77777777" w:rsidR="008D4C87" w:rsidRPr="008552AE" w:rsidRDefault="004158BF">
            <w:pPr>
              <w:keepNext/>
              <w:tabs>
                <w:tab w:val="left" w:pos="680"/>
              </w:tabs>
              <w:jc w:val="left"/>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1.具有正确的人生观、世界观和良好的职业道德，爱岗敬业、乐于奉献、钻研业务</w:t>
            </w:r>
          </w:p>
          <w:p w14:paraId="1279CF1C" w14:textId="77777777" w:rsidR="008D4C87" w:rsidRPr="008552AE" w:rsidRDefault="004158BF">
            <w:pPr>
              <w:keepNext/>
              <w:tabs>
                <w:tab w:val="left" w:pos="680"/>
              </w:tabs>
              <w:jc w:val="left"/>
              <w:rPr>
                <w:rFonts w:asciiTheme="minorEastAsia" w:eastAsiaTheme="minorEastAsia" w:hAnsiTheme="minorEastAsia"/>
                <w:b/>
                <w:kern w:val="0"/>
                <w:sz w:val="18"/>
                <w:szCs w:val="18"/>
              </w:rPr>
            </w:pPr>
            <w:r w:rsidRPr="008552AE">
              <w:rPr>
                <w:rFonts w:asciiTheme="minorEastAsia" w:eastAsiaTheme="minorEastAsia" w:hAnsiTheme="minorEastAsia" w:cs="Courier New" w:hint="eastAsia"/>
                <w:sz w:val="18"/>
                <w:szCs w:val="18"/>
              </w:rPr>
              <w:t>2.培养攻坚克难的业务钻研精神</w:t>
            </w:r>
            <w:r w:rsidRPr="008552AE">
              <w:rPr>
                <w:rFonts w:asciiTheme="minorEastAsia" w:eastAsiaTheme="minorEastAsia" w:hAnsiTheme="minorEastAsia" w:hint="eastAsia"/>
                <w:b/>
                <w:kern w:val="0"/>
                <w:sz w:val="18"/>
                <w:szCs w:val="18"/>
                <w:lang w:eastAsia="zh-TW"/>
              </w:rPr>
              <w:t>知识目标</w:t>
            </w:r>
            <w:r w:rsidRPr="008552AE">
              <w:rPr>
                <w:rFonts w:asciiTheme="minorEastAsia" w:eastAsiaTheme="minorEastAsia" w:hAnsiTheme="minorEastAsia" w:hint="eastAsia"/>
                <w:b/>
                <w:kern w:val="0"/>
                <w:sz w:val="18"/>
                <w:szCs w:val="18"/>
              </w:rPr>
              <w:t>：</w:t>
            </w:r>
          </w:p>
          <w:p w14:paraId="660B284E" w14:textId="77777777" w:rsidR="008D4C87" w:rsidRPr="008552AE" w:rsidRDefault="004158BF">
            <w:pPr>
              <w:keepNext/>
              <w:tabs>
                <w:tab w:val="left" w:pos="680"/>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1.TCN、Lonworks等常见的机车网络通信标准，</w:t>
            </w:r>
          </w:p>
          <w:p w14:paraId="55162EF2" w14:textId="77777777" w:rsidR="008D4C87" w:rsidRPr="008552AE" w:rsidRDefault="004158BF">
            <w:pPr>
              <w:keepNext/>
              <w:tabs>
                <w:tab w:val="left" w:pos="680"/>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2.机车常见网络控制系统的功能、拓扑结构及工作原理，车辆控制单元分析与调试，</w:t>
            </w:r>
          </w:p>
          <w:p w14:paraId="4F13E85C" w14:textId="77777777" w:rsidR="008D4C87" w:rsidRPr="008552AE" w:rsidRDefault="004158BF">
            <w:pPr>
              <w:keepNext/>
              <w:tabs>
                <w:tab w:val="left" w:pos="680"/>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3.机车网络控制系统运行过程中的常见故障及判断处理。</w:t>
            </w:r>
          </w:p>
          <w:p w14:paraId="49C5E138" w14:textId="77777777" w:rsidR="008D4C87" w:rsidRPr="008552AE" w:rsidRDefault="004158BF">
            <w:pPr>
              <w:keepNext/>
              <w:tabs>
                <w:tab w:val="left" w:pos="680"/>
              </w:tabs>
              <w:jc w:val="left"/>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能力目标：</w:t>
            </w:r>
          </w:p>
          <w:p w14:paraId="475E0C57" w14:textId="77777777" w:rsidR="008D4C87" w:rsidRPr="008552AE" w:rsidRDefault="004158BF">
            <w:pPr>
              <w:keepNext/>
              <w:tabs>
                <w:tab w:val="left" w:pos="680"/>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1.熟悉列车网络监控系统，能检查机车网络系统状态，</w:t>
            </w:r>
          </w:p>
          <w:p w14:paraId="7E0C4E21" w14:textId="77777777" w:rsidR="008D4C87" w:rsidRPr="008552AE" w:rsidRDefault="004158BF">
            <w:pPr>
              <w:keepNext/>
              <w:tabs>
                <w:tab w:val="left" w:pos="680"/>
              </w:tabs>
              <w:jc w:val="left"/>
              <w:rPr>
                <w:rFonts w:asciiTheme="minorEastAsia" w:eastAsiaTheme="minorEastAsia" w:hAnsiTheme="minorEastAsia"/>
                <w:b/>
                <w:kern w:val="0"/>
                <w:sz w:val="18"/>
                <w:szCs w:val="18"/>
                <w:lang w:eastAsia="zh-TW"/>
              </w:rPr>
            </w:pPr>
            <w:r w:rsidRPr="008552AE">
              <w:rPr>
                <w:rFonts w:asciiTheme="minorEastAsia" w:eastAsiaTheme="minorEastAsia" w:hAnsiTheme="minorEastAsia" w:hint="eastAsia"/>
                <w:sz w:val="18"/>
                <w:szCs w:val="18"/>
              </w:rPr>
              <w:lastRenderedPageBreak/>
              <w:t>2.熟悉各个设备的监视、显示、操作提示、信息存储和转储。</w:t>
            </w:r>
          </w:p>
        </w:tc>
        <w:tc>
          <w:tcPr>
            <w:tcW w:w="3578" w:type="dxa"/>
            <w:noWrap/>
            <w:vAlign w:val="center"/>
          </w:tcPr>
          <w:p w14:paraId="391E30BD"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Cs w:val="21"/>
              </w:rPr>
            </w:pPr>
            <w:r w:rsidRPr="008552AE">
              <w:rPr>
                <w:rFonts w:asciiTheme="minorEastAsia" w:eastAsiaTheme="minorEastAsia" w:hAnsiTheme="minorEastAsia" w:cs="Courier New"/>
                <w:b/>
                <w:sz w:val="18"/>
                <w:szCs w:val="18"/>
              </w:rPr>
              <w:lastRenderedPageBreak/>
              <w:t>主要内容：</w:t>
            </w:r>
          </w:p>
          <w:p w14:paraId="56409A1A"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8552AE">
              <w:rPr>
                <w:sz w:val="18"/>
                <w:szCs w:val="18"/>
              </w:rPr>
              <w:t>1.</w:t>
            </w:r>
            <w:r w:rsidRPr="008552AE">
              <w:rPr>
                <w:sz w:val="18"/>
                <w:szCs w:val="18"/>
              </w:rPr>
              <w:t>控制网络的类型及特点、计算机局域网的通信基础知识、微机控制的基础知识</w:t>
            </w:r>
            <w:r w:rsidRPr="008552AE">
              <w:rPr>
                <w:sz w:val="18"/>
                <w:szCs w:val="18"/>
              </w:rPr>
              <w:t xml:space="preserve"> 2.</w:t>
            </w:r>
            <w:r w:rsidRPr="008552AE">
              <w:rPr>
                <w:sz w:val="18"/>
                <w:szCs w:val="18"/>
              </w:rPr>
              <w:t>电力机车</w:t>
            </w:r>
            <w:r w:rsidRPr="008552AE">
              <w:rPr>
                <w:sz w:val="18"/>
                <w:szCs w:val="18"/>
              </w:rPr>
              <w:t xml:space="preserve"> TCN</w:t>
            </w:r>
            <w:r w:rsidRPr="008552AE">
              <w:rPr>
                <w:sz w:val="18"/>
                <w:szCs w:val="18"/>
              </w:rPr>
              <w:t>、</w:t>
            </w:r>
            <w:r w:rsidRPr="008552AE">
              <w:rPr>
                <w:sz w:val="18"/>
                <w:szCs w:val="18"/>
              </w:rPr>
              <w:t xml:space="preserve">LonWorks </w:t>
            </w:r>
            <w:r w:rsidRPr="008552AE">
              <w:rPr>
                <w:sz w:val="18"/>
                <w:szCs w:val="18"/>
              </w:rPr>
              <w:t>等控制网络的拓扑结构及工作原理</w:t>
            </w:r>
            <w:r w:rsidRPr="008552AE">
              <w:rPr>
                <w:sz w:val="18"/>
                <w:szCs w:val="18"/>
              </w:rPr>
              <w:t xml:space="preserve"> 3.</w:t>
            </w:r>
            <w:r w:rsidRPr="008552AE">
              <w:rPr>
                <w:sz w:val="18"/>
                <w:szCs w:val="18"/>
              </w:rPr>
              <w:t>电力机车网络控制系统的检查与维护方法。</w:t>
            </w:r>
          </w:p>
          <w:p w14:paraId="0764B050"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8552AE">
              <w:rPr>
                <w:rFonts w:hint="eastAsia"/>
                <w:b/>
                <w:sz w:val="18"/>
                <w:szCs w:val="18"/>
              </w:rPr>
              <w:t>教学方法</w:t>
            </w:r>
            <w:r w:rsidRPr="008552AE">
              <w:rPr>
                <w:rFonts w:hint="eastAsia"/>
                <w:sz w:val="18"/>
                <w:szCs w:val="18"/>
              </w:rPr>
              <w:t>：</w:t>
            </w:r>
          </w:p>
          <w:p w14:paraId="3CCCB0E0"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8552AE">
              <w:rPr>
                <w:sz w:val="18"/>
                <w:szCs w:val="18"/>
              </w:rPr>
              <w:t>1.</w:t>
            </w:r>
            <w:r w:rsidRPr="008552AE">
              <w:rPr>
                <w:sz w:val="18"/>
                <w:szCs w:val="18"/>
              </w:rPr>
              <w:t>融入新时期火车头精神对课程内容进行分析与讲解，培养学生认真负责的工作态度；</w:t>
            </w:r>
          </w:p>
          <w:p w14:paraId="13AA439D"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8552AE">
              <w:rPr>
                <w:sz w:val="18"/>
                <w:szCs w:val="18"/>
              </w:rPr>
              <w:t xml:space="preserve"> 2.</w:t>
            </w:r>
            <w:r w:rsidRPr="008552AE">
              <w:rPr>
                <w:sz w:val="18"/>
                <w:szCs w:val="18"/>
              </w:rPr>
              <w:t>可采用案例教学法、现场教学法、任务驱动法、角色扮演法等多种不拘一格的教学方法，重视融入实际教学案例开展教学</w:t>
            </w:r>
          </w:p>
          <w:p w14:paraId="05F0A76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3.师资要求：</w:t>
            </w:r>
            <w:r w:rsidRPr="008552AE">
              <w:rPr>
                <w:rFonts w:ascii="宋体" w:hAnsi="宋体" w:hint="eastAsia"/>
                <w:kern w:val="0"/>
                <w:sz w:val="18"/>
                <w:szCs w:val="18"/>
                <w:lang w:eastAsia="zh-TW"/>
              </w:rPr>
              <w:t>本专业的教师应具备大学本科以上学历和高级工以上的制动钳工、车辆钳工</w:t>
            </w:r>
            <w:r w:rsidRPr="008552AE">
              <w:rPr>
                <w:rFonts w:ascii="宋体" w:hAnsi="宋体" w:hint="eastAsia"/>
                <w:kern w:val="0"/>
                <w:sz w:val="18"/>
                <w:szCs w:val="18"/>
              </w:rPr>
              <w:t>、机车乘务员（司机）</w:t>
            </w:r>
            <w:r w:rsidRPr="008552AE">
              <w:rPr>
                <w:rFonts w:ascii="宋体" w:hAnsi="宋体" w:hint="eastAsia"/>
                <w:kern w:val="0"/>
                <w:sz w:val="18"/>
                <w:szCs w:val="18"/>
                <w:lang w:eastAsia="zh-TW"/>
              </w:rPr>
              <w:t>的职业技能，具有</w:t>
            </w:r>
            <w:r w:rsidRPr="008552AE">
              <w:rPr>
                <w:rFonts w:ascii="宋体" w:hAnsi="宋体" w:hint="eastAsia"/>
                <w:kern w:val="0"/>
                <w:sz w:val="18"/>
                <w:szCs w:val="18"/>
                <w:lang w:eastAsia="zh-TW"/>
              </w:rPr>
              <w:lastRenderedPageBreak/>
              <w:t>在企业的经历（含指导学生在企业实习的经历）。</w:t>
            </w:r>
          </w:p>
          <w:p w14:paraId="7C527A7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Courier New" w:hint="eastAsia"/>
                <w:b/>
                <w:sz w:val="18"/>
                <w:szCs w:val="18"/>
              </w:rPr>
              <w:t xml:space="preserve"> 4.考核要求：</w:t>
            </w:r>
            <w:r w:rsidRPr="008552AE">
              <w:rPr>
                <w:rFonts w:ascii="宋体" w:hAnsi="宋体"/>
                <w:sz w:val="18"/>
                <w:szCs w:val="18"/>
              </w:rPr>
              <w:t>评价方式与教学方式对应，建议教学过程中以任务为单位逐一评价，开展过程考核；对接提职司机考试相关理论测试内容开展理论考核。</w:t>
            </w:r>
          </w:p>
          <w:p w14:paraId="03324BC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5.资源库网址：</w:t>
            </w:r>
          </w:p>
          <w:p w14:paraId="3B92E671" w14:textId="77777777" w:rsidR="008D4C87" w:rsidRPr="008552AE" w:rsidRDefault="004158BF">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宋体" w:hAnsi="宋体" w:cs="Courier New"/>
                <w:sz w:val="18"/>
                <w:szCs w:val="18"/>
              </w:rPr>
              <w:t>https://zjy2.icve.com.cn/teacher/homePage/myHomePage.html</w:t>
            </w:r>
          </w:p>
        </w:tc>
        <w:tc>
          <w:tcPr>
            <w:tcW w:w="709" w:type="dxa"/>
            <w:noWrap/>
            <w:vAlign w:val="center"/>
          </w:tcPr>
          <w:p w14:paraId="0D9F5745" w14:textId="77777777" w:rsidR="008D4C87" w:rsidRPr="009A6B18" w:rsidRDefault="009A6B18" w:rsidP="009A6B18">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9A6B18">
              <w:rPr>
                <w:rFonts w:hint="eastAsia"/>
                <w:sz w:val="18"/>
                <w:szCs w:val="18"/>
              </w:rPr>
              <w:lastRenderedPageBreak/>
              <w:t>第</w:t>
            </w:r>
            <w:r w:rsidR="004158BF" w:rsidRPr="009A6B18">
              <w:rPr>
                <w:rFonts w:hint="eastAsia"/>
                <w:sz w:val="18"/>
                <w:szCs w:val="18"/>
              </w:rPr>
              <w:t>5</w:t>
            </w:r>
            <w:r w:rsidRPr="009A6B18">
              <w:rPr>
                <w:rFonts w:hint="eastAsia"/>
                <w:sz w:val="18"/>
                <w:szCs w:val="18"/>
              </w:rPr>
              <w:t>学期</w:t>
            </w:r>
          </w:p>
        </w:tc>
        <w:tc>
          <w:tcPr>
            <w:tcW w:w="850" w:type="dxa"/>
            <w:vAlign w:val="center"/>
          </w:tcPr>
          <w:p w14:paraId="34E3B0DB" w14:textId="77777777" w:rsidR="008D4C87" w:rsidRPr="009A6B18" w:rsidRDefault="004158BF" w:rsidP="009A6B18">
            <w:pPr>
              <w:pStyle w:val="HTML"/>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9A6B18">
              <w:rPr>
                <w:rFonts w:hint="eastAsia"/>
                <w:sz w:val="18"/>
                <w:szCs w:val="18"/>
              </w:rPr>
              <w:t>否</w:t>
            </w:r>
          </w:p>
        </w:tc>
      </w:tr>
    </w:tbl>
    <w:p w14:paraId="33069B80" w14:textId="77777777" w:rsidR="008D4C87" w:rsidRDefault="008D4C87">
      <w:pPr>
        <w:widowControl/>
        <w:jc w:val="left"/>
        <w:rPr>
          <w:rFonts w:ascii="宋体" w:eastAsia="宋体" w:hAnsi="宋体" w:cs="黑体"/>
          <w:b/>
          <w:sz w:val="24"/>
          <w:szCs w:val="24"/>
        </w:rPr>
      </w:pPr>
    </w:p>
    <w:p w14:paraId="1F885DEF" w14:textId="77777777" w:rsidR="000233FF" w:rsidRPr="008552AE" w:rsidRDefault="008B1799">
      <w:pPr>
        <w:widowControl/>
        <w:jc w:val="left"/>
        <w:rPr>
          <w:rFonts w:ascii="宋体" w:eastAsia="宋体" w:hAnsi="宋体" w:cs="黑体"/>
          <w:b/>
          <w:sz w:val="24"/>
          <w:szCs w:val="24"/>
        </w:rPr>
      </w:pPr>
      <w:r w:rsidRPr="008B1799">
        <w:rPr>
          <w:rFonts w:ascii="宋体" w:eastAsia="宋体" w:hAnsi="宋体" w:hint="eastAsia"/>
          <w:sz w:val="28"/>
          <w:szCs w:val="28"/>
        </w:rPr>
        <w:t>专业（技能）拓展课程</w:t>
      </w:r>
      <w:r>
        <w:rPr>
          <w:rFonts w:ascii="宋体" w:eastAsia="宋体" w:hAnsi="宋体" w:hint="eastAsia"/>
          <w:sz w:val="28"/>
          <w:szCs w:val="28"/>
        </w:rPr>
        <w:t>具体安排如下表：</w:t>
      </w:r>
    </w:p>
    <w:p w14:paraId="4D886AE5" w14:textId="77777777" w:rsidR="008D4C87" w:rsidRPr="008552AE" w:rsidRDefault="004158BF" w:rsidP="004158BF">
      <w:pPr>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885B89">
        <w:rPr>
          <w:rFonts w:ascii="宋体" w:eastAsia="宋体" w:hAnsi="宋体" w:cs="黑体" w:hint="eastAsia"/>
          <w:b/>
          <w:sz w:val="24"/>
          <w:szCs w:val="24"/>
        </w:rPr>
        <w:t>9</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专业（技能）拓展课程一览表</w:t>
      </w:r>
    </w:p>
    <w:tbl>
      <w:tblPr>
        <w:tblW w:w="9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709"/>
        <w:gridCol w:w="3057"/>
        <w:gridCol w:w="3504"/>
        <w:gridCol w:w="1515"/>
      </w:tblGrid>
      <w:tr w:rsidR="008552AE" w:rsidRPr="008552AE" w14:paraId="12A9185A" w14:textId="77777777">
        <w:trPr>
          <w:trHeight w:val="284"/>
          <w:tblHeader/>
          <w:jc w:val="center"/>
        </w:trPr>
        <w:tc>
          <w:tcPr>
            <w:tcW w:w="615" w:type="dxa"/>
            <w:noWrap/>
            <w:vAlign w:val="center"/>
          </w:tcPr>
          <w:p w14:paraId="0579C191"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序号</w:t>
            </w:r>
          </w:p>
        </w:tc>
        <w:tc>
          <w:tcPr>
            <w:tcW w:w="709" w:type="dxa"/>
            <w:noWrap/>
            <w:vAlign w:val="center"/>
          </w:tcPr>
          <w:p w14:paraId="2B037A25" w14:textId="77777777" w:rsidR="008D4C87" w:rsidRPr="00885B89" w:rsidRDefault="004158BF">
            <w:pPr>
              <w:jc w:val="center"/>
              <w:rPr>
                <w:rFonts w:ascii="宋体" w:eastAsia="宋体" w:hAnsi="宋体" w:cs="宋体"/>
                <w:b/>
                <w:sz w:val="18"/>
                <w:szCs w:val="18"/>
              </w:rPr>
            </w:pPr>
            <w:r w:rsidRPr="00885B89">
              <w:rPr>
                <w:rFonts w:ascii="宋体" w:eastAsia="宋体" w:hAnsi="宋体" w:cs="宋体" w:hint="eastAsia"/>
                <w:b/>
                <w:sz w:val="18"/>
                <w:szCs w:val="18"/>
              </w:rPr>
              <w:t>课程名称</w:t>
            </w:r>
          </w:p>
        </w:tc>
        <w:tc>
          <w:tcPr>
            <w:tcW w:w="3057" w:type="dxa"/>
            <w:noWrap/>
            <w:vAlign w:val="center"/>
          </w:tcPr>
          <w:p w14:paraId="3F71A632"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课程目标</w:t>
            </w:r>
          </w:p>
        </w:tc>
        <w:tc>
          <w:tcPr>
            <w:tcW w:w="3504" w:type="dxa"/>
            <w:noWrap/>
            <w:vAlign w:val="center"/>
          </w:tcPr>
          <w:p w14:paraId="0601B451"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主要内容与教学要求</w:t>
            </w:r>
          </w:p>
        </w:tc>
        <w:tc>
          <w:tcPr>
            <w:tcW w:w="1515" w:type="dxa"/>
            <w:noWrap/>
            <w:vAlign w:val="center"/>
          </w:tcPr>
          <w:p w14:paraId="0A6F4D56" w14:textId="77777777" w:rsidR="008D4C87" w:rsidRPr="009A6B18" w:rsidRDefault="004158BF">
            <w:pPr>
              <w:jc w:val="center"/>
              <w:rPr>
                <w:rFonts w:ascii="宋体" w:eastAsia="宋体" w:hAnsi="宋体" w:cs="宋体"/>
                <w:b/>
                <w:sz w:val="18"/>
                <w:szCs w:val="18"/>
              </w:rPr>
            </w:pPr>
            <w:r w:rsidRPr="009A6B18">
              <w:rPr>
                <w:rFonts w:ascii="宋体" w:eastAsia="宋体" w:hAnsi="宋体" w:cs="宋体" w:hint="eastAsia"/>
                <w:b/>
                <w:sz w:val="18"/>
                <w:szCs w:val="18"/>
              </w:rPr>
              <w:t>开设</w:t>
            </w:r>
          </w:p>
          <w:p w14:paraId="6AF6A1C6" w14:textId="77777777" w:rsidR="008D4C87" w:rsidRPr="009A6B18" w:rsidRDefault="004158BF">
            <w:pPr>
              <w:jc w:val="center"/>
              <w:rPr>
                <w:rFonts w:ascii="宋体" w:eastAsia="宋体" w:hAnsi="宋体" w:cs="宋体"/>
                <w:b/>
                <w:sz w:val="18"/>
                <w:szCs w:val="18"/>
              </w:rPr>
            </w:pPr>
            <w:r w:rsidRPr="009A6B18">
              <w:rPr>
                <w:rFonts w:ascii="宋体" w:eastAsia="宋体" w:hAnsi="宋体" w:cs="宋体" w:hint="eastAsia"/>
                <w:b/>
                <w:sz w:val="18"/>
                <w:szCs w:val="18"/>
              </w:rPr>
              <w:t>学期</w:t>
            </w:r>
          </w:p>
        </w:tc>
      </w:tr>
      <w:tr w:rsidR="008552AE" w:rsidRPr="008552AE" w14:paraId="175EC623" w14:textId="77777777">
        <w:trPr>
          <w:trHeight w:val="1326"/>
          <w:jc w:val="center"/>
        </w:trPr>
        <w:tc>
          <w:tcPr>
            <w:tcW w:w="615" w:type="dxa"/>
            <w:noWrap/>
          </w:tcPr>
          <w:p w14:paraId="7C17EC10" w14:textId="77777777" w:rsidR="008D4C87" w:rsidRPr="008552AE" w:rsidRDefault="004158BF">
            <w:pPr>
              <w:rPr>
                <w:rFonts w:ascii="宋体" w:eastAsia="宋体" w:hAnsi="宋体"/>
                <w:kern w:val="0"/>
                <w:sz w:val="18"/>
                <w:szCs w:val="18"/>
              </w:rPr>
            </w:pPr>
            <w:r w:rsidRPr="008552AE">
              <w:rPr>
                <w:rFonts w:ascii="宋体" w:eastAsia="宋体" w:hAnsi="宋体" w:hint="eastAsia"/>
                <w:bCs/>
                <w:sz w:val="18"/>
                <w:szCs w:val="18"/>
                <w:shd w:val="clear" w:color="auto" w:fill="FDFDFD"/>
              </w:rPr>
              <w:t>1</w:t>
            </w:r>
          </w:p>
        </w:tc>
        <w:tc>
          <w:tcPr>
            <w:tcW w:w="709" w:type="dxa"/>
            <w:noWrap/>
          </w:tcPr>
          <w:p w14:paraId="3CC82AEF"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机车驾驶心理学</w:t>
            </w:r>
            <w:r w:rsidR="00A96458" w:rsidRPr="00885B89">
              <w:rPr>
                <w:rFonts w:eastAsia="宋体" w:hint="eastAsia"/>
                <w:b/>
                <w:kern w:val="0"/>
                <w:sz w:val="18"/>
                <w:szCs w:val="18"/>
              </w:rPr>
              <w:t>（</w:t>
            </w:r>
            <w:r w:rsidR="00A96458" w:rsidRPr="00885B89">
              <w:rPr>
                <w:rFonts w:eastAsia="宋体"/>
                <w:b/>
                <w:kern w:val="0"/>
                <w:sz w:val="18"/>
                <w:szCs w:val="18"/>
              </w:rPr>
              <w:t>TJ28P112551</w:t>
            </w:r>
            <w:r w:rsidR="00A96458" w:rsidRPr="00885B89">
              <w:rPr>
                <w:rFonts w:eastAsia="宋体" w:hint="eastAsia"/>
                <w:b/>
                <w:kern w:val="0"/>
                <w:sz w:val="18"/>
                <w:szCs w:val="18"/>
              </w:rPr>
              <w:t>）</w:t>
            </w:r>
          </w:p>
        </w:tc>
        <w:tc>
          <w:tcPr>
            <w:tcW w:w="3057" w:type="dxa"/>
            <w:noWrap/>
            <w:vAlign w:val="center"/>
          </w:tcPr>
          <w:p w14:paraId="6623D5E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素质目标：</w:t>
            </w:r>
          </w:p>
          <w:p w14:paraId="07D12EC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1.具有正确的人生观、世界观和良好的职业道德，爱岗敬业、乐于奉献、钻研业务；</w:t>
            </w:r>
          </w:p>
          <w:p w14:paraId="7EFB219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2.具有较强的安全生产意识和安全生产能力；</w:t>
            </w:r>
          </w:p>
          <w:p w14:paraId="03446D4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3.具有良好的身体素质和健康的心理，懂得体育锻炼方法；</w:t>
            </w:r>
          </w:p>
          <w:p w14:paraId="73212B4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4.具有相对较强的计划、组织、协调能力和团队合作精神，良好的与人沟通能力；</w:t>
            </w:r>
          </w:p>
          <w:p w14:paraId="5A8772D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5.具有进取意识、自我学习能力；</w:t>
            </w:r>
          </w:p>
          <w:p w14:paraId="194D2CF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6.具有节能环保意识；</w:t>
            </w:r>
          </w:p>
          <w:p w14:paraId="40C30CE5" w14:textId="77777777" w:rsidR="008D4C87" w:rsidRPr="008552AE" w:rsidRDefault="004158BF">
            <w:pPr>
              <w:snapToGrid w:val="0"/>
              <w:rPr>
                <w:rFonts w:asciiTheme="minorEastAsia" w:eastAsiaTheme="minorEastAsia" w:hAnsiTheme="minorEastAsia"/>
                <w:b/>
                <w:kern w:val="0"/>
                <w:sz w:val="18"/>
                <w:szCs w:val="18"/>
              </w:rPr>
            </w:pPr>
            <w:r w:rsidRPr="008552AE">
              <w:rPr>
                <w:rFonts w:asciiTheme="minorEastAsia" w:eastAsiaTheme="minorEastAsia" w:hAnsiTheme="minorEastAsia" w:hint="eastAsia"/>
                <w:b/>
                <w:kern w:val="0"/>
                <w:sz w:val="18"/>
                <w:szCs w:val="18"/>
                <w:lang w:eastAsia="zh-TW"/>
              </w:rPr>
              <w:t>知识目标：</w:t>
            </w:r>
          </w:p>
          <w:p w14:paraId="15D28F2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Theme="minorEastAsia" w:eastAsiaTheme="minorEastAsia" w:hAnsiTheme="minorEastAsia" w:hint="eastAsia"/>
                <w:kern w:val="0"/>
                <w:sz w:val="18"/>
                <w:szCs w:val="18"/>
              </w:rPr>
              <w:t>1</w:t>
            </w:r>
            <w:r w:rsidRPr="008552AE">
              <w:rPr>
                <w:rFonts w:asciiTheme="minorEastAsia" w:eastAsiaTheme="minorEastAsia" w:hAnsiTheme="minorEastAsia" w:hint="eastAsia"/>
                <w:b/>
                <w:kern w:val="0"/>
                <w:sz w:val="18"/>
                <w:szCs w:val="18"/>
              </w:rPr>
              <w:t>.</w:t>
            </w:r>
            <w:r w:rsidRPr="008552AE">
              <w:rPr>
                <w:rFonts w:ascii="宋体" w:hAnsi="宋体" w:hint="eastAsia"/>
                <w:sz w:val="18"/>
                <w:szCs w:val="18"/>
              </w:rPr>
              <w:t>掌握心理学的基本概念。</w:t>
            </w:r>
          </w:p>
          <w:p w14:paraId="49C9819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2.掌握心理学与机车行车的关系</w:t>
            </w:r>
          </w:p>
          <w:p w14:paraId="527E265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3.掌握影响行车安全的心理因素；</w:t>
            </w:r>
          </w:p>
          <w:p w14:paraId="4C91F4A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4.掌握行车过程中机车乘务员的心理类型。</w:t>
            </w:r>
          </w:p>
          <w:p w14:paraId="1663A01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kern w:val="0"/>
                <w:sz w:val="18"/>
                <w:szCs w:val="18"/>
              </w:rPr>
            </w:pPr>
            <w:r w:rsidRPr="008552AE">
              <w:rPr>
                <w:rFonts w:asciiTheme="minorEastAsia" w:eastAsiaTheme="minorEastAsia" w:hAnsiTheme="minorEastAsia" w:hint="eastAsia"/>
                <w:b/>
                <w:kern w:val="0"/>
                <w:sz w:val="18"/>
                <w:szCs w:val="18"/>
                <w:lang w:eastAsia="zh-TW"/>
              </w:rPr>
              <w:t>能力目标：</w:t>
            </w:r>
          </w:p>
          <w:p w14:paraId="0701114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1.专业能力</w:t>
            </w:r>
          </w:p>
          <w:p w14:paraId="4F01C8B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sz w:val="18"/>
                <w:szCs w:val="18"/>
              </w:rPr>
              <w:t>1</w:t>
            </w:r>
            <w:r w:rsidRPr="008552AE">
              <w:rPr>
                <w:rFonts w:ascii="宋体" w:hAnsi="宋体" w:hint="eastAsia"/>
                <w:sz w:val="18"/>
                <w:szCs w:val="18"/>
              </w:rPr>
              <w:t>.能正确利用心理学理论指导行车安全；</w:t>
            </w:r>
          </w:p>
          <w:p w14:paraId="127DACC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sz w:val="18"/>
                <w:szCs w:val="18"/>
              </w:rPr>
              <w:t>2</w:t>
            </w:r>
            <w:r w:rsidRPr="008552AE">
              <w:rPr>
                <w:rFonts w:ascii="宋体" w:hAnsi="宋体" w:hint="eastAsia"/>
                <w:sz w:val="18"/>
                <w:szCs w:val="18"/>
              </w:rPr>
              <w:t>.能在非正常行车过程中控制自己的心理活动；</w:t>
            </w:r>
          </w:p>
          <w:p w14:paraId="7A5962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sz w:val="18"/>
                <w:szCs w:val="18"/>
              </w:rPr>
              <w:t xml:space="preserve">3 </w:t>
            </w:r>
            <w:r w:rsidRPr="008552AE">
              <w:rPr>
                <w:rFonts w:ascii="宋体" w:hAnsi="宋体" w:hint="eastAsia"/>
                <w:sz w:val="18"/>
                <w:szCs w:val="18"/>
              </w:rPr>
              <w:t>.能能够在紧急情况下保持稳定的心理；</w:t>
            </w:r>
          </w:p>
          <w:p w14:paraId="522946E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sz w:val="18"/>
                <w:szCs w:val="18"/>
              </w:rPr>
              <w:t>4</w:t>
            </w:r>
            <w:r w:rsidRPr="008552AE">
              <w:rPr>
                <w:rFonts w:ascii="宋体" w:hAnsi="宋体" w:hint="eastAsia"/>
                <w:sz w:val="18"/>
                <w:szCs w:val="18"/>
              </w:rPr>
              <w:t>.能吸取别人的事故教训，用来指导</w:t>
            </w:r>
            <w:r w:rsidRPr="008552AE">
              <w:rPr>
                <w:rFonts w:ascii="宋体" w:hAnsi="宋体" w:hint="eastAsia"/>
                <w:sz w:val="18"/>
                <w:szCs w:val="18"/>
              </w:rPr>
              <w:lastRenderedPageBreak/>
              <w:t>自己的行车安全；</w:t>
            </w:r>
          </w:p>
          <w:p w14:paraId="1492D1E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sz w:val="18"/>
                <w:szCs w:val="18"/>
              </w:rPr>
              <w:t>5</w:t>
            </w:r>
            <w:r w:rsidRPr="008552AE">
              <w:rPr>
                <w:rFonts w:ascii="宋体" w:hAnsi="宋体" w:hint="eastAsia"/>
                <w:sz w:val="18"/>
                <w:szCs w:val="18"/>
              </w:rPr>
              <w:t>.能够进行自我心理测试；</w:t>
            </w:r>
          </w:p>
          <w:p w14:paraId="5F8C7D8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sz w:val="18"/>
                <w:szCs w:val="18"/>
              </w:rPr>
              <w:t xml:space="preserve">6 </w:t>
            </w:r>
            <w:r w:rsidRPr="008552AE">
              <w:rPr>
                <w:rFonts w:ascii="宋体" w:hAnsi="宋体" w:hint="eastAsia"/>
                <w:sz w:val="18"/>
                <w:szCs w:val="18"/>
              </w:rPr>
              <w:t>.能利用心理学知识帮助其他司机；</w:t>
            </w:r>
          </w:p>
          <w:p w14:paraId="2BB7F391"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kern w:val="0"/>
                <w:sz w:val="18"/>
                <w:szCs w:val="18"/>
              </w:rPr>
            </w:pPr>
          </w:p>
        </w:tc>
        <w:tc>
          <w:tcPr>
            <w:tcW w:w="3504" w:type="dxa"/>
            <w:noWrap/>
            <w:vAlign w:val="center"/>
          </w:tcPr>
          <w:p w14:paraId="4B07C78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047DAB2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项目一、心理学基本知识</w:t>
            </w:r>
          </w:p>
          <w:p w14:paraId="641BEAB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项目二、</w:t>
            </w:r>
            <w:r w:rsidRPr="008552AE">
              <w:rPr>
                <w:rFonts w:asciiTheme="minorEastAsia" w:eastAsiaTheme="minorEastAsia" w:hAnsiTheme="minorEastAsia"/>
                <w:kern w:val="0"/>
                <w:sz w:val="18"/>
                <w:szCs w:val="18"/>
              </w:rPr>
              <w:t>机车乘务心理与行车安全</w:t>
            </w:r>
          </w:p>
          <w:p w14:paraId="1E07FF0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项目三、行车安全事故案例分析</w:t>
            </w:r>
          </w:p>
          <w:p w14:paraId="33D001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项目四、</w:t>
            </w:r>
            <w:r w:rsidRPr="008552AE">
              <w:rPr>
                <w:rFonts w:asciiTheme="minorEastAsia" w:eastAsiaTheme="minorEastAsia" w:hAnsiTheme="minorEastAsia"/>
                <w:kern w:val="0"/>
                <w:sz w:val="18"/>
                <w:szCs w:val="18"/>
              </w:rPr>
              <w:t>行车安全心理测试</w:t>
            </w:r>
          </w:p>
          <w:p w14:paraId="4DE7563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3EE24EE6"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1.条件要求</w:t>
            </w: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hint="eastAsia"/>
                <w:kern w:val="0"/>
                <w:sz w:val="18"/>
                <w:szCs w:val="18"/>
              </w:rPr>
              <w:t>（1）心理测试训练室（必备），用来训练心理素质和检测。（2）机车模拟</w:t>
            </w:r>
            <w:r w:rsidRPr="008552AE">
              <w:rPr>
                <w:rFonts w:asciiTheme="minorEastAsia" w:eastAsiaTheme="minorEastAsia" w:hAnsiTheme="minorEastAsia" w:cs="Courier New" w:hint="eastAsia"/>
                <w:sz w:val="18"/>
                <w:szCs w:val="18"/>
              </w:rPr>
              <w:t>驾驶实训室（必备），置身在真实环境当中训练和机车行车有关的心理素养。</w:t>
            </w:r>
          </w:p>
          <w:p w14:paraId="0AF990C5" w14:textId="77777777" w:rsidR="008D4C87" w:rsidRPr="008552AE" w:rsidRDefault="004158BF">
            <w:pPr>
              <w:widowControl/>
              <w:tabs>
                <w:tab w:val="left" w:pos="620"/>
              </w:tabs>
              <w:ind w:right="120"/>
              <w:jc w:val="left"/>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2.教学方法：</w:t>
            </w:r>
            <w:r w:rsidRPr="008552AE">
              <w:rPr>
                <w:rFonts w:asciiTheme="minorEastAsia" w:eastAsiaTheme="minorEastAsia" w:hAnsiTheme="minorEastAsia" w:hint="eastAsia"/>
                <w:bCs/>
                <w:sz w:val="18"/>
                <w:szCs w:val="18"/>
                <w:shd w:val="clear" w:color="auto" w:fill="FDFDFD"/>
              </w:rPr>
              <w:t>以案例教学法、任务驱动式教学法、讨论式教学法为主，文字资料与视频资料相结合，力求课堂教学形式和手段多样化，做到课内教学与项目实践紧配合，课堂教学与网络教学平台紧配合，课堂班级教学与系列专题讲座相结合，打造立体化的课程教学模式。</w:t>
            </w:r>
          </w:p>
          <w:p w14:paraId="2333866C" w14:textId="77777777" w:rsidR="008D4C87" w:rsidRPr="008552AE" w:rsidRDefault="004158BF">
            <w:pPr>
              <w:widowControl/>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：本专业的教师应具备大学本科以上学历和高级工以上的机车电工、机车钳工、机车乘务员、机车检修员的职业技能，具有在企业的经历（</w:t>
            </w:r>
            <w:proofErr w:type="gramStart"/>
            <w:r w:rsidRPr="008552AE">
              <w:rPr>
                <w:rFonts w:asciiTheme="minorEastAsia" w:eastAsiaTheme="minorEastAsia" w:hAnsiTheme="minorEastAsia" w:cs="Courier New" w:hint="eastAsia"/>
                <w:sz w:val="18"/>
                <w:szCs w:val="18"/>
              </w:rPr>
              <w:t>含指导</w:t>
            </w:r>
            <w:proofErr w:type="gramEnd"/>
            <w:r w:rsidRPr="008552AE">
              <w:rPr>
                <w:rFonts w:asciiTheme="minorEastAsia" w:eastAsiaTheme="minorEastAsia" w:hAnsiTheme="minorEastAsia" w:cs="Courier New" w:hint="eastAsia"/>
                <w:sz w:val="18"/>
                <w:szCs w:val="18"/>
              </w:rPr>
              <w:t>学生在企业实习的经历）。</w:t>
            </w:r>
          </w:p>
          <w:p w14:paraId="0AB8A133"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4.考核要求：</w:t>
            </w:r>
            <w:r w:rsidRPr="008552AE">
              <w:rPr>
                <w:rFonts w:asciiTheme="minorEastAsia" w:eastAsiaTheme="minorEastAsia" w:hAnsiTheme="minorEastAsia" w:cs="Courier New" w:hint="eastAsia"/>
                <w:sz w:val="18"/>
                <w:szCs w:val="18"/>
              </w:rPr>
              <w:t>（1）日常纪律20分</w:t>
            </w:r>
          </w:p>
          <w:p w14:paraId="680CCB56"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遵守学习纪律、准时上下课为；能严格遵守纪律和安全规则无任何违纪违章现象。</w:t>
            </w:r>
          </w:p>
          <w:p w14:paraId="4DE189B8"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（2）课堂活动成绩30分</w:t>
            </w:r>
          </w:p>
          <w:p w14:paraId="606D2BC3"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平时答题、期中以试卷形式测试所学习内容、课堂活动等。</w:t>
            </w:r>
          </w:p>
          <w:p w14:paraId="5734C276"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（3）期末考试50分</w:t>
            </w:r>
          </w:p>
          <w:p w14:paraId="1E1514EB" w14:textId="77777777" w:rsidR="008D4C87" w:rsidRPr="008552AE" w:rsidRDefault="004158BF">
            <w:pPr>
              <w:snapToGrid w:val="0"/>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以试卷形式考试所学习内容。</w:t>
            </w:r>
          </w:p>
          <w:p w14:paraId="29D02C00" w14:textId="77777777" w:rsidR="008D4C87" w:rsidRPr="008552AE" w:rsidRDefault="004158BF">
            <w:pPr>
              <w:snapToGrid w:val="0"/>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3234D16B" w14:textId="77777777" w:rsidR="008D4C87" w:rsidRPr="008552AE" w:rsidRDefault="004158BF">
            <w:pPr>
              <w:snapToGrid w:val="0"/>
              <w:rPr>
                <w:rFonts w:asciiTheme="minorEastAsia" w:eastAsiaTheme="minorEastAsia" w:hAnsiTheme="minorEastAsia" w:cs="Courier New"/>
                <w:b/>
                <w:sz w:val="18"/>
                <w:szCs w:val="18"/>
              </w:rPr>
            </w:pPr>
            <w:r w:rsidRPr="008552AE">
              <w:rPr>
                <w:rFonts w:asciiTheme="minorEastAsia" w:eastAsiaTheme="minorEastAsia" w:hAnsiTheme="minorEastAsia"/>
                <w:sz w:val="18"/>
                <w:szCs w:val="18"/>
              </w:rPr>
              <w:t>https://zjy2.icve.com.cn/teacher/homePage/myHomePage.html</w:t>
            </w:r>
          </w:p>
        </w:tc>
        <w:tc>
          <w:tcPr>
            <w:tcW w:w="1515" w:type="dxa"/>
            <w:noWrap/>
            <w:vAlign w:val="center"/>
          </w:tcPr>
          <w:p w14:paraId="2F52D269" w14:textId="77777777" w:rsidR="008D4C87" w:rsidRPr="009A6B18" w:rsidRDefault="009A6B18" w:rsidP="009A6B18">
            <w:pPr>
              <w:widowControl/>
              <w:tabs>
                <w:tab w:val="left" w:pos="620"/>
              </w:tabs>
              <w:ind w:right="120"/>
              <w:jc w:val="left"/>
              <w:rPr>
                <w:rFonts w:ascii="宋体" w:eastAsia="宋体" w:hAnsi="宋体"/>
                <w:sz w:val="18"/>
                <w:szCs w:val="18"/>
              </w:rPr>
            </w:pPr>
            <w:r w:rsidRPr="009A6B18">
              <w:rPr>
                <w:rFonts w:asciiTheme="minorEastAsia" w:eastAsiaTheme="minorEastAsia" w:hAnsiTheme="minorEastAsia" w:hint="eastAsia"/>
                <w:bCs/>
                <w:sz w:val="18"/>
                <w:szCs w:val="18"/>
                <w:shd w:val="clear" w:color="auto" w:fill="FDFDFD"/>
              </w:rPr>
              <w:t>第</w:t>
            </w:r>
            <w:r w:rsidR="004158BF" w:rsidRPr="009A6B18">
              <w:rPr>
                <w:rFonts w:asciiTheme="minorEastAsia" w:eastAsiaTheme="minorEastAsia" w:hAnsiTheme="minorEastAsia" w:hint="eastAsia"/>
                <w:bCs/>
                <w:sz w:val="18"/>
                <w:szCs w:val="18"/>
                <w:shd w:val="clear" w:color="auto" w:fill="FDFDFD"/>
              </w:rPr>
              <w:t>5</w:t>
            </w:r>
            <w:r w:rsidRPr="009A6B18">
              <w:rPr>
                <w:rFonts w:asciiTheme="minorEastAsia" w:eastAsiaTheme="minorEastAsia" w:hAnsiTheme="minorEastAsia" w:hint="eastAsia"/>
                <w:bCs/>
                <w:sz w:val="18"/>
                <w:szCs w:val="18"/>
                <w:shd w:val="clear" w:color="auto" w:fill="FDFDFD"/>
              </w:rPr>
              <w:t>学期</w:t>
            </w:r>
          </w:p>
        </w:tc>
      </w:tr>
      <w:tr w:rsidR="008552AE" w:rsidRPr="008552AE" w14:paraId="7126E16F" w14:textId="77777777">
        <w:trPr>
          <w:trHeight w:val="90"/>
          <w:jc w:val="center"/>
        </w:trPr>
        <w:tc>
          <w:tcPr>
            <w:tcW w:w="615" w:type="dxa"/>
            <w:noWrap/>
          </w:tcPr>
          <w:p w14:paraId="29E3E4D6"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2</w:t>
            </w:r>
          </w:p>
        </w:tc>
        <w:tc>
          <w:tcPr>
            <w:tcW w:w="709" w:type="dxa"/>
            <w:noWrap/>
          </w:tcPr>
          <w:p w14:paraId="26CEC175"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城市轨道交通车辆</w:t>
            </w:r>
            <w:r w:rsidR="00A96458" w:rsidRPr="00885B89">
              <w:rPr>
                <w:rFonts w:eastAsia="宋体" w:hint="eastAsia"/>
                <w:b/>
                <w:kern w:val="0"/>
                <w:sz w:val="18"/>
                <w:szCs w:val="18"/>
              </w:rPr>
              <w:t>（</w:t>
            </w:r>
            <w:r w:rsidR="00A96458" w:rsidRPr="00885B89">
              <w:rPr>
                <w:rFonts w:eastAsia="宋体"/>
                <w:b/>
                <w:kern w:val="0"/>
                <w:sz w:val="18"/>
                <w:szCs w:val="18"/>
              </w:rPr>
              <w:t>TJ28P112552</w:t>
            </w:r>
            <w:r w:rsidR="00A96458" w:rsidRPr="00885B89">
              <w:rPr>
                <w:rFonts w:eastAsia="宋体" w:hint="eastAsia"/>
                <w:b/>
                <w:kern w:val="0"/>
                <w:sz w:val="18"/>
                <w:szCs w:val="18"/>
              </w:rPr>
              <w:t>）</w:t>
            </w:r>
          </w:p>
        </w:tc>
        <w:tc>
          <w:tcPr>
            <w:tcW w:w="3057" w:type="dxa"/>
            <w:noWrap/>
            <w:vAlign w:val="center"/>
          </w:tcPr>
          <w:p w14:paraId="64E06591"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素质目标：</w:t>
            </w:r>
          </w:p>
          <w:p w14:paraId="0FA55122"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工具、设备使用的安全意识；</w:t>
            </w:r>
          </w:p>
          <w:p w14:paraId="54263694"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形成良好的成本节约意识；</w:t>
            </w:r>
          </w:p>
          <w:p w14:paraId="5908B291"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3.</w:t>
            </w:r>
            <w:r w:rsidRPr="008552AE">
              <w:rPr>
                <w:rFonts w:eastAsia="宋体" w:hint="eastAsia"/>
                <w:bCs/>
                <w:sz w:val="18"/>
                <w:szCs w:val="18"/>
                <w:shd w:val="clear" w:color="auto" w:fill="FDFDFD"/>
              </w:rPr>
              <w:t>具备良好的思想道德修养和职业道德素养；</w:t>
            </w:r>
          </w:p>
          <w:p w14:paraId="3DB7469C"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4.</w:t>
            </w:r>
            <w:r w:rsidRPr="008552AE">
              <w:rPr>
                <w:rFonts w:eastAsia="宋体" w:hint="eastAsia"/>
                <w:bCs/>
                <w:sz w:val="18"/>
                <w:szCs w:val="18"/>
                <w:shd w:val="clear" w:color="auto" w:fill="FDFDFD"/>
              </w:rPr>
              <w:t>具有随机应变、工学结合的创新精神；</w:t>
            </w:r>
          </w:p>
          <w:p w14:paraId="3B1C91A9"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5.</w:t>
            </w:r>
            <w:r w:rsidRPr="008552AE">
              <w:rPr>
                <w:rFonts w:eastAsia="宋体" w:hint="eastAsia"/>
                <w:bCs/>
                <w:sz w:val="18"/>
                <w:szCs w:val="18"/>
                <w:shd w:val="clear" w:color="auto" w:fill="FDFDFD"/>
              </w:rPr>
              <w:t>具有爱岗敬业和团队合作精神。</w:t>
            </w:r>
          </w:p>
          <w:p w14:paraId="520CC2B5"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知识目标：</w:t>
            </w:r>
          </w:p>
          <w:p w14:paraId="4E966A14"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1.</w:t>
            </w:r>
            <w:r w:rsidRPr="008552AE">
              <w:rPr>
                <w:rFonts w:eastAsia="宋体" w:hint="eastAsia"/>
                <w:bCs/>
                <w:sz w:val="18"/>
                <w:szCs w:val="18"/>
                <w:shd w:val="clear" w:color="auto" w:fill="FDFDFD"/>
              </w:rPr>
              <w:t>电力</w:t>
            </w:r>
            <w:proofErr w:type="gramStart"/>
            <w:r w:rsidRPr="008552AE">
              <w:rPr>
                <w:rFonts w:eastAsia="宋体" w:hint="eastAsia"/>
                <w:bCs/>
                <w:sz w:val="18"/>
                <w:szCs w:val="18"/>
                <w:shd w:val="clear" w:color="auto" w:fill="FDFDFD"/>
              </w:rPr>
              <w:t>城轨车辆</w:t>
            </w:r>
            <w:proofErr w:type="gramEnd"/>
            <w:r w:rsidRPr="008552AE">
              <w:rPr>
                <w:rFonts w:eastAsia="宋体" w:hint="eastAsia"/>
                <w:bCs/>
                <w:sz w:val="18"/>
                <w:szCs w:val="18"/>
                <w:shd w:val="clear" w:color="auto" w:fill="FDFDFD"/>
              </w:rPr>
              <w:t>车体结构，车体内设备布置；</w:t>
            </w:r>
          </w:p>
          <w:p w14:paraId="7B705050"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2.</w:t>
            </w:r>
            <w:r w:rsidRPr="008552AE">
              <w:rPr>
                <w:rFonts w:eastAsia="宋体" w:hint="eastAsia"/>
                <w:bCs/>
                <w:sz w:val="18"/>
                <w:szCs w:val="18"/>
                <w:shd w:val="clear" w:color="auto" w:fill="FDFDFD"/>
              </w:rPr>
              <w:t>车体通风系统和空气管路系统的组成；</w:t>
            </w:r>
          </w:p>
          <w:p w14:paraId="1EC5FF1B"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3.</w:t>
            </w:r>
            <w:r w:rsidRPr="008552AE">
              <w:rPr>
                <w:rFonts w:eastAsia="宋体" w:hint="eastAsia"/>
                <w:bCs/>
                <w:sz w:val="18"/>
                <w:szCs w:val="18"/>
                <w:shd w:val="clear" w:color="auto" w:fill="FDFDFD"/>
              </w:rPr>
              <w:t>转向架各部件结构原理；</w:t>
            </w:r>
          </w:p>
          <w:p w14:paraId="2CD873F8"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4.</w:t>
            </w:r>
            <w:r w:rsidRPr="008552AE">
              <w:rPr>
                <w:rFonts w:eastAsia="宋体" w:hint="eastAsia"/>
                <w:bCs/>
                <w:sz w:val="18"/>
                <w:szCs w:val="18"/>
                <w:shd w:val="clear" w:color="auto" w:fill="FDFDFD"/>
              </w:rPr>
              <w:t>车体与转向架连接装置的组成、结构；</w:t>
            </w:r>
          </w:p>
          <w:p w14:paraId="06E5BDAD"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5.</w:t>
            </w:r>
            <w:r w:rsidRPr="008552AE">
              <w:rPr>
                <w:rFonts w:eastAsia="宋体" w:hint="eastAsia"/>
                <w:bCs/>
                <w:sz w:val="18"/>
                <w:szCs w:val="18"/>
                <w:shd w:val="clear" w:color="auto" w:fill="FDFDFD"/>
              </w:rPr>
              <w:t>主要部件的检修方法；</w:t>
            </w:r>
          </w:p>
          <w:p w14:paraId="36AA3B63" w14:textId="77777777" w:rsidR="008D4C87" w:rsidRPr="008552AE" w:rsidRDefault="004158BF">
            <w:pPr>
              <w:rPr>
                <w:rFonts w:eastAsia="宋体" w:cs="宋体"/>
                <w:b/>
                <w:kern w:val="0"/>
                <w:sz w:val="18"/>
                <w:szCs w:val="18"/>
              </w:rPr>
            </w:pPr>
            <w:r w:rsidRPr="008552AE">
              <w:rPr>
                <w:rFonts w:eastAsia="宋体" w:hint="eastAsia"/>
                <w:bCs/>
                <w:sz w:val="18"/>
                <w:szCs w:val="18"/>
                <w:shd w:val="clear" w:color="auto" w:fill="FDFDFD"/>
              </w:rPr>
              <w:t>6.</w:t>
            </w:r>
            <w:r w:rsidRPr="008552AE">
              <w:rPr>
                <w:rFonts w:eastAsia="宋体" w:hint="eastAsia"/>
                <w:bCs/>
                <w:sz w:val="18"/>
                <w:szCs w:val="18"/>
                <w:shd w:val="clear" w:color="auto" w:fill="FDFDFD"/>
              </w:rPr>
              <w:t>电力机车轴重转移和曲线通过。</w:t>
            </w:r>
          </w:p>
          <w:p w14:paraId="3BB51EE1" w14:textId="77777777" w:rsidR="008D4C87" w:rsidRPr="008552AE" w:rsidRDefault="004158BF">
            <w:pPr>
              <w:widowControl/>
              <w:spacing w:line="360" w:lineRule="auto"/>
              <w:jc w:val="left"/>
              <w:rPr>
                <w:rFonts w:eastAsia="宋体"/>
                <w:bCs/>
                <w:sz w:val="18"/>
                <w:szCs w:val="18"/>
                <w:shd w:val="clear" w:color="auto" w:fill="FDFDFD"/>
              </w:rPr>
            </w:pPr>
            <w:r w:rsidRPr="008552AE">
              <w:rPr>
                <w:rFonts w:eastAsia="宋体" w:hint="eastAsia"/>
                <w:b/>
                <w:bCs/>
                <w:sz w:val="18"/>
                <w:szCs w:val="18"/>
                <w:shd w:val="clear" w:color="auto" w:fill="FDFDFD"/>
              </w:rPr>
              <w:t>能力目标</w:t>
            </w:r>
            <w:r w:rsidRPr="008552AE">
              <w:rPr>
                <w:rFonts w:eastAsia="宋体" w:hint="eastAsia"/>
                <w:bCs/>
                <w:sz w:val="18"/>
                <w:szCs w:val="18"/>
                <w:shd w:val="clear" w:color="auto" w:fill="FDFDFD"/>
              </w:rPr>
              <w:t>：</w:t>
            </w:r>
          </w:p>
          <w:p w14:paraId="2E6E7661"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1.</w:t>
            </w:r>
            <w:r w:rsidRPr="008552AE">
              <w:rPr>
                <w:rFonts w:eastAsia="宋体" w:hint="eastAsia"/>
                <w:sz w:val="18"/>
                <w:szCs w:val="18"/>
                <w:shd w:val="clear" w:color="auto" w:fill="FDFDFD"/>
              </w:rPr>
              <w:t>掌握</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的工作原理及主要电器设备</w:t>
            </w:r>
          </w:p>
          <w:p w14:paraId="5EC03C81"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2.</w:t>
            </w:r>
            <w:r w:rsidRPr="008552AE">
              <w:rPr>
                <w:rFonts w:eastAsia="宋体" w:hint="eastAsia"/>
                <w:sz w:val="18"/>
                <w:szCs w:val="18"/>
                <w:shd w:val="clear" w:color="auto" w:fill="FDFDFD"/>
              </w:rPr>
              <w:t>掌握</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的总体结构与转向架的外形结构及基本组成；</w:t>
            </w:r>
          </w:p>
          <w:p w14:paraId="0FDE15D4"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3.</w:t>
            </w:r>
            <w:r w:rsidRPr="008552AE">
              <w:rPr>
                <w:rFonts w:eastAsia="宋体" w:hint="eastAsia"/>
                <w:sz w:val="18"/>
                <w:szCs w:val="18"/>
                <w:shd w:val="clear" w:color="auto" w:fill="FDFDFD"/>
              </w:rPr>
              <w:t>了解</w:t>
            </w:r>
            <w:r w:rsidRPr="008552AE">
              <w:rPr>
                <w:rFonts w:eastAsia="宋体" w:hint="eastAsia"/>
                <w:sz w:val="18"/>
                <w:szCs w:val="18"/>
                <w:shd w:val="clear" w:color="auto" w:fill="FDFDFD"/>
              </w:rPr>
              <w:t>H</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的设备布置，掌握通风支路及风量分配情况；</w:t>
            </w:r>
          </w:p>
          <w:p w14:paraId="55F82E3F"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4.</w:t>
            </w:r>
            <w:r w:rsidRPr="008552AE">
              <w:rPr>
                <w:rFonts w:eastAsia="宋体" w:hint="eastAsia"/>
                <w:sz w:val="18"/>
                <w:szCs w:val="18"/>
                <w:shd w:val="clear" w:color="auto" w:fill="FDFDFD"/>
              </w:rPr>
              <w:t>了解各型</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的车体结构；</w:t>
            </w:r>
          </w:p>
          <w:p w14:paraId="2D1304A0"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5.</w:t>
            </w:r>
            <w:r w:rsidRPr="008552AE">
              <w:rPr>
                <w:rFonts w:eastAsia="宋体" w:hint="eastAsia"/>
                <w:sz w:val="18"/>
                <w:szCs w:val="18"/>
                <w:shd w:val="clear" w:color="auto" w:fill="FDFDFD"/>
              </w:rPr>
              <w:t>掌握牵引缓冲装置的作用、组成及三态作用；</w:t>
            </w:r>
          </w:p>
          <w:p w14:paraId="4DA52A84"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6.</w:t>
            </w:r>
            <w:r w:rsidRPr="008552AE">
              <w:rPr>
                <w:rFonts w:eastAsia="宋体" w:hint="eastAsia"/>
                <w:sz w:val="18"/>
                <w:szCs w:val="18"/>
                <w:shd w:val="clear" w:color="auto" w:fill="FDFDFD"/>
              </w:rPr>
              <w:t>掌握各型</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的转向架结构特点与径向转向架及优缺点；</w:t>
            </w:r>
          </w:p>
          <w:p w14:paraId="545CF33A"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7.</w:t>
            </w:r>
            <w:r w:rsidRPr="008552AE">
              <w:rPr>
                <w:rFonts w:eastAsia="宋体" w:hint="eastAsia"/>
                <w:sz w:val="18"/>
                <w:szCs w:val="18"/>
                <w:shd w:val="clear" w:color="auto" w:fill="FDFDFD"/>
              </w:rPr>
              <w:t>掌握</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一系、二系弹簧的布置情况；</w:t>
            </w:r>
          </w:p>
          <w:p w14:paraId="0CEBD9C8"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8.</w:t>
            </w:r>
            <w:r w:rsidRPr="008552AE">
              <w:rPr>
                <w:rFonts w:eastAsia="宋体" w:hint="eastAsia"/>
                <w:sz w:val="18"/>
                <w:szCs w:val="18"/>
                <w:shd w:val="clear" w:color="auto" w:fill="FDFDFD"/>
              </w:rPr>
              <w:t>分析空气管路系统的空气通路；</w:t>
            </w:r>
          </w:p>
          <w:p w14:paraId="4F0E7BBD" w14:textId="77777777" w:rsidR="008D4C87" w:rsidRPr="008552AE" w:rsidRDefault="004158BF">
            <w:pPr>
              <w:rPr>
                <w:rFonts w:eastAsia="宋体"/>
                <w:b/>
                <w:bCs/>
                <w:sz w:val="18"/>
                <w:szCs w:val="18"/>
                <w:shd w:val="clear" w:color="auto" w:fill="FDFDFD"/>
              </w:rPr>
            </w:pPr>
            <w:r w:rsidRPr="008552AE">
              <w:rPr>
                <w:rFonts w:eastAsia="宋体" w:hint="eastAsia"/>
                <w:sz w:val="18"/>
                <w:szCs w:val="18"/>
                <w:shd w:val="clear" w:color="auto" w:fill="FDFDFD"/>
              </w:rPr>
              <w:t>9.</w:t>
            </w:r>
            <w:r w:rsidRPr="008552AE">
              <w:rPr>
                <w:rFonts w:eastAsia="宋体" w:hint="eastAsia"/>
                <w:sz w:val="18"/>
                <w:szCs w:val="18"/>
                <w:shd w:val="clear" w:color="auto" w:fill="FDFDFD"/>
              </w:rPr>
              <w:t>掌握闸瓦间隙调节器的工作原理。</w:t>
            </w:r>
          </w:p>
          <w:p w14:paraId="79ADD055" w14:textId="77777777" w:rsidR="008D4C87" w:rsidRPr="008552AE" w:rsidRDefault="008D4C87">
            <w:pPr>
              <w:rPr>
                <w:rFonts w:eastAsia="宋体"/>
                <w:kern w:val="0"/>
                <w:sz w:val="18"/>
                <w:szCs w:val="18"/>
              </w:rPr>
            </w:pPr>
          </w:p>
        </w:tc>
        <w:tc>
          <w:tcPr>
            <w:tcW w:w="3504" w:type="dxa"/>
            <w:noWrap/>
          </w:tcPr>
          <w:p w14:paraId="1C1E4272" w14:textId="77777777" w:rsidR="008D4C87" w:rsidRPr="008552AE" w:rsidRDefault="004158BF">
            <w:pPr>
              <w:rPr>
                <w:rFonts w:eastAsia="宋体"/>
                <w:b/>
                <w:bCs/>
                <w:sz w:val="18"/>
                <w:szCs w:val="18"/>
                <w:shd w:val="clear" w:color="auto" w:fill="FDFDFD"/>
              </w:rPr>
            </w:pPr>
            <w:r w:rsidRPr="008552AE">
              <w:rPr>
                <w:rFonts w:eastAsia="宋体" w:hint="eastAsia"/>
                <w:b/>
                <w:bCs/>
                <w:sz w:val="18"/>
                <w:szCs w:val="18"/>
                <w:shd w:val="clear" w:color="auto" w:fill="FDFDFD"/>
              </w:rPr>
              <w:t>主要内容：</w:t>
            </w:r>
          </w:p>
          <w:p w14:paraId="4FE7C2BD"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w:t>
            </w:r>
            <w:proofErr w:type="gramStart"/>
            <w:r w:rsidRPr="008552AE">
              <w:rPr>
                <w:rFonts w:eastAsia="宋体" w:hint="eastAsia"/>
                <w:bCs/>
                <w:sz w:val="18"/>
                <w:szCs w:val="18"/>
                <w:shd w:val="clear" w:color="auto" w:fill="FDFDFD"/>
              </w:rPr>
              <w:t>一</w:t>
            </w:r>
            <w:proofErr w:type="gramEnd"/>
            <w:r w:rsidRPr="008552AE">
              <w:rPr>
                <w:rFonts w:eastAsia="宋体" w:hint="eastAsia"/>
                <w:bCs/>
                <w:sz w:val="18"/>
                <w:szCs w:val="18"/>
                <w:shd w:val="clear" w:color="auto" w:fill="FDFDFD"/>
              </w:rPr>
              <w:t>：</w:t>
            </w:r>
            <w:proofErr w:type="gramStart"/>
            <w:r w:rsidRPr="008552AE">
              <w:rPr>
                <w:rFonts w:eastAsia="宋体" w:hint="eastAsia"/>
                <w:bCs/>
                <w:sz w:val="18"/>
                <w:szCs w:val="18"/>
                <w:shd w:val="clear" w:color="auto" w:fill="FDFDFD"/>
              </w:rPr>
              <w:t>城轨车辆</w:t>
            </w:r>
            <w:proofErr w:type="gramEnd"/>
            <w:r w:rsidRPr="008552AE">
              <w:rPr>
                <w:rFonts w:eastAsia="宋体" w:hint="eastAsia"/>
                <w:bCs/>
                <w:sz w:val="18"/>
                <w:szCs w:val="18"/>
                <w:shd w:val="clear" w:color="auto" w:fill="FDFDFD"/>
              </w:rPr>
              <w:t>工作原理及主要电器设备；</w:t>
            </w:r>
          </w:p>
          <w:p w14:paraId="0926B6C3"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模块二：</w:t>
            </w:r>
            <w:proofErr w:type="gramStart"/>
            <w:r w:rsidRPr="008552AE">
              <w:rPr>
                <w:rFonts w:eastAsia="宋体" w:hint="eastAsia"/>
                <w:bCs/>
                <w:sz w:val="18"/>
                <w:szCs w:val="18"/>
                <w:shd w:val="clear" w:color="auto" w:fill="FDFDFD"/>
              </w:rPr>
              <w:t>城轨车辆</w:t>
            </w:r>
            <w:proofErr w:type="gramEnd"/>
            <w:r w:rsidRPr="008552AE">
              <w:rPr>
                <w:rFonts w:eastAsia="宋体" w:hint="eastAsia"/>
                <w:bCs/>
                <w:sz w:val="18"/>
                <w:szCs w:val="18"/>
                <w:shd w:val="clear" w:color="auto" w:fill="FDFDFD"/>
              </w:rPr>
              <w:t>设备布置及作用；</w:t>
            </w:r>
          </w:p>
          <w:p w14:paraId="2D3E121C"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模块三：牵引缓冲装置的组成；</w:t>
            </w:r>
          </w:p>
          <w:p w14:paraId="414989A6"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模块四：径向转向架；</w:t>
            </w:r>
          </w:p>
          <w:p w14:paraId="3D32781A"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模块五：转向架的结构组成；</w:t>
            </w:r>
          </w:p>
          <w:p w14:paraId="54364C45"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模块六：空气管路系统；</w:t>
            </w:r>
          </w:p>
          <w:p w14:paraId="4218D034" w14:textId="77777777" w:rsidR="008D4C87" w:rsidRPr="008552AE" w:rsidRDefault="004158BF">
            <w:pPr>
              <w:rPr>
                <w:rFonts w:eastAsia="宋体"/>
                <w:bCs/>
                <w:sz w:val="18"/>
                <w:szCs w:val="18"/>
                <w:shd w:val="clear" w:color="auto" w:fill="FDFDFD"/>
              </w:rPr>
            </w:pPr>
            <w:r w:rsidRPr="008552AE">
              <w:rPr>
                <w:rFonts w:eastAsia="宋体" w:hint="eastAsia"/>
                <w:bCs/>
                <w:sz w:val="18"/>
                <w:szCs w:val="18"/>
                <w:shd w:val="clear" w:color="auto" w:fill="FDFDFD"/>
              </w:rPr>
              <w:t>模块七：闸瓦间隙调节器</w:t>
            </w:r>
          </w:p>
          <w:p w14:paraId="4CF82C43" w14:textId="77777777" w:rsidR="008D4C87" w:rsidRPr="008552AE" w:rsidRDefault="004158BF">
            <w:pPr>
              <w:jc w:val="left"/>
              <w:rPr>
                <w:rFonts w:eastAsia="宋体"/>
                <w:b/>
                <w:sz w:val="18"/>
                <w:szCs w:val="18"/>
              </w:rPr>
            </w:pPr>
            <w:r w:rsidRPr="008552AE">
              <w:rPr>
                <w:rFonts w:eastAsia="宋体"/>
                <w:b/>
                <w:sz w:val="18"/>
                <w:szCs w:val="18"/>
              </w:rPr>
              <w:t>教学要求：</w:t>
            </w:r>
          </w:p>
          <w:p w14:paraId="67C6EA38" w14:textId="77777777" w:rsidR="008D4C87" w:rsidRPr="008552AE" w:rsidRDefault="004158BF">
            <w:pPr>
              <w:jc w:val="left"/>
              <w:rPr>
                <w:rFonts w:eastAsia="宋体"/>
                <w:bCs/>
                <w:sz w:val="18"/>
                <w:szCs w:val="18"/>
              </w:rPr>
            </w:pPr>
            <w:r w:rsidRPr="008552AE">
              <w:rPr>
                <w:rFonts w:eastAsia="宋体" w:hint="eastAsia"/>
                <w:b/>
                <w:bCs/>
                <w:sz w:val="18"/>
                <w:szCs w:val="18"/>
              </w:rPr>
              <w:t>1.</w:t>
            </w:r>
            <w:r w:rsidRPr="008552AE">
              <w:rPr>
                <w:rFonts w:eastAsia="宋体" w:hint="eastAsia"/>
                <w:b/>
                <w:bCs/>
                <w:sz w:val="18"/>
                <w:szCs w:val="18"/>
              </w:rPr>
              <w:t>教学条件：</w:t>
            </w:r>
            <w:r w:rsidRPr="008552AE">
              <w:rPr>
                <w:rFonts w:eastAsia="宋体" w:hint="eastAsia"/>
                <w:bCs/>
                <w:sz w:val="18"/>
                <w:szCs w:val="18"/>
              </w:rPr>
              <w:t>授课使用多媒体教学，利用视听媒体，将抽象的教学内容，采用图文并茂的方式形象的演示出来，教学示范清晰可见。</w:t>
            </w:r>
          </w:p>
          <w:p w14:paraId="5514450D" w14:textId="77777777" w:rsidR="008D4C87" w:rsidRPr="008552AE" w:rsidRDefault="004158BF">
            <w:pPr>
              <w:jc w:val="left"/>
              <w:rPr>
                <w:rFonts w:eastAsia="宋体"/>
                <w:bCs/>
                <w:sz w:val="18"/>
                <w:szCs w:val="18"/>
              </w:rPr>
            </w:pPr>
            <w:r w:rsidRPr="008552AE">
              <w:rPr>
                <w:rFonts w:eastAsia="宋体" w:hint="eastAsia"/>
                <w:b/>
                <w:bCs/>
                <w:sz w:val="18"/>
                <w:szCs w:val="18"/>
              </w:rPr>
              <w:t>2.</w:t>
            </w:r>
            <w:r w:rsidRPr="008552AE">
              <w:rPr>
                <w:rFonts w:eastAsia="宋体" w:hint="eastAsia"/>
                <w:b/>
                <w:bCs/>
                <w:sz w:val="18"/>
                <w:szCs w:val="18"/>
              </w:rPr>
              <w:t>教学方法：</w:t>
            </w:r>
            <w:r w:rsidRPr="008552AE">
              <w:rPr>
                <w:rFonts w:eastAsia="宋体" w:hint="eastAsia"/>
                <w:bCs/>
                <w:sz w:val="18"/>
                <w:szCs w:val="18"/>
              </w:rPr>
              <w:t>以启发式、案例教学法和任务驱动式教学法为主，文字资料与视频资料相结合，力求课堂教学形式和手段多样化，做到课内教学与专业教学紧配合，课堂教学与网络教学平台紧配合，课堂教学与实际</w:t>
            </w:r>
            <w:proofErr w:type="gramStart"/>
            <w:r w:rsidRPr="008552AE">
              <w:rPr>
                <w:rFonts w:eastAsia="宋体" w:hint="eastAsia"/>
                <w:bCs/>
                <w:sz w:val="18"/>
                <w:szCs w:val="18"/>
              </w:rPr>
              <w:t>性教学紧</w:t>
            </w:r>
            <w:proofErr w:type="gramEnd"/>
            <w:r w:rsidRPr="008552AE">
              <w:rPr>
                <w:rFonts w:eastAsia="宋体" w:hint="eastAsia"/>
                <w:bCs/>
                <w:sz w:val="18"/>
                <w:szCs w:val="18"/>
              </w:rPr>
              <w:t>配合，打造立体化的课程教学模式。</w:t>
            </w:r>
          </w:p>
          <w:p w14:paraId="05A9F458" w14:textId="77777777" w:rsidR="008D4C87" w:rsidRPr="008552AE" w:rsidRDefault="004158BF">
            <w:pPr>
              <w:jc w:val="left"/>
              <w:rPr>
                <w:rFonts w:eastAsia="宋体"/>
                <w:bCs/>
                <w:sz w:val="18"/>
                <w:szCs w:val="18"/>
              </w:rPr>
            </w:pPr>
            <w:r w:rsidRPr="008552AE">
              <w:rPr>
                <w:rFonts w:eastAsia="宋体" w:hint="eastAsia"/>
                <w:b/>
                <w:bCs/>
                <w:sz w:val="18"/>
                <w:szCs w:val="18"/>
              </w:rPr>
              <w:t>3.</w:t>
            </w:r>
            <w:r w:rsidRPr="008552AE">
              <w:rPr>
                <w:rFonts w:eastAsia="宋体" w:hint="eastAsia"/>
                <w:b/>
                <w:bCs/>
                <w:sz w:val="18"/>
                <w:szCs w:val="18"/>
              </w:rPr>
              <w:t>师资要求：</w:t>
            </w:r>
            <w:r w:rsidRPr="008552AE">
              <w:rPr>
                <w:rFonts w:eastAsia="宋体" w:hint="eastAsia"/>
                <w:bCs/>
                <w:sz w:val="18"/>
                <w:szCs w:val="18"/>
              </w:rPr>
              <w:t>担任本课程的主讲教师应具有研究生以上学历或讲师以上职称：专任专业教师应具备双师素质，或本专业职业资格证书，具备课程教学设计、组织、交流沟通能力，同时应具备较丰富的教学经验。</w:t>
            </w:r>
          </w:p>
          <w:p w14:paraId="640F87AB" w14:textId="77777777" w:rsidR="008D4C87" w:rsidRPr="008552AE" w:rsidRDefault="004158BF">
            <w:pPr>
              <w:jc w:val="left"/>
              <w:rPr>
                <w:rFonts w:eastAsia="宋体"/>
                <w:bCs/>
                <w:sz w:val="18"/>
                <w:szCs w:val="18"/>
              </w:rPr>
            </w:pPr>
            <w:r w:rsidRPr="008552AE">
              <w:rPr>
                <w:rFonts w:eastAsia="宋体" w:hint="eastAsia"/>
                <w:b/>
                <w:bCs/>
                <w:sz w:val="18"/>
                <w:szCs w:val="18"/>
              </w:rPr>
              <w:t>4.</w:t>
            </w:r>
            <w:r w:rsidRPr="008552AE">
              <w:rPr>
                <w:rFonts w:eastAsia="宋体" w:hint="eastAsia"/>
                <w:b/>
                <w:bCs/>
                <w:sz w:val="18"/>
                <w:szCs w:val="18"/>
              </w:rPr>
              <w:t>考核要求：</w:t>
            </w:r>
            <w:r w:rsidRPr="008552AE">
              <w:rPr>
                <w:rFonts w:eastAsia="宋体" w:hint="eastAsia"/>
                <w:bCs/>
                <w:sz w:val="18"/>
                <w:szCs w:val="18"/>
              </w:rPr>
              <w:t>本课程为考查课程，考核分平时考核和作业考核两个部分，各占</w:t>
            </w:r>
            <w:r w:rsidRPr="008552AE">
              <w:rPr>
                <w:rFonts w:eastAsia="宋体" w:hint="eastAsia"/>
                <w:bCs/>
                <w:sz w:val="18"/>
                <w:szCs w:val="18"/>
              </w:rPr>
              <w:t>50%</w:t>
            </w:r>
            <w:r w:rsidRPr="008552AE">
              <w:rPr>
                <w:rFonts w:eastAsia="宋体" w:hint="eastAsia"/>
                <w:bCs/>
                <w:sz w:val="18"/>
                <w:szCs w:val="18"/>
              </w:rPr>
              <w:t>。其中平时考核包括平时出勤和课堂提问两个部分，作业考核包括平时作业完成的及时性及优劣评分。</w:t>
            </w:r>
          </w:p>
          <w:p w14:paraId="42D491B3" w14:textId="77777777" w:rsidR="008D4C87" w:rsidRPr="008552AE" w:rsidRDefault="004158BF">
            <w:pPr>
              <w:jc w:val="left"/>
              <w:rPr>
                <w:rFonts w:eastAsia="宋体"/>
                <w:sz w:val="18"/>
                <w:szCs w:val="18"/>
              </w:rPr>
            </w:pPr>
            <w:r w:rsidRPr="008552AE">
              <w:rPr>
                <w:rFonts w:eastAsia="宋体" w:hint="eastAsia"/>
                <w:b/>
                <w:sz w:val="18"/>
                <w:szCs w:val="18"/>
              </w:rPr>
              <w:t>5.</w:t>
            </w:r>
            <w:r w:rsidRPr="008552AE">
              <w:rPr>
                <w:rFonts w:eastAsia="宋体" w:hint="eastAsia"/>
                <w:b/>
                <w:sz w:val="18"/>
                <w:szCs w:val="18"/>
              </w:rPr>
              <w:t>资源库网址：</w:t>
            </w:r>
            <w:r w:rsidRPr="008552AE">
              <w:rPr>
                <w:rFonts w:eastAsia="宋体"/>
                <w:sz w:val="18"/>
                <w:szCs w:val="18"/>
              </w:rPr>
              <w:t>https://mooc1-1.chaoxing.com/course/214143526.html</w:t>
            </w:r>
          </w:p>
        </w:tc>
        <w:tc>
          <w:tcPr>
            <w:tcW w:w="1515" w:type="dxa"/>
            <w:noWrap/>
            <w:vAlign w:val="center"/>
          </w:tcPr>
          <w:p w14:paraId="6FE64D0D"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5</w:t>
            </w:r>
            <w:r>
              <w:rPr>
                <w:rFonts w:ascii="宋体" w:eastAsia="宋体" w:hAnsi="宋体" w:hint="eastAsia"/>
                <w:sz w:val="18"/>
                <w:szCs w:val="18"/>
              </w:rPr>
              <w:t>学期</w:t>
            </w:r>
          </w:p>
        </w:tc>
      </w:tr>
      <w:tr w:rsidR="008552AE" w:rsidRPr="008552AE" w14:paraId="38AE545A" w14:textId="77777777">
        <w:trPr>
          <w:trHeight w:val="1326"/>
          <w:jc w:val="center"/>
        </w:trPr>
        <w:tc>
          <w:tcPr>
            <w:tcW w:w="615" w:type="dxa"/>
            <w:noWrap/>
          </w:tcPr>
          <w:p w14:paraId="7BA346F2"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3</w:t>
            </w:r>
          </w:p>
        </w:tc>
        <w:tc>
          <w:tcPr>
            <w:tcW w:w="709" w:type="dxa"/>
            <w:noWrap/>
          </w:tcPr>
          <w:p w14:paraId="41E5BA35"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机车车辆专业英语</w:t>
            </w:r>
            <w:r w:rsidR="00A96458" w:rsidRPr="00885B89">
              <w:rPr>
                <w:rFonts w:eastAsia="宋体" w:hint="eastAsia"/>
                <w:b/>
                <w:kern w:val="0"/>
                <w:sz w:val="18"/>
                <w:szCs w:val="18"/>
              </w:rPr>
              <w:t>（</w:t>
            </w:r>
            <w:r w:rsidR="00A96458" w:rsidRPr="00885B89">
              <w:rPr>
                <w:rFonts w:eastAsia="宋体"/>
                <w:b/>
                <w:kern w:val="0"/>
                <w:sz w:val="18"/>
                <w:szCs w:val="18"/>
              </w:rPr>
              <w:t>TJ28P112553</w:t>
            </w:r>
            <w:r w:rsidR="00A96458" w:rsidRPr="00885B89">
              <w:rPr>
                <w:rFonts w:eastAsia="宋体" w:hint="eastAsia"/>
                <w:b/>
                <w:kern w:val="0"/>
                <w:sz w:val="18"/>
                <w:szCs w:val="18"/>
              </w:rPr>
              <w:t>）</w:t>
            </w:r>
          </w:p>
        </w:tc>
        <w:tc>
          <w:tcPr>
            <w:tcW w:w="3057" w:type="dxa"/>
            <w:noWrap/>
            <w:vAlign w:val="center"/>
          </w:tcPr>
          <w:p w14:paraId="25256CA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r w:rsidRPr="008552AE">
              <w:rPr>
                <w:rFonts w:cs="Courier New" w:hint="eastAsia"/>
                <w:b/>
                <w:bCs/>
                <w:sz w:val="18"/>
                <w:szCs w:val="18"/>
                <w:shd w:val="clear" w:color="auto" w:fill="FDFDFD"/>
              </w:rPr>
              <w:t>素质目标：</w:t>
            </w:r>
            <w:r w:rsidRPr="008552AE">
              <w:rPr>
                <w:rFonts w:cs="Courier New" w:hint="eastAsia"/>
                <w:bCs/>
                <w:sz w:val="18"/>
                <w:szCs w:val="18"/>
                <w:shd w:val="clear" w:color="auto" w:fill="FDFDFD"/>
              </w:rPr>
              <w:t>1</w:t>
            </w:r>
            <w:r w:rsidRPr="008552AE">
              <w:rPr>
                <w:rFonts w:cs="Courier New" w:hint="eastAsia"/>
                <w:bCs/>
                <w:sz w:val="18"/>
                <w:szCs w:val="18"/>
                <w:shd w:val="clear" w:color="auto" w:fill="FDFDFD"/>
              </w:rPr>
              <w:t>、引导学生了解、认识专业英语基本词汇；</w:t>
            </w:r>
            <w:r w:rsidRPr="008552AE">
              <w:rPr>
                <w:rFonts w:cs="Courier New" w:hint="eastAsia"/>
                <w:bCs/>
                <w:sz w:val="18"/>
                <w:szCs w:val="18"/>
                <w:shd w:val="clear" w:color="auto" w:fill="FDFDFD"/>
              </w:rPr>
              <w:t>2</w:t>
            </w:r>
            <w:r w:rsidRPr="008552AE">
              <w:rPr>
                <w:rFonts w:cs="Courier New" w:hint="eastAsia"/>
                <w:bCs/>
                <w:sz w:val="18"/>
                <w:szCs w:val="18"/>
                <w:shd w:val="clear" w:color="auto" w:fill="FDFDFD"/>
              </w:rPr>
              <w:t>、培养学生专业英语交际意识；</w:t>
            </w:r>
            <w:r w:rsidRPr="008552AE">
              <w:rPr>
                <w:rFonts w:cs="Courier New" w:hint="eastAsia"/>
                <w:bCs/>
                <w:sz w:val="18"/>
                <w:szCs w:val="18"/>
                <w:shd w:val="clear" w:color="auto" w:fill="FDFDFD"/>
              </w:rPr>
              <w:t>3</w:t>
            </w:r>
            <w:r w:rsidRPr="008552AE">
              <w:rPr>
                <w:rFonts w:cs="Courier New" w:hint="eastAsia"/>
                <w:bCs/>
                <w:sz w:val="18"/>
                <w:szCs w:val="18"/>
                <w:shd w:val="clear" w:color="auto" w:fill="FDFDFD"/>
              </w:rPr>
              <w:t>、提高学生综合职业素养；</w:t>
            </w:r>
            <w:r w:rsidRPr="008552AE">
              <w:rPr>
                <w:rFonts w:cs="Courier New" w:hint="eastAsia"/>
                <w:bCs/>
                <w:sz w:val="18"/>
                <w:szCs w:val="18"/>
                <w:shd w:val="clear" w:color="auto" w:fill="FDFDFD"/>
              </w:rPr>
              <w:t>4</w:t>
            </w:r>
            <w:r w:rsidRPr="008552AE">
              <w:rPr>
                <w:rFonts w:cs="Courier New" w:hint="eastAsia"/>
                <w:bCs/>
                <w:sz w:val="18"/>
                <w:szCs w:val="18"/>
                <w:shd w:val="clear" w:color="auto" w:fill="FDFDFD"/>
              </w:rPr>
              <w:t>、激发和培养学生学习英语的兴趣；</w:t>
            </w:r>
            <w:r w:rsidRPr="008552AE">
              <w:rPr>
                <w:rFonts w:cs="Courier New" w:hint="eastAsia"/>
                <w:bCs/>
                <w:sz w:val="18"/>
                <w:szCs w:val="18"/>
                <w:shd w:val="clear" w:color="auto" w:fill="FDFDFD"/>
              </w:rPr>
              <w:t>5</w:t>
            </w:r>
            <w:r w:rsidRPr="008552AE">
              <w:rPr>
                <w:rFonts w:cs="Courier New" w:hint="eastAsia"/>
                <w:bCs/>
                <w:sz w:val="18"/>
                <w:szCs w:val="18"/>
                <w:shd w:val="clear" w:color="auto" w:fill="FDFDFD"/>
              </w:rPr>
              <w:t>、</w:t>
            </w:r>
            <w:r w:rsidRPr="008552AE">
              <w:rPr>
                <w:rFonts w:cs="Courier New" w:hint="eastAsia"/>
                <w:sz w:val="18"/>
                <w:szCs w:val="18"/>
              </w:rPr>
              <w:t>培养学生团队合作精神。</w:t>
            </w:r>
          </w:p>
          <w:p w14:paraId="27C7187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bCs/>
                <w:sz w:val="18"/>
                <w:szCs w:val="18"/>
                <w:shd w:val="clear" w:color="auto" w:fill="FDFDFD"/>
              </w:rPr>
            </w:pPr>
            <w:r w:rsidRPr="008552AE">
              <w:rPr>
                <w:rFonts w:ascii="Times New Roman" w:hAnsi="Times New Roman" w:cs="Courier New" w:hint="eastAsia"/>
                <w:b/>
                <w:bCs/>
                <w:sz w:val="18"/>
                <w:szCs w:val="18"/>
                <w:shd w:val="clear" w:color="auto" w:fill="FDFDFD"/>
              </w:rPr>
              <w:t>知识目标：</w:t>
            </w:r>
          </w:p>
          <w:p w14:paraId="1C0365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sidRPr="008552AE">
              <w:rPr>
                <w:rFonts w:ascii="Times New Roman" w:hAnsi="Times New Roman" w:hint="eastAsia"/>
                <w:bCs/>
                <w:sz w:val="18"/>
                <w:szCs w:val="18"/>
                <w:shd w:val="clear" w:color="auto" w:fill="FDFDFD"/>
              </w:rPr>
              <w:t>铁路英文资料的阅读与翻译、科技论文英语摘要的撰写及涉外专业技术交流。使学生能借助词典等工具阅读和翻译机车专业的英文资料；能识别机车相关英语术语；能阅读与理解机车相关的英文说明书；会撰写科技论文英语摘要和英语求职材料等；能在涉外交际的日常活动和业务活动中进行专业相关的简单口头和书面交流。</w:t>
            </w:r>
          </w:p>
          <w:p w14:paraId="496BF73E"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t>能力目标：</w:t>
            </w:r>
          </w:p>
          <w:p w14:paraId="4DF8F40B"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sz w:val="18"/>
                <w:szCs w:val="18"/>
                <w:shd w:val="clear" w:color="auto" w:fill="FDFDFD"/>
              </w:rPr>
            </w:pPr>
            <w:r w:rsidRPr="008552AE">
              <w:rPr>
                <w:rFonts w:eastAsia="宋体" w:cs="Courier New" w:hint="eastAsia"/>
                <w:sz w:val="18"/>
                <w:szCs w:val="18"/>
                <w:shd w:val="clear" w:color="auto" w:fill="FDFDFD"/>
              </w:rPr>
              <w:t>掌握如何从阅读专业英文文献出发，分析专业英语中的词汇特点、常用句式，使之具备一定文献阅读、翻译及科技论文写作的技能。</w:t>
            </w:r>
          </w:p>
          <w:p w14:paraId="62B720C3" w14:textId="77777777" w:rsidR="008D4C87" w:rsidRPr="008552AE" w:rsidRDefault="008D4C8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p>
        </w:tc>
        <w:tc>
          <w:tcPr>
            <w:tcW w:w="3504" w:type="dxa"/>
            <w:noWrap/>
          </w:tcPr>
          <w:p w14:paraId="2670BFB8"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b/>
                <w:sz w:val="18"/>
                <w:szCs w:val="18"/>
              </w:rPr>
              <w:t>主要内容：</w:t>
            </w:r>
          </w:p>
          <w:p w14:paraId="4E77B86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Cs/>
                <w:sz w:val="18"/>
                <w:szCs w:val="18"/>
                <w:shd w:val="clear" w:color="auto" w:fill="FDFDFD"/>
              </w:rPr>
            </w:pPr>
            <w:r w:rsidRPr="008552AE">
              <w:rPr>
                <w:rFonts w:eastAsia="宋体" w:cs="Courier New" w:hint="eastAsia"/>
                <w:bCs/>
                <w:sz w:val="18"/>
                <w:szCs w:val="18"/>
                <w:shd w:val="clear" w:color="auto" w:fill="FDFDFD"/>
              </w:rPr>
              <w:t>模块</w:t>
            </w:r>
            <w:proofErr w:type="gramStart"/>
            <w:r w:rsidRPr="008552AE">
              <w:rPr>
                <w:rFonts w:eastAsia="宋体" w:cs="Courier New" w:hint="eastAsia"/>
                <w:bCs/>
                <w:sz w:val="18"/>
                <w:szCs w:val="18"/>
                <w:shd w:val="clear" w:color="auto" w:fill="FDFDFD"/>
              </w:rPr>
              <w:t>一</w:t>
            </w:r>
            <w:proofErr w:type="gramEnd"/>
            <w:r w:rsidRPr="008552AE">
              <w:rPr>
                <w:rFonts w:eastAsia="宋体" w:cs="Courier New" w:hint="eastAsia"/>
                <w:bCs/>
                <w:sz w:val="18"/>
                <w:szCs w:val="18"/>
                <w:shd w:val="clear" w:color="auto" w:fill="FDFDFD"/>
              </w:rPr>
              <w:t>：铁道机车机械、电工电子与自动化技术应用知识；模块二电力机车总体及走行部的构造、作用、维护与检修知识：；模块三：</w:t>
            </w:r>
            <w:r w:rsidRPr="008552AE">
              <w:rPr>
                <w:rFonts w:ascii="Calibri" w:eastAsia="宋体" w:hAnsi="Calibri" w:hint="eastAsia"/>
                <w:bCs/>
                <w:sz w:val="18"/>
                <w:szCs w:val="18"/>
                <w:shd w:val="clear" w:color="auto" w:fill="FDFDFD"/>
              </w:rPr>
              <w:t>学习此类专业知识的英语表达</w:t>
            </w:r>
            <w:r w:rsidRPr="008552AE">
              <w:rPr>
                <w:rFonts w:eastAsia="宋体" w:cs="Courier New" w:hint="eastAsia"/>
                <w:bCs/>
                <w:sz w:val="18"/>
                <w:szCs w:val="18"/>
                <w:shd w:val="clear" w:color="auto" w:fill="FDFDFD"/>
              </w:rPr>
              <w:t>。</w:t>
            </w:r>
          </w:p>
          <w:p w14:paraId="61E94677"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b/>
                <w:sz w:val="18"/>
                <w:szCs w:val="18"/>
              </w:rPr>
              <w:t>教学要求：</w:t>
            </w:r>
          </w:p>
          <w:p w14:paraId="4D412C48"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1.</w:t>
            </w:r>
            <w:r w:rsidRPr="008552AE">
              <w:rPr>
                <w:rFonts w:eastAsia="宋体" w:cs="Courier New" w:hint="eastAsia"/>
                <w:b/>
                <w:sz w:val="18"/>
                <w:szCs w:val="18"/>
              </w:rPr>
              <w:t>条件要求：</w:t>
            </w:r>
            <w:r w:rsidRPr="008552AE">
              <w:rPr>
                <w:rFonts w:eastAsia="宋体" w:cs="Courier New" w:hint="eastAsia"/>
                <w:bCs/>
                <w:sz w:val="18"/>
                <w:szCs w:val="18"/>
                <w:shd w:val="clear" w:color="auto" w:fill="FDFDFD"/>
              </w:rPr>
              <w:t>授课使用多媒体教学，在教学过程中也可带学生在校内实训基地学习；</w:t>
            </w:r>
          </w:p>
          <w:p w14:paraId="584C92F5"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2.</w:t>
            </w:r>
            <w:r w:rsidRPr="008552AE">
              <w:rPr>
                <w:rFonts w:eastAsia="宋体" w:cs="Courier New" w:hint="eastAsia"/>
                <w:b/>
                <w:sz w:val="18"/>
                <w:szCs w:val="18"/>
              </w:rPr>
              <w:t>教学方法：</w:t>
            </w:r>
            <w:r w:rsidRPr="008552AE">
              <w:rPr>
                <w:rFonts w:eastAsia="宋体" w:cs="Courier New" w:hint="eastAsia"/>
                <w:bCs/>
                <w:sz w:val="18"/>
                <w:szCs w:val="18"/>
                <w:shd w:val="clear" w:color="auto" w:fill="FDFDFD"/>
              </w:rPr>
              <w:t>主要采用讲授法、案例法、任务驱动、参观教学法；</w:t>
            </w:r>
          </w:p>
          <w:p w14:paraId="0CAEA1D1" w14:textId="77777777" w:rsidR="008D4C87" w:rsidRPr="008552AE" w:rsidRDefault="004158BF">
            <w:pPr>
              <w:autoSpaceDE w:val="0"/>
              <w:autoSpaceDN w:val="0"/>
              <w:adjustRightInd w:val="0"/>
              <w:rPr>
                <w:rFonts w:ascii="Calibri" w:eastAsia="宋体" w:hAnsi="Calibri"/>
                <w:bCs/>
                <w:sz w:val="18"/>
                <w:szCs w:val="18"/>
                <w:shd w:val="clear" w:color="auto" w:fill="FDFDFD"/>
              </w:rPr>
            </w:pPr>
            <w:r w:rsidRPr="008552AE">
              <w:rPr>
                <w:rFonts w:eastAsia="宋体" w:hint="eastAsia"/>
                <w:b/>
                <w:sz w:val="18"/>
                <w:szCs w:val="18"/>
              </w:rPr>
              <w:t>3.</w:t>
            </w:r>
            <w:r w:rsidRPr="008552AE">
              <w:rPr>
                <w:rFonts w:eastAsia="宋体" w:hint="eastAsia"/>
                <w:b/>
                <w:sz w:val="18"/>
                <w:szCs w:val="18"/>
              </w:rPr>
              <w:t>师资要求：</w:t>
            </w:r>
            <w:r w:rsidRPr="008552AE">
              <w:rPr>
                <w:rFonts w:eastAsia="宋体" w:cs="Courier New" w:hint="eastAsia"/>
                <w:bCs/>
                <w:sz w:val="18"/>
                <w:szCs w:val="18"/>
                <w:shd w:val="clear" w:color="auto" w:fill="FDFDFD"/>
              </w:rPr>
              <w:t>担任本课程的主讲教师应具有研究生以上学历或讲师以上职称，同时应具备较丰富的教学经验；</w:t>
            </w:r>
          </w:p>
          <w:p w14:paraId="2282761E"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hint="eastAsia"/>
                <w:b/>
                <w:sz w:val="18"/>
                <w:szCs w:val="18"/>
              </w:rPr>
              <w:t>4.</w:t>
            </w:r>
            <w:r w:rsidRPr="008552AE">
              <w:rPr>
                <w:rFonts w:eastAsia="宋体" w:cs="Courier New" w:hint="eastAsia"/>
                <w:b/>
                <w:sz w:val="18"/>
                <w:szCs w:val="18"/>
              </w:rPr>
              <w:t>考核要求：</w:t>
            </w:r>
            <w:r w:rsidRPr="008552AE">
              <w:rPr>
                <w:rFonts w:eastAsia="宋体" w:cs="Courier New" w:hint="eastAsia"/>
                <w:bCs/>
                <w:sz w:val="18"/>
                <w:szCs w:val="18"/>
                <w:shd w:val="clear" w:color="auto" w:fill="FDFDFD"/>
              </w:rPr>
              <w:t>本课程为考查课程，采取过程性考核（</w:t>
            </w:r>
            <w:r w:rsidRPr="008552AE">
              <w:rPr>
                <w:rFonts w:eastAsia="宋体" w:cs="Courier New" w:hint="eastAsia"/>
                <w:bCs/>
                <w:sz w:val="18"/>
                <w:szCs w:val="18"/>
                <w:shd w:val="clear" w:color="auto" w:fill="FDFDFD"/>
              </w:rPr>
              <w:t>50%</w:t>
            </w:r>
            <w:r w:rsidRPr="008552AE">
              <w:rPr>
                <w:rFonts w:eastAsia="宋体" w:cs="Courier New" w:hint="eastAsia"/>
                <w:bCs/>
                <w:sz w:val="18"/>
                <w:szCs w:val="18"/>
                <w:shd w:val="clear" w:color="auto" w:fill="FDFDFD"/>
              </w:rPr>
              <w:t>）</w:t>
            </w:r>
            <w:r w:rsidRPr="008552AE">
              <w:rPr>
                <w:rFonts w:eastAsia="宋体" w:cs="Courier New" w:hint="eastAsia"/>
                <w:bCs/>
                <w:sz w:val="18"/>
                <w:szCs w:val="18"/>
                <w:shd w:val="clear" w:color="auto" w:fill="FDFDFD"/>
              </w:rPr>
              <w:t>+</w:t>
            </w:r>
            <w:r w:rsidRPr="008552AE">
              <w:rPr>
                <w:rFonts w:eastAsia="宋体" w:cs="Courier New" w:hint="eastAsia"/>
                <w:bCs/>
                <w:sz w:val="18"/>
                <w:szCs w:val="18"/>
                <w:shd w:val="clear" w:color="auto" w:fill="FDFDFD"/>
              </w:rPr>
              <w:t>结构性考核各占（</w:t>
            </w:r>
            <w:r w:rsidRPr="008552AE">
              <w:rPr>
                <w:rFonts w:eastAsia="宋体" w:cs="Courier New" w:hint="eastAsia"/>
                <w:bCs/>
                <w:sz w:val="18"/>
                <w:szCs w:val="18"/>
                <w:shd w:val="clear" w:color="auto" w:fill="FDFDFD"/>
              </w:rPr>
              <w:t>40%</w:t>
            </w:r>
            <w:r w:rsidRPr="008552AE">
              <w:rPr>
                <w:rFonts w:eastAsia="宋体" w:cs="Courier New" w:hint="eastAsia"/>
                <w:bCs/>
                <w:sz w:val="18"/>
                <w:szCs w:val="18"/>
                <w:shd w:val="clear" w:color="auto" w:fill="FDFDFD"/>
              </w:rPr>
              <w:t>）</w:t>
            </w:r>
            <w:r w:rsidRPr="008552AE">
              <w:rPr>
                <w:rFonts w:eastAsia="宋体" w:cs="Courier New" w:hint="eastAsia"/>
                <w:bCs/>
                <w:sz w:val="18"/>
                <w:szCs w:val="18"/>
                <w:shd w:val="clear" w:color="auto" w:fill="FDFDFD"/>
              </w:rPr>
              <w:t>+</w:t>
            </w:r>
            <w:r w:rsidRPr="008552AE">
              <w:rPr>
                <w:rFonts w:eastAsia="宋体" w:cs="Courier New" w:hint="eastAsia"/>
                <w:bCs/>
                <w:sz w:val="18"/>
                <w:szCs w:val="18"/>
                <w:shd w:val="clear" w:color="auto" w:fill="FDFDFD"/>
              </w:rPr>
              <w:t>第三方评价（</w:t>
            </w:r>
            <w:r w:rsidRPr="008552AE">
              <w:rPr>
                <w:rFonts w:eastAsia="宋体" w:cs="Courier New" w:hint="eastAsia"/>
                <w:bCs/>
                <w:sz w:val="18"/>
                <w:szCs w:val="18"/>
                <w:shd w:val="clear" w:color="auto" w:fill="FDFDFD"/>
              </w:rPr>
              <w:t>10%</w:t>
            </w:r>
            <w:r w:rsidRPr="008552AE">
              <w:rPr>
                <w:rFonts w:eastAsia="宋体" w:cs="Courier New" w:hint="eastAsia"/>
                <w:bCs/>
                <w:sz w:val="18"/>
                <w:szCs w:val="18"/>
                <w:shd w:val="clear" w:color="auto" w:fill="FDFDFD"/>
              </w:rPr>
              <w:t>）权重比的形式，进行考核评价；</w:t>
            </w:r>
          </w:p>
          <w:p w14:paraId="01FA104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r w:rsidRPr="008552AE">
              <w:rPr>
                <w:rFonts w:ascii="Times New Roman" w:hAnsi="Times New Roman" w:cs="Courier New" w:hint="eastAsia"/>
                <w:b/>
                <w:sz w:val="18"/>
                <w:szCs w:val="18"/>
              </w:rPr>
              <w:t>5.</w:t>
            </w:r>
            <w:r w:rsidRPr="008552AE">
              <w:rPr>
                <w:rFonts w:ascii="Times New Roman" w:hAnsi="Times New Roman" w:cs="Courier New" w:hint="eastAsia"/>
                <w:b/>
                <w:sz w:val="18"/>
                <w:szCs w:val="18"/>
              </w:rPr>
              <w:t>资源库网址：</w:t>
            </w:r>
          </w:p>
          <w:p w14:paraId="715024A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cs="Courier New"/>
                <w:sz w:val="18"/>
                <w:szCs w:val="18"/>
              </w:rPr>
              <w:t>https://www.icve.com.cn/portalproject/themes/default/u7dbahooeqbdmbhjfrqitq/sta_page/index.html?projectId=u7dbahooeqbdmbhjfrqitq</w:t>
            </w:r>
          </w:p>
        </w:tc>
        <w:tc>
          <w:tcPr>
            <w:tcW w:w="1515" w:type="dxa"/>
            <w:noWrap/>
            <w:vAlign w:val="center"/>
          </w:tcPr>
          <w:p w14:paraId="2A9BDE5D"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5</w:t>
            </w:r>
            <w:r>
              <w:rPr>
                <w:rFonts w:ascii="宋体" w:eastAsia="宋体" w:hAnsi="宋体" w:hint="eastAsia"/>
                <w:sz w:val="18"/>
                <w:szCs w:val="18"/>
              </w:rPr>
              <w:t>学期</w:t>
            </w:r>
          </w:p>
        </w:tc>
      </w:tr>
      <w:tr w:rsidR="008552AE" w:rsidRPr="008552AE" w14:paraId="1871565F" w14:textId="77777777">
        <w:trPr>
          <w:trHeight w:val="1326"/>
          <w:jc w:val="center"/>
        </w:trPr>
        <w:tc>
          <w:tcPr>
            <w:tcW w:w="615" w:type="dxa"/>
            <w:noWrap/>
          </w:tcPr>
          <w:p w14:paraId="12E6CDE0"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4</w:t>
            </w:r>
          </w:p>
        </w:tc>
        <w:tc>
          <w:tcPr>
            <w:tcW w:w="709" w:type="dxa"/>
            <w:noWrap/>
          </w:tcPr>
          <w:p w14:paraId="3B74C14C"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机车检测技术</w:t>
            </w:r>
            <w:r w:rsidR="00A96458" w:rsidRPr="00885B89">
              <w:rPr>
                <w:rFonts w:eastAsia="宋体" w:hint="eastAsia"/>
                <w:b/>
                <w:kern w:val="0"/>
                <w:sz w:val="18"/>
                <w:szCs w:val="18"/>
              </w:rPr>
              <w:t>（</w:t>
            </w:r>
            <w:r w:rsidR="00A96458" w:rsidRPr="00885B89">
              <w:rPr>
                <w:rFonts w:eastAsia="宋体"/>
                <w:b/>
                <w:kern w:val="0"/>
                <w:sz w:val="18"/>
                <w:szCs w:val="18"/>
              </w:rPr>
              <w:t>TJ28P112554</w:t>
            </w:r>
            <w:r w:rsidR="00A96458" w:rsidRPr="00885B89">
              <w:rPr>
                <w:rFonts w:eastAsia="宋体" w:hint="eastAsia"/>
                <w:b/>
                <w:kern w:val="0"/>
                <w:sz w:val="18"/>
                <w:szCs w:val="18"/>
              </w:rPr>
              <w:t>）</w:t>
            </w:r>
          </w:p>
        </w:tc>
        <w:tc>
          <w:tcPr>
            <w:tcW w:w="3057" w:type="dxa"/>
            <w:noWrap/>
          </w:tcPr>
          <w:p w14:paraId="09285FEC" w14:textId="77777777" w:rsidR="008D4C87" w:rsidRPr="008552AE" w:rsidRDefault="004158BF">
            <w:pPr>
              <w:rPr>
                <w:rFonts w:ascii="Calibri" w:eastAsia="宋体" w:hAnsi="Calibri"/>
                <w:bCs/>
                <w:sz w:val="18"/>
                <w:szCs w:val="18"/>
                <w:shd w:val="clear" w:color="auto" w:fill="FDFDFD"/>
              </w:rPr>
            </w:pPr>
            <w:r w:rsidRPr="008552AE">
              <w:rPr>
                <w:rFonts w:eastAsia="宋体" w:cs="Courier New" w:hint="eastAsia"/>
                <w:b/>
                <w:bCs/>
                <w:sz w:val="18"/>
                <w:szCs w:val="18"/>
                <w:shd w:val="clear" w:color="auto" w:fill="FDFDFD"/>
              </w:rPr>
              <w:t>素质目标：</w:t>
            </w:r>
            <w:r w:rsidRPr="008552AE">
              <w:rPr>
                <w:rFonts w:ascii="Calibri" w:eastAsia="宋体" w:hAnsi="Calibri" w:hint="eastAsia"/>
                <w:bCs/>
                <w:sz w:val="18"/>
                <w:szCs w:val="18"/>
                <w:shd w:val="clear" w:color="auto" w:fill="FDFDFD"/>
              </w:rPr>
              <w:t>1.</w:t>
            </w:r>
            <w:r w:rsidRPr="008552AE">
              <w:rPr>
                <w:rFonts w:ascii="Calibri" w:eastAsia="宋体" w:hAnsi="Calibri" w:hint="eastAsia"/>
                <w:bCs/>
                <w:sz w:val="18"/>
                <w:szCs w:val="18"/>
                <w:shd w:val="clear" w:color="auto" w:fill="FDFDFD"/>
              </w:rPr>
              <w:t>运用多种教学手段密切联系工程实际，激发学生的求知欲望，培养学生科学严谨的工作态度和创造性工作能力；</w:t>
            </w:r>
          </w:p>
          <w:p w14:paraId="6CF49602" w14:textId="77777777" w:rsidR="008D4C87" w:rsidRPr="008552AE" w:rsidRDefault="004158BF">
            <w:pPr>
              <w:rPr>
                <w:rFonts w:ascii="Calibri" w:eastAsia="宋体" w:hAnsi="Calibri"/>
                <w:bCs/>
                <w:sz w:val="18"/>
                <w:szCs w:val="18"/>
                <w:shd w:val="clear" w:color="auto" w:fill="FDFDFD"/>
              </w:rPr>
            </w:pPr>
            <w:r w:rsidRPr="008552AE">
              <w:rPr>
                <w:rFonts w:ascii="Calibri" w:eastAsia="宋体" w:hAnsi="Calibri" w:hint="eastAsia"/>
                <w:bCs/>
                <w:sz w:val="18"/>
                <w:szCs w:val="18"/>
                <w:shd w:val="clear" w:color="auto" w:fill="FDFDFD"/>
              </w:rPr>
              <w:t>2.</w:t>
            </w:r>
            <w:r w:rsidRPr="008552AE">
              <w:rPr>
                <w:rFonts w:ascii="Calibri" w:eastAsia="宋体" w:hAnsi="Calibri" w:hint="eastAsia"/>
                <w:bCs/>
                <w:sz w:val="18"/>
                <w:szCs w:val="18"/>
                <w:shd w:val="clear" w:color="auto" w:fill="FDFDFD"/>
              </w:rPr>
              <w:t>培养学生热爱专业、热爱本职工作的精神；</w:t>
            </w:r>
          </w:p>
          <w:p w14:paraId="7E2BAA2F" w14:textId="77777777" w:rsidR="008D4C87" w:rsidRPr="008552AE" w:rsidRDefault="004158BF">
            <w:pPr>
              <w:rPr>
                <w:rFonts w:ascii="Calibri" w:eastAsia="宋体" w:hAnsi="Calibri"/>
                <w:bCs/>
                <w:sz w:val="18"/>
                <w:szCs w:val="18"/>
                <w:shd w:val="clear" w:color="auto" w:fill="FDFDFD"/>
              </w:rPr>
            </w:pPr>
            <w:r w:rsidRPr="008552AE">
              <w:rPr>
                <w:rFonts w:ascii="Calibri" w:eastAsia="宋体" w:hAnsi="Calibri" w:hint="eastAsia"/>
                <w:bCs/>
                <w:sz w:val="18"/>
                <w:szCs w:val="18"/>
                <w:shd w:val="clear" w:color="auto" w:fill="FDFDFD"/>
              </w:rPr>
              <w:t>3.</w:t>
            </w:r>
            <w:r w:rsidRPr="008552AE">
              <w:rPr>
                <w:rFonts w:ascii="Calibri" w:eastAsia="宋体" w:hAnsi="Calibri" w:hint="eastAsia"/>
                <w:bCs/>
                <w:sz w:val="18"/>
                <w:szCs w:val="18"/>
                <w:shd w:val="clear" w:color="auto" w:fill="FDFDFD"/>
              </w:rPr>
              <w:t>培养学生一丝不苟的学习态度和自觉学习的良好习惯；</w:t>
            </w:r>
          </w:p>
          <w:p w14:paraId="6C2CB6CC" w14:textId="77777777" w:rsidR="008D4C87" w:rsidRPr="008552AE" w:rsidRDefault="004158BF">
            <w:pPr>
              <w:rPr>
                <w:rFonts w:ascii="Calibri" w:eastAsia="宋体" w:hAnsi="Calibri"/>
                <w:bCs/>
                <w:sz w:val="18"/>
                <w:szCs w:val="18"/>
                <w:shd w:val="clear" w:color="auto" w:fill="FDFDFD"/>
              </w:rPr>
            </w:pPr>
            <w:r w:rsidRPr="008552AE">
              <w:rPr>
                <w:rFonts w:ascii="Calibri" w:eastAsia="宋体" w:hAnsi="Calibri" w:hint="eastAsia"/>
                <w:bCs/>
                <w:sz w:val="18"/>
                <w:szCs w:val="18"/>
                <w:shd w:val="clear" w:color="auto" w:fill="FDFDFD"/>
              </w:rPr>
              <w:t>4.</w:t>
            </w:r>
            <w:r w:rsidRPr="008552AE">
              <w:rPr>
                <w:rFonts w:ascii="Calibri" w:eastAsia="宋体" w:hAnsi="Calibri" w:hint="eastAsia"/>
                <w:bCs/>
                <w:sz w:val="18"/>
                <w:szCs w:val="18"/>
                <w:shd w:val="clear" w:color="auto" w:fill="FDFDFD"/>
              </w:rPr>
              <w:t>树立正确的人生观和价值观，职业精神及团队合作精神。</w:t>
            </w:r>
          </w:p>
          <w:p w14:paraId="0A6D9557" w14:textId="77777777" w:rsidR="008D4C87" w:rsidRPr="008552AE" w:rsidRDefault="004158BF">
            <w:pPr>
              <w:widowControl/>
              <w:spacing w:line="360" w:lineRule="auto"/>
              <w:jc w:val="left"/>
              <w:rPr>
                <w:rFonts w:eastAsia="宋体"/>
                <w:bCs/>
                <w:sz w:val="18"/>
                <w:szCs w:val="18"/>
                <w:shd w:val="clear" w:color="auto" w:fill="FDFDFD"/>
              </w:rPr>
            </w:pPr>
            <w:r w:rsidRPr="008552AE">
              <w:rPr>
                <w:rFonts w:eastAsia="宋体" w:hint="eastAsia"/>
                <w:b/>
                <w:bCs/>
                <w:sz w:val="18"/>
                <w:szCs w:val="18"/>
                <w:shd w:val="clear" w:color="auto" w:fill="FDFDFD"/>
              </w:rPr>
              <w:t>能力目标</w:t>
            </w:r>
            <w:r w:rsidRPr="008552AE">
              <w:rPr>
                <w:rFonts w:eastAsia="宋体" w:hint="eastAsia"/>
                <w:bCs/>
                <w:sz w:val="18"/>
                <w:szCs w:val="18"/>
                <w:shd w:val="clear" w:color="auto" w:fill="FDFDFD"/>
              </w:rPr>
              <w:t>：</w:t>
            </w:r>
          </w:p>
          <w:p w14:paraId="2906ED5E"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1.</w:t>
            </w:r>
            <w:r w:rsidRPr="008552AE">
              <w:rPr>
                <w:rFonts w:eastAsia="宋体" w:hint="eastAsia"/>
                <w:sz w:val="18"/>
                <w:szCs w:val="18"/>
                <w:shd w:val="clear" w:color="auto" w:fill="FDFDFD"/>
              </w:rPr>
              <w:t>掌握机车车辆的工作原理及主要电器检测设备</w:t>
            </w:r>
          </w:p>
          <w:p w14:paraId="09CD02EC" w14:textId="77777777" w:rsidR="008D4C87" w:rsidRPr="008552AE" w:rsidRDefault="004158BF">
            <w:pPr>
              <w:rPr>
                <w:rFonts w:eastAsia="宋体"/>
                <w:sz w:val="18"/>
                <w:szCs w:val="18"/>
                <w:shd w:val="clear" w:color="auto" w:fill="FDFDFD"/>
              </w:rPr>
            </w:pPr>
            <w:r w:rsidRPr="008552AE">
              <w:rPr>
                <w:rFonts w:eastAsia="宋体" w:hint="eastAsia"/>
                <w:sz w:val="18"/>
                <w:szCs w:val="18"/>
                <w:shd w:val="clear" w:color="auto" w:fill="FDFDFD"/>
              </w:rPr>
              <w:t>2.</w:t>
            </w:r>
            <w:r w:rsidRPr="008552AE">
              <w:rPr>
                <w:rFonts w:eastAsia="宋体" w:hint="eastAsia"/>
                <w:sz w:val="18"/>
                <w:szCs w:val="18"/>
                <w:shd w:val="clear" w:color="auto" w:fill="FDFDFD"/>
              </w:rPr>
              <w:t>掌握</w:t>
            </w:r>
            <w:proofErr w:type="gramStart"/>
            <w:r w:rsidRPr="008552AE">
              <w:rPr>
                <w:rFonts w:eastAsia="宋体" w:hint="eastAsia"/>
                <w:sz w:val="18"/>
                <w:szCs w:val="18"/>
                <w:shd w:val="clear" w:color="auto" w:fill="FDFDFD"/>
              </w:rPr>
              <w:t>城轨车辆</w:t>
            </w:r>
            <w:proofErr w:type="gramEnd"/>
            <w:r w:rsidRPr="008552AE">
              <w:rPr>
                <w:rFonts w:eastAsia="宋体" w:hint="eastAsia"/>
                <w:sz w:val="18"/>
                <w:szCs w:val="18"/>
                <w:shd w:val="clear" w:color="auto" w:fill="FDFDFD"/>
              </w:rPr>
              <w:t>的总体控制方式及基本组成；</w:t>
            </w:r>
          </w:p>
          <w:p w14:paraId="18F5CE0F" w14:textId="77777777" w:rsidR="008D4C87" w:rsidRPr="008552AE" w:rsidRDefault="004158BF">
            <w:pPr>
              <w:rPr>
                <w:rFonts w:ascii="Calibri" w:eastAsia="宋体" w:hAnsi="Calibri"/>
                <w:bCs/>
                <w:sz w:val="18"/>
                <w:szCs w:val="18"/>
                <w:shd w:val="clear" w:color="auto" w:fill="FDFDFD"/>
              </w:rPr>
            </w:pPr>
            <w:r w:rsidRPr="008552AE">
              <w:rPr>
                <w:rFonts w:eastAsia="宋体" w:hint="eastAsia"/>
                <w:sz w:val="18"/>
                <w:szCs w:val="18"/>
                <w:shd w:val="clear" w:color="auto" w:fill="FDFDFD"/>
              </w:rPr>
              <w:t>3.</w:t>
            </w:r>
            <w:r w:rsidRPr="008552AE">
              <w:rPr>
                <w:rFonts w:eastAsia="宋体" w:hint="eastAsia"/>
                <w:sz w:val="18"/>
                <w:szCs w:val="18"/>
                <w:shd w:val="clear" w:color="auto" w:fill="FDFDFD"/>
              </w:rPr>
              <w:t>了解机车车辆传感器技术及应用、检修</w:t>
            </w:r>
          </w:p>
          <w:p w14:paraId="28EEE360"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bCs/>
                <w:sz w:val="18"/>
                <w:szCs w:val="18"/>
                <w:shd w:val="clear" w:color="auto" w:fill="FDFDFD"/>
              </w:rPr>
            </w:pPr>
            <w:r w:rsidRPr="008552AE">
              <w:rPr>
                <w:rFonts w:eastAsia="宋体" w:cs="Courier New" w:hint="eastAsia"/>
                <w:b/>
                <w:bCs/>
                <w:sz w:val="18"/>
                <w:szCs w:val="18"/>
                <w:shd w:val="clear" w:color="auto" w:fill="FDFDFD"/>
              </w:rPr>
              <w:lastRenderedPageBreak/>
              <w:t>能力目标：</w:t>
            </w:r>
          </w:p>
          <w:p w14:paraId="6F95B01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sz w:val="18"/>
                <w:szCs w:val="18"/>
                <w:shd w:val="clear" w:color="auto" w:fill="FDFDFD"/>
              </w:rPr>
            </w:pPr>
            <w:r w:rsidRPr="008552AE">
              <w:rPr>
                <w:rFonts w:eastAsia="宋体" w:cs="Courier New" w:hint="eastAsia"/>
                <w:sz w:val="18"/>
                <w:szCs w:val="18"/>
                <w:shd w:val="clear" w:color="auto" w:fill="FDFDFD"/>
              </w:rPr>
              <w:t>掌握如何从阅读专业英文文献出发，分析专业英语中的词汇特点、常用句式，使之具备一定文献阅读、翻译及科技论文写作的技能。</w:t>
            </w:r>
          </w:p>
          <w:p w14:paraId="5C924B5C" w14:textId="77777777" w:rsidR="008D4C87" w:rsidRPr="008552AE" w:rsidRDefault="008D4C87">
            <w:pPr>
              <w:rPr>
                <w:rFonts w:eastAsia="宋体"/>
                <w:b/>
                <w:bCs/>
                <w:sz w:val="18"/>
                <w:szCs w:val="18"/>
                <w:shd w:val="clear" w:color="auto" w:fill="FDFDFD"/>
              </w:rPr>
            </w:pPr>
          </w:p>
        </w:tc>
        <w:tc>
          <w:tcPr>
            <w:tcW w:w="3504" w:type="dxa"/>
            <w:noWrap/>
            <w:vAlign w:val="center"/>
          </w:tcPr>
          <w:p w14:paraId="7361E7F4"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sz w:val="18"/>
                <w:szCs w:val="18"/>
              </w:rPr>
            </w:pPr>
            <w:r w:rsidRPr="008552AE">
              <w:rPr>
                <w:rFonts w:eastAsia="宋体" w:cs="Courier New"/>
                <w:b/>
                <w:sz w:val="18"/>
                <w:szCs w:val="18"/>
              </w:rPr>
              <w:lastRenderedPageBreak/>
              <w:t>主要内容：</w:t>
            </w:r>
          </w:p>
          <w:p w14:paraId="0E0C6C30" w14:textId="77777777" w:rsidR="008D4C87" w:rsidRPr="008552AE" w:rsidRDefault="004158BF">
            <w:pPr>
              <w:jc w:val="left"/>
              <w:rPr>
                <w:rFonts w:eastAsia="宋体"/>
                <w:bCs/>
                <w:sz w:val="18"/>
                <w:szCs w:val="18"/>
                <w:shd w:val="clear" w:color="auto" w:fill="FDFDFD"/>
              </w:rPr>
            </w:pPr>
            <w:r w:rsidRPr="008552AE">
              <w:rPr>
                <w:rFonts w:ascii="Calibri" w:eastAsia="宋体" w:hAnsi="Calibri" w:hint="eastAsia"/>
                <w:bCs/>
                <w:sz w:val="18"/>
                <w:szCs w:val="18"/>
                <w:shd w:val="clear" w:color="auto" w:fill="FDFDFD"/>
              </w:rPr>
              <w:t>项目</w:t>
            </w:r>
            <w:proofErr w:type="gramStart"/>
            <w:r w:rsidRPr="008552AE">
              <w:rPr>
                <w:rFonts w:ascii="Calibri" w:eastAsia="宋体" w:hAnsi="Calibri" w:hint="eastAsia"/>
                <w:bCs/>
                <w:sz w:val="18"/>
                <w:szCs w:val="18"/>
                <w:shd w:val="clear" w:color="auto" w:fill="FDFDFD"/>
              </w:rPr>
              <w:t>一</w:t>
            </w:r>
            <w:proofErr w:type="gramEnd"/>
            <w:r w:rsidRPr="008552AE">
              <w:rPr>
                <w:rFonts w:ascii="Calibri" w:eastAsia="宋体" w:hAnsi="Calibri" w:hint="eastAsia"/>
                <w:bCs/>
                <w:sz w:val="18"/>
                <w:szCs w:val="18"/>
                <w:shd w:val="clear" w:color="auto" w:fill="FDFDFD"/>
              </w:rPr>
              <w:t>：检测要求；项目二：机车传感器；项目三：机车传感器安装与调试。</w:t>
            </w:r>
          </w:p>
          <w:p w14:paraId="0D9F1A53"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ourier New"/>
                <w:b/>
                <w:sz w:val="18"/>
                <w:szCs w:val="18"/>
              </w:rPr>
            </w:pPr>
            <w:r w:rsidRPr="008552AE">
              <w:rPr>
                <w:rFonts w:eastAsia="宋体" w:cs="Courier New"/>
                <w:b/>
                <w:sz w:val="18"/>
                <w:szCs w:val="18"/>
              </w:rPr>
              <w:t>教学要求：</w:t>
            </w:r>
          </w:p>
          <w:p w14:paraId="2BC18E10" w14:textId="77777777" w:rsidR="008D4C87" w:rsidRPr="008552AE" w:rsidRDefault="004158BF">
            <w:pPr>
              <w:autoSpaceDE w:val="0"/>
              <w:autoSpaceDN w:val="0"/>
              <w:adjustRightInd w:val="0"/>
              <w:jc w:val="left"/>
              <w:rPr>
                <w:rFonts w:ascii="Calibri" w:eastAsia="宋体" w:hAnsi="Calibri"/>
                <w:bCs/>
                <w:sz w:val="18"/>
                <w:szCs w:val="18"/>
                <w:shd w:val="clear" w:color="auto" w:fill="FDFDFD"/>
              </w:rPr>
            </w:pPr>
            <w:r w:rsidRPr="008552AE">
              <w:rPr>
                <w:rFonts w:ascii="Calibri" w:eastAsia="宋体" w:hAnsi="Calibri" w:hint="eastAsia"/>
                <w:b/>
                <w:bCs/>
                <w:sz w:val="18"/>
                <w:szCs w:val="18"/>
                <w:shd w:val="clear" w:color="auto" w:fill="FDFDFD"/>
              </w:rPr>
              <w:t>1.</w:t>
            </w:r>
            <w:r w:rsidRPr="008552AE">
              <w:rPr>
                <w:rFonts w:ascii="Calibri" w:eastAsia="宋体" w:hAnsi="Calibri" w:hint="eastAsia"/>
                <w:b/>
                <w:bCs/>
                <w:sz w:val="18"/>
                <w:szCs w:val="18"/>
                <w:shd w:val="clear" w:color="auto" w:fill="FDFDFD"/>
              </w:rPr>
              <w:t>条件要求：</w:t>
            </w:r>
            <w:r w:rsidRPr="008552AE">
              <w:rPr>
                <w:rFonts w:ascii="Calibri" w:eastAsia="宋体" w:hAnsi="Calibri" w:hint="eastAsia"/>
                <w:bCs/>
                <w:sz w:val="18"/>
                <w:szCs w:val="18"/>
                <w:shd w:val="clear" w:color="auto" w:fill="FDFDFD"/>
              </w:rPr>
              <w:t>授课使用多媒体教学，利用视听</w:t>
            </w:r>
          </w:p>
          <w:p w14:paraId="3B73C039" w14:textId="77777777" w:rsidR="008D4C87" w:rsidRPr="008552AE" w:rsidRDefault="004158BF">
            <w:pPr>
              <w:autoSpaceDE w:val="0"/>
              <w:autoSpaceDN w:val="0"/>
              <w:adjustRightInd w:val="0"/>
              <w:jc w:val="left"/>
              <w:rPr>
                <w:rFonts w:ascii="Calibri" w:eastAsia="宋体" w:hAnsi="Calibri"/>
                <w:bCs/>
                <w:sz w:val="18"/>
                <w:szCs w:val="18"/>
                <w:shd w:val="clear" w:color="auto" w:fill="FDFDFD"/>
              </w:rPr>
            </w:pPr>
            <w:r w:rsidRPr="008552AE">
              <w:rPr>
                <w:rFonts w:ascii="Calibri" w:eastAsia="宋体" w:hAnsi="Calibri" w:hint="eastAsia"/>
                <w:bCs/>
                <w:sz w:val="18"/>
                <w:szCs w:val="18"/>
                <w:shd w:val="clear" w:color="auto" w:fill="FDFDFD"/>
              </w:rPr>
              <w:t>媒体，将抽象的教学内容，采用图文并茂的方式形象的演示出来，教学示范清晰可见。</w:t>
            </w:r>
          </w:p>
          <w:p w14:paraId="62A21E53" w14:textId="77777777" w:rsidR="008D4C87" w:rsidRPr="008552AE" w:rsidRDefault="004158BF">
            <w:pPr>
              <w:jc w:val="left"/>
              <w:rPr>
                <w:rFonts w:ascii="Calibri" w:eastAsia="宋体" w:hAnsi="Calibri"/>
                <w:bCs/>
                <w:sz w:val="18"/>
                <w:szCs w:val="18"/>
                <w:shd w:val="clear" w:color="auto" w:fill="FDFDFD"/>
              </w:rPr>
            </w:pPr>
            <w:r w:rsidRPr="008552AE">
              <w:rPr>
                <w:rFonts w:ascii="Calibri" w:eastAsia="宋体" w:hAnsi="Calibri" w:hint="eastAsia"/>
                <w:b/>
                <w:bCs/>
                <w:sz w:val="18"/>
                <w:szCs w:val="18"/>
                <w:shd w:val="clear" w:color="auto" w:fill="FDFDFD"/>
              </w:rPr>
              <w:t>2.</w:t>
            </w:r>
            <w:r w:rsidRPr="008552AE">
              <w:rPr>
                <w:rFonts w:ascii="Calibri" w:eastAsia="宋体" w:hAnsi="Calibri" w:hint="eastAsia"/>
                <w:b/>
                <w:bCs/>
                <w:sz w:val="18"/>
                <w:szCs w:val="18"/>
                <w:shd w:val="clear" w:color="auto" w:fill="FDFDFD"/>
              </w:rPr>
              <w:t>教学方法：</w:t>
            </w:r>
            <w:r w:rsidRPr="008552AE">
              <w:rPr>
                <w:rFonts w:ascii="Calibri" w:eastAsia="宋体" w:hAnsi="Calibri" w:hint="eastAsia"/>
                <w:bCs/>
                <w:sz w:val="18"/>
                <w:szCs w:val="18"/>
                <w:shd w:val="clear" w:color="auto" w:fill="FDFDFD"/>
              </w:rPr>
              <w:t>以启发式、案例教学法和任务驱动式教学法为主，文字资料与视频资料相结合，力求课堂教学形式和手段多样化，做到课内教学与专业教学紧配合，课堂教学与网络教学平台紧配合，课堂教学与实际</w:t>
            </w:r>
            <w:proofErr w:type="gramStart"/>
            <w:r w:rsidRPr="008552AE">
              <w:rPr>
                <w:rFonts w:ascii="Calibri" w:eastAsia="宋体" w:hAnsi="Calibri" w:hint="eastAsia"/>
                <w:bCs/>
                <w:sz w:val="18"/>
                <w:szCs w:val="18"/>
                <w:shd w:val="clear" w:color="auto" w:fill="FDFDFD"/>
              </w:rPr>
              <w:t>性教学紧</w:t>
            </w:r>
            <w:proofErr w:type="gramEnd"/>
            <w:r w:rsidRPr="008552AE">
              <w:rPr>
                <w:rFonts w:ascii="Calibri" w:eastAsia="宋体" w:hAnsi="Calibri" w:hint="eastAsia"/>
                <w:bCs/>
                <w:sz w:val="18"/>
                <w:szCs w:val="18"/>
                <w:shd w:val="clear" w:color="auto" w:fill="FDFDFD"/>
              </w:rPr>
              <w:t>配合，打造立体化的课程教学模式。</w:t>
            </w:r>
          </w:p>
          <w:p w14:paraId="00724B45" w14:textId="77777777" w:rsidR="008D4C87" w:rsidRPr="008552AE" w:rsidRDefault="004158BF">
            <w:pPr>
              <w:rPr>
                <w:rFonts w:ascii="Calibri" w:eastAsia="宋体" w:hAnsi="Calibri"/>
                <w:bCs/>
                <w:sz w:val="18"/>
                <w:szCs w:val="18"/>
                <w:shd w:val="clear" w:color="auto" w:fill="FDFDFD"/>
              </w:rPr>
            </w:pPr>
            <w:r w:rsidRPr="008552AE">
              <w:rPr>
                <w:rFonts w:ascii="Calibri" w:eastAsia="宋体" w:hAnsi="Calibri" w:hint="eastAsia"/>
                <w:b/>
                <w:bCs/>
                <w:sz w:val="18"/>
                <w:szCs w:val="18"/>
                <w:shd w:val="clear" w:color="auto" w:fill="FDFDFD"/>
              </w:rPr>
              <w:t>3.</w:t>
            </w:r>
            <w:r w:rsidRPr="008552AE">
              <w:rPr>
                <w:rFonts w:ascii="Calibri" w:eastAsia="宋体" w:hAnsi="Calibri" w:hint="eastAsia"/>
                <w:b/>
                <w:bCs/>
                <w:sz w:val="18"/>
                <w:szCs w:val="18"/>
                <w:shd w:val="clear" w:color="auto" w:fill="FDFDFD"/>
              </w:rPr>
              <w:t>师资要求：</w:t>
            </w:r>
            <w:r w:rsidRPr="008552AE">
              <w:rPr>
                <w:rFonts w:ascii="Calibri" w:eastAsia="宋体" w:hAnsi="Calibri" w:hint="eastAsia"/>
                <w:bCs/>
                <w:sz w:val="18"/>
                <w:szCs w:val="18"/>
                <w:shd w:val="clear" w:color="auto" w:fill="FDFDFD"/>
              </w:rPr>
              <w:t>担任本课程的主讲教师应具有研究生以上学历或讲师以上职称：专任</w:t>
            </w:r>
            <w:r w:rsidRPr="008552AE">
              <w:rPr>
                <w:rFonts w:ascii="Calibri" w:eastAsia="宋体" w:hAnsi="Calibri" w:hint="eastAsia"/>
                <w:bCs/>
                <w:sz w:val="18"/>
                <w:szCs w:val="18"/>
                <w:shd w:val="clear" w:color="auto" w:fill="FDFDFD"/>
              </w:rPr>
              <w:lastRenderedPageBreak/>
              <w:t>专业教师应具备双师素质，或本专业职业资格证书，具备课程教学设计、组织、交流沟通能力。，同时应具备较丰富的教学经验。</w:t>
            </w:r>
          </w:p>
          <w:p w14:paraId="3BBE45DF" w14:textId="77777777" w:rsidR="008D4C87" w:rsidRPr="008552AE" w:rsidRDefault="004158BF">
            <w:pPr>
              <w:autoSpaceDE w:val="0"/>
              <w:autoSpaceDN w:val="0"/>
              <w:adjustRightInd w:val="0"/>
              <w:jc w:val="left"/>
              <w:rPr>
                <w:rFonts w:ascii="Calibri" w:eastAsia="宋体" w:hAnsi="Calibri"/>
                <w:bCs/>
                <w:sz w:val="18"/>
                <w:szCs w:val="18"/>
                <w:shd w:val="clear" w:color="auto" w:fill="FDFDFD"/>
              </w:rPr>
            </w:pPr>
            <w:r w:rsidRPr="008552AE">
              <w:rPr>
                <w:rFonts w:ascii="Calibri" w:eastAsia="宋体" w:hAnsi="Calibri" w:hint="eastAsia"/>
                <w:b/>
                <w:bCs/>
                <w:sz w:val="18"/>
                <w:szCs w:val="18"/>
                <w:shd w:val="clear" w:color="auto" w:fill="FDFDFD"/>
              </w:rPr>
              <w:t>4.</w:t>
            </w:r>
            <w:r w:rsidRPr="008552AE">
              <w:rPr>
                <w:rFonts w:ascii="Calibri" w:eastAsia="宋体" w:hAnsi="Calibri" w:hint="eastAsia"/>
                <w:b/>
                <w:bCs/>
                <w:sz w:val="18"/>
                <w:szCs w:val="18"/>
                <w:shd w:val="clear" w:color="auto" w:fill="FDFDFD"/>
              </w:rPr>
              <w:t>考核要求：</w:t>
            </w:r>
            <w:r w:rsidRPr="008552AE">
              <w:rPr>
                <w:rFonts w:ascii="Calibri" w:eastAsia="宋体" w:hAnsi="Calibri" w:hint="eastAsia"/>
                <w:bCs/>
                <w:sz w:val="18"/>
                <w:szCs w:val="18"/>
                <w:shd w:val="clear" w:color="auto" w:fill="FDFDFD"/>
              </w:rPr>
              <w:t>本课程的考核分平时考核和作业考核两个部分，各占</w:t>
            </w:r>
            <w:r w:rsidRPr="008552AE">
              <w:rPr>
                <w:rFonts w:ascii="Calibri" w:eastAsia="宋体" w:hAnsi="Calibri" w:hint="eastAsia"/>
                <w:bCs/>
                <w:sz w:val="18"/>
                <w:szCs w:val="18"/>
                <w:shd w:val="clear" w:color="auto" w:fill="FDFDFD"/>
              </w:rPr>
              <w:t>50%</w:t>
            </w:r>
            <w:r w:rsidRPr="008552AE">
              <w:rPr>
                <w:rFonts w:ascii="Calibri" w:eastAsia="宋体" w:hAnsi="Calibri" w:hint="eastAsia"/>
                <w:bCs/>
                <w:sz w:val="18"/>
                <w:szCs w:val="18"/>
                <w:shd w:val="clear" w:color="auto" w:fill="FDFDFD"/>
              </w:rPr>
              <w:t>。其中平时考核包括平时出勤和课堂提问两个部分，作业考核包括平时作业完成的及时性及优劣评分。</w:t>
            </w:r>
          </w:p>
          <w:p w14:paraId="0D8B518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Courier New"/>
                <w:b/>
                <w:sz w:val="18"/>
                <w:szCs w:val="18"/>
              </w:rPr>
            </w:pPr>
            <w:r w:rsidRPr="008552AE">
              <w:rPr>
                <w:rFonts w:eastAsia="宋体" w:cs="Courier New" w:hint="eastAsia"/>
                <w:b/>
                <w:sz w:val="18"/>
                <w:szCs w:val="18"/>
              </w:rPr>
              <w:t>5.</w:t>
            </w:r>
            <w:r w:rsidRPr="008552AE">
              <w:rPr>
                <w:rFonts w:eastAsia="宋体" w:cs="Courier New" w:hint="eastAsia"/>
                <w:b/>
                <w:sz w:val="18"/>
                <w:szCs w:val="18"/>
              </w:rPr>
              <w:t>资源库网址：</w:t>
            </w:r>
          </w:p>
          <w:p w14:paraId="34C2B0D5"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宋体" w:cs="Courier New"/>
                <w:sz w:val="18"/>
                <w:szCs w:val="18"/>
              </w:rPr>
            </w:pPr>
            <w:r w:rsidRPr="008552AE">
              <w:rPr>
                <w:rFonts w:eastAsia="宋体" w:cs="Courier New"/>
                <w:sz w:val="18"/>
                <w:szCs w:val="18"/>
              </w:rPr>
              <w:t>https://www.icve.com.cn/portalproject/themes/default/u7dbahooeqbdmbhjfrqitq/sta_page/index.html?projectId=u7dbahooeqbdmbhjfrqitq</w:t>
            </w:r>
          </w:p>
        </w:tc>
        <w:tc>
          <w:tcPr>
            <w:tcW w:w="1515" w:type="dxa"/>
            <w:noWrap/>
            <w:vAlign w:val="center"/>
          </w:tcPr>
          <w:p w14:paraId="2C06B598"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5</w:t>
            </w:r>
            <w:r>
              <w:rPr>
                <w:rFonts w:ascii="宋体" w:eastAsia="宋体" w:hAnsi="宋体" w:hint="eastAsia"/>
                <w:sz w:val="18"/>
                <w:szCs w:val="18"/>
              </w:rPr>
              <w:t>学期</w:t>
            </w:r>
          </w:p>
        </w:tc>
      </w:tr>
      <w:tr w:rsidR="008552AE" w:rsidRPr="008552AE" w14:paraId="3DF11914" w14:textId="77777777">
        <w:trPr>
          <w:trHeight w:val="1326"/>
          <w:jc w:val="center"/>
        </w:trPr>
        <w:tc>
          <w:tcPr>
            <w:tcW w:w="615" w:type="dxa"/>
            <w:noWrap/>
          </w:tcPr>
          <w:p w14:paraId="4F0B3F4C"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5</w:t>
            </w:r>
          </w:p>
        </w:tc>
        <w:tc>
          <w:tcPr>
            <w:tcW w:w="709" w:type="dxa"/>
            <w:noWrap/>
          </w:tcPr>
          <w:p w14:paraId="7D8816B4" w14:textId="77777777" w:rsidR="008D4C87" w:rsidRPr="00885B89" w:rsidRDefault="004158BF">
            <w:pPr>
              <w:widowControl/>
              <w:snapToGrid w:val="0"/>
              <w:rPr>
                <w:rFonts w:asciiTheme="minorEastAsia" w:eastAsiaTheme="minorEastAsia" w:hAnsiTheme="minorEastAsia" w:cs="仿宋"/>
                <w:b/>
                <w:kern w:val="0"/>
                <w:sz w:val="18"/>
                <w:szCs w:val="18"/>
              </w:rPr>
            </w:pPr>
            <w:proofErr w:type="gramStart"/>
            <w:r w:rsidRPr="00885B89">
              <w:rPr>
                <w:rFonts w:asciiTheme="minorEastAsia" w:eastAsiaTheme="minorEastAsia" w:hAnsiTheme="minorEastAsia" w:cs="仿宋" w:hint="eastAsia"/>
                <w:b/>
                <w:kern w:val="0"/>
                <w:sz w:val="18"/>
                <w:szCs w:val="18"/>
              </w:rPr>
              <w:t>城轨机电</w:t>
            </w:r>
            <w:proofErr w:type="gramEnd"/>
            <w:r w:rsidRPr="00885B89">
              <w:rPr>
                <w:rFonts w:asciiTheme="minorEastAsia" w:eastAsiaTheme="minorEastAsia" w:hAnsiTheme="minorEastAsia" w:cs="仿宋" w:hint="eastAsia"/>
                <w:b/>
                <w:kern w:val="0"/>
                <w:sz w:val="18"/>
                <w:szCs w:val="18"/>
              </w:rPr>
              <w:t>设备维修</w:t>
            </w:r>
            <w:r w:rsidR="00A96458" w:rsidRPr="00885B89">
              <w:rPr>
                <w:rFonts w:eastAsia="宋体" w:hint="eastAsia"/>
                <w:b/>
                <w:kern w:val="0"/>
                <w:sz w:val="18"/>
                <w:szCs w:val="18"/>
              </w:rPr>
              <w:t>（</w:t>
            </w:r>
            <w:r w:rsidR="00A96458" w:rsidRPr="00885B89">
              <w:rPr>
                <w:rFonts w:eastAsia="宋体"/>
                <w:b/>
                <w:kern w:val="0"/>
                <w:sz w:val="18"/>
                <w:szCs w:val="18"/>
              </w:rPr>
              <w:t>TJ28P11255</w:t>
            </w:r>
            <w:r w:rsidR="00A96458" w:rsidRPr="00885B89">
              <w:rPr>
                <w:rFonts w:eastAsia="宋体" w:hint="eastAsia"/>
                <w:b/>
                <w:kern w:val="0"/>
                <w:sz w:val="18"/>
                <w:szCs w:val="18"/>
              </w:rPr>
              <w:t>5</w:t>
            </w:r>
            <w:r w:rsidR="00A96458" w:rsidRPr="00885B89">
              <w:rPr>
                <w:rFonts w:eastAsia="宋体" w:hint="eastAsia"/>
                <w:b/>
                <w:kern w:val="0"/>
                <w:sz w:val="18"/>
                <w:szCs w:val="18"/>
              </w:rPr>
              <w:t>）</w:t>
            </w:r>
          </w:p>
        </w:tc>
        <w:tc>
          <w:tcPr>
            <w:tcW w:w="3057" w:type="dxa"/>
            <w:noWrap/>
          </w:tcPr>
          <w:p w14:paraId="68DBFE4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rPr>
            </w:pPr>
            <w:r w:rsidRPr="008552AE">
              <w:rPr>
                <w:rFonts w:ascii="宋体" w:hAnsi="宋体" w:cs="宋体" w:hint="eastAsia"/>
                <w:b/>
                <w:bCs/>
                <w:sz w:val="18"/>
                <w:szCs w:val="18"/>
                <w:shd w:val="clear" w:color="auto" w:fill="FDFDFD"/>
              </w:rPr>
              <w:t>素质目标：</w:t>
            </w:r>
          </w:p>
          <w:p w14:paraId="5AB6286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1.</w:t>
            </w:r>
            <w:r w:rsidRPr="008552AE">
              <w:rPr>
                <w:rFonts w:ascii="Times New Roman" w:hAnsi="Times New Roman" w:hint="eastAsia"/>
                <w:sz w:val="18"/>
                <w:szCs w:val="18"/>
                <w:shd w:val="clear" w:color="auto" w:fill="FDFDFD"/>
              </w:rPr>
              <w:t>培养热爱劳动、精益求精的工匠精神；</w:t>
            </w:r>
          </w:p>
          <w:p w14:paraId="1937FB7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2.</w:t>
            </w:r>
            <w:r w:rsidRPr="008552AE">
              <w:rPr>
                <w:rFonts w:ascii="Times New Roman" w:hAnsi="Times New Roman" w:hint="eastAsia"/>
                <w:sz w:val="18"/>
                <w:szCs w:val="18"/>
                <w:shd w:val="clear" w:color="auto" w:fill="FDFDFD"/>
              </w:rPr>
              <w:t>具有健康的体魄，良好的生活工作习惯；</w:t>
            </w:r>
          </w:p>
          <w:p w14:paraId="13B7B3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3.</w:t>
            </w:r>
            <w:r w:rsidRPr="008552AE">
              <w:rPr>
                <w:rFonts w:ascii="Times New Roman" w:hAnsi="Times New Roman" w:hint="eastAsia"/>
                <w:sz w:val="18"/>
                <w:szCs w:val="18"/>
                <w:shd w:val="clear" w:color="auto" w:fill="FDFDFD"/>
              </w:rPr>
              <w:t>具有自我学习、解决实际问题的能力；</w:t>
            </w:r>
          </w:p>
          <w:p w14:paraId="097279A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4.</w:t>
            </w:r>
            <w:r w:rsidRPr="008552AE">
              <w:rPr>
                <w:rFonts w:ascii="Times New Roman" w:hAnsi="Times New Roman" w:hint="eastAsia"/>
                <w:sz w:val="18"/>
                <w:szCs w:val="18"/>
                <w:shd w:val="clear" w:color="auto" w:fill="FDFDFD"/>
              </w:rPr>
              <w:t>能够分析工作中的不安全因素</w:t>
            </w:r>
            <w:r w:rsidRPr="008552AE">
              <w:rPr>
                <w:rFonts w:ascii="Times New Roman" w:hAnsi="Times New Roman" w:hint="eastAsia"/>
                <w:sz w:val="18"/>
                <w:szCs w:val="18"/>
                <w:shd w:val="clear" w:color="auto" w:fill="FDFDFD"/>
              </w:rPr>
              <w:t>,</w:t>
            </w:r>
            <w:r w:rsidRPr="008552AE">
              <w:rPr>
                <w:rFonts w:ascii="Times New Roman" w:hAnsi="Times New Roman" w:hint="eastAsia"/>
                <w:sz w:val="18"/>
                <w:szCs w:val="18"/>
                <w:shd w:val="clear" w:color="auto" w:fill="FDFDFD"/>
              </w:rPr>
              <w:t>并能及时采用防范措施；</w:t>
            </w:r>
          </w:p>
          <w:p w14:paraId="07B10F6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5.</w:t>
            </w:r>
            <w:r w:rsidRPr="008552AE">
              <w:rPr>
                <w:rFonts w:ascii="Times New Roman" w:hAnsi="Times New Roman" w:hint="eastAsia"/>
                <w:sz w:val="18"/>
                <w:szCs w:val="18"/>
                <w:shd w:val="clear" w:color="auto" w:fill="FDFDFD"/>
              </w:rPr>
              <w:t>能够节约资源和自觉保护环境意识；</w:t>
            </w:r>
          </w:p>
          <w:p w14:paraId="2EA883D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6.</w:t>
            </w:r>
            <w:r w:rsidRPr="008552AE">
              <w:rPr>
                <w:rFonts w:ascii="Times New Roman" w:hAnsi="Times New Roman" w:hint="eastAsia"/>
                <w:sz w:val="18"/>
                <w:szCs w:val="18"/>
                <w:shd w:val="clear" w:color="auto" w:fill="FDFDFD"/>
              </w:rPr>
              <w:t>能够与人进行良好的交流，并有团队合作精神与职业道德；</w:t>
            </w:r>
          </w:p>
          <w:p w14:paraId="11D6830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7.</w:t>
            </w:r>
            <w:r w:rsidRPr="008552AE">
              <w:rPr>
                <w:rFonts w:ascii="Times New Roman" w:hAnsi="Times New Roman" w:hint="eastAsia"/>
                <w:sz w:val="18"/>
                <w:szCs w:val="18"/>
                <w:shd w:val="clear" w:color="auto" w:fill="FDFDFD"/>
              </w:rPr>
              <w:t>诚实守信、敬业爱岗的良好职业道德素养；</w:t>
            </w:r>
          </w:p>
          <w:p w14:paraId="6D6D9F0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8.</w:t>
            </w:r>
            <w:r w:rsidRPr="008552AE">
              <w:rPr>
                <w:rFonts w:ascii="Times New Roman" w:hAnsi="Times New Roman" w:hint="eastAsia"/>
                <w:sz w:val="18"/>
                <w:szCs w:val="18"/>
                <w:shd w:val="clear" w:color="auto" w:fill="FDFDFD"/>
              </w:rPr>
              <w:t>良好的语言表达能力和对事物分析判断的能力。</w:t>
            </w:r>
          </w:p>
          <w:p w14:paraId="217A903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rPr>
            </w:pPr>
            <w:r w:rsidRPr="008552AE">
              <w:rPr>
                <w:rFonts w:ascii="宋体" w:hAnsi="宋体" w:cs="宋体" w:hint="eastAsia"/>
                <w:b/>
                <w:bCs/>
                <w:sz w:val="18"/>
                <w:szCs w:val="18"/>
                <w:shd w:val="clear" w:color="auto" w:fill="FDFDFD"/>
              </w:rPr>
              <w:t>知识目标：</w:t>
            </w:r>
          </w:p>
          <w:p w14:paraId="75FB11C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1.掌握环控系统的概念、组成及对于车站的重要意义；</w:t>
            </w:r>
          </w:p>
          <w:p w14:paraId="3BE6C96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2.掌握BAS系统的基本原理和设计思路；</w:t>
            </w:r>
          </w:p>
          <w:p w14:paraId="1FCA406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3.掌握自动扶梯的基本结构和控制模式；</w:t>
            </w:r>
          </w:p>
          <w:p w14:paraId="2D1669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4.掌握低压配电及照明的结构组成和电源；</w:t>
            </w:r>
          </w:p>
          <w:p w14:paraId="4FE0975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rPr>
            </w:pPr>
            <w:r w:rsidRPr="008552AE">
              <w:rPr>
                <w:rFonts w:ascii="宋体" w:hAnsi="宋体" w:cs="宋体" w:hint="eastAsia"/>
                <w:sz w:val="18"/>
                <w:szCs w:val="18"/>
                <w:shd w:val="clear" w:color="auto" w:fill="FDFDFD"/>
              </w:rPr>
              <w:t>5.掌握自动售检票系统的分类和典型故障。</w:t>
            </w:r>
          </w:p>
          <w:p w14:paraId="7619E23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rPr>
            </w:pPr>
            <w:r w:rsidRPr="008552AE">
              <w:rPr>
                <w:rFonts w:ascii="宋体" w:hAnsi="宋体" w:cs="宋体" w:hint="eastAsia"/>
                <w:b/>
                <w:bCs/>
                <w:sz w:val="18"/>
                <w:szCs w:val="18"/>
                <w:shd w:val="clear" w:color="auto" w:fill="FDFDFD"/>
              </w:rPr>
              <w:lastRenderedPageBreak/>
              <w:t>能力目标：</w:t>
            </w:r>
          </w:p>
          <w:p w14:paraId="5A08C92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bCs/>
                <w:sz w:val="18"/>
                <w:szCs w:val="18"/>
                <w:shd w:val="clear" w:color="auto" w:fill="FDFDFD"/>
              </w:rPr>
              <w:t>1.</w:t>
            </w:r>
            <w:r w:rsidRPr="008552AE">
              <w:rPr>
                <w:rFonts w:ascii="宋体" w:hAnsi="宋体" w:cs="宋体" w:hint="eastAsia"/>
                <w:sz w:val="18"/>
                <w:szCs w:val="18"/>
                <w:shd w:val="clear" w:color="auto" w:fill="FDFDFD"/>
              </w:rPr>
              <w:t>会设计基本的BAS系统；</w:t>
            </w:r>
          </w:p>
          <w:p w14:paraId="1E1A91C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2.会检修自动扶梯的典型故障；</w:t>
            </w:r>
          </w:p>
          <w:p w14:paraId="7C581FC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3.能够表述低压配电系统的电源组成、电流流向；</w:t>
            </w:r>
          </w:p>
          <w:p w14:paraId="5BC7882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sz w:val="18"/>
                <w:szCs w:val="18"/>
                <w:shd w:val="clear" w:color="auto" w:fill="FDFDFD"/>
              </w:rPr>
            </w:pPr>
            <w:r w:rsidRPr="008552AE">
              <w:rPr>
                <w:rFonts w:ascii="宋体" w:hAnsi="宋体" w:cs="宋体" w:hint="eastAsia"/>
                <w:sz w:val="18"/>
                <w:szCs w:val="18"/>
                <w:shd w:val="clear" w:color="auto" w:fill="FDFDFD"/>
              </w:rPr>
              <w:t>4.熟知自动售检票系统的结构。</w:t>
            </w:r>
          </w:p>
        </w:tc>
        <w:tc>
          <w:tcPr>
            <w:tcW w:w="3504" w:type="dxa"/>
            <w:noWrap/>
            <w:vAlign w:val="center"/>
          </w:tcPr>
          <w:p w14:paraId="10C02EC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lastRenderedPageBreak/>
              <w:t>主要内容：</w:t>
            </w:r>
          </w:p>
          <w:p w14:paraId="37CFF2AB"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FFFFF"/>
              </w:rPr>
            </w:pPr>
            <w:r w:rsidRPr="008552AE">
              <w:rPr>
                <w:rFonts w:ascii="宋体" w:hAnsi="宋体" w:cs="宋体" w:hint="eastAsia"/>
                <w:sz w:val="18"/>
                <w:szCs w:val="18"/>
                <w:shd w:val="clear" w:color="auto" w:fill="FFFFFF"/>
              </w:rPr>
              <w:t>城市轨道交通环控系统、机电设备监控系统、自动扶梯、低压配电及照明系统、站台屏蔽门系统、乘客信息和导向标识系统、自动灭火系统、火灾报警系统、给水排水系统、出入口控制系统、车站行车技术设备、通信系统与设备。</w:t>
            </w:r>
          </w:p>
          <w:p w14:paraId="3F9D6A8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教学要求</w:t>
            </w:r>
          </w:p>
          <w:p w14:paraId="150D9AA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
                <w:sz w:val="18"/>
                <w:szCs w:val="18"/>
                <w:shd w:val="clear" w:color="auto" w:fill="FDFDFD"/>
              </w:rPr>
              <w:t>1.教学条件</w:t>
            </w:r>
            <w:r w:rsidRPr="008552AE">
              <w:rPr>
                <w:rFonts w:ascii="宋体" w:hAnsi="宋体" w:hint="eastAsia"/>
                <w:bCs/>
                <w:sz w:val="18"/>
                <w:szCs w:val="18"/>
                <w:shd w:val="clear" w:color="auto" w:fill="FDFDFD"/>
              </w:rPr>
              <w:t>：</w:t>
            </w:r>
          </w:p>
          <w:p w14:paraId="45F30D67"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Cs/>
                <w:sz w:val="18"/>
                <w:szCs w:val="18"/>
              </w:rPr>
              <w:t>能够满足正常的课程教学、实习实训所必需的专业教室、实训室和实训基地。</w:t>
            </w:r>
          </w:p>
          <w:p w14:paraId="1855F14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2.教学方法：</w:t>
            </w:r>
          </w:p>
          <w:p w14:paraId="3414ED02"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根据具体内容，项目教学法、任务驱动法等多种教学方法开展教学。</w:t>
            </w:r>
          </w:p>
          <w:p w14:paraId="21D5278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3.师资要求：</w:t>
            </w:r>
          </w:p>
          <w:p w14:paraId="0959B8DD"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Cs/>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14:paraId="5215BBD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
                <w:sz w:val="18"/>
                <w:szCs w:val="18"/>
              </w:rPr>
              <w:t>教学要求：</w:t>
            </w:r>
          </w:p>
          <w:p w14:paraId="26D3305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
                <w:sz w:val="18"/>
                <w:szCs w:val="18"/>
              </w:rPr>
              <w:t>1.条件要求：</w:t>
            </w:r>
          </w:p>
          <w:p w14:paraId="0EF27DA2"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Cs/>
                <w:sz w:val="18"/>
                <w:szCs w:val="18"/>
              </w:rPr>
              <w:t>能够满足正常的课程教学、实习实训所必需的专业教室、实训室和实训基地。</w:t>
            </w:r>
          </w:p>
          <w:p w14:paraId="07CA654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
                <w:sz w:val="18"/>
                <w:szCs w:val="18"/>
              </w:rPr>
              <w:t>2.教学方法：</w:t>
            </w:r>
          </w:p>
          <w:p w14:paraId="7A9C1BD2"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Cs/>
                <w:sz w:val="18"/>
                <w:szCs w:val="18"/>
              </w:rPr>
              <w:t>项目教学法。</w:t>
            </w:r>
          </w:p>
          <w:p w14:paraId="51E44EF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
                <w:sz w:val="18"/>
                <w:szCs w:val="18"/>
              </w:rPr>
              <w:lastRenderedPageBreak/>
              <w:t>3.师资要求：</w:t>
            </w:r>
          </w:p>
          <w:p w14:paraId="3EB6F197"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rPr>
            </w:pPr>
            <w:r w:rsidRPr="008552AE">
              <w:rPr>
                <w:rFonts w:ascii="宋体" w:hAnsi="宋体" w:cs="宋体" w:hint="eastAsia"/>
                <w:bCs/>
                <w:sz w:val="18"/>
                <w:szCs w:val="18"/>
              </w:rPr>
              <w:t>具有高校教师资格；具有理想信念、道德情操、扎实学识、仁爱之心；具有铁道车辆技术及相近专业本科及以上学历；具有扎实</w:t>
            </w:r>
            <w:proofErr w:type="gramStart"/>
            <w:r w:rsidRPr="008552AE">
              <w:rPr>
                <w:rFonts w:ascii="宋体" w:hAnsi="宋体" w:cs="宋体" w:hint="eastAsia"/>
                <w:bCs/>
                <w:sz w:val="18"/>
                <w:szCs w:val="18"/>
              </w:rPr>
              <w:t>的城轨机电</w:t>
            </w:r>
            <w:proofErr w:type="gramEnd"/>
            <w:r w:rsidRPr="008552AE">
              <w:rPr>
                <w:rFonts w:ascii="宋体" w:hAnsi="宋体" w:cs="宋体" w:hint="eastAsia"/>
                <w:bCs/>
                <w:sz w:val="18"/>
                <w:szCs w:val="18"/>
              </w:rPr>
              <w:t>设备维修技术相关理论功底和实践能力；具有较强信息化教学能力，能够开展课程教学和科学研究；每5年累计不少于6个月的企业实践经历。</w:t>
            </w:r>
          </w:p>
          <w:p w14:paraId="0B5EF1B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
                <w:sz w:val="18"/>
                <w:szCs w:val="18"/>
              </w:rPr>
              <w:t xml:space="preserve">4.考核方式： </w:t>
            </w:r>
          </w:p>
          <w:p w14:paraId="546CCF3A"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Cs/>
                <w:sz w:val="18"/>
                <w:szCs w:val="18"/>
              </w:rPr>
              <w:t>操作技能与知识考核相结合。</w:t>
            </w:r>
          </w:p>
          <w:p w14:paraId="6D56CFA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cs="宋体" w:hint="eastAsia"/>
                <w:b/>
                <w:sz w:val="18"/>
                <w:szCs w:val="18"/>
              </w:rPr>
              <w:t>5.资源库网址：</w:t>
            </w:r>
          </w:p>
          <w:p w14:paraId="3669A6AB"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8552AE">
              <w:rPr>
                <w:rFonts w:ascii="宋体" w:hAnsi="宋体" w:cs="宋体" w:hint="eastAsia"/>
                <w:bCs/>
                <w:sz w:val="18"/>
                <w:szCs w:val="18"/>
                <w:shd w:val="clear" w:color="auto" w:fill="FDFDFD"/>
              </w:rPr>
              <w:t>https://mooc1-1.chaoxing.com/course/203685202.html</w:t>
            </w:r>
          </w:p>
        </w:tc>
        <w:tc>
          <w:tcPr>
            <w:tcW w:w="1515" w:type="dxa"/>
            <w:noWrap/>
            <w:vAlign w:val="center"/>
          </w:tcPr>
          <w:p w14:paraId="0E2BB5FB" w14:textId="77777777" w:rsidR="008D4C87" w:rsidRPr="009A6B18" w:rsidRDefault="009A6B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Pr>
                <w:rFonts w:ascii="宋体" w:hAnsi="宋体" w:hint="eastAsia"/>
                <w:sz w:val="18"/>
                <w:szCs w:val="18"/>
              </w:rPr>
              <w:lastRenderedPageBreak/>
              <w:t>第</w:t>
            </w:r>
            <w:r w:rsidR="004158BF" w:rsidRPr="009A6B18">
              <w:rPr>
                <w:rFonts w:ascii="宋体" w:hAnsi="宋体" w:hint="eastAsia"/>
                <w:sz w:val="18"/>
                <w:szCs w:val="18"/>
              </w:rPr>
              <w:t>5</w:t>
            </w:r>
            <w:r>
              <w:rPr>
                <w:rFonts w:ascii="宋体" w:hAnsi="宋体" w:hint="eastAsia"/>
                <w:sz w:val="18"/>
                <w:szCs w:val="18"/>
              </w:rPr>
              <w:t>学期</w:t>
            </w:r>
          </w:p>
        </w:tc>
      </w:tr>
      <w:tr w:rsidR="008552AE" w:rsidRPr="008552AE" w14:paraId="1FA2C467" w14:textId="77777777">
        <w:trPr>
          <w:trHeight w:val="1326"/>
          <w:jc w:val="center"/>
        </w:trPr>
        <w:tc>
          <w:tcPr>
            <w:tcW w:w="615" w:type="dxa"/>
            <w:noWrap/>
          </w:tcPr>
          <w:p w14:paraId="655BE543"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6</w:t>
            </w:r>
          </w:p>
        </w:tc>
        <w:tc>
          <w:tcPr>
            <w:tcW w:w="709" w:type="dxa"/>
            <w:noWrap/>
          </w:tcPr>
          <w:p w14:paraId="117722BE"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动车组机械装置检修</w:t>
            </w:r>
            <w:r w:rsidR="00A96458" w:rsidRPr="00885B89">
              <w:rPr>
                <w:rFonts w:eastAsia="宋体" w:hint="eastAsia"/>
                <w:b/>
                <w:kern w:val="0"/>
                <w:sz w:val="18"/>
                <w:szCs w:val="18"/>
              </w:rPr>
              <w:t>（</w:t>
            </w:r>
            <w:r w:rsidR="00A96458" w:rsidRPr="00885B89">
              <w:rPr>
                <w:rFonts w:eastAsia="宋体"/>
                <w:b/>
                <w:kern w:val="0"/>
                <w:sz w:val="18"/>
                <w:szCs w:val="18"/>
              </w:rPr>
              <w:t>TJ28P11255</w:t>
            </w:r>
            <w:r w:rsidR="00A96458" w:rsidRPr="00885B89">
              <w:rPr>
                <w:rFonts w:eastAsia="宋体" w:hint="eastAsia"/>
                <w:b/>
                <w:kern w:val="0"/>
                <w:sz w:val="18"/>
                <w:szCs w:val="18"/>
              </w:rPr>
              <w:t>6</w:t>
            </w:r>
            <w:r w:rsidR="00A96458" w:rsidRPr="00885B89">
              <w:rPr>
                <w:rFonts w:eastAsia="宋体" w:hint="eastAsia"/>
                <w:b/>
                <w:kern w:val="0"/>
                <w:sz w:val="18"/>
                <w:szCs w:val="18"/>
              </w:rPr>
              <w:t>）</w:t>
            </w:r>
          </w:p>
        </w:tc>
        <w:tc>
          <w:tcPr>
            <w:tcW w:w="3057" w:type="dxa"/>
            <w:noWrap/>
            <w:vAlign w:val="center"/>
          </w:tcPr>
          <w:p w14:paraId="227C9F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素质目标：</w:t>
            </w:r>
          </w:p>
          <w:p w14:paraId="2212023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1.</w:t>
            </w:r>
            <w:r w:rsidRPr="008552AE">
              <w:rPr>
                <w:rFonts w:ascii="Times New Roman" w:hAnsi="Times New Roman" w:hint="eastAsia"/>
                <w:sz w:val="18"/>
                <w:szCs w:val="18"/>
                <w:shd w:val="clear" w:color="auto" w:fill="FDFDFD"/>
              </w:rPr>
              <w:t>培养热爱劳动、精益求精的工匠精神；</w:t>
            </w:r>
          </w:p>
          <w:p w14:paraId="27EB4A3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2.</w:t>
            </w:r>
            <w:r w:rsidRPr="008552AE">
              <w:rPr>
                <w:rFonts w:ascii="Times New Roman" w:hAnsi="Times New Roman" w:hint="eastAsia"/>
                <w:sz w:val="18"/>
                <w:szCs w:val="18"/>
                <w:shd w:val="clear" w:color="auto" w:fill="FDFDFD"/>
              </w:rPr>
              <w:t>具有健康的体魄，良好的生活工作习惯；</w:t>
            </w:r>
          </w:p>
          <w:p w14:paraId="088A610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3.</w:t>
            </w:r>
            <w:r w:rsidRPr="008552AE">
              <w:rPr>
                <w:rFonts w:ascii="Times New Roman" w:hAnsi="Times New Roman" w:hint="eastAsia"/>
                <w:sz w:val="18"/>
                <w:szCs w:val="18"/>
                <w:shd w:val="clear" w:color="auto" w:fill="FDFDFD"/>
              </w:rPr>
              <w:t>具有自我学习、解决实际问题的能力；</w:t>
            </w:r>
          </w:p>
          <w:p w14:paraId="3FB9A6A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4.</w:t>
            </w:r>
            <w:r w:rsidRPr="008552AE">
              <w:rPr>
                <w:rFonts w:ascii="Times New Roman" w:hAnsi="Times New Roman" w:hint="eastAsia"/>
                <w:sz w:val="18"/>
                <w:szCs w:val="18"/>
                <w:shd w:val="clear" w:color="auto" w:fill="FDFDFD"/>
              </w:rPr>
              <w:t>能够分析工作中的不安全因素</w:t>
            </w:r>
            <w:r w:rsidRPr="008552AE">
              <w:rPr>
                <w:rFonts w:ascii="Times New Roman" w:hAnsi="Times New Roman" w:hint="eastAsia"/>
                <w:sz w:val="18"/>
                <w:szCs w:val="18"/>
                <w:shd w:val="clear" w:color="auto" w:fill="FDFDFD"/>
              </w:rPr>
              <w:t>,</w:t>
            </w:r>
            <w:r w:rsidRPr="008552AE">
              <w:rPr>
                <w:rFonts w:ascii="Times New Roman" w:hAnsi="Times New Roman" w:hint="eastAsia"/>
                <w:sz w:val="18"/>
                <w:szCs w:val="18"/>
                <w:shd w:val="clear" w:color="auto" w:fill="FDFDFD"/>
              </w:rPr>
              <w:t>并能及时采用防范措施；</w:t>
            </w:r>
          </w:p>
          <w:p w14:paraId="503B55B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5.</w:t>
            </w:r>
            <w:r w:rsidRPr="008552AE">
              <w:rPr>
                <w:rFonts w:ascii="Times New Roman" w:hAnsi="Times New Roman" w:hint="eastAsia"/>
                <w:sz w:val="18"/>
                <w:szCs w:val="18"/>
                <w:shd w:val="clear" w:color="auto" w:fill="FDFDFD"/>
              </w:rPr>
              <w:t>能够节约资源和自觉保护环境意识；</w:t>
            </w:r>
          </w:p>
          <w:p w14:paraId="0F535F4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6.</w:t>
            </w:r>
            <w:r w:rsidRPr="008552AE">
              <w:rPr>
                <w:rFonts w:ascii="Times New Roman" w:hAnsi="Times New Roman" w:hint="eastAsia"/>
                <w:sz w:val="18"/>
                <w:szCs w:val="18"/>
                <w:shd w:val="clear" w:color="auto" w:fill="FDFDFD"/>
              </w:rPr>
              <w:t>能够与人进行良好的交流，并有团队合作精神与职业道德。</w:t>
            </w:r>
          </w:p>
          <w:p w14:paraId="0C7A5FC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7.</w:t>
            </w:r>
            <w:r w:rsidRPr="008552AE">
              <w:rPr>
                <w:rFonts w:ascii="Times New Roman" w:hAnsi="Times New Roman" w:hint="eastAsia"/>
                <w:sz w:val="18"/>
                <w:szCs w:val="18"/>
                <w:shd w:val="clear" w:color="auto" w:fill="FDFDFD"/>
              </w:rPr>
              <w:t>诚实守信、敬业爱岗的良好职业道德素养。</w:t>
            </w:r>
          </w:p>
          <w:p w14:paraId="4DB88E2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shd w:val="clear" w:color="auto" w:fill="FDFDFD"/>
              </w:rPr>
            </w:pPr>
            <w:r w:rsidRPr="008552AE">
              <w:rPr>
                <w:rFonts w:ascii="Times New Roman" w:hAnsi="Times New Roman" w:hint="eastAsia"/>
                <w:sz w:val="18"/>
                <w:szCs w:val="18"/>
                <w:shd w:val="clear" w:color="auto" w:fill="FDFDFD"/>
              </w:rPr>
              <w:t>8.</w:t>
            </w:r>
            <w:r w:rsidRPr="008552AE">
              <w:rPr>
                <w:rFonts w:ascii="Times New Roman" w:hAnsi="Times New Roman" w:hint="eastAsia"/>
                <w:sz w:val="18"/>
                <w:szCs w:val="18"/>
                <w:shd w:val="clear" w:color="auto" w:fill="FDFDFD"/>
              </w:rPr>
              <w:t>良好的语言表达能力和对事物分析判断的能力。</w:t>
            </w:r>
          </w:p>
          <w:p w14:paraId="3C3392D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知识目标：</w:t>
            </w:r>
          </w:p>
          <w:p w14:paraId="21942B6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1.掌握动车组转向架；</w:t>
            </w:r>
          </w:p>
          <w:p w14:paraId="4C52C3B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2.认识动车组车体；</w:t>
            </w:r>
          </w:p>
          <w:p w14:paraId="1E2B62D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Cs/>
                <w:sz w:val="18"/>
                <w:szCs w:val="18"/>
                <w:shd w:val="clear" w:color="auto" w:fill="FDFDFD"/>
              </w:rPr>
              <w:t>3.了解</w:t>
            </w:r>
            <w:proofErr w:type="gramStart"/>
            <w:r w:rsidRPr="008552AE">
              <w:rPr>
                <w:rFonts w:ascii="宋体" w:hAnsi="宋体" w:hint="eastAsia"/>
                <w:bCs/>
                <w:sz w:val="18"/>
                <w:szCs w:val="18"/>
                <w:shd w:val="clear" w:color="auto" w:fill="FDFDFD"/>
              </w:rPr>
              <w:t>动车组车端连接</w:t>
            </w:r>
            <w:proofErr w:type="gramEnd"/>
            <w:r w:rsidRPr="008552AE">
              <w:rPr>
                <w:rFonts w:ascii="宋体" w:hAnsi="宋体" w:hint="eastAsia"/>
                <w:bCs/>
                <w:sz w:val="18"/>
                <w:szCs w:val="18"/>
                <w:shd w:val="clear" w:color="auto" w:fill="FDFDFD"/>
              </w:rPr>
              <w:t>装置。</w:t>
            </w:r>
          </w:p>
          <w:p w14:paraId="017C2C7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能力目标</w:t>
            </w:r>
          </w:p>
          <w:p w14:paraId="13C1F6C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1.能够了解世界各国高速铁路发展概况；</w:t>
            </w:r>
          </w:p>
          <w:p w14:paraId="13259A6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2.能够掌握动车组总体及主要技术参数；</w:t>
            </w:r>
          </w:p>
          <w:p w14:paraId="249FFE9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3.能够掌握动车组转向架结构及主要参数；</w:t>
            </w:r>
          </w:p>
          <w:p w14:paraId="28F6173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4.能够进行动</w:t>
            </w:r>
            <w:proofErr w:type="gramStart"/>
            <w:r w:rsidRPr="008552AE">
              <w:rPr>
                <w:rFonts w:ascii="宋体" w:hAnsi="宋体" w:hint="eastAsia"/>
                <w:bCs/>
                <w:sz w:val="18"/>
                <w:szCs w:val="18"/>
                <w:shd w:val="clear" w:color="auto" w:fill="FDFDFD"/>
              </w:rPr>
              <w:t>车组车端连接</w:t>
            </w:r>
            <w:proofErr w:type="gramEnd"/>
            <w:r w:rsidRPr="008552AE">
              <w:rPr>
                <w:rFonts w:ascii="宋体" w:hAnsi="宋体" w:hint="eastAsia"/>
                <w:bCs/>
                <w:sz w:val="18"/>
                <w:szCs w:val="18"/>
                <w:shd w:val="clear" w:color="auto" w:fill="FDFDFD"/>
              </w:rPr>
              <w:t>装置日</w:t>
            </w:r>
            <w:r w:rsidRPr="008552AE">
              <w:rPr>
                <w:rFonts w:ascii="宋体" w:hAnsi="宋体" w:hint="eastAsia"/>
                <w:bCs/>
                <w:sz w:val="18"/>
                <w:szCs w:val="18"/>
                <w:shd w:val="clear" w:color="auto" w:fill="FDFDFD"/>
              </w:rPr>
              <w:lastRenderedPageBreak/>
              <w:t>常维护；</w:t>
            </w:r>
          </w:p>
          <w:p w14:paraId="03E692C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5.能够进行空调系统的维护；</w:t>
            </w:r>
          </w:p>
          <w:p w14:paraId="3F9AD2E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6.能够掌握动车组维护与检修的基本知识；</w:t>
            </w:r>
          </w:p>
          <w:p w14:paraId="31998C8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7.能够应用动车组车体、转向架、牵引电机、电器、制动机、空调装置等主要零部件的检修规程及检修工艺；</w:t>
            </w:r>
          </w:p>
          <w:p w14:paraId="6AB0AD1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sz w:val="18"/>
                <w:szCs w:val="18"/>
                <w:shd w:val="clear" w:color="auto" w:fill="FDFDFD"/>
              </w:rPr>
            </w:pPr>
            <w:r w:rsidRPr="008552AE">
              <w:rPr>
                <w:rFonts w:ascii="宋体" w:hAnsi="宋体" w:hint="eastAsia"/>
                <w:bCs/>
                <w:sz w:val="18"/>
                <w:szCs w:val="18"/>
                <w:shd w:val="clear" w:color="auto" w:fill="FDFDFD"/>
              </w:rPr>
              <w:t>8.能够进行动车组落成、调试和动车组试运。</w:t>
            </w:r>
          </w:p>
        </w:tc>
        <w:tc>
          <w:tcPr>
            <w:tcW w:w="3504" w:type="dxa"/>
            <w:noWrap/>
          </w:tcPr>
          <w:p w14:paraId="16EC74D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lastRenderedPageBreak/>
              <w:t>主要内容：</w:t>
            </w:r>
          </w:p>
          <w:p w14:paraId="084A314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1.动车组转向架；</w:t>
            </w:r>
          </w:p>
          <w:p w14:paraId="2150F88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2</w:t>
            </w:r>
            <w:r w:rsidRPr="008552AE">
              <w:rPr>
                <w:rFonts w:ascii="宋体" w:hAnsi="宋体"/>
                <w:bCs/>
                <w:sz w:val="18"/>
                <w:szCs w:val="18"/>
                <w:shd w:val="clear" w:color="auto" w:fill="FDFDFD"/>
              </w:rPr>
              <w:t>.</w:t>
            </w:r>
            <w:r w:rsidRPr="008552AE">
              <w:rPr>
                <w:rFonts w:ascii="宋体" w:hAnsi="宋体" w:hint="eastAsia"/>
                <w:bCs/>
                <w:sz w:val="18"/>
                <w:szCs w:val="18"/>
                <w:shd w:val="clear" w:color="auto" w:fill="FDFDFD"/>
              </w:rPr>
              <w:t>动车组车体；</w:t>
            </w:r>
          </w:p>
          <w:p w14:paraId="3A5A884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3</w:t>
            </w:r>
            <w:r w:rsidRPr="008552AE">
              <w:rPr>
                <w:rFonts w:ascii="宋体" w:hAnsi="宋体"/>
                <w:bCs/>
                <w:sz w:val="18"/>
                <w:szCs w:val="18"/>
                <w:shd w:val="clear" w:color="auto" w:fill="FDFDFD"/>
              </w:rPr>
              <w:t>.</w:t>
            </w:r>
            <w:proofErr w:type="gramStart"/>
            <w:r w:rsidRPr="008552AE">
              <w:rPr>
                <w:rFonts w:ascii="宋体" w:hAnsi="宋体" w:hint="eastAsia"/>
                <w:bCs/>
                <w:sz w:val="18"/>
                <w:szCs w:val="18"/>
                <w:shd w:val="clear" w:color="auto" w:fill="FDFDFD"/>
              </w:rPr>
              <w:t>动车组车端连接</w:t>
            </w:r>
            <w:proofErr w:type="gramEnd"/>
            <w:r w:rsidRPr="008552AE">
              <w:rPr>
                <w:rFonts w:ascii="宋体" w:hAnsi="宋体" w:hint="eastAsia"/>
                <w:bCs/>
                <w:sz w:val="18"/>
                <w:szCs w:val="18"/>
                <w:shd w:val="clear" w:color="auto" w:fill="FDFDFD"/>
              </w:rPr>
              <w:t>装置。</w:t>
            </w:r>
          </w:p>
          <w:p w14:paraId="3E2A67E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教学要求：</w:t>
            </w:r>
          </w:p>
          <w:p w14:paraId="7BE0E28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1.教学条件：</w:t>
            </w:r>
          </w:p>
          <w:p w14:paraId="7D5F5E8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rPr>
            </w:pPr>
            <w:r w:rsidRPr="008552AE">
              <w:rPr>
                <w:rFonts w:ascii="宋体" w:hAnsi="宋体" w:cs="宋体" w:hint="eastAsia"/>
                <w:bCs/>
                <w:sz w:val="18"/>
                <w:szCs w:val="18"/>
              </w:rPr>
              <w:t>能够满足正常的课程教学、实习实训所必需的专业教室、实训室和实训基地。</w:t>
            </w:r>
          </w:p>
          <w:p w14:paraId="4EBA939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2</w:t>
            </w:r>
            <w:r w:rsidRPr="008552AE">
              <w:rPr>
                <w:rFonts w:ascii="宋体" w:hAnsi="宋体"/>
                <w:b/>
                <w:sz w:val="18"/>
                <w:szCs w:val="18"/>
                <w:shd w:val="clear" w:color="auto" w:fill="FDFDFD"/>
              </w:rPr>
              <w:t>.</w:t>
            </w:r>
            <w:r w:rsidRPr="008552AE">
              <w:rPr>
                <w:rFonts w:ascii="宋体" w:hAnsi="宋体" w:hint="eastAsia"/>
                <w:b/>
                <w:sz w:val="18"/>
                <w:szCs w:val="18"/>
                <w:shd w:val="clear" w:color="auto" w:fill="FDFDFD"/>
              </w:rPr>
              <w:t>教学方法：</w:t>
            </w:r>
          </w:p>
          <w:p w14:paraId="66BD28B9"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根据具体内容，采用理实一体教学法、项目教学法、任务驱动法等多种教学方法开展教学。</w:t>
            </w:r>
          </w:p>
          <w:p w14:paraId="01D040B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3</w:t>
            </w:r>
            <w:r w:rsidRPr="008552AE">
              <w:rPr>
                <w:rFonts w:ascii="宋体" w:hAnsi="宋体"/>
                <w:b/>
                <w:sz w:val="18"/>
                <w:szCs w:val="18"/>
                <w:shd w:val="clear" w:color="auto" w:fill="FDFDFD"/>
              </w:rPr>
              <w:t>.</w:t>
            </w:r>
            <w:r w:rsidRPr="008552AE">
              <w:rPr>
                <w:rFonts w:ascii="宋体" w:hAnsi="宋体" w:hint="eastAsia"/>
                <w:b/>
                <w:sz w:val="18"/>
                <w:szCs w:val="18"/>
                <w:shd w:val="clear" w:color="auto" w:fill="FDFDFD"/>
              </w:rPr>
              <w:t>师资条件</w:t>
            </w:r>
          </w:p>
          <w:p w14:paraId="2D504BFB"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sidRPr="008552AE">
              <w:rPr>
                <w:rFonts w:ascii="宋体" w:hAnsi="宋体" w:cs="宋体" w:hint="eastAsia"/>
                <w:bCs/>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14:paraId="7C7FB44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shd w:val="clear" w:color="auto" w:fill="FDFDFD"/>
              </w:rPr>
            </w:pPr>
            <w:r w:rsidRPr="008552AE">
              <w:rPr>
                <w:rFonts w:ascii="宋体" w:hAnsi="宋体" w:hint="eastAsia"/>
                <w:b/>
                <w:sz w:val="18"/>
                <w:szCs w:val="18"/>
                <w:shd w:val="clear" w:color="auto" w:fill="FDFDFD"/>
              </w:rPr>
              <w:t>4</w:t>
            </w:r>
            <w:r w:rsidRPr="008552AE">
              <w:rPr>
                <w:rFonts w:ascii="宋体" w:hAnsi="宋体"/>
                <w:b/>
                <w:sz w:val="18"/>
                <w:szCs w:val="18"/>
                <w:shd w:val="clear" w:color="auto" w:fill="FDFDFD"/>
              </w:rPr>
              <w:t>.</w:t>
            </w:r>
            <w:r w:rsidRPr="008552AE">
              <w:rPr>
                <w:rFonts w:ascii="宋体" w:hAnsi="宋体" w:hint="eastAsia"/>
                <w:b/>
                <w:sz w:val="18"/>
                <w:szCs w:val="18"/>
                <w:shd w:val="clear" w:color="auto" w:fill="FDFDFD"/>
              </w:rPr>
              <w:t>考核方式</w:t>
            </w:r>
          </w:p>
          <w:p w14:paraId="4A34CFD4" w14:textId="77777777" w:rsidR="008D4C87" w:rsidRPr="008552AE" w:rsidRDefault="004158BF" w:rsidP="0010222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rPr>
            </w:pPr>
            <w:r w:rsidRPr="008552AE">
              <w:rPr>
                <w:rFonts w:ascii="宋体" w:hAnsi="宋体" w:cs="宋体" w:hint="eastAsia"/>
                <w:sz w:val="18"/>
                <w:szCs w:val="18"/>
                <w:shd w:val="clear" w:color="auto" w:fill="FDFDFD"/>
              </w:rPr>
              <w:t>本课程为考试课程。采用“考勤10%+过程考核40%+期末考试50%”的考核方式。</w:t>
            </w:r>
          </w:p>
          <w:p w14:paraId="6715DA8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rPr>
            </w:pPr>
            <w:r w:rsidRPr="008552AE">
              <w:rPr>
                <w:rFonts w:ascii="宋体" w:hAnsi="宋体" w:cs="宋体" w:hint="eastAsia"/>
                <w:b/>
                <w:bCs/>
                <w:sz w:val="18"/>
                <w:szCs w:val="18"/>
                <w:shd w:val="clear" w:color="auto" w:fill="FDFDFD"/>
              </w:rPr>
              <w:t>5.资源库网址：</w:t>
            </w:r>
          </w:p>
          <w:p w14:paraId="4C6E013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8552AE">
              <w:rPr>
                <w:rFonts w:ascii="宋体" w:hAnsi="宋体" w:cs="宋体" w:hint="eastAsia"/>
                <w:sz w:val="18"/>
                <w:szCs w:val="18"/>
                <w:shd w:val="clear" w:color="auto" w:fill="FDFDFD"/>
              </w:rPr>
              <w:t>https://mooc1-1.chaoxing.com/course/205227467.html</w:t>
            </w:r>
          </w:p>
        </w:tc>
        <w:tc>
          <w:tcPr>
            <w:tcW w:w="1515" w:type="dxa"/>
            <w:noWrap/>
            <w:vAlign w:val="center"/>
          </w:tcPr>
          <w:p w14:paraId="3331FC24"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5</w:t>
            </w:r>
            <w:r>
              <w:rPr>
                <w:rFonts w:ascii="宋体" w:eastAsia="宋体" w:hAnsi="宋体" w:hint="eastAsia"/>
                <w:sz w:val="18"/>
                <w:szCs w:val="18"/>
              </w:rPr>
              <w:t>学期</w:t>
            </w:r>
          </w:p>
        </w:tc>
      </w:tr>
    </w:tbl>
    <w:p w14:paraId="4255564B" w14:textId="77777777" w:rsidR="008D4C87" w:rsidRPr="008D2CEB" w:rsidRDefault="004158BF" w:rsidP="008D2CEB">
      <w:pPr>
        <w:pStyle w:val="3"/>
        <w:rPr>
          <w:rFonts w:asciiTheme="minorEastAsia" w:eastAsiaTheme="minorEastAsia" w:hAnsiTheme="minorEastAsia"/>
          <w:sz w:val="30"/>
          <w:szCs w:val="30"/>
        </w:rPr>
      </w:pPr>
      <w:bookmarkStart w:id="22" w:name="_Toc57031699"/>
      <w:r w:rsidRPr="008D2CEB">
        <w:rPr>
          <w:rFonts w:asciiTheme="minorEastAsia" w:eastAsiaTheme="minorEastAsia" w:hAnsiTheme="minorEastAsia" w:hint="eastAsia"/>
          <w:sz w:val="30"/>
          <w:szCs w:val="30"/>
        </w:rPr>
        <w:lastRenderedPageBreak/>
        <w:t>3.专业（技能）集中实践课程（按周安排）</w:t>
      </w:r>
      <w:bookmarkEnd w:id="22"/>
    </w:p>
    <w:p w14:paraId="5EDC61E5" w14:textId="77777777" w:rsidR="008B1799" w:rsidRPr="008B1799" w:rsidRDefault="008B1799" w:rsidP="008B1799">
      <w:pPr>
        <w:spacing w:beforeLines="50" w:before="156" w:afterLines="50" w:after="156"/>
        <w:jc w:val="left"/>
        <w:rPr>
          <w:rFonts w:ascii="宋体" w:eastAsia="宋体" w:hAnsi="宋体" w:cs="黑体"/>
          <w:sz w:val="28"/>
          <w:szCs w:val="28"/>
        </w:rPr>
      </w:pPr>
      <w:r w:rsidRPr="008B1799">
        <w:rPr>
          <w:rFonts w:ascii="宋体" w:eastAsia="宋体" w:hAnsi="宋体" w:cs="黑体" w:hint="eastAsia"/>
          <w:sz w:val="28"/>
          <w:szCs w:val="28"/>
        </w:rPr>
        <w:t>专业（技能）实践课程安排如下表：</w:t>
      </w:r>
    </w:p>
    <w:p w14:paraId="47A4888D" w14:textId="77777777" w:rsidR="008D4C87" w:rsidRPr="008552AE" w:rsidRDefault="004158BF" w:rsidP="004158BF">
      <w:pPr>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885B89">
        <w:rPr>
          <w:rFonts w:ascii="宋体" w:eastAsia="宋体" w:hAnsi="宋体" w:cs="黑体" w:hint="eastAsia"/>
          <w:b/>
          <w:sz w:val="24"/>
          <w:szCs w:val="24"/>
        </w:rPr>
        <w:t>10</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专业（技能）集中实践课程一览表</w:t>
      </w:r>
    </w:p>
    <w:tbl>
      <w:tblPr>
        <w:tblW w:w="90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9"/>
        <w:gridCol w:w="709"/>
        <w:gridCol w:w="3057"/>
        <w:gridCol w:w="3504"/>
        <w:gridCol w:w="1400"/>
      </w:tblGrid>
      <w:tr w:rsidR="008552AE" w:rsidRPr="008552AE" w14:paraId="031A56B1" w14:textId="77777777">
        <w:trPr>
          <w:trHeight w:val="284"/>
          <w:tblHeader/>
          <w:jc w:val="center"/>
        </w:trPr>
        <w:tc>
          <w:tcPr>
            <w:tcW w:w="419" w:type="dxa"/>
            <w:noWrap/>
            <w:vAlign w:val="center"/>
          </w:tcPr>
          <w:p w14:paraId="0E175474"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序号</w:t>
            </w:r>
          </w:p>
        </w:tc>
        <w:tc>
          <w:tcPr>
            <w:tcW w:w="709" w:type="dxa"/>
            <w:noWrap/>
            <w:vAlign w:val="center"/>
          </w:tcPr>
          <w:p w14:paraId="300FA7B4" w14:textId="77777777" w:rsidR="008D4C87" w:rsidRPr="00885B89" w:rsidRDefault="004158BF">
            <w:pPr>
              <w:jc w:val="center"/>
              <w:rPr>
                <w:rFonts w:ascii="宋体" w:eastAsia="宋体" w:hAnsi="宋体" w:cs="宋体"/>
                <w:b/>
                <w:sz w:val="18"/>
                <w:szCs w:val="18"/>
              </w:rPr>
            </w:pPr>
            <w:r w:rsidRPr="00885B89">
              <w:rPr>
                <w:rFonts w:ascii="宋体" w:eastAsia="宋体" w:hAnsi="宋体" w:cs="宋体" w:hint="eastAsia"/>
                <w:b/>
                <w:sz w:val="18"/>
                <w:szCs w:val="18"/>
              </w:rPr>
              <w:t>课程名称</w:t>
            </w:r>
          </w:p>
        </w:tc>
        <w:tc>
          <w:tcPr>
            <w:tcW w:w="3057" w:type="dxa"/>
            <w:noWrap/>
            <w:vAlign w:val="center"/>
          </w:tcPr>
          <w:p w14:paraId="63A17BC1"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课程目标</w:t>
            </w:r>
          </w:p>
        </w:tc>
        <w:tc>
          <w:tcPr>
            <w:tcW w:w="3504" w:type="dxa"/>
            <w:noWrap/>
            <w:vAlign w:val="center"/>
          </w:tcPr>
          <w:p w14:paraId="45159360"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主要内容与教学要求</w:t>
            </w:r>
          </w:p>
        </w:tc>
        <w:tc>
          <w:tcPr>
            <w:tcW w:w="1400" w:type="dxa"/>
            <w:noWrap/>
            <w:vAlign w:val="center"/>
          </w:tcPr>
          <w:p w14:paraId="67C391CE" w14:textId="77777777" w:rsidR="008D4C87" w:rsidRPr="009A6B18" w:rsidRDefault="004158BF">
            <w:pPr>
              <w:jc w:val="center"/>
              <w:rPr>
                <w:rFonts w:ascii="宋体" w:eastAsia="宋体" w:hAnsi="宋体" w:cs="宋体"/>
                <w:b/>
                <w:sz w:val="18"/>
                <w:szCs w:val="18"/>
              </w:rPr>
            </w:pPr>
            <w:r w:rsidRPr="009A6B18">
              <w:rPr>
                <w:rFonts w:ascii="宋体" w:eastAsia="宋体" w:hAnsi="宋体" w:cs="宋体" w:hint="eastAsia"/>
                <w:b/>
                <w:sz w:val="18"/>
                <w:szCs w:val="18"/>
              </w:rPr>
              <w:t>开设</w:t>
            </w:r>
          </w:p>
          <w:p w14:paraId="54BD740F" w14:textId="77777777" w:rsidR="008D4C87" w:rsidRPr="009A6B18" w:rsidRDefault="004158BF">
            <w:pPr>
              <w:jc w:val="center"/>
              <w:rPr>
                <w:rFonts w:ascii="宋体" w:eastAsia="宋体" w:hAnsi="宋体" w:cs="宋体"/>
                <w:b/>
                <w:sz w:val="18"/>
                <w:szCs w:val="18"/>
              </w:rPr>
            </w:pPr>
            <w:r w:rsidRPr="009A6B18">
              <w:rPr>
                <w:rFonts w:ascii="宋体" w:eastAsia="宋体" w:hAnsi="宋体" w:cs="宋体" w:hint="eastAsia"/>
                <w:b/>
                <w:sz w:val="18"/>
                <w:szCs w:val="18"/>
              </w:rPr>
              <w:t>学期</w:t>
            </w:r>
          </w:p>
        </w:tc>
      </w:tr>
      <w:tr w:rsidR="008552AE" w:rsidRPr="008552AE" w14:paraId="1D993571" w14:textId="77777777">
        <w:trPr>
          <w:jc w:val="center"/>
        </w:trPr>
        <w:tc>
          <w:tcPr>
            <w:tcW w:w="419" w:type="dxa"/>
            <w:noWrap/>
          </w:tcPr>
          <w:p w14:paraId="247C85B7" w14:textId="77777777" w:rsidR="008D4C87" w:rsidRPr="008552AE" w:rsidRDefault="004158BF">
            <w:pPr>
              <w:rPr>
                <w:rFonts w:ascii="宋体" w:eastAsia="宋体" w:hAnsi="宋体"/>
                <w:kern w:val="0"/>
                <w:sz w:val="18"/>
                <w:szCs w:val="18"/>
              </w:rPr>
            </w:pPr>
            <w:r w:rsidRPr="008552AE">
              <w:rPr>
                <w:rFonts w:ascii="宋体" w:eastAsia="宋体" w:hAnsi="宋体" w:hint="eastAsia"/>
                <w:bCs/>
                <w:sz w:val="18"/>
                <w:szCs w:val="18"/>
                <w:shd w:val="clear" w:color="auto" w:fill="FDFDFD"/>
              </w:rPr>
              <w:t>1</w:t>
            </w:r>
          </w:p>
        </w:tc>
        <w:tc>
          <w:tcPr>
            <w:tcW w:w="709" w:type="dxa"/>
            <w:noWrap/>
          </w:tcPr>
          <w:p w14:paraId="582286E9"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机械制图课程设计实习</w:t>
            </w:r>
            <w:r w:rsidR="00A96458" w:rsidRPr="00885B89">
              <w:rPr>
                <w:rFonts w:eastAsia="宋体" w:hint="eastAsia"/>
                <w:b/>
                <w:kern w:val="0"/>
                <w:sz w:val="18"/>
                <w:szCs w:val="18"/>
              </w:rPr>
              <w:t>（</w:t>
            </w:r>
            <w:r w:rsidR="00A96458" w:rsidRPr="00885B89">
              <w:rPr>
                <w:rFonts w:eastAsia="宋体"/>
                <w:b/>
                <w:kern w:val="0"/>
                <w:sz w:val="18"/>
                <w:szCs w:val="18"/>
              </w:rPr>
              <w:t>TJ28P112112</w:t>
            </w:r>
            <w:r w:rsidR="00A96458" w:rsidRPr="00885B89">
              <w:rPr>
                <w:rFonts w:eastAsia="宋体" w:hint="eastAsia"/>
                <w:b/>
                <w:kern w:val="0"/>
                <w:sz w:val="18"/>
                <w:szCs w:val="18"/>
              </w:rPr>
              <w:t>）</w:t>
            </w:r>
          </w:p>
        </w:tc>
        <w:tc>
          <w:tcPr>
            <w:tcW w:w="3057" w:type="dxa"/>
            <w:noWrap/>
            <w:vAlign w:val="center"/>
          </w:tcPr>
          <w:p w14:paraId="3F9E89C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4018C88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1.具有正确的人生观、世界观和良好的职业道德，爱岗敬业、乐于奉献、钻研业务；</w:t>
            </w:r>
          </w:p>
          <w:p w14:paraId="11D0A03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2.具有良好的画图习惯和画图方法，能够分析图样中的尺寸，并能采用合适比例；</w:t>
            </w:r>
          </w:p>
          <w:p w14:paraId="0B9FC71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3.具有良好的身体素质和健康的心理，懂得体育锻炼方法；</w:t>
            </w:r>
          </w:p>
          <w:p w14:paraId="0BA54DB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4.具有相对较强的计划、组织、协调能力和团队合作精神，良好的工作作风；</w:t>
            </w:r>
          </w:p>
          <w:p w14:paraId="5FA249B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5.具有进取意识、自我学习能力；</w:t>
            </w:r>
          </w:p>
          <w:p w14:paraId="6FF2666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6.具有节能环保意识。</w:t>
            </w:r>
          </w:p>
          <w:p w14:paraId="414EE8A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0B408F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1.掌握绘图的基本技能和工具的规范使用；</w:t>
            </w:r>
          </w:p>
          <w:p w14:paraId="46D222F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2.掌握轴类零件图的绘制步骤方法；</w:t>
            </w:r>
          </w:p>
          <w:p w14:paraId="06937E8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3.掌握盘类零件绘图方法和步骤</w:t>
            </w:r>
          </w:p>
          <w:p w14:paraId="6368AD2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4.理解零件图中的表面粗糙度、形位公差等技术要求；</w:t>
            </w:r>
          </w:p>
          <w:p w14:paraId="41C74A9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5.掌握读懂典型零件图的基本技能和方法；</w:t>
            </w:r>
          </w:p>
          <w:p w14:paraId="15848C9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lastRenderedPageBreak/>
              <w:t>6.掌握理解绘制装配的方法和步骤；</w:t>
            </w:r>
          </w:p>
          <w:p w14:paraId="1913717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7.掌握零件图、装配图绘制的一些特殊处理方式；</w:t>
            </w:r>
          </w:p>
          <w:p w14:paraId="19F5144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8.进一步理解机件的常用表达方法；</w:t>
            </w:r>
          </w:p>
          <w:p w14:paraId="6A1717F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9.掌握零件图与装配图的绘图区别；</w:t>
            </w:r>
          </w:p>
          <w:p w14:paraId="13005A5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10.掌握装配图的读图方法和步骤，清楚简单机械设备的工作原理。</w:t>
            </w:r>
          </w:p>
          <w:p w14:paraId="0F95B69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7D8B48B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cs="Courier New" w:hint="eastAsia"/>
                <w:b/>
                <w:bCs/>
                <w:sz w:val="18"/>
                <w:szCs w:val="18"/>
                <w:shd w:val="clear" w:color="auto" w:fill="FDFDFD"/>
              </w:rPr>
              <w:t>1.</w:t>
            </w:r>
            <w:r w:rsidRPr="008552AE">
              <w:rPr>
                <w:rFonts w:asciiTheme="minorEastAsia" w:eastAsiaTheme="minorEastAsia" w:hAnsiTheme="minorEastAsia" w:hint="eastAsia"/>
                <w:kern w:val="0"/>
                <w:sz w:val="18"/>
                <w:szCs w:val="18"/>
              </w:rPr>
              <w:t>能正确完成图形的绘制。</w:t>
            </w:r>
          </w:p>
          <w:p w14:paraId="6370E68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cs="Courier New" w:hint="eastAsia"/>
                <w:b/>
                <w:bCs/>
                <w:sz w:val="18"/>
                <w:szCs w:val="18"/>
                <w:shd w:val="clear" w:color="auto" w:fill="FDFDFD"/>
              </w:rPr>
              <w:t>2.</w:t>
            </w:r>
            <w:r w:rsidRPr="008552AE">
              <w:rPr>
                <w:rFonts w:asciiTheme="minorEastAsia" w:eastAsiaTheme="minorEastAsia" w:hAnsiTheme="minorEastAsia" w:hint="eastAsia"/>
                <w:kern w:val="0"/>
                <w:sz w:val="18"/>
                <w:szCs w:val="18"/>
              </w:rPr>
              <w:t>能更好的培养空间想象力；</w:t>
            </w:r>
          </w:p>
          <w:p w14:paraId="7D497BD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pacing w:val="22"/>
                <w:kern w:val="10"/>
                <w:sz w:val="18"/>
                <w:szCs w:val="18"/>
              </w:rPr>
            </w:pPr>
            <w:r w:rsidRPr="008552AE">
              <w:rPr>
                <w:rFonts w:asciiTheme="minorEastAsia" w:eastAsiaTheme="minorEastAsia" w:hAnsiTheme="minorEastAsia" w:cs="Courier New" w:hint="eastAsia"/>
                <w:b/>
                <w:bCs/>
                <w:sz w:val="18"/>
                <w:szCs w:val="18"/>
                <w:shd w:val="clear" w:color="auto" w:fill="FDFDFD"/>
              </w:rPr>
              <w:t>3.</w:t>
            </w:r>
            <w:r w:rsidRPr="008552AE">
              <w:rPr>
                <w:rFonts w:asciiTheme="minorEastAsia" w:eastAsiaTheme="minorEastAsia" w:hAnsiTheme="minorEastAsia" w:hint="eastAsia"/>
                <w:spacing w:val="22"/>
                <w:kern w:val="10"/>
                <w:sz w:val="18"/>
                <w:szCs w:val="18"/>
              </w:rPr>
              <w:t>能认识所绘制图形之间的关联性；</w:t>
            </w:r>
          </w:p>
          <w:p w14:paraId="0722134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cs="Courier New" w:hint="eastAsia"/>
                <w:b/>
                <w:bCs/>
                <w:sz w:val="18"/>
                <w:szCs w:val="18"/>
                <w:shd w:val="clear" w:color="auto" w:fill="FDFDFD"/>
              </w:rPr>
              <w:t>4</w:t>
            </w:r>
            <w:r w:rsidRPr="008552AE">
              <w:rPr>
                <w:rFonts w:asciiTheme="minorEastAsia" w:eastAsiaTheme="minorEastAsia" w:hAnsiTheme="minorEastAsia" w:hint="eastAsia"/>
                <w:spacing w:val="22"/>
                <w:kern w:val="10"/>
                <w:sz w:val="18"/>
                <w:szCs w:val="18"/>
              </w:rPr>
              <w:t>.</w:t>
            </w:r>
            <w:r w:rsidRPr="008552AE">
              <w:rPr>
                <w:rFonts w:asciiTheme="minorEastAsia" w:eastAsiaTheme="minorEastAsia" w:hAnsiTheme="minorEastAsia" w:hint="eastAsia"/>
                <w:kern w:val="0"/>
                <w:sz w:val="18"/>
                <w:szCs w:val="18"/>
              </w:rPr>
              <w:t>能正确认识轴类零件的特点与用途；</w:t>
            </w:r>
          </w:p>
          <w:p w14:paraId="41492DD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5</w:t>
            </w:r>
            <w:r w:rsidRPr="008552AE">
              <w:rPr>
                <w:rFonts w:asciiTheme="minorEastAsia" w:eastAsiaTheme="minorEastAsia" w:hAnsiTheme="minorEastAsia" w:hint="eastAsia"/>
                <w:kern w:val="0"/>
                <w:sz w:val="18"/>
                <w:szCs w:val="18"/>
              </w:rPr>
              <w:t>.能正确理解盘类零件的特点与用途；</w:t>
            </w:r>
          </w:p>
          <w:p w14:paraId="2F7004F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6</w:t>
            </w:r>
            <w:r w:rsidRPr="008552AE">
              <w:rPr>
                <w:rFonts w:asciiTheme="minorEastAsia" w:eastAsiaTheme="minorEastAsia" w:hAnsiTheme="minorEastAsia" w:hint="eastAsia"/>
                <w:kern w:val="0"/>
                <w:sz w:val="18"/>
                <w:szCs w:val="18"/>
              </w:rPr>
              <w:t>.能初步分析轴类零件图中技术要求的意义；</w:t>
            </w:r>
          </w:p>
          <w:p w14:paraId="777B679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7</w:t>
            </w:r>
            <w:r w:rsidRPr="008552AE">
              <w:rPr>
                <w:rFonts w:asciiTheme="minorEastAsia" w:eastAsiaTheme="minorEastAsia" w:hAnsiTheme="minorEastAsia" w:hint="eastAsia"/>
                <w:kern w:val="0"/>
                <w:sz w:val="18"/>
                <w:szCs w:val="18"/>
              </w:rPr>
              <w:t>.能初步分析盘类零件图中技术要求的意义；</w:t>
            </w:r>
          </w:p>
          <w:p w14:paraId="544239B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8</w:t>
            </w:r>
            <w:r w:rsidRPr="008552AE">
              <w:rPr>
                <w:rFonts w:asciiTheme="minorEastAsia" w:eastAsiaTheme="minorEastAsia" w:hAnsiTheme="minorEastAsia" w:hint="eastAsia"/>
                <w:kern w:val="0"/>
                <w:sz w:val="18"/>
                <w:szCs w:val="18"/>
              </w:rPr>
              <w:t>.能正确判断标准件与常用件；</w:t>
            </w:r>
          </w:p>
          <w:p w14:paraId="0BABFE5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9</w:t>
            </w:r>
            <w:r w:rsidRPr="008552AE">
              <w:rPr>
                <w:rFonts w:asciiTheme="minorEastAsia" w:eastAsiaTheme="minorEastAsia" w:hAnsiTheme="minorEastAsia" w:hint="eastAsia"/>
                <w:kern w:val="0"/>
                <w:sz w:val="18"/>
                <w:szCs w:val="18"/>
              </w:rPr>
              <w:t>.能正确理解装配图的用途；</w:t>
            </w:r>
          </w:p>
          <w:p w14:paraId="6049FF1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10</w:t>
            </w:r>
            <w:r w:rsidRPr="008552AE">
              <w:rPr>
                <w:rFonts w:asciiTheme="minorEastAsia" w:eastAsiaTheme="minorEastAsia" w:hAnsiTheme="minorEastAsia" w:hint="eastAsia"/>
                <w:kern w:val="0"/>
                <w:sz w:val="18"/>
                <w:szCs w:val="18"/>
              </w:rPr>
              <w:t>.能正确绘制装配图的图形；</w:t>
            </w:r>
          </w:p>
          <w:p w14:paraId="11CAFB6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11</w:t>
            </w:r>
            <w:r w:rsidRPr="008552AE">
              <w:rPr>
                <w:rFonts w:asciiTheme="minorEastAsia" w:eastAsiaTheme="minorEastAsia" w:hAnsiTheme="minorEastAsia" w:hint="eastAsia"/>
                <w:kern w:val="0"/>
                <w:sz w:val="18"/>
                <w:szCs w:val="18"/>
              </w:rPr>
              <w:t>.能根据装配图知晓机器设备的安装顺序。</w:t>
            </w:r>
          </w:p>
          <w:p w14:paraId="331A87AA"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p>
        </w:tc>
        <w:tc>
          <w:tcPr>
            <w:tcW w:w="3504" w:type="dxa"/>
            <w:noWrap/>
            <w:vAlign w:val="center"/>
          </w:tcPr>
          <w:p w14:paraId="1BD34CE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shd w:val="clear" w:color="auto" w:fill="FFFFFF"/>
              </w:rPr>
            </w:pPr>
            <w:r w:rsidRPr="008552AE">
              <w:rPr>
                <w:rFonts w:asciiTheme="minorEastAsia" w:eastAsiaTheme="minorEastAsia" w:hAnsiTheme="minorEastAsia" w:cs="Courier New"/>
                <w:b/>
                <w:sz w:val="18"/>
                <w:szCs w:val="18"/>
              </w:rPr>
              <w:lastRenderedPageBreak/>
              <w:t>主要内容：</w:t>
            </w:r>
          </w:p>
          <w:p w14:paraId="143A83C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w:t>
            </w:r>
            <w:proofErr w:type="gramStart"/>
            <w:r w:rsidRPr="008552AE">
              <w:rPr>
                <w:rFonts w:asciiTheme="minorEastAsia" w:eastAsiaTheme="minorEastAsia" w:hAnsiTheme="minorEastAsia" w:hint="eastAsia"/>
                <w:b/>
                <w:sz w:val="18"/>
                <w:szCs w:val="18"/>
              </w:rPr>
              <w:t>一</w:t>
            </w:r>
            <w:proofErr w:type="gramEnd"/>
            <w:r w:rsidRPr="008552AE">
              <w:rPr>
                <w:rFonts w:asciiTheme="minorEastAsia" w:eastAsiaTheme="minorEastAsia" w:hAnsiTheme="minorEastAsia" w:hint="eastAsia"/>
                <w:b/>
                <w:sz w:val="18"/>
                <w:szCs w:val="18"/>
              </w:rPr>
              <w:t>：轴零件图的绘制</w:t>
            </w:r>
          </w:p>
          <w:p w14:paraId="23DE29CF"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任务1-1：轴零件图绘图方法与步骤；</w:t>
            </w:r>
          </w:p>
          <w:p w14:paraId="1CF6ACBD" w14:textId="77777777" w:rsidR="008D4C87" w:rsidRPr="008552AE" w:rsidRDefault="004158BF">
            <w:pPr>
              <w:adjustRightInd w:val="0"/>
              <w:jc w:val="left"/>
              <w:textAlignment w:val="baseline"/>
              <w:rPr>
                <w:rFonts w:asciiTheme="minorEastAsia" w:eastAsiaTheme="minorEastAsia" w:hAnsiTheme="minorEastAsia" w:cs="Arial"/>
                <w:sz w:val="18"/>
                <w:szCs w:val="18"/>
                <w:shd w:val="clear" w:color="auto" w:fill="FFFFFF"/>
              </w:rPr>
            </w:pPr>
            <w:r w:rsidRPr="008552AE">
              <w:rPr>
                <w:rFonts w:asciiTheme="minorEastAsia" w:eastAsiaTheme="minorEastAsia" w:hAnsiTheme="minorEastAsia" w:hint="eastAsia"/>
                <w:kern w:val="0"/>
                <w:sz w:val="18"/>
                <w:szCs w:val="18"/>
              </w:rPr>
              <w:t>任务1-2：</w:t>
            </w:r>
            <w:r w:rsidRPr="008552AE">
              <w:rPr>
                <w:rFonts w:asciiTheme="minorEastAsia" w:eastAsiaTheme="minorEastAsia" w:hAnsiTheme="minorEastAsia" w:cs="Arial" w:hint="eastAsia"/>
                <w:sz w:val="18"/>
                <w:szCs w:val="18"/>
                <w:shd w:val="clear" w:color="auto" w:fill="FFFFFF"/>
              </w:rPr>
              <w:t>轴零件图中的技术要求</w:t>
            </w:r>
          </w:p>
          <w:p w14:paraId="3E4D8D8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项目二：底座零件图的绘制</w:t>
            </w:r>
          </w:p>
          <w:p w14:paraId="403B36BB"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任务2-1：底座零件图绘图方法与步骤；</w:t>
            </w:r>
          </w:p>
          <w:p w14:paraId="3AAF70BC"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任务2-2：底座零件图中技术要求</w:t>
            </w:r>
          </w:p>
          <w:p w14:paraId="7784BD1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项目三：顶盖零件图的绘制</w:t>
            </w:r>
          </w:p>
          <w:p w14:paraId="3A57825C"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任务3-1：顶盖零件图的绘制方法与步骤；</w:t>
            </w:r>
          </w:p>
          <w:p w14:paraId="4A30DD43"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任务3-2：顶盖零件图的技术要求</w:t>
            </w:r>
          </w:p>
          <w:p w14:paraId="4FA5250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kern w:val="0"/>
                <w:sz w:val="18"/>
                <w:szCs w:val="18"/>
              </w:rPr>
            </w:pPr>
            <w:r w:rsidRPr="008552AE">
              <w:rPr>
                <w:rFonts w:asciiTheme="minorEastAsia" w:eastAsiaTheme="minorEastAsia" w:hAnsiTheme="minorEastAsia" w:hint="eastAsia"/>
                <w:b/>
                <w:sz w:val="18"/>
                <w:szCs w:val="18"/>
              </w:rPr>
              <w:t>项目四</w:t>
            </w:r>
            <w:r w:rsidRPr="008552AE">
              <w:rPr>
                <w:rFonts w:asciiTheme="minorEastAsia" w:eastAsiaTheme="minorEastAsia" w:hAnsiTheme="minorEastAsia" w:hint="eastAsia"/>
                <w:b/>
                <w:bCs/>
                <w:kern w:val="0"/>
                <w:sz w:val="18"/>
                <w:szCs w:val="18"/>
              </w:rPr>
              <w:t>：千斤顶装配图的绘制</w:t>
            </w:r>
          </w:p>
          <w:p w14:paraId="0D89BD7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任务5-1:千斤顶的工作原理；</w:t>
            </w:r>
          </w:p>
          <w:p w14:paraId="7836E5E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任务5-2：千斤顶的绘图方法与步骤</w:t>
            </w:r>
          </w:p>
          <w:p w14:paraId="6D1EE76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55A0001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条件要求：</w:t>
            </w:r>
            <w:r w:rsidRPr="008552AE">
              <w:rPr>
                <w:rFonts w:asciiTheme="minorEastAsia" w:eastAsiaTheme="minorEastAsia" w:hAnsiTheme="minorEastAsia" w:cs="Courier New" w:hint="eastAsia"/>
                <w:sz w:val="18"/>
                <w:szCs w:val="18"/>
              </w:rPr>
              <w:t>1.绘图实训室（必备）</w:t>
            </w:r>
          </w:p>
          <w:p w14:paraId="7630F3B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cs="Courier New" w:hint="eastAsia"/>
                <w:sz w:val="18"/>
                <w:szCs w:val="18"/>
              </w:rPr>
              <w:t>包括画板、三角板、直尺、丁字尺、</w:t>
            </w:r>
            <w:r w:rsidRPr="008552AE">
              <w:rPr>
                <w:rFonts w:asciiTheme="minorEastAsia" w:eastAsiaTheme="minorEastAsia" w:hAnsiTheme="minorEastAsia" w:hint="eastAsia"/>
                <w:kern w:val="0"/>
                <w:sz w:val="18"/>
                <w:szCs w:val="18"/>
              </w:rPr>
              <w:t>圆规、胶带、图纸等。</w:t>
            </w:r>
          </w:p>
          <w:p w14:paraId="4F034AA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2.千斤顶实物（推荐）</w:t>
            </w:r>
          </w:p>
          <w:p w14:paraId="4C542DC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546E0DB4"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1.</w:t>
            </w:r>
            <w:r w:rsidRPr="008552AE">
              <w:rPr>
                <w:rFonts w:asciiTheme="minorEastAsia" w:eastAsiaTheme="minorEastAsia" w:hAnsiTheme="minorEastAsia"/>
                <w:sz w:val="18"/>
                <w:szCs w:val="18"/>
              </w:rPr>
              <w:t>建议开展任务驱动式教学，通过资讯、计划、决策、实施、检查、评价等六个依次递进的步骤完成每个任务的教学。</w:t>
            </w:r>
          </w:p>
          <w:p w14:paraId="1D109260" w14:textId="77777777" w:rsidR="008D4C87" w:rsidRPr="008552AE" w:rsidRDefault="004158BF">
            <w:pPr>
              <w:widowControl/>
              <w:tabs>
                <w:tab w:val="left" w:pos="620"/>
              </w:tabs>
              <w:ind w:right="10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w:t>
            </w:r>
            <w:r w:rsidRPr="008552AE">
              <w:rPr>
                <w:rFonts w:asciiTheme="minorEastAsia" w:eastAsiaTheme="minorEastAsia" w:hAnsiTheme="minorEastAsia"/>
                <w:sz w:val="18"/>
                <w:szCs w:val="18"/>
              </w:rPr>
              <w:t>为开展任务驱动教学，应针对每个任务设计教师使用的教学设计手册、学生使用</w:t>
            </w:r>
            <w:r w:rsidRPr="008552AE">
              <w:rPr>
                <w:rFonts w:asciiTheme="minorEastAsia" w:eastAsiaTheme="minorEastAsia" w:hAnsiTheme="minorEastAsia"/>
                <w:sz w:val="18"/>
                <w:szCs w:val="18"/>
              </w:rPr>
              <w:lastRenderedPageBreak/>
              <w:t>的任务引导文以及任务开展过程中使用的任务单、任务检查单、任务评价单等教学资料，并以任务为单位建立课程资源，包括多媒体课件、文本资料、演示录像、图片、视频等多种媒体资源。</w:t>
            </w:r>
          </w:p>
          <w:p w14:paraId="1FCC3A81"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w:t>
            </w:r>
            <w:r w:rsidRPr="008552AE">
              <w:rPr>
                <w:rFonts w:asciiTheme="minorEastAsia" w:eastAsiaTheme="minorEastAsia" w:hAnsiTheme="minorEastAsia"/>
                <w:sz w:val="18"/>
                <w:szCs w:val="18"/>
              </w:rPr>
              <w:t>学生处于主体地位，将 5-6 人编为一组，共同完成一项任务。资讯环节，教师向学生下发任务手册，学生了解任务要求，根据中任务引导文的引导，进行自主学习，做好任务知识和技能的准备；计划环节，完成任务分工和任务规划；决策环节，确定任务方案；实施环节，完成任务；检查环节，学生对操作的方法、步骤、结果等进行检查，自我检查完善，教师帮助学生发现并纠正错误；评价环节，学生对自己或其他同学的操作质量、方法、能力的掌握进行评价，教师对学生操作的质量、能力的掌握进行评价，从而总结任务经验。</w:t>
            </w:r>
          </w:p>
          <w:p w14:paraId="78ED213B" w14:textId="77777777" w:rsidR="008D4C87" w:rsidRPr="008552AE" w:rsidRDefault="004158BF">
            <w:pPr>
              <w:widowControl/>
              <w:tabs>
                <w:tab w:val="left" w:pos="620"/>
              </w:tabs>
              <w:ind w:right="120"/>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w:t>
            </w:r>
            <w:r w:rsidRPr="008552AE">
              <w:rPr>
                <w:rFonts w:asciiTheme="minorEastAsia" w:eastAsiaTheme="minorEastAsia" w:hAnsiTheme="minorEastAsia"/>
                <w:sz w:val="18"/>
                <w:szCs w:val="18"/>
              </w:rPr>
              <w:t>教师起导向作用，是学生学习过程中的组织者、咨询者、指导者，总体把握教学时间、指出学生重大错误，不具体参与学生任务过程。</w:t>
            </w:r>
          </w:p>
          <w:p w14:paraId="3C20C16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本专业的教师应具备大学本科以上学历和高级工以上的机械设计、研发人员，</w:t>
            </w:r>
            <w:r w:rsidRPr="008552AE">
              <w:rPr>
                <w:rFonts w:asciiTheme="minorEastAsia" w:eastAsiaTheme="minorEastAsia" w:hAnsiTheme="minorEastAsia" w:hint="eastAsia"/>
                <w:kern w:val="0"/>
                <w:sz w:val="18"/>
                <w:szCs w:val="18"/>
                <w:lang w:eastAsia="zh-TW"/>
              </w:rPr>
              <w:t>有在企业</w:t>
            </w:r>
            <w:r w:rsidRPr="008552AE">
              <w:rPr>
                <w:rFonts w:asciiTheme="minorEastAsia" w:eastAsiaTheme="minorEastAsia" w:hAnsiTheme="minorEastAsia" w:hint="eastAsia"/>
                <w:kern w:val="0"/>
                <w:sz w:val="18"/>
                <w:szCs w:val="18"/>
              </w:rPr>
              <w:t>整套机械设备图纸绘制</w:t>
            </w:r>
            <w:r w:rsidRPr="008552AE">
              <w:rPr>
                <w:rFonts w:asciiTheme="minorEastAsia" w:eastAsiaTheme="minorEastAsia" w:hAnsiTheme="minorEastAsia" w:hint="eastAsia"/>
                <w:kern w:val="0"/>
                <w:sz w:val="18"/>
                <w:szCs w:val="18"/>
                <w:lang w:eastAsia="zh-TW"/>
              </w:rPr>
              <w:t>的经历（</w:t>
            </w:r>
            <w:proofErr w:type="gramStart"/>
            <w:r w:rsidRPr="008552AE">
              <w:rPr>
                <w:rFonts w:asciiTheme="minorEastAsia" w:eastAsiaTheme="minorEastAsia" w:hAnsiTheme="minorEastAsia" w:hint="eastAsia"/>
                <w:kern w:val="0"/>
                <w:sz w:val="18"/>
                <w:szCs w:val="18"/>
                <w:lang w:eastAsia="zh-TW"/>
              </w:rPr>
              <w:t>含指导</w:t>
            </w:r>
            <w:proofErr w:type="gramEnd"/>
            <w:r w:rsidRPr="008552AE">
              <w:rPr>
                <w:rFonts w:asciiTheme="minorEastAsia" w:eastAsiaTheme="minorEastAsia" w:hAnsiTheme="minorEastAsia" w:hint="eastAsia"/>
                <w:kern w:val="0"/>
                <w:sz w:val="18"/>
                <w:szCs w:val="18"/>
                <w:lang w:eastAsia="zh-TW"/>
              </w:rPr>
              <w:t>学生在企业实习的</w:t>
            </w:r>
            <w:r w:rsidRPr="008552AE">
              <w:rPr>
                <w:rFonts w:asciiTheme="minorEastAsia" w:eastAsiaTheme="minorEastAsia" w:hAnsiTheme="minorEastAsia" w:hint="eastAsia"/>
                <w:kern w:val="0"/>
                <w:sz w:val="18"/>
                <w:szCs w:val="18"/>
              </w:rPr>
              <w:t>经历）</w:t>
            </w:r>
          </w:p>
          <w:p w14:paraId="4FA7844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4.考核要求：</w:t>
            </w:r>
          </w:p>
          <w:p w14:paraId="688A49B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评价方式与教学方式对应，建议教学过程中以任务为单位逐一评价，开展过程考核；对接提职司机考试相关理论测试内容开展理论考核。各项考核所占分值比例如下：</w:t>
            </w:r>
          </w:p>
          <w:p w14:paraId="1C3A0A7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1实作</w:t>
            </w:r>
            <w:r w:rsidRPr="008552AE">
              <w:rPr>
                <w:rFonts w:asciiTheme="minorEastAsia" w:eastAsiaTheme="minorEastAsia" w:hAnsiTheme="minorEastAsia" w:hint="eastAsia"/>
                <w:sz w:val="18"/>
                <w:szCs w:val="18"/>
              </w:rPr>
              <w:t>正确规范使用工具、良好绘图习惯10分</w:t>
            </w:r>
          </w:p>
          <w:p w14:paraId="79AFE75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2实作</w:t>
            </w:r>
            <w:r w:rsidRPr="008552AE">
              <w:rPr>
                <w:rFonts w:asciiTheme="minorEastAsia" w:eastAsiaTheme="minorEastAsia" w:hAnsiTheme="minorEastAsia" w:hint="eastAsia"/>
                <w:sz w:val="18"/>
                <w:szCs w:val="18"/>
              </w:rPr>
              <w:t>正确绘制轴零件图30分</w:t>
            </w:r>
          </w:p>
          <w:p w14:paraId="6C4B07B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3实作</w:t>
            </w:r>
            <w:r w:rsidRPr="008552AE">
              <w:rPr>
                <w:rFonts w:asciiTheme="minorEastAsia" w:eastAsiaTheme="minorEastAsia" w:hAnsiTheme="minorEastAsia" w:hint="eastAsia"/>
                <w:sz w:val="18"/>
                <w:szCs w:val="18"/>
              </w:rPr>
              <w:t>正确绘制底座零件图30分</w:t>
            </w:r>
          </w:p>
          <w:p w14:paraId="1572DA5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4</w:t>
            </w:r>
            <w:r w:rsidRPr="008552AE">
              <w:rPr>
                <w:rFonts w:asciiTheme="minorEastAsia" w:eastAsiaTheme="minorEastAsia" w:hAnsiTheme="minorEastAsia" w:hint="eastAsia"/>
                <w:sz w:val="18"/>
                <w:szCs w:val="18"/>
              </w:rPr>
              <w:t>正确绘制千斤顶装配图3</w:t>
            </w:r>
            <w:r w:rsidRPr="008552AE">
              <w:rPr>
                <w:rFonts w:asciiTheme="minorEastAsia" w:eastAsiaTheme="minorEastAsia" w:hAnsiTheme="minorEastAsia"/>
                <w:sz w:val="18"/>
                <w:szCs w:val="18"/>
              </w:rPr>
              <w:t>0</w:t>
            </w:r>
            <w:r w:rsidRPr="008552AE">
              <w:rPr>
                <w:rFonts w:asciiTheme="minorEastAsia" w:eastAsiaTheme="minorEastAsia" w:hAnsiTheme="minorEastAsia" w:hint="eastAsia"/>
                <w:sz w:val="18"/>
                <w:szCs w:val="18"/>
              </w:rPr>
              <w:t>分</w:t>
            </w:r>
          </w:p>
          <w:p w14:paraId="722FB2C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sz w:val="18"/>
                <w:szCs w:val="18"/>
              </w:rPr>
              <w:t>总评成绩100</w:t>
            </w:r>
            <w:r w:rsidRPr="008552AE">
              <w:rPr>
                <w:rFonts w:asciiTheme="minorEastAsia" w:eastAsiaTheme="minorEastAsia" w:hAnsiTheme="minorEastAsia" w:hint="eastAsia"/>
                <w:sz w:val="18"/>
                <w:szCs w:val="18"/>
              </w:rPr>
              <w:t>分</w:t>
            </w:r>
          </w:p>
          <w:p w14:paraId="2AEAF88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134C2FE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https://mooc1-1.chaoxing.com/mycourse/teachercourse?moocId=205612303&amp;clazzid=11327262&amp;edit=true&amp;v=0&amp;cpi=100517408</w:t>
            </w:r>
          </w:p>
        </w:tc>
        <w:tc>
          <w:tcPr>
            <w:tcW w:w="1400" w:type="dxa"/>
            <w:noWrap/>
            <w:vAlign w:val="center"/>
          </w:tcPr>
          <w:p w14:paraId="6CD76060"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1</w:t>
            </w:r>
            <w:r>
              <w:rPr>
                <w:rFonts w:ascii="宋体" w:eastAsia="宋体" w:hAnsi="宋体" w:hint="eastAsia"/>
                <w:sz w:val="18"/>
                <w:szCs w:val="18"/>
              </w:rPr>
              <w:t>学期</w:t>
            </w:r>
          </w:p>
        </w:tc>
      </w:tr>
      <w:tr w:rsidR="008552AE" w:rsidRPr="008552AE" w14:paraId="439AEB77" w14:textId="77777777">
        <w:trPr>
          <w:trHeight w:val="482"/>
          <w:jc w:val="center"/>
        </w:trPr>
        <w:tc>
          <w:tcPr>
            <w:tcW w:w="419" w:type="dxa"/>
            <w:noWrap/>
          </w:tcPr>
          <w:p w14:paraId="19A3FF8D"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2</w:t>
            </w:r>
          </w:p>
        </w:tc>
        <w:tc>
          <w:tcPr>
            <w:tcW w:w="709" w:type="dxa"/>
            <w:noWrap/>
          </w:tcPr>
          <w:p w14:paraId="438F9359"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铁路设备认识实习</w:t>
            </w:r>
            <w:r w:rsidR="00A96458" w:rsidRPr="00885B89">
              <w:rPr>
                <w:rFonts w:eastAsia="宋体" w:hint="eastAsia"/>
                <w:b/>
                <w:kern w:val="0"/>
                <w:sz w:val="18"/>
                <w:szCs w:val="18"/>
              </w:rPr>
              <w:t>（</w:t>
            </w:r>
            <w:r w:rsidR="00A96458" w:rsidRPr="00885B89">
              <w:rPr>
                <w:rFonts w:eastAsia="宋体"/>
                <w:b/>
                <w:kern w:val="0"/>
                <w:sz w:val="18"/>
                <w:szCs w:val="18"/>
              </w:rPr>
              <w:t>TJ28P112122</w:t>
            </w:r>
            <w:r w:rsidR="00A96458" w:rsidRPr="00885B89">
              <w:rPr>
                <w:rFonts w:eastAsia="宋体" w:hint="eastAsia"/>
                <w:b/>
                <w:kern w:val="0"/>
                <w:sz w:val="18"/>
                <w:szCs w:val="18"/>
              </w:rPr>
              <w:t>）</w:t>
            </w:r>
          </w:p>
        </w:tc>
        <w:tc>
          <w:tcPr>
            <w:tcW w:w="3057" w:type="dxa"/>
            <w:noWrap/>
          </w:tcPr>
          <w:p w14:paraId="76148F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0DE4511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1.具有正确的人生观、世界观和良好的职业道德，爱岗敬业、乐于奉献、钻研业务；</w:t>
            </w:r>
          </w:p>
          <w:p w14:paraId="0B07051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2.具有良好的身体素质和健康的心理，懂得体育锻炼方法；</w:t>
            </w:r>
          </w:p>
          <w:p w14:paraId="275A3BB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3.具有较强的安全生产意识；</w:t>
            </w:r>
          </w:p>
          <w:p w14:paraId="4BB27D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3.具有相对较强的计划、组织、协调能力和团队合作精神，良好的工作作风；</w:t>
            </w:r>
          </w:p>
          <w:p w14:paraId="1997C22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4.具有进取意识、自我学习能力；</w:t>
            </w:r>
          </w:p>
          <w:p w14:paraId="6DFF2B7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5.具有节能环保意识.</w:t>
            </w:r>
          </w:p>
          <w:p w14:paraId="7132D53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462A4AF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掌握铁路线路、车站、牵引供电方式的专业知识，熟练有关铁路技术规程、规章和常用铁路设备仪器。</w:t>
            </w:r>
          </w:p>
          <w:p w14:paraId="5F8AB12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66BC2E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b/>
                <w:bCs/>
                <w:kern w:val="0"/>
                <w:sz w:val="18"/>
                <w:szCs w:val="18"/>
              </w:rPr>
              <w:t>1.</w:t>
            </w:r>
            <w:r w:rsidRPr="008552AE">
              <w:rPr>
                <w:rFonts w:asciiTheme="minorEastAsia" w:eastAsiaTheme="minorEastAsia" w:hAnsiTheme="minorEastAsia" w:hint="eastAsia"/>
                <w:kern w:val="0"/>
                <w:sz w:val="18"/>
                <w:szCs w:val="18"/>
              </w:rPr>
              <w:t>能判断铁路车站的性质、等级；</w:t>
            </w:r>
          </w:p>
          <w:p w14:paraId="5C52557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2.能判断线路区段的闭塞方法；</w:t>
            </w:r>
          </w:p>
          <w:p w14:paraId="5DA6E28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3.熟悉铁路检测、维修的常用设备；</w:t>
            </w:r>
          </w:p>
          <w:p w14:paraId="664CEC0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4.能判断高速铁路牵引供电方式；</w:t>
            </w:r>
          </w:p>
          <w:p w14:paraId="3008592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5.能识别高速铁路客流和车次</w:t>
            </w:r>
          </w:p>
          <w:p w14:paraId="4B503FD9"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p>
        </w:tc>
        <w:tc>
          <w:tcPr>
            <w:tcW w:w="3504" w:type="dxa"/>
            <w:noWrap/>
            <w:vAlign w:val="center"/>
          </w:tcPr>
          <w:p w14:paraId="60AE412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shd w:val="clear" w:color="auto" w:fill="FFFFFF"/>
              </w:rPr>
            </w:pPr>
            <w:r w:rsidRPr="008552AE">
              <w:rPr>
                <w:rFonts w:asciiTheme="minorEastAsia" w:eastAsiaTheme="minorEastAsia" w:hAnsiTheme="minorEastAsia" w:cs="Courier New"/>
                <w:b/>
                <w:sz w:val="18"/>
                <w:szCs w:val="18"/>
              </w:rPr>
              <w:t>主要内容：</w:t>
            </w:r>
          </w:p>
          <w:p w14:paraId="1806161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w:t>
            </w:r>
            <w:proofErr w:type="gramStart"/>
            <w:r w:rsidRPr="008552AE">
              <w:rPr>
                <w:rFonts w:asciiTheme="minorEastAsia" w:eastAsiaTheme="minorEastAsia" w:hAnsiTheme="minorEastAsia" w:hint="eastAsia"/>
                <w:b/>
                <w:sz w:val="18"/>
                <w:szCs w:val="18"/>
              </w:rPr>
              <w:t>一</w:t>
            </w:r>
            <w:proofErr w:type="gramEnd"/>
            <w:r w:rsidRPr="008552AE">
              <w:rPr>
                <w:rFonts w:asciiTheme="minorEastAsia" w:eastAsiaTheme="minorEastAsia" w:hAnsiTheme="minorEastAsia" w:hint="eastAsia"/>
                <w:b/>
                <w:sz w:val="18"/>
                <w:szCs w:val="18"/>
              </w:rPr>
              <w:t>：铁路线路</w:t>
            </w:r>
          </w:p>
          <w:p w14:paraId="3C8933B0"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任务1-1：铁路轨道</w:t>
            </w:r>
          </w:p>
          <w:p w14:paraId="7690B28A" w14:textId="77777777" w:rsidR="008D4C87" w:rsidRPr="008552AE" w:rsidRDefault="004158BF">
            <w:pPr>
              <w:adjustRightInd w:val="0"/>
              <w:jc w:val="left"/>
              <w:textAlignment w:val="baseline"/>
              <w:rPr>
                <w:rFonts w:asciiTheme="minorEastAsia" w:eastAsiaTheme="minorEastAsia" w:hAnsiTheme="minorEastAsia" w:cs="Arial"/>
                <w:sz w:val="18"/>
                <w:szCs w:val="18"/>
                <w:shd w:val="clear" w:color="auto" w:fill="FFFFFF"/>
              </w:rPr>
            </w:pPr>
            <w:r w:rsidRPr="008552AE">
              <w:rPr>
                <w:rFonts w:asciiTheme="minorEastAsia" w:eastAsiaTheme="minorEastAsia" w:hAnsiTheme="minorEastAsia" w:hint="eastAsia"/>
                <w:kern w:val="0"/>
                <w:sz w:val="18"/>
                <w:szCs w:val="18"/>
              </w:rPr>
              <w:t>任务1-2：</w:t>
            </w:r>
            <w:r w:rsidRPr="008552AE">
              <w:rPr>
                <w:rFonts w:asciiTheme="minorEastAsia" w:eastAsiaTheme="minorEastAsia" w:hAnsiTheme="minorEastAsia" w:cs="Arial" w:hint="eastAsia"/>
                <w:sz w:val="18"/>
                <w:szCs w:val="18"/>
                <w:shd w:val="clear" w:color="auto" w:fill="FFFFFF"/>
              </w:rPr>
              <w:t>铁道</w:t>
            </w:r>
            <w:r w:rsidRPr="008552AE">
              <w:rPr>
                <w:rFonts w:asciiTheme="minorEastAsia" w:eastAsiaTheme="minorEastAsia" w:hAnsiTheme="minorEastAsia" w:hint="eastAsia"/>
                <w:kern w:val="0"/>
                <w:sz w:val="18"/>
                <w:szCs w:val="18"/>
              </w:rPr>
              <w:t>道岔</w:t>
            </w:r>
          </w:p>
          <w:p w14:paraId="281E3C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项目二：铁路车站</w:t>
            </w:r>
          </w:p>
          <w:p w14:paraId="2B053CE5"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任务2-1：高速铁路车站；</w:t>
            </w:r>
          </w:p>
          <w:p w14:paraId="02FDF0F7"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任务2-2：既有线路车站</w:t>
            </w:r>
          </w:p>
          <w:p w14:paraId="6311EA0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项目三：铁路信号与技术</w:t>
            </w:r>
          </w:p>
          <w:p w14:paraId="414CE904"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任务3-1：车站计算机</w:t>
            </w:r>
            <w:proofErr w:type="gramStart"/>
            <w:r w:rsidRPr="008552AE">
              <w:rPr>
                <w:rFonts w:asciiTheme="minorEastAsia" w:eastAsiaTheme="minorEastAsia" w:hAnsiTheme="minorEastAsia" w:hint="eastAsia"/>
                <w:kern w:val="0"/>
                <w:sz w:val="18"/>
                <w:szCs w:val="18"/>
              </w:rPr>
              <w:t>联锁</w:t>
            </w:r>
            <w:proofErr w:type="gramEnd"/>
            <w:r w:rsidRPr="008552AE">
              <w:rPr>
                <w:rFonts w:asciiTheme="minorEastAsia" w:eastAsiaTheme="minorEastAsia" w:hAnsiTheme="minorEastAsia" w:hint="eastAsia"/>
                <w:kern w:val="0"/>
                <w:sz w:val="18"/>
                <w:szCs w:val="18"/>
              </w:rPr>
              <w:t>系统；</w:t>
            </w:r>
          </w:p>
          <w:p w14:paraId="3E940556" w14:textId="77777777" w:rsidR="008D4C87" w:rsidRPr="008552AE" w:rsidRDefault="004158BF">
            <w:pPr>
              <w:adjustRightInd w:val="0"/>
              <w:snapToGri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任务3-2：列车运行控制系统</w:t>
            </w:r>
          </w:p>
          <w:p w14:paraId="4F9D87A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项目四：铁路牵引供电</w:t>
            </w:r>
          </w:p>
          <w:p w14:paraId="6969586C" w14:textId="77777777" w:rsidR="008D4C87" w:rsidRPr="008552AE" w:rsidRDefault="004158BF">
            <w:pPr>
              <w:adjustRightInd w:val="0"/>
              <w:jc w:val="left"/>
              <w:textAlignment w:val="baseline"/>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任务4-1：铁路牵引供电方式；</w:t>
            </w:r>
          </w:p>
          <w:p w14:paraId="097209C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任务4-2：变电所；</w:t>
            </w:r>
          </w:p>
          <w:p w14:paraId="76ED789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任务4-3：铁路接触网</w:t>
            </w:r>
          </w:p>
          <w:p w14:paraId="0F37671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bCs/>
                <w:kern w:val="0"/>
                <w:sz w:val="18"/>
                <w:szCs w:val="18"/>
              </w:rPr>
            </w:pPr>
            <w:r w:rsidRPr="008552AE">
              <w:rPr>
                <w:rFonts w:asciiTheme="minorEastAsia" w:eastAsiaTheme="minorEastAsia" w:hAnsiTheme="minorEastAsia" w:hint="eastAsia"/>
                <w:b/>
                <w:bCs/>
                <w:kern w:val="0"/>
                <w:sz w:val="18"/>
                <w:szCs w:val="18"/>
              </w:rPr>
              <w:t>项目五：铁路行车组织</w:t>
            </w:r>
          </w:p>
          <w:p w14:paraId="5B7B709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任务5-1:客运组织与计划；</w:t>
            </w:r>
          </w:p>
          <w:p w14:paraId="299A4AE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任务5-2：列车开行方案编制</w:t>
            </w:r>
          </w:p>
          <w:p w14:paraId="1F37A2A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3466F53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条件要求：</w:t>
            </w:r>
            <w:r w:rsidRPr="008552AE">
              <w:rPr>
                <w:rFonts w:asciiTheme="minorEastAsia" w:eastAsiaTheme="minorEastAsia" w:hAnsiTheme="minorEastAsia" w:cs="Courier New" w:hint="eastAsia"/>
                <w:sz w:val="18"/>
                <w:szCs w:val="18"/>
              </w:rPr>
              <w:t>衡阳编组站、客技站（必备）</w:t>
            </w:r>
          </w:p>
          <w:p w14:paraId="6CDA536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教学方法：</w:t>
            </w:r>
          </w:p>
          <w:p w14:paraId="0EBEDCD5" w14:textId="77777777" w:rsidR="008D4C87" w:rsidRPr="008552AE" w:rsidRDefault="004158BF">
            <w:pPr>
              <w:rPr>
                <w:rFonts w:asciiTheme="minorEastAsia" w:eastAsiaTheme="minorEastAsia" w:hAnsiTheme="minorEastAsia"/>
                <w:sz w:val="18"/>
                <w:szCs w:val="18"/>
              </w:rPr>
            </w:pPr>
            <w:r w:rsidRPr="008552AE">
              <w:rPr>
                <w:rFonts w:asciiTheme="minorEastAsia" w:eastAsiaTheme="minorEastAsia" w:hAnsiTheme="minorEastAsia" w:cs="Courier New" w:hint="eastAsia"/>
                <w:b/>
                <w:sz w:val="18"/>
                <w:szCs w:val="18"/>
              </w:rPr>
              <w:t>1.</w:t>
            </w:r>
            <w:r w:rsidRPr="008552AE">
              <w:rPr>
                <w:rFonts w:asciiTheme="minorEastAsia" w:eastAsiaTheme="minorEastAsia" w:hAnsiTheme="minorEastAsia"/>
                <w:sz w:val="18"/>
                <w:szCs w:val="18"/>
              </w:rPr>
              <w:t>建议开展任务驱动式教学，通过资讯、计划、决策、实施、检查、评价等六个依次递进的步骤完成每个任务的教学。</w:t>
            </w:r>
          </w:p>
          <w:p w14:paraId="4B2A8A41" w14:textId="77777777" w:rsidR="008D4C87" w:rsidRPr="008552AE" w:rsidRDefault="004158BF">
            <w:pPr>
              <w:widowControl/>
              <w:tabs>
                <w:tab w:val="left" w:pos="620"/>
              </w:tabs>
              <w:ind w:right="100"/>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w:t>
            </w:r>
            <w:r w:rsidRPr="008552AE">
              <w:rPr>
                <w:rFonts w:asciiTheme="minorEastAsia" w:eastAsiaTheme="minorEastAsia" w:hAnsiTheme="minorEastAsia"/>
                <w:sz w:val="18"/>
                <w:szCs w:val="18"/>
              </w:rPr>
              <w:t>为开展任务驱动教学，应针对每个任务设计教师使用的教学设计手册、学生使用的任务引导文以及任务开展过程中使用的任务单、任务检查单、任务评价单等教学资料，并以任务为单位建立课程资源，包括多媒体课件、文本资料、演示录像、图片、视频等多种媒体资源。</w:t>
            </w:r>
          </w:p>
          <w:p w14:paraId="3A06C644"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w:t>
            </w:r>
            <w:r w:rsidRPr="008552AE">
              <w:rPr>
                <w:rFonts w:asciiTheme="minorEastAsia" w:eastAsiaTheme="minorEastAsia" w:hAnsiTheme="minorEastAsia"/>
                <w:sz w:val="18"/>
                <w:szCs w:val="18"/>
              </w:rPr>
              <w:t>学生处于主体地位，将 5-6 人编为一组，共同完成一项任务。资讯环节，教师向学生下发任务手册，学生了解任务要求，根据中任务引导文的引导，进行自主学习，做好任务知识和技能的准备；计划环节，完成任务分工和任务规划；决策环节，确定任务方案；实施环节，完成任务；检查环节，学生对操作的方法、步骤、结果等进行检查，自我检查完善，教师帮助学生发现并纠正错误；评价环节，学生对自己或其他同学的操作质量、方法、能力的掌握进行评价，教师对学生操作的质量、能力的掌握进行评价，从而总结任务经验。</w:t>
            </w:r>
          </w:p>
          <w:p w14:paraId="30F0F2B3" w14:textId="77777777" w:rsidR="008D4C87" w:rsidRPr="008552AE" w:rsidRDefault="004158BF">
            <w:pPr>
              <w:widowControl/>
              <w:tabs>
                <w:tab w:val="left" w:pos="620"/>
              </w:tabs>
              <w:ind w:right="120"/>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lastRenderedPageBreak/>
              <w:t>4.</w:t>
            </w:r>
            <w:r w:rsidRPr="008552AE">
              <w:rPr>
                <w:rFonts w:asciiTheme="minorEastAsia" w:eastAsiaTheme="minorEastAsia" w:hAnsiTheme="minorEastAsia"/>
                <w:sz w:val="18"/>
                <w:szCs w:val="18"/>
              </w:rPr>
              <w:t>教师起导向作用，是学生学习过程中的组织者、咨询者、指导者，总体把握教学时间、指出学生重大错误，不具体参与学生任务过程。</w:t>
            </w:r>
          </w:p>
          <w:p w14:paraId="269B884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本专业的教师应具备大学本科以上学历和高级工以上的机车电工、机车钳工、机车乘务员、机车检修员的职业技能，具有在企业经历</w:t>
            </w:r>
            <w:r w:rsidRPr="008552AE">
              <w:rPr>
                <w:rFonts w:asciiTheme="minorEastAsia" w:eastAsiaTheme="minorEastAsia" w:hAnsiTheme="minorEastAsia" w:hint="eastAsia"/>
                <w:kern w:val="0"/>
                <w:sz w:val="18"/>
                <w:szCs w:val="18"/>
                <w:lang w:eastAsia="zh-TW"/>
              </w:rPr>
              <w:t>（</w:t>
            </w:r>
            <w:proofErr w:type="gramStart"/>
            <w:r w:rsidRPr="008552AE">
              <w:rPr>
                <w:rFonts w:asciiTheme="minorEastAsia" w:eastAsiaTheme="minorEastAsia" w:hAnsiTheme="minorEastAsia" w:hint="eastAsia"/>
                <w:kern w:val="0"/>
                <w:sz w:val="18"/>
                <w:szCs w:val="18"/>
                <w:lang w:eastAsia="zh-TW"/>
              </w:rPr>
              <w:t>含指导</w:t>
            </w:r>
            <w:proofErr w:type="gramEnd"/>
            <w:r w:rsidRPr="008552AE">
              <w:rPr>
                <w:rFonts w:asciiTheme="minorEastAsia" w:eastAsiaTheme="minorEastAsia" w:hAnsiTheme="minorEastAsia" w:hint="eastAsia"/>
                <w:kern w:val="0"/>
                <w:sz w:val="18"/>
                <w:szCs w:val="18"/>
                <w:lang w:eastAsia="zh-TW"/>
              </w:rPr>
              <w:t>学生在企业实习的</w:t>
            </w:r>
            <w:r w:rsidRPr="008552AE">
              <w:rPr>
                <w:rFonts w:asciiTheme="minorEastAsia" w:eastAsiaTheme="minorEastAsia" w:hAnsiTheme="minorEastAsia" w:hint="eastAsia"/>
                <w:kern w:val="0"/>
                <w:sz w:val="18"/>
                <w:szCs w:val="18"/>
              </w:rPr>
              <w:t>经历）。</w:t>
            </w:r>
          </w:p>
          <w:p w14:paraId="37C70D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4.考核要求：</w:t>
            </w:r>
          </w:p>
          <w:p w14:paraId="6A5F3E7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（1）日常纪律50分</w:t>
            </w:r>
          </w:p>
          <w:p w14:paraId="62ED866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遵守纪律，准时上下课；能严格准时纪律和安全规则无任何违纪违章现象；</w:t>
            </w:r>
          </w:p>
          <w:p w14:paraId="4D49BEFC" w14:textId="77777777" w:rsidR="008D4C87" w:rsidRPr="008552AE" w:rsidRDefault="004158BF">
            <w:pPr>
              <w:pStyle w:val="HTML"/>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实</w:t>
            </w:r>
            <w:proofErr w:type="gramStart"/>
            <w:r w:rsidRPr="008552AE">
              <w:rPr>
                <w:rFonts w:asciiTheme="minorEastAsia" w:eastAsiaTheme="minorEastAsia" w:hAnsiTheme="minorEastAsia" w:cs="Courier New" w:hint="eastAsia"/>
                <w:bCs/>
                <w:sz w:val="18"/>
                <w:szCs w:val="18"/>
              </w:rPr>
              <w:t>训总结</w:t>
            </w:r>
            <w:proofErr w:type="gramEnd"/>
            <w:r w:rsidRPr="008552AE">
              <w:rPr>
                <w:rFonts w:asciiTheme="minorEastAsia" w:eastAsiaTheme="minorEastAsia" w:hAnsiTheme="minorEastAsia" w:cs="Courier New" w:hint="eastAsia"/>
                <w:bCs/>
                <w:sz w:val="18"/>
                <w:szCs w:val="18"/>
              </w:rPr>
              <w:t>50分</w:t>
            </w:r>
          </w:p>
          <w:p w14:paraId="2130B1C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以实</w:t>
            </w:r>
            <w:proofErr w:type="gramStart"/>
            <w:r w:rsidRPr="008552AE">
              <w:rPr>
                <w:rFonts w:asciiTheme="minorEastAsia" w:eastAsiaTheme="minorEastAsia" w:hAnsiTheme="minorEastAsia" w:cs="Courier New" w:hint="eastAsia"/>
                <w:bCs/>
                <w:sz w:val="18"/>
                <w:szCs w:val="18"/>
              </w:rPr>
              <w:t>训报告</w:t>
            </w:r>
            <w:proofErr w:type="gramEnd"/>
            <w:r w:rsidRPr="008552AE">
              <w:rPr>
                <w:rFonts w:asciiTheme="minorEastAsia" w:eastAsiaTheme="minorEastAsia" w:hAnsiTheme="minorEastAsia" w:cs="Courier New" w:hint="eastAsia"/>
                <w:bCs/>
                <w:sz w:val="18"/>
                <w:szCs w:val="18"/>
              </w:rPr>
              <w:t>的形式。</w:t>
            </w:r>
          </w:p>
          <w:p w14:paraId="6420C5C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tc>
        <w:tc>
          <w:tcPr>
            <w:tcW w:w="1400" w:type="dxa"/>
            <w:noWrap/>
            <w:vAlign w:val="center"/>
          </w:tcPr>
          <w:p w14:paraId="5851579C"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1</w:t>
            </w:r>
            <w:r>
              <w:rPr>
                <w:rFonts w:ascii="宋体" w:eastAsia="宋体" w:hAnsi="宋体" w:hint="eastAsia"/>
                <w:sz w:val="18"/>
                <w:szCs w:val="18"/>
              </w:rPr>
              <w:t>学期</w:t>
            </w:r>
          </w:p>
        </w:tc>
      </w:tr>
      <w:tr w:rsidR="008552AE" w:rsidRPr="008552AE" w14:paraId="2258DE4C" w14:textId="77777777">
        <w:trPr>
          <w:trHeight w:val="1326"/>
          <w:jc w:val="center"/>
        </w:trPr>
        <w:tc>
          <w:tcPr>
            <w:tcW w:w="419" w:type="dxa"/>
            <w:noWrap/>
          </w:tcPr>
          <w:p w14:paraId="29480E5F"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3</w:t>
            </w:r>
          </w:p>
        </w:tc>
        <w:tc>
          <w:tcPr>
            <w:tcW w:w="709" w:type="dxa"/>
            <w:noWrap/>
          </w:tcPr>
          <w:p w14:paraId="4C5C19B1"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钳工实训</w:t>
            </w:r>
            <w:r w:rsidR="00A96458" w:rsidRPr="00885B89">
              <w:rPr>
                <w:rFonts w:eastAsia="宋体" w:hint="eastAsia"/>
                <w:b/>
                <w:kern w:val="0"/>
                <w:sz w:val="18"/>
                <w:szCs w:val="18"/>
              </w:rPr>
              <w:t>（</w:t>
            </w:r>
            <w:r w:rsidR="00A96458" w:rsidRPr="00885B89">
              <w:rPr>
                <w:rFonts w:eastAsia="宋体"/>
                <w:b/>
                <w:kern w:val="0"/>
                <w:sz w:val="18"/>
                <w:szCs w:val="18"/>
              </w:rPr>
              <w:t>TJ25P112301</w:t>
            </w:r>
            <w:r w:rsidR="00A96458" w:rsidRPr="00885B89">
              <w:rPr>
                <w:rFonts w:eastAsia="宋体" w:hint="eastAsia"/>
                <w:b/>
                <w:kern w:val="0"/>
                <w:sz w:val="18"/>
                <w:szCs w:val="18"/>
              </w:rPr>
              <w:t>）</w:t>
            </w:r>
          </w:p>
        </w:tc>
        <w:tc>
          <w:tcPr>
            <w:tcW w:w="3057" w:type="dxa"/>
            <w:noWrap/>
          </w:tcPr>
          <w:p w14:paraId="04528A93" w14:textId="77777777" w:rsidR="008D4C87" w:rsidRPr="008552AE" w:rsidRDefault="004158BF">
            <w:pPr>
              <w:widowControl/>
              <w:tabs>
                <w:tab w:val="left" w:pos="673"/>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素质目标：</w:t>
            </w:r>
          </w:p>
          <w:p w14:paraId="6D9AD2C3" w14:textId="77777777" w:rsidR="008D4C87" w:rsidRPr="008552AE" w:rsidRDefault="004158BF">
            <w:pPr>
              <w:widowControl/>
              <w:tabs>
                <w:tab w:val="left" w:pos="673"/>
              </w:tabs>
              <w:jc w:val="left"/>
              <w:rPr>
                <w:rFonts w:asciiTheme="minorEastAsia" w:eastAsiaTheme="minorEastAsia" w:hAnsiTheme="minorEastAsia"/>
                <w:b/>
                <w:bCs/>
                <w:sz w:val="18"/>
                <w:szCs w:val="18"/>
              </w:rPr>
            </w:pPr>
            <w:r w:rsidRPr="008552AE">
              <w:rPr>
                <w:rFonts w:asciiTheme="minorEastAsia" w:eastAsiaTheme="minorEastAsia" w:hAnsiTheme="minorEastAsia"/>
                <w:sz w:val="18"/>
                <w:szCs w:val="18"/>
              </w:rPr>
              <w:t>培养学生良好的职业素养与工匠精神</w:t>
            </w:r>
            <w:r w:rsidRPr="008552AE">
              <w:rPr>
                <w:rFonts w:asciiTheme="minorEastAsia" w:eastAsiaTheme="minorEastAsia" w:hAnsiTheme="minorEastAsia" w:hint="eastAsia"/>
                <w:sz w:val="18"/>
                <w:szCs w:val="18"/>
              </w:rPr>
              <w:t>.</w:t>
            </w:r>
          </w:p>
          <w:p w14:paraId="679466DE"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知识目标</w:t>
            </w:r>
            <w:r w:rsidRPr="008552AE">
              <w:rPr>
                <w:rFonts w:asciiTheme="minorEastAsia" w:eastAsiaTheme="minorEastAsia" w:hAnsiTheme="minorEastAsia" w:hint="eastAsia"/>
                <w:sz w:val="18"/>
                <w:szCs w:val="18"/>
              </w:rPr>
              <w:t>：</w:t>
            </w:r>
          </w:p>
          <w:p w14:paraId="433B3F5F"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1.掌握钳工中级工基本理论知 识。</w:t>
            </w:r>
          </w:p>
          <w:p w14:paraId="52FAE87E"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2.掌握钳工主要的几项操作技能 并能够综合运用。 </w:t>
            </w:r>
          </w:p>
          <w:p w14:paraId="7EB60076"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3.掌握钳工常用工具、刃具的使 用及保养方法。 </w:t>
            </w:r>
          </w:p>
          <w:p w14:paraId="273CB524"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4.掌握锉削、划线、锯割、钻孔 操作方法掌握</w:t>
            </w:r>
          </w:p>
          <w:p w14:paraId="5EFDECBC" w14:textId="77777777" w:rsidR="008D4C87" w:rsidRPr="008552AE" w:rsidRDefault="004158BF">
            <w:pPr>
              <w:widowControl/>
              <w:tabs>
                <w:tab w:val="left" w:pos="673"/>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能力目标：</w:t>
            </w:r>
          </w:p>
          <w:p w14:paraId="4E6FCD26"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学生能够进行较较复杂形状的 零件加工。</w:t>
            </w:r>
          </w:p>
        </w:tc>
        <w:tc>
          <w:tcPr>
            <w:tcW w:w="3504" w:type="dxa"/>
            <w:noWrap/>
          </w:tcPr>
          <w:p w14:paraId="321E176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b/>
                <w:sz w:val="18"/>
                <w:szCs w:val="18"/>
              </w:rPr>
              <w:t>主要内容：</w:t>
            </w:r>
          </w:p>
          <w:p w14:paraId="47739F48"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1.安全、入门知识模块 </w:t>
            </w:r>
          </w:p>
          <w:p w14:paraId="39B26C17"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2.锉、削模块 </w:t>
            </w:r>
          </w:p>
          <w:p w14:paraId="0CE98D85"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3.平面划线模块 </w:t>
            </w:r>
          </w:p>
          <w:p w14:paraId="76E6CEA7"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4.锯割模块 </w:t>
            </w:r>
          </w:p>
          <w:p w14:paraId="0F92C45F"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5.钻孔 </w:t>
            </w:r>
          </w:p>
          <w:p w14:paraId="0C8432FA"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6.综合制作模块</w:t>
            </w:r>
          </w:p>
          <w:p w14:paraId="46A458B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29EC51A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 xml:space="preserve">1.条件要求： </w:t>
            </w:r>
          </w:p>
          <w:p w14:paraId="6A054018" w14:textId="77777777" w:rsidR="008D4C87" w:rsidRPr="008552AE" w:rsidRDefault="004158BF">
            <w:pPr>
              <w:widowControl/>
              <w:tabs>
                <w:tab w:val="left" w:pos="673"/>
              </w:tabs>
              <w:rPr>
                <w:rFonts w:asciiTheme="minorEastAsia" w:eastAsiaTheme="minorEastAsia" w:hAnsiTheme="minorEastAsia" w:cs="Courier New"/>
                <w:sz w:val="18"/>
                <w:szCs w:val="18"/>
              </w:rPr>
            </w:pPr>
            <w:r w:rsidRPr="008552AE">
              <w:rPr>
                <w:rFonts w:asciiTheme="minorEastAsia" w:eastAsiaTheme="minorEastAsia" w:hAnsiTheme="minorEastAsia" w:hint="eastAsia"/>
                <w:sz w:val="18"/>
                <w:szCs w:val="18"/>
              </w:rPr>
              <w:t>钳工实</w:t>
            </w:r>
            <w:proofErr w:type="gramStart"/>
            <w:r w:rsidRPr="008552AE">
              <w:rPr>
                <w:rFonts w:asciiTheme="minorEastAsia" w:eastAsiaTheme="minorEastAsia" w:hAnsiTheme="minorEastAsia" w:hint="eastAsia"/>
                <w:sz w:val="18"/>
                <w:szCs w:val="18"/>
              </w:rPr>
              <w:t>训教室</w:t>
            </w:r>
            <w:proofErr w:type="gramEnd"/>
            <w:r w:rsidRPr="008552AE">
              <w:rPr>
                <w:rFonts w:asciiTheme="minorEastAsia" w:eastAsiaTheme="minorEastAsia" w:hAnsiTheme="minorEastAsia" w:hint="eastAsia"/>
                <w:sz w:val="18"/>
                <w:szCs w:val="18"/>
              </w:rPr>
              <w:t>及配套工器具。</w:t>
            </w:r>
          </w:p>
          <w:p w14:paraId="6678BD0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40F9578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看图制作器件；掌握操作要领。</w:t>
            </w:r>
          </w:p>
          <w:p w14:paraId="389F3AD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p>
          <w:p w14:paraId="4FA14CC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 xml:space="preserve"> 具有丰富的钳工加工经验的教师。</w:t>
            </w:r>
          </w:p>
        </w:tc>
        <w:tc>
          <w:tcPr>
            <w:tcW w:w="1400" w:type="dxa"/>
            <w:noWrap/>
            <w:vAlign w:val="center"/>
          </w:tcPr>
          <w:p w14:paraId="7A0B661A"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2</w:t>
            </w:r>
            <w:r>
              <w:rPr>
                <w:rFonts w:ascii="宋体" w:eastAsia="宋体" w:hAnsi="宋体" w:hint="eastAsia"/>
                <w:sz w:val="18"/>
                <w:szCs w:val="18"/>
              </w:rPr>
              <w:t>学期</w:t>
            </w:r>
          </w:p>
        </w:tc>
      </w:tr>
      <w:tr w:rsidR="008552AE" w:rsidRPr="008552AE" w14:paraId="3EE48C58" w14:textId="77777777">
        <w:trPr>
          <w:jc w:val="center"/>
        </w:trPr>
        <w:tc>
          <w:tcPr>
            <w:tcW w:w="419" w:type="dxa"/>
            <w:noWrap/>
          </w:tcPr>
          <w:p w14:paraId="4654BDFC"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4</w:t>
            </w:r>
          </w:p>
        </w:tc>
        <w:tc>
          <w:tcPr>
            <w:tcW w:w="709" w:type="dxa"/>
            <w:noWrap/>
          </w:tcPr>
          <w:p w14:paraId="3C09451D" w14:textId="516D73D1"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电工电子技术基础实训</w:t>
            </w:r>
            <w:r w:rsidR="004A68F8" w:rsidRPr="00885B89">
              <w:rPr>
                <w:rFonts w:eastAsia="宋体" w:hint="eastAsia"/>
                <w:b/>
                <w:kern w:val="0"/>
                <w:sz w:val="18"/>
                <w:szCs w:val="18"/>
              </w:rPr>
              <w:t>（</w:t>
            </w:r>
            <w:r w:rsidR="004A68F8" w:rsidRPr="00885B89">
              <w:rPr>
                <w:rFonts w:eastAsia="宋体"/>
                <w:b/>
                <w:kern w:val="0"/>
                <w:sz w:val="18"/>
                <w:szCs w:val="18"/>
              </w:rPr>
              <w:t>TJ26P112</w:t>
            </w:r>
            <w:r w:rsidR="00B44842">
              <w:rPr>
                <w:rFonts w:eastAsia="宋体" w:hint="eastAsia"/>
                <w:b/>
                <w:kern w:val="0"/>
                <w:sz w:val="18"/>
                <w:szCs w:val="18"/>
              </w:rPr>
              <w:t>3</w:t>
            </w:r>
            <w:r w:rsidR="004A68F8" w:rsidRPr="00885B89">
              <w:rPr>
                <w:rFonts w:eastAsia="宋体"/>
                <w:b/>
                <w:kern w:val="0"/>
                <w:sz w:val="18"/>
                <w:szCs w:val="18"/>
              </w:rPr>
              <w:t>01</w:t>
            </w:r>
            <w:r w:rsidR="004A68F8" w:rsidRPr="00885B89">
              <w:rPr>
                <w:rFonts w:eastAsia="宋体" w:hint="eastAsia"/>
                <w:b/>
                <w:kern w:val="0"/>
                <w:sz w:val="18"/>
                <w:szCs w:val="18"/>
              </w:rPr>
              <w:t>）</w:t>
            </w:r>
          </w:p>
        </w:tc>
        <w:tc>
          <w:tcPr>
            <w:tcW w:w="3057" w:type="dxa"/>
            <w:noWrap/>
            <w:vAlign w:val="center"/>
          </w:tcPr>
          <w:p w14:paraId="4AAD37D6" w14:textId="77777777" w:rsidR="008D4C87" w:rsidRPr="008552AE" w:rsidRDefault="004158BF">
            <w:pPr>
              <w:widowControl/>
              <w:tabs>
                <w:tab w:val="left" w:pos="673"/>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素质目标：</w:t>
            </w:r>
          </w:p>
          <w:p w14:paraId="7243DF76"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培养学生良好的职业素养与工 </w:t>
            </w:r>
            <w:proofErr w:type="gramStart"/>
            <w:r w:rsidRPr="008552AE">
              <w:rPr>
                <w:rFonts w:asciiTheme="minorEastAsia" w:eastAsiaTheme="minorEastAsia" w:hAnsiTheme="minorEastAsia"/>
                <w:sz w:val="18"/>
                <w:szCs w:val="18"/>
              </w:rPr>
              <w:t>匠</w:t>
            </w:r>
            <w:proofErr w:type="gramEnd"/>
            <w:r w:rsidRPr="008552AE">
              <w:rPr>
                <w:rFonts w:asciiTheme="minorEastAsia" w:eastAsiaTheme="minorEastAsia" w:hAnsiTheme="minorEastAsia"/>
                <w:sz w:val="18"/>
                <w:szCs w:val="18"/>
              </w:rPr>
              <w:t>精神</w:t>
            </w:r>
            <w:r w:rsidRPr="008552AE">
              <w:rPr>
                <w:rFonts w:asciiTheme="minorEastAsia" w:eastAsiaTheme="minorEastAsia" w:hAnsiTheme="minorEastAsia" w:hint="eastAsia"/>
                <w:sz w:val="18"/>
                <w:szCs w:val="18"/>
              </w:rPr>
              <w:t>。</w:t>
            </w:r>
          </w:p>
          <w:p w14:paraId="30E0A017"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知识目标</w:t>
            </w:r>
            <w:r w:rsidRPr="008552AE">
              <w:rPr>
                <w:rFonts w:asciiTheme="minorEastAsia" w:eastAsiaTheme="minorEastAsia" w:hAnsiTheme="minorEastAsia" w:hint="eastAsia"/>
                <w:sz w:val="18"/>
                <w:szCs w:val="18"/>
              </w:rPr>
              <w:t>：</w:t>
            </w:r>
          </w:p>
          <w:p w14:paraId="346A4D5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1.了解电工仪器仪表、电工工具 的使用。</w:t>
            </w:r>
          </w:p>
          <w:p w14:paraId="6D25411E"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2.掌握触电急救的方法。</w:t>
            </w:r>
          </w:p>
          <w:p w14:paraId="493FFF2E"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3.掌握电机极性判别与变压器同名端判别方法。</w:t>
            </w:r>
          </w:p>
          <w:p w14:paraId="372D551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6127055C"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掌握照明电路板安装与调试方法、三相动力电路的安装与调试方法、简单</w:t>
            </w:r>
            <w:r w:rsidRPr="008552AE">
              <w:rPr>
                <w:rFonts w:asciiTheme="minorEastAsia" w:eastAsiaTheme="minorEastAsia" w:hAnsiTheme="minorEastAsia"/>
                <w:sz w:val="18"/>
                <w:szCs w:val="18"/>
              </w:rPr>
              <w:lastRenderedPageBreak/>
              <w:t>家庭照明电路安装与调试方法。</w:t>
            </w:r>
          </w:p>
        </w:tc>
        <w:tc>
          <w:tcPr>
            <w:tcW w:w="3504" w:type="dxa"/>
            <w:noWrap/>
          </w:tcPr>
          <w:p w14:paraId="310593B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b/>
                <w:sz w:val="18"/>
                <w:szCs w:val="18"/>
              </w:rPr>
              <w:lastRenderedPageBreak/>
              <w:t>主要内容：</w:t>
            </w:r>
          </w:p>
          <w:p w14:paraId="3E0149B2"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1．电工仪器仪表、电工工具 的使用2.触电急救。</w:t>
            </w:r>
          </w:p>
          <w:p w14:paraId="5275068F"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3.电动机首尾判别、变压器同名端判别。</w:t>
            </w:r>
          </w:p>
          <w:p w14:paraId="6E896E11"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4.单相电源安装与调试。</w:t>
            </w:r>
          </w:p>
          <w:p w14:paraId="29508560"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5.三相动力电路的安装与调试。 </w:t>
            </w:r>
          </w:p>
          <w:p w14:paraId="11198FD1"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6.简单家庭照明电路安装与调试</w:t>
            </w:r>
          </w:p>
          <w:p w14:paraId="1CAEF38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7EC1817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 xml:space="preserve">1.条件要求： </w:t>
            </w:r>
          </w:p>
          <w:p w14:paraId="6091BDDA" w14:textId="77777777" w:rsidR="008D4C87" w:rsidRPr="008552AE" w:rsidRDefault="004158BF">
            <w:pPr>
              <w:widowControl/>
              <w:tabs>
                <w:tab w:val="left" w:pos="673"/>
              </w:tabs>
              <w:rPr>
                <w:rFonts w:asciiTheme="minorEastAsia" w:eastAsiaTheme="minorEastAsia" w:hAnsiTheme="minorEastAsia" w:cs="Courier New"/>
                <w:sz w:val="18"/>
                <w:szCs w:val="18"/>
              </w:rPr>
            </w:pPr>
            <w:r w:rsidRPr="008552AE">
              <w:rPr>
                <w:rFonts w:asciiTheme="minorEastAsia" w:eastAsiaTheme="minorEastAsia" w:hAnsiTheme="minorEastAsia" w:hint="eastAsia"/>
                <w:sz w:val="18"/>
                <w:szCs w:val="18"/>
              </w:rPr>
              <w:t>电工</w:t>
            </w:r>
            <w:proofErr w:type="gramStart"/>
            <w:r w:rsidRPr="008552AE">
              <w:rPr>
                <w:rFonts w:asciiTheme="minorEastAsia" w:eastAsiaTheme="minorEastAsia" w:hAnsiTheme="minorEastAsia" w:hint="eastAsia"/>
                <w:sz w:val="18"/>
                <w:szCs w:val="18"/>
              </w:rPr>
              <w:t>工</w:t>
            </w:r>
            <w:proofErr w:type="gramEnd"/>
            <w:r w:rsidRPr="008552AE">
              <w:rPr>
                <w:rFonts w:asciiTheme="minorEastAsia" w:eastAsiaTheme="minorEastAsia" w:hAnsiTheme="minorEastAsia" w:hint="eastAsia"/>
                <w:sz w:val="18"/>
                <w:szCs w:val="18"/>
              </w:rPr>
              <w:t>实</w:t>
            </w:r>
            <w:proofErr w:type="gramStart"/>
            <w:r w:rsidRPr="008552AE">
              <w:rPr>
                <w:rFonts w:asciiTheme="minorEastAsia" w:eastAsiaTheme="minorEastAsia" w:hAnsiTheme="minorEastAsia" w:hint="eastAsia"/>
                <w:sz w:val="18"/>
                <w:szCs w:val="18"/>
              </w:rPr>
              <w:t>训教室</w:t>
            </w:r>
            <w:proofErr w:type="gramEnd"/>
            <w:r w:rsidRPr="008552AE">
              <w:rPr>
                <w:rFonts w:asciiTheme="minorEastAsia" w:eastAsiaTheme="minorEastAsia" w:hAnsiTheme="minorEastAsia" w:hint="eastAsia"/>
                <w:sz w:val="18"/>
                <w:szCs w:val="18"/>
              </w:rPr>
              <w:t>及配套工器具。</w:t>
            </w:r>
          </w:p>
          <w:p w14:paraId="522D306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2AA7DCC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看图制作器件；掌握操作要领。</w:t>
            </w:r>
          </w:p>
          <w:p w14:paraId="04CE937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lastRenderedPageBreak/>
              <w:t>3.师资要求</w:t>
            </w:r>
          </w:p>
          <w:p w14:paraId="03FB3045"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 xml:space="preserve"> 具有丰富的电工生产操作经验的教师。</w:t>
            </w:r>
          </w:p>
        </w:tc>
        <w:tc>
          <w:tcPr>
            <w:tcW w:w="1400" w:type="dxa"/>
            <w:noWrap/>
            <w:vAlign w:val="center"/>
          </w:tcPr>
          <w:p w14:paraId="56776EDA"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2</w:t>
            </w:r>
            <w:r>
              <w:rPr>
                <w:rFonts w:ascii="宋体" w:eastAsia="宋体" w:hAnsi="宋体" w:hint="eastAsia"/>
                <w:sz w:val="18"/>
                <w:szCs w:val="18"/>
              </w:rPr>
              <w:t>学期</w:t>
            </w:r>
          </w:p>
        </w:tc>
      </w:tr>
      <w:tr w:rsidR="008552AE" w:rsidRPr="008552AE" w14:paraId="7093268D" w14:textId="77777777">
        <w:trPr>
          <w:trHeight w:val="1326"/>
          <w:jc w:val="center"/>
        </w:trPr>
        <w:tc>
          <w:tcPr>
            <w:tcW w:w="419" w:type="dxa"/>
            <w:noWrap/>
          </w:tcPr>
          <w:p w14:paraId="60E8DC11"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5</w:t>
            </w:r>
          </w:p>
        </w:tc>
        <w:tc>
          <w:tcPr>
            <w:tcW w:w="709" w:type="dxa"/>
            <w:noWrap/>
          </w:tcPr>
          <w:p w14:paraId="604F58AF" w14:textId="6A095123"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电工电子技术基础实训</w:t>
            </w:r>
            <w:r w:rsidR="004A68F8" w:rsidRPr="00885B89">
              <w:rPr>
                <w:rFonts w:eastAsia="宋体" w:hint="eastAsia"/>
                <w:b/>
                <w:kern w:val="0"/>
                <w:sz w:val="18"/>
                <w:szCs w:val="18"/>
              </w:rPr>
              <w:t>（</w:t>
            </w:r>
            <w:r w:rsidR="00B44842">
              <w:rPr>
                <w:rFonts w:eastAsia="宋体"/>
                <w:b/>
                <w:kern w:val="0"/>
                <w:sz w:val="18"/>
                <w:szCs w:val="18"/>
              </w:rPr>
              <w:t>TJ26P11230</w:t>
            </w:r>
            <w:r w:rsidR="00B44842">
              <w:rPr>
                <w:rFonts w:eastAsia="宋体" w:hint="eastAsia"/>
                <w:b/>
                <w:kern w:val="0"/>
                <w:sz w:val="18"/>
                <w:szCs w:val="18"/>
              </w:rPr>
              <w:t>2</w:t>
            </w:r>
            <w:r w:rsidR="004A68F8" w:rsidRPr="00885B89">
              <w:rPr>
                <w:rFonts w:eastAsia="宋体" w:hint="eastAsia"/>
                <w:b/>
                <w:kern w:val="0"/>
                <w:sz w:val="18"/>
                <w:szCs w:val="18"/>
              </w:rPr>
              <w:t>）</w:t>
            </w:r>
          </w:p>
        </w:tc>
        <w:tc>
          <w:tcPr>
            <w:tcW w:w="3057" w:type="dxa"/>
            <w:noWrap/>
            <w:vAlign w:val="center"/>
          </w:tcPr>
          <w:p w14:paraId="5F0A099D" w14:textId="77777777" w:rsidR="008D4C87" w:rsidRPr="008552AE" w:rsidRDefault="004158BF">
            <w:pPr>
              <w:widowControl/>
              <w:tabs>
                <w:tab w:val="left" w:pos="673"/>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素质目标：</w:t>
            </w:r>
          </w:p>
          <w:p w14:paraId="1F1FB649"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掌握电子单元电路的装配和调试</w:t>
            </w:r>
            <w:r w:rsidRPr="008552AE">
              <w:rPr>
                <w:rFonts w:asciiTheme="minorEastAsia" w:eastAsiaTheme="minorEastAsia" w:hAnsiTheme="minorEastAsia" w:hint="eastAsia"/>
                <w:sz w:val="18"/>
                <w:szCs w:val="18"/>
              </w:rPr>
              <w:t>.</w:t>
            </w:r>
          </w:p>
          <w:p w14:paraId="1EA0D7BA"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知识目标</w:t>
            </w:r>
            <w:r w:rsidRPr="008552AE">
              <w:rPr>
                <w:rFonts w:asciiTheme="minorEastAsia" w:eastAsiaTheme="minorEastAsia" w:hAnsiTheme="minorEastAsia" w:hint="eastAsia"/>
                <w:sz w:val="18"/>
                <w:szCs w:val="18"/>
              </w:rPr>
              <w:t>：</w:t>
            </w:r>
          </w:p>
          <w:p w14:paraId="1B80BFCE"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1.掌握常用电子元器件的识别与 测试； </w:t>
            </w:r>
          </w:p>
          <w:p w14:paraId="354B1562"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2.掌握常用电工工具的使用； 3.掌握基本的手工焊接技能； 4.掌握常用电子测量仪器、仪表 的正确使用； </w:t>
            </w:r>
          </w:p>
          <w:p w14:paraId="1C80186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793441E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掌握电子单元电路的分析</w:t>
            </w:r>
            <w:r w:rsidRPr="008552AE">
              <w:rPr>
                <w:rFonts w:asciiTheme="minorEastAsia" w:eastAsiaTheme="minorEastAsia" w:hAnsiTheme="minorEastAsia" w:hint="eastAsia"/>
                <w:sz w:val="18"/>
                <w:szCs w:val="18"/>
              </w:rPr>
              <w:t>。</w:t>
            </w:r>
          </w:p>
          <w:p w14:paraId="64D09CF2" w14:textId="77777777" w:rsidR="008D4C87" w:rsidRPr="008552AE" w:rsidRDefault="008D4C87">
            <w:pPr>
              <w:widowControl/>
              <w:tabs>
                <w:tab w:val="left" w:pos="673"/>
              </w:tabs>
              <w:jc w:val="left"/>
              <w:rPr>
                <w:rFonts w:asciiTheme="minorEastAsia" w:eastAsiaTheme="minorEastAsia" w:hAnsiTheme="minorEastAsia"/>
                <w:sz w:val="18"/>
                <w:szCs w:val="18"/>
              </w:rPr>
            </w:pPr>
          </w:p>
        </w:tc>
        <w:tc>
          <w:tcPr>
            <w:tcW w:w="3504" w:type="dxa"/>
            <w:noWrap/>
          </w:tcPr>
          <w:p w14:paraId="3221D6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cs="Courier New"/>
                <w:b/>
                <w:sz w:val="18"/>
                <w:szCs w:val="18"/>
              </w:rPr>
              <w:t>主要内容：</w:t>
            </w:r>
          </w:p>
          <w:p w14:paraId="573FAC06"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1.常用工具的使用及安全、文 明生产常识 </w:t>
            </w:r>
          </w:p>
          <w:p w14:paraId="40B73F2A"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2.元器件识别与检测工艺 </w:t>
            </w:r>
          </w:p>
          <w:p w14:paraId="50FF180E"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3.焊接工艺 </w:t>
            </w:r>
          </w:p>
          <w:p w14:paraId="654ABD35"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sz w:val="18"/>
                <w:szCs w:val="18"/>
              </w:rPr>
              <w:t>4.单元电路的装配与调试</w:t>
            </w:r>
          </w:p>
          <w:p w14:paraId="7F49783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4095A74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 xml:space="preserve">1.条件要求： </w:t>
            </w:r>
          </w:p>
          <w:p w14:paraId="483F2BC7" w14:textId="77777777" w:rsidR="008D4C87" w:rsidRPr="008552AE" w:rsidRDefault="004158BF">
            <w:pPr>
              <w:widowControl/>
              <w:tabs>
                <w:tab w:val="left" w:pos="673"/>
              </w:tabs>
              <w:rPr>
                <w:rFonts w:asciiTheme="minorEastAsia" w:eastAsiaTheme="minorEastAsia" w:hAnsiTheme="minorEastAsia" w:cs="Courier New"/>
                <w:sz w:val="18"/>
                <w:szCs w:val="18"/>
              </w:rPr>
            </w:pPr>
            <w:r w:rsidRPr="008552AE">
              <w:rPr>
                <w:rFonts w:asciiTheme="minorEastAsia" w:eastAsiaTheme="minorEastAsia" w:hAnsiTheme="minorEastAsia" w:hint="eastAsia"/>
                <w:sz w:val="18"/>
                <w:szCs w:val="18"/>
              </w:rPr>
              <w:t>电子实</w:t>
            </w:r>
            <w:proofErr w:type="gramStart"/>
            <w:r w:rsidRPr="008552AE">
              <w:rPr>
                <w:rFonts w:asciiTheme="minorEastAsia" w:eastAsiaTheme="minorEastAsia" w:hAnsiTheme="minorEastAsia" w:hint="eastAsia"/>
                <w:sz w:val="18"/>
                <w:szCs w:val="18"/>
              </w:rPr>
              <w:t>训教室</w:t>
            </w:r>
            <w:proofErr w:type="gramEnd"/>
            <w:r w:rsidRPr="008552AE">
              <w:rPr>
                <w:rFonts w:asciiTheme="minorEastAsia" w:eastAsiaTheme="minorEastAsia" w:hAnsiTheme="minorEastAsia" w:hint="eastAsia"/>
                <w:sz w:val="18"/>
                <w:szCs w:val="18"/>
              </w:rPr>
              <w:t>及配套工器具。</w:t>
            </w:r>
          </w:p>
          <w:p w14:paraId="3A7F5B1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42D66D7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看图制作器件；掌握操作要领。</w:t>
            </w:r>
          </w:p>
          <w:p w14:paraId="3732BF4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p>
          <w:p w14:paraId="30E0FE74"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cs="Courier New" w:hint="eastAsia"/>
                <w:sz w:val="18"/>
                <w:szCs w:val="18"/>
              </w:rPr>
              <w:t xml:space="preserve"> 具有丰富的电子生产经验的教师。</w:t>
            </w:r>
          </w:p>
        </w:tc>
        <w:tc>
          <w:tcPr>
            <w:tcW w:w="1400" w:type="dxa"/>
            <w:noWrap/>
            <w:vAlign w:val="center"/>
          </w:tcPr>
          <w:p w14:paraId="428E850D"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3</w:t>
            </w:r>
            <w:r>
              <w:rPr>
                <w:rFonts w:ascii="宋体" w:eastAsia="宋体" w:hAnsi="宋体" w:hint="eastAsia"/>
                <w:sz w:val="18"/>
                <w:szCs w:val="18"/>
              </w:rPr>
              <w:t>学期</w:t>
            </w:r>
          </w:p>
        </w:tc>
      </w:tr>
      <w:tr w:rsidR="008552AE" w:rsidRPr="008552AE" w14:paraId="6E9E8F64" w14:textId="77777777">
        <w:trPr>
          <w:trHeight w:val="1326"/>
          <w:jc w:val="center"/>
        </w:trPr>
        <w:tc>
          <w:tcPr>
            <w:tcW w:w="419" w:type="dxa"/>
            <w:noWrap/>
          </w:tcPr>
          <w:p w14:paraId="583ADF77"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6</w:t>
            </w:r>
          </w:p>
        </w:tc>
        <w:tc>
          <w:tcPr>
            <w:tcW w:w="709" w:type="dxa"/>
            <w:noWrap/>
          </w:tcPr>
          <w:p w14:paraId="659BB5F7"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机械基础课程设计</w:t>
            </w:r>
            <w:r w:rsidR="004A68F8" w:rsidRPr="00885B89">
              <w:rPr>
                <w:rFonts w:eastAsia="宋体" w:hint="eastAsia"/>
                <w:b/>
                <w:kern w:val="0"/>
                <w:sz w:val="18"/>
                <w:szCs w:val="18"/>
              </w:rPr>
              <w:t>（</w:t>
            </w:r>
            <w:r w:rsidR="004A68F8" w:rsidRPr="00885B89">
              <w:rPr>
                <w:rFonts w:eastAsia="宋体"/>
                <w:b/>
                <w:kern w:val="0"/>
                <w:sz w:val="18"/>
                <w:szCs w:val="18"/>
              </w:rPr>
              <w:t>TJ28P112214</w:t>
            </w:r>
            <w:r w:rsidR="004A68F8" w:rsidRPr="00885B89">
              <w:rPr>
                <w:rFonts w:eastAsia="宋体" w:hint="eastAsia"/>
                <w:b/>
                <w:kern w:val="0"/>
                <w:sz w:val="18"/>
                <w:szCs w:val="18"/>
              </w:rPr>
              <w:t>）</w:t>
            </w:r>
          </w:p>
        </w:tc>
        <w:tc>
          <w:tcPr>
            <w:tcW w:w="3057" w:type="dxa"/>
            <w:noWrap/>
            <w:vAlign w:val="center"/>
          </w:tcPr>
          <w:p w14:paraId="21A0A77D" w14:textId="77777777" w:rsidR="008D4C87" w:rsidRPr="008552AE" w:rsidRDefault="004158BF">
            <w:pPr>
              <w:widowControl/>
              <w:tabs>
                <w:tab w:val="left" w:pos="673"/>
              </w:tabs>
              <w:jc w:val="left"/>
              <w:rPr>
                <w:rFonts w:asciiTheme="minorEastAsia" w:eastAsiaTheme="minorEastAsia" w:hAnsiTheme="minorEastAsia"/>
                <w:b/>
                <w:bCs/>
                <w:sz w:val="18"/>
                <w:szCs w:val="18"/>
              </w:rPr>
            </w:pPr>
            <w:r w:rsidRPr="008552AE">
              <w:rPr>
                <w:rFonts w:asciiTheme="minorEastAsia" w:eastAsiaTheme="minorEastAsia" w:hAnsiTheme="minorEastAsia" w:hint="eastAsia"/>
                <w:b/>
                <w:bCs/>
                <w:sz w:val="18"/>
                <w:szCs w:val="18"/>
              </w:rPr>
              <w:t>素质目标：</w:t>
            </w:r>
          </w:p>
          <w:p w14:paraId="2B46295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1.培养学生良好的职业道德素；</w:t>
            </w:r>
          </w:p>
          <w:p w14:paraId="3DAC107F"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2.严谨的工作态度和一丝不苟的工作作风；</w:t>
            </w:r>
          </w:p>
          <w:p w14:paraId="0D01AC96"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3.自觉学习和自我发展的能力；</w:t>
            </w:r>
          </w:p>
          <w:p w14:paraId="14469ECE"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4.团结协作能力、创新能力和专业表达能力；</w:t>
            </w:r>
          </w:p>
          <w:p w14:paraId="74471408"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5.独立分析与解决具体问题的综合素质能力。</w:t>
            </w:r>
          </w:p>
          <w:p w14:paraId="65D876E2"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知识目标</w:t>
            </w:r>
            <w:r w:rsidRPr="008552AE">
              <w:rPr>
                <w:rFonts w:asciiTheme="minorEastAsia" w:eastAsiaTheme="minorEastAsia" w:hAnsiTheme="minorEastAsia" w:hint="eastAsia"/>
                <w:sz w:val="18"/>
                <w:szCs w:val="18"/>
              </w:rPr>
              <w:t>：</w:t>
            </w:r>
          </w:p>
          <w:p w14:paraId="3C559F3B"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1.学会查阅和正确使用课程设计参考资料和标准规范。</w:t>
            </w:r>
          </w:p>
          <w:p w14:paraId="3BCA8030"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2.掌握传动方案的分析和拟定方法。</w:t>
            </w:r>
          </w:p>
          <w:p w14:paraId="62A47E89"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3.学会电动机的选择与传动系统运动和动力参数的计算。</w:t>
            </w:r>
          </w:p>
          <w:p w14:paraId="5B974A7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4.掌握齿轮传动、带传动的设计。                        </w:t>
            </w:r>
          </w:p>
          <w:p w14:paraId="56100135"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5.掌握轴、轴承及其组合部件设计的基本知识。</w:t>
            </w:r>
          </w:p>
          <w:p w14:paraId="3F0B2984"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6.掌握键连接和联轴器、键的选择和校核基本知识。</w:t>
            </w:r>
          </w:p>
          <w:p w14:paraId="2A448FEF"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7.绘制减速器装配图和减速器部件零件图。</w:t>
            </w:r>
          </w:p>
          <w:p w14:paraId="23529BA4"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8.掌握编写减速器设计技术说明书的基本知识</w:t>
            </w:r>
          </w:p>
          <w:p w14:paraId="3329B7EC"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能力目标：</w:t>
            </w:r>
          </w:p>
          <w:p w14:paraId="6281AE4D"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1.掌握常见通用零件的失效形式及设计方法，能够校核轴、轴承、联轴器、键；</w:t>
            </w:r>
          </w:p>
          <w:p w14:paraId="2408AA7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lastRenderedPageBreak/>
              <w:t>2.掌握机械零件的设计准则，在此基础上综合应用机械工程专业知识进行减速器整体方案设计，能够对减速器传动问题的解决方案进行合理分析；</w:t>
            </w:r>
          </w:p>
          <w:p w14:paraId="7B7FB585"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3.掌握通用机械产品设计的理论与方法，能够对减速器相关技术问题进行提炼和描述，确定设计目标和方案；</w:t>
            </w:r>
          </w:p>
          <w:p w14:paraId="6D63B4E9"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4.熟悉减速器设计规范和技术标准并能够熟练使用；</w:t>
            </w:r>
          </w:p>
          <w:p w14:paraId="252049C1"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5.加强人文修养，了解机械设计学科方面的工程常识、重要新技术成就及学科的发展趋向。</w:t>
            </w:r>
          </w:p>
        </w:tc>
        <w:tc>
          <w:tcPr>
            <w:tcW w:w="3504" w:type="dxa"/>
            <w:noWrap/>
            <w:vAlign w:val="center"/>
          </w:tcPr>
          <w:p w14:paraId="62BA355F" w14:textId="77777777" w:rsidR="008D4C87" w:rsidRPr="008552AE" w:rsidRDefault="004158BF">
            <w:pPr>
              <w:widowControl/>
              <w:tabs>
                <w:tab w:val="left" w:pos="673"/>
              </w:tabs>
              <w:jc w:val="left"/>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lastRenderedPageBreak/>
              <w:t>主要内容：</w:t>
            </w:r>
          </w:p>
          <w:p w14:paraId="1C9E6990"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模块</w:t>
            </w:r>
            <w:proofErr w:type="gramStart"/>
            <w:r w:rsidRPr="008552AE">
              <w:rPr>
                <w:rFonts w:asciiTheme="minorEastAsia" w:eastAsiaTheme="minorEastAsia" w:hAnsiTheme="minorEastAsia" w:hint="eastAsia"/>
                <w:sz w:val="18"/>
                <w:szCs w:val="18"/>
              </w:rPr>
              <w:t>一</w:t>
            </w:r>
            <w:proofErr w:type="gramEnd"/>
            <w:r w:rsidRPr="008552AE">
              <w:rPr>
                <w:rFonts w:asciiTheme="minorEastAsia" w:eastAsiaTheme="minorEastAsia" w:hAnsiTheme="minorEastAsia" w:hint="eastAsia"/>
                <w:sz w:val="18"/>
                <w:szCs w:val="18"/>
              </w:rPr>
              <w:t>：总体设计：传动方案分析、电动机选择、传动装置的总传动比及传动比分配。</w:t>
            </w:r>
          </w:p>
          <w:p w14:paraId="044469F2"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模块二：传动件的设计计算：带传动、齿轮传动主要参数和几何尺寸；传动件上的作用力。</w:t>
            </w:r>
          </w:p>
          <w:p w14:paraId="4FA117F8"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模块三：减速器装配图草图的绘制：确定结构方案；进行轴、轴上零件和轴承组合的结构设计；校核轴的强度、滚动轴承寿命；绘制减速器箱体结构及减速器附件。</w:t>
            </w:r>
          </w:p>
          <w:p w14:paraId="722161A1"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模块四：装配图绘制</w:t>
            </w:r>
          </w:p>
          <w:p w14:paraId="05AB43D8"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模块五：零件图绘制：齿轮、轴、齿轮箱等。</w:t>
            </w:r>
          </w:p>
          <w:p w14:paraId="16566DBE"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模块六：编写设计说明书</w:t>
            </w:r>
          </w:p>
          <w:p w14:paraId="0CBCD550"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教学要求</w:t>
            </w:r>
            <w:r w:rsidRPr="008552AE">
              <w:rPr>
                <w:rFonts w:asciiTheme="minorEastAsia" w:eastAsiaTheme="minorEastAsia" w:hAnsiTheme="minorEastAsia" w:hint="eastAsia"/>
                <w:sz w:val="18"/>
                <w:szCs w:val="18"/>
              </w:rPr>
              <w:t>：</w:t>
            </w:r>
          </w:p>
          <w:p w14:paraId="435015E2"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1.条件要求</w:t>
            </w:r>
            <w:r w:rsidRPr="008552AE">
              <w:rPr>
                <w:rFonts w:asciiTheme="minorEastAsia" w:eastAsiaTheme="minorEastAsia" w:hAnsiTheme="minorEastAsia" w:hint="eastAsia"/>
                <w:sz w:val="18"/>
                <w:szCs w:val="18"/>
              </w:rPr>
              <w:t>：使用多媒体智慧教室，运用网络教学资源，使抽象的教学内容具体化、形象化。</w:t>
            </w:r>
          </w:p>
          <w:p w14:paraId="7264654D"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2.教学方法</w:t>
            </w:r>
            <w:r w:rsidRPr="008552AE">
              <w:rPr>
                <w:rFonts w:asciiTheme="minorEastAsia" w:eastAsiaTheme="minorEastAsia" w:hAnsiTheme="minorEastAsia" w:hint="eastAsia"/>
                <w:sz w:val="18"/>
                <w:szCs w:val="18"/>
              </w:rPr>
              <w:t>：（1）启发讨论式教学法、项目任务驱动式教学法、实践案例教学法、现场体验式教学法；（2）多媒体+精品课程网页+学习</w:t>
            </w:r>
            <w:proofErr w:type="gramStart"/>
            <w:r w:rsidRPr="008552AE">
              <w:rPr>
                <w:rFonts w:asciiTheme="minorEastAsia" w:eastAsiaTheme="minorEastAsia" w:hAnsiTheme="minorEastAsia" w:hint="eastAsia"/>
                <w:sz w:val="18"/>
                <w:szCs w:val="18"/>
              </w:rPr>
              <w:t>通教学</w:t>
            </w:r>
            <w:proofErr w:type="gramEnd"/>
            <w:r w:rsidRPr="008552AE">
              <w:rPr>
                <w:rFonts w:asciiTheme="minorEastAsia" w:eastAsiaTheme="minorEastAsia" w:hAnsiTheme="minorEastAsia" w:hint="eastAsia"/>
                <w:sz w:val="18"/>
                <w:szCs w:val="18"/>
              </w:rPr>
              <w:t>平台+相关教学资料+实物+模型。</w:t>
            </w:r>
          </w:p>
          <w:p w14:paraId="108F31E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3.师资要求</w:t>
            </w:r>
            <w:r w:rsidRPr="008552AE">
              <w:rPr>
                <w:rFonts w:asciiTheme="minorEastAsia" w:eastAsiaTheme="minorEastAsia" w:hAnsiTheme="minorEastAsia" w:hint="eastAsia"/>
                <w:sz w:val="18"/>
                <w:szCs w:val="18"/>
              </w:rPr>
              <w:t>：课程教学团队由校内外教师共同组成，专任专业教师应具有研究生以上学历或讲师以上职称，或双师素质，或本专业职业资格证书，具备课程教学设计、</w:t>
            </w:r>
            <w:r w:rsidRPr="008552AE">
              <w:rPr>
                <w:rFonts w:asciiTheme="minorEastAsia" w:eastAsiaTheme="minorEastAsia" w:hAnsiTheme="minorEastAsia" w:hint="eastAsia"/>
                <w:sz w:val="18"/>
                <w:szCs w:val="18"/>
              </w:rPr>
              <w:lastRenderedPageBreak/>
              <w:t>组织、交流沟通能力；校外兼职教师应具备五年以上工程实际经验或注册职业资格，责任心强，具备一定交流、沟通与表达能力。</w:t>
            </w:r>
          </w:p>
          <w:p w14:paraId="60798F21"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4.考核要求</w:t>
            </w:r>
            <w:r w:rsidRPr="008552AE">
              <w:rPr>
                <w:rFonts w:asciiTheme="minorEastAsia" w:eastAsiaTheme="minorEastAsia" w:hAnsiTheme="minorEastAsia" w:hint="eastAsia"/>
                <w:sz w:val="18"/>
                <w:szCs w:val="18"/>
              </w:rPr>
              <w:t>：本课程为考查课程、实践性</w:t>
            </w:r>
          </w:p>
          <w:p w14:paraId="3274D1A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课程，采取形成性考核+终结性考核各占50%权重比的形式，进行考核评价。</w:t>
            </w:r>
          </w:p>
          <w:p w14:paraId="469B1C3A"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5.资源库网址</w:t>
            </w:r>
            <w:r w:rsidRPr="008552AE">
              <w:rPr>
                <w:rFonts w:asciiTheme="minorEastAsia" w:eastAsiaTheme="minorEastAsia" w:hAnsiTheme="minorEastAsia" w:hint="eastAsia"/>
                <w:sz w:val="18"/>
                <w:szCs w:val="18"/>
              </w:rPr>
              <w:t>：</w:t>
            </w:r>
          </w:p>
          <w:p w14:paraId="4796B7E2" w14:textId="77777777" w:rsidR="008D4C87" w:rsidRPr="008552AE" w:rsidRDefault="00357DAC">
            <w:pPr>
              <w:widowControl/>
              <w:tabs>
                <w:tab w:val="left" w:pos="673"/>
              </w:tabs>
              <w:jc w:val="left"/>
              <w:rPr>
                <w:rFonts w:asciiTheme="minorEastAsia" w:eastAsiaTheme="minorEastAsia" w:hAnsiTheme="minorEastAsia"/>
                <w:sz w:val="18"/>
                <w:szCs w:val="18"/>
              </w:rPr>
            </w:pPr>
            <w:hyperlink r:id="rId32" w:history="1">
              <w:r w:rsidR="004158BF" w:rsidRPr="008552AE">
                <w:rPr>
                  <w:rFonts w:asciiTheme="minorEastAsia" w:eastAsiaTheme="minorEastAsia" w:hAnsiTheme="minorEastAsia"/>
                  <w:sz w:val="18"/>
                  <w:szCs w:val="18"/>
                </w:rPr>
                <w:t>https://mooc1-1.chaoxing.com/mycourse/teachercourse?moocId=212777582&amp;clazzid=30445266&amp;edit=true&amp;v=0&amp;cpi=0</w:t>
              </w:r>
            </w:hyperlink>
          </w:p>
        </w:tc>
        <w:tc>
          <w:tcPr>
            <w:tcW w:w="1400" w:type="dxa"/>
            <w:noWrap/>
            <w:vAlign w:val="center"/>
          </w:tcPr>
          <w:p w14:paraId="7C1938A2"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2</w:t>
            </w:r>
            <w:r>
              <w:rPr>
                <w:rFonts w:ascii="宋体" w:eastAsia="宋体" w:hAnsi="宋体" w:hint="eastAsia"/>
                <w:sz w:val="18"/>
                <w:szCs w:val="18"/>
              </w:rPr>
              <w:t>学期</w:t>
            </w:r>
          </w:p>
        </w:tc>
      </w:tr>
      <w:tr w:rsidR="008552AE" w:rsidRPr="008552AE" w14:paraId="4102F7C4" w14:textId="77777777">
        <w:trPr>
          <w:trHeight w:val="609"/>
          <w:jc w:val="center"/>
        </w:trPr>
        <w:tc>
          <w:tcPr>
            <w:tcW w:w="419" w:type="dxa"/>
            <w:noWrap/>
          </w:tcPr>
          <w:p w14:paraId="53EFE8F0"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7</w:t>
            </w:r>
          </w:p>
        </w:tc>
        <w:tc>
          <w:tcPr>
            <w:tcW w:w="709" w:type="dxa"/>
            <w:noWrap/>
          </w:tcPr>
          <w:p w14:paraId="35C81189"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电气控制与PLC技术实训</w:t>
            </w:r>
            <w:r w:rsidR="004A68F8" w:rsidRPr="00885B89">
              <w:rPr>
                <w:rFonts w:eastAsia="宋体" w:hint="eastAsia"/>
                <w:b/>
                <w:kern w:val="0"/>
                <w:sz w:val="18"/>
                <w:szCs w:val="18"/>
              </w:rPr>
              <w:t>（</w:t>
            </w:r>
            <w:r w:rsidR="004A68F8" w:rsidRPr="00885B89">
              <w:rPr>
                <w:rFonts w:eastAsia="宋体" w:hint="eastAsia"/>
                <w:b/>
                <w:kern w:val="0"/>
                <w:sz w:val="18"/>
                <w:szCs w:val="18"/>
              </w:rPr>
              <w:t>TJ</w:t>
            </w:r>
            <w:r w:rsidR="004A68F8" w:rsidRPr="00885B89">
              <w:rPr>
                <w:rFonts w:eastAsia="宋体"/>
                <w:b/>
                <w:kern w:val="0"/>
                <w:sz w:val="18"/>
                <w:szCs w:val="18"/>
              </w:rPr>
              <w:t>28</w:t>
            </w:r>
            <w:r w:rsidR="004A68F8" w:rsidRPr="00885B89">
              <w:rPr>
                <w:rFonts w:eastAsia="宋体" w:hint="eastAsia"/>
                <w:b/>
                <w:kern w:val="0"/>
                <w:sz w:val="18"/>
                <w:szCs w:val="18"/>
              </w:rPr>
              <w:t>P</w:t>
            </w:r>
            <w:r w:rsidR="004A68F8" w:rsidRPr="00885B89">
              <w:rPr>
                <w:rFonts w:eastAsia="宋体"/>
                <w:b/>
                <w:kern w:val="0"/>
                <w:sz w:val="18"/>
                <w:szCs w:val="18"/>
              </w:rPr>
              <w:t>112325</w:t>
            </w:r>
            <w:r w:rsidR="004A68F8" w:rsidRPr="00885B89">
              <w:rPr>
                <w:rFonts w:eastAsia="宋体" w:hint="eastAsia"/>
                <w:b/>
                <w:kern w:val="0"/>
                <w:sz w:val="18"/>
                <w:szCs w:val="18"/>
              </w:rPr>
              <w:t>）</w:t>
            </w:r>
          </w:p>
        </w:tc>
        <w:tc>
          <w:tcPr>
            <w:tcW w:w="3057" w:type="dxa"/>
            <w:noWrap/>
            <w:vAlign w:val="center"/>
          </w:tcPr>
          <w:p w14:paraId="57558025" w14:textId="77777777" w:rsidR="008D4C87" w:rsidRPr="008552AE" w:rsidRDefault="004158BF">
            <w:pPr>
              <w:widowControl/>
              <w:tabs>
                <w:tab w:val="left" w:pos="673"/>
              </w:tabs>
              <w:jc w:val="left"/>
              <w:rPr>
                <w:rFonts w:asciiTheme="minorEastAsia" w:eastAsiaTheme="minorEastAsia" w:hAnsiTheme="minorEastAsia"/>
                <w:b/>
                <w:bCs/>
                <w:sz w:val="18"/>
                <w:szCs w:val="18"/>
              </w:rPr>
            </w:pPr>
            <w:r w:rsidRPr="008552AE">
              <w:rPr>
                <w:rFonts w:asciiTheme="minorEastAsia" w:eastAsiaTheme="minorEastAsia" w:hAnsiTheme="minorEastAsia" w:hint="eastAsia"/>
                <w:b/>
                <w:bCs/>
                <w:sz w:val="18"/>
                <w:szCs w:val="18"/>
              </w:rPr>
              <w:t>素质目标：</w:t>
            </w:r>
          </w:p>
          <w:p w14:paraId="0622014F"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1.培养学生良好的职业道德素；</w:t>
            </w:r>
          </w:p>
          <w:p w14:paraId="6198DC75"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2.严谨的工作态度和一丝不苟的工作作风。</w:t>
            </w:r>
          </w:p>
          <w:p w14:paraId="404E6D83" w14:textId="77777777" w:rsidR="008D4C87" w:rsidRPr="008552AE" w:rsidRDefault="004158BF">
            <w:pPr>
              <w:widowControl/>
              <w:tabs>
                <w:tab w:val="left" w:pos="673"/>
              </w:tabs>
              <w:jc w:val="left"/>
              <w:rPr>
                <w:rFonts w:asciiTheme="minorEastAsia" w:eastAsiaTheme="minorEastAsia" w:hAnsiTheme="minorEastAsia"/>
                <w:sz w:val="18"/>
                <w:szCs w:val="18"/>
              </w:rPr>
            </w:pPr>
            <w:r w:rsidRPr="008552AE">
              <w:rPr>
                <w:rFonts w:asciiTheme="minorEastAsia" w:eastAsiaTheme="minorEastAsia" w:hAnsiTheme="minorEastAsia" w:hint="eastAsia"/>
                <w:b/>
                <w:bCs/>
                <w:sz w:val="18"/>
                <w:szCs w:val="18"/>
              </w:rPr>
              <w:t>知识目标</w:t>
            </w:r>
            <w:r w:rsidRPr="008552AE">
              <w:rPr>
                <w:rFonts w:asciiTheme="minorEastAsia" w:eastAsiaTheme="minorEastAsia" w:hAnsiTheme="minorEastAsia" w:hint="eastAsia"/>
                <w:sz w:val="18"/>
                <w:szCs w:val="18"/>
              </w:rPr>
              <w:t>：</w:t>
            </w:r>
          </w:p>
          <w:p w14:paraId="1BCC21D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1.掌握生产现场作业安全相关知识； 2.熟悉电机的结构原理，掌握电机的控 制方法； </w:t>
            </w:r>
          </w:p>
          <w:p w14:paraId="013B1A7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3.掌握常用低压电器的结构原理、电气 特性，能进行低压电器的选型设计； </w:t>
            </w:r>
          </w:p>
          <w:p w14:paraId="5373D7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4.具备电气控制图识图、分析及设计能力，能够设计简单的电气控制系统； </w:t>
            </w:r>
          </w:p>
          <w:p w14:paraId="1E25A60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能力目标：</w:t>
            </w:r>
          </w:p>
          <w:p w14:paraId="255FE10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 1.具备工、量具使用及维护能力；</w:t>
            </w:r>
          </w:p>
          <w:p w14:paraId="6A483B4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hint="eastAsia"/>
                <w:sz w:val="18"/>
                <w:szCs w:val="18"/>
              </w:rPr>
              <w:t xml:space="preserve"> 2.能编制简单的 PLC 控制程序，能进行 简单电气控制系统的安装调试</w:t>
            </w:r>
            <w:r w:rsidRPr="008552AE">
              <w:t>。</w:t>
            </w:r>
          </w:p>
        </w:tc>
        <w:tc>
          <w:tcPr>
            <w:tcW w:w="3504" w:type="dxa"/>
            <w:noWrap/>
          </w:tcPr>
          <w:p w14:paraId="70180BE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1.变压器原理与应用模块 </w:t>
            </w:r>
          </w:p>
          <w:p w14:paraId="658DA4B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2.交流电动机原理与控制模块 </w:t>
            </w:r>
          </w:p>
          <w:p w14:paraId="05F3D2E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3.微</w:t>
            </w:r>
            <w:proofErr w:type="gramStart"/>
            <w:r w:rsidRPr="008552AE">
              <w:rPr>
                <w:rFonts w:asciiTheme="minorEastAsia" w:eastAsiaTheme="minorEastAsia" w:hAnsiTheme="minorEastAsia" w:hint="eastAsia"/>
                <w:sz w:val="18"/>
                <w:szCs w:val="18"/>
              </w:rPr>
              <w:t>特</w:t>
            </w:r>
            <w:proofErr w:type="gramEnd"/>
            <w:r w:rsidRPr="008552AE">
              <w:rPr>
                <w:rFonts w:asciiTheme="minorEastAsia" w:eastAsiaTheme="minorEastAsia" w:hAnsiTheme="minorEastAsia" w:hint="eastAsia"/>
                <w:sz w:val="18"/>
                <w:szCs w:val="18"/>
              </w:rPr>
              <w:t xml:space="preserve">电机原理与应用模块 </w:t>
            </w:r>
          </w:p>
          <w:p w14:paraId="75ED942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4.常用低压电器应用模块 </w:t>
            </w:r>
          </w:p>
          <w:p w14:paraId="365A29B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5.继电器-接触器控制电路分析与设计模块 </w:t>
            </w:r>
          </w:p>
          <w:p w14:paraId="3BFE065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6.PLC基本控制电路分析设计模块 </w:t>
            </w:r>
          </w:p>
          <w:p w14:paraId="1B46742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7.综合电气控制系统设计与安装模块</w:t>
            </w:r>
          </w:p>
          <w:p w14:paraId="78E1C9C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09062B6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 xml:space="preserve">1.条件要求： </w:t>
            </w:r>
          </w:p>
          <w:p w14:paraId="4CBB3E05" w14:textId="77777777" w:rsidR="008D4C87" w:rsidRPr="008552AE" w:rsidRDefault="004158BF">
            <w:pPr>
              <w:widowControl/>
              <w:tabs>
                <w:tab w:val="left" w:pos="673"/>
              </w:tabs>
              <w:rPr>
                <w:rFonts w:asciiTheme="minorEastAsia" w:eastAsiaTheme="minorEastAsia" w:hAnsiTheme="minorEastAsia" w:cs="Courier New"/>
                <w:sz w:val="18"/>
                <w:szCs w:val="18"/>
              </w:rPr>
            </w:pPr>
            <w:r w:rsidRPr="008552AE">
              <w:rPr>
                <w:rFonts w:asciiTheme="minorEastAsia" w:eastAsiaTheme="minorEastAsia" w:hAnsiTheme="minorEastAsia" w:hint="eastAsia"/>
                <w:sz w:val="18"/>
                <w:szCs w:val="18"/>
              </w:rPr>
              <w:t>PLC实</w:t>
            </w:r>
            <w:proofErr w:type="gramStart"/>
            <w:r w:rsidRPr="008552AE">
              <w:rPr>
                <w:rFonts w:asciiTheme="minorEastAsia" w:eastAsiaTheme="minorEastAsia" w:hAnsiTheme="minorEastAsia" w:hint="eastAsia"/>
                <w:sz w:val="18"/>
                <w:szCs w:val="18"/>
              </w:rPr>
              <w:t>训教室</w:t>
            </w:r>
            <w:proofErr w:type="gramEnd"/>
            <w:r w:rsidRPr="008552AE">
              <w:rPr>
                <w:rFonts w:asciiTheme="minorEastAsia" w:eastAsiaTheme="minorEastAsia" w:hAnsiTheme="minorEastAsia" w:hint="eastAsia"/>
                <w:sz w:val="18"/>
                <w:szCs w:val="18"/>
              </w:rPr>
              <w:t>及配套工器具。</w:t>
            </w:r>
          </w:p>
          <w:p w14:paraId="4647237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3228DB1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看图编程；掌握操作要领。</w:t>
            </w:r>
          </w:p>
          <w:p w14:paraId="646A883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p>
          <w:p w14:paraId="65F8143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sz w:val="18"/>
                <w:szCs w:val="18"/>
              </w:rPr>
              <w:t xml:space="preserve"> 具有丰富的PLC调试、编程的教师。</w:t>
            </w:r>
          </w:p>
        </w:tc>
        <w:tc>
          <w:tcPr>
            <w:tcW w:w="1400" w:type="dxa"/>
            <w:noWrap/>
            <w:vAlign w:val="center"/>
          </w:tcPr>
          <w:p w14:paraId="792CA6AB"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3</w:t>
            </w:r>
            <w:r>
              <w:rPr>
                <w:rFonts w:ascii="宋体" w:eastAsia="宋体" w:hAnsi="宋体" w:hint="eastAsia"/>
                <w:sz w:val="18"/>
                <w:szCs w:val="18"/>
              </w:rPr>
              <w:t>学期</w:t>
            </w:r>
          </w:p>
        </w:tc>
      </w:tr>
      <w:tr w:rsidR="008552AE" w:rsidRPr="008552AE" w14:paraId="46D2F7AB" w14:textId="77777777">
        <w:trPr>
          <w:trHeight w:val="1326"/>
          <w:jc w:val="center"/>
        </w:trPr>
        <w:tc>
          <w:tcPr>
            <w:tcW w:w="419" w:type="dxa"/>
            <w:noWrap/>
          </w:tcPr>
          <w:p w14:paraId="29E7E79B"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8</w:t>
            </w:r>
          </w:p>
        </w:tc>
        <w:tc>
          <w:tcPr>
            <w:tcW w:w="709" w:type="dxa"/>
            <w:noWrap/>
          </w:tcPr>
          <w:p w14:paraId="40ACF123"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电力机车电气综合实训</w:t>
            </w:r>
            <w:r w:rsidR="00B37552" w:rsidRPr="00885B89">
              <w:rPr>
                <w:rFonts w:eastAsia="宋体" w:hint="eastAsia"/>
                <w:b/>
                <w:kern w:val="0"/>
                <w:sz w:val="18"/>
                <w:szCs w:val="18"/>
              </w:rPr>
              <w:t>（</w:t>
            </w:r>
            <w:r w:rsidR="00B37552" w:rsidRPr="00885B89">
              <w:rPr>
                <w:rFonts w:eastAsia="宋体"/>
                <w:b/>
                <w:kern w:val="0"/>
                <w:sz w:val="18"/>
                <w:szCs w:val="18"/>
              </w:rPr>
              <w:t>TJ28P112442</w:t>
            </w:r>
            <w:r w:rsidR="00B37552" w:rsidRPr="00885B89">
              <w:rPr>
                <w:rFonts w:eastAsia="宋体" w:hint="eastAsia"/>
                <w:b/>
                <w:kern w:val="0"/>
                <w:sz w:val="18"/>
                <w:szCs w:val="18"/>
              </w:rPr>
              <w:t>）</w:t>
            </w:r>
          </w:p>
        </w:tc>
        <w:tc>
          <w:tcPr>
            <w:tcW w:w="3057" w:type="dxa"/>
            <w:noWrap/>
          </w:tcPr>
          <w:p w14:paraId="45AB9EA9" w14:textId="77777777" w:rsidR="008D4C87" w:rsidRPr="008552AE" w:rsidRDefault="004158BF">
            <w:pPr>
              <w:widowControl/>
              <w:tabs>
                <w:tab w:val="left" w:pos="673"/>
              </w:tabs>
              <w:rPr>
                <w:rFonts w:asciiTheme="minorEastAsia" w:eastAsiaTheme="minorEastAsia" w:hAnsiTheme="minorEastAsia"/>
                <w:b/>
                <w:bCs/>
                <w:sz w:val="18"/>
                <w:szCs w:val="18"/>
              </w:rPr>
            </w:pPr>
            <w:r w:rsidRPr="008552AE">
              <w:rPr>
                <w:rFonts w:asciiTheme="minorEastAsia" w:eastAsiaTheme="minorEastAsia" w:hAnsiTheme="minorEastAsia" w:hint="eastAsia"/>
                <w:b/>
                <w:bCs/>
                <w:sz w:val="18"/>
                <w:szCs w:val="18"/>
              </w:rPr>
              <w:t>素质目标：</w:t>
            </w:r>
          </w:p>
          <w:p w14:paraId="63F29627"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1.培养学生良好的职业道德素；</w:t>
            </w:r>
          </w:p>
          <w:p w14:paraId="6C77516C" w14:textId="77777777" w:rsidR="008D4C87" w:rsidRPr="008552AE" w:rsidRDefault="004158BF">
            <w:pPr>
              <w:widowControl/>
              <w:tabs>
                <w:tab w:val="left" w:pos="673"/>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2.严谨的工作态度和一丝不苟的工作作风。</w:t>
            </w:r>
          </w:p>
          <w:p w14:paraId="387B94B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知识目标：</w:t>
            </w:r>
          </w:p>
          <w:p w14:paraId="780533A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1.掌握电力机车受电弓的结 </w:t>
            </w:r>
            <w:proofErr w:type="gramStart"/>
            <w:r w:rsidRPr="008552AE">
              <w:rPr>
                <w:rFonts w:asciiTheme="minorEastAsia" w:eastAsiaTheme="minorEastAsia" w:hAnsiTheme="minorEastAsia" w:hint="eastAsia"/>
                <w:sz w:val="18"/>
                <w:szCs w:val="18"/>
              </w:rPr>
              <w:t>构及工作</w:t>
            </w:r>
            <w:proofErr w:type="gramEnd"/>
            <w:r w:rsidRPr="008552AE">
              <w:rPr>
                <w:rFonts w:asciiTheme="minorEastAsia" w:eastAsiaTheme="minorEastAsia" w:hAnsiTheme="minorEastAsia" w:hint="eastAsia"/>
                <w:sz w:val="18"/>
                <w:szCs w:val="18"/>
              </w:rPr>
              <w:t xml:space="preserve">原理，具备机车受电弓的检查与维护作业能力 </w:t>
            </w:r>
          </w:p>
          <w:p w14:paraId="7A9C761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2.掌握主断路器的结构及工作原理，</w:t>
            </w:r>
            <w:r w:rsidRPr="008552AE">
              <w:rPr>
                <w:rFonts w:asciiTheme="minorEastAsia" w:eastAsiaTheme="minorEastAsia" w:hAnsiTheme="minorEastAsia" w:hint="eastAsia"/>
                <w:sz w:val="18"/>
                <w:szCs w:val="18"/>
              </w:rPr>
              <w:lastRenderedPageBreak/>
              <w:t xml:space="preserve">具备主断路器的检查与维护作业能力 </w:t>
            </w:r>
          </w:p>
          <w:p w14:paraId="5F6A850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3.掌握机车变压器的结构及工作原理，具备机车变压器的检查与维护作业能力 </w:t>
            </w:r>
          </w:p>
          <w:p w14:paraId="147F2EF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 xml:space="preserve">4.掌握机车变流器的结构及工作原理，具备机车变流器的检查与维护作业能力 </w:t>
            </w:r>
          </w:p>
          <w:p w14:paraId="6E38D0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能力目标：</w:t>
            </w:r>
          </w:p>
          <w:p w14:paraId="14B6099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掌握牵引电机结构的结构及工作原理，具备牵引电机检查与维护作业能力</w:t>
            </w:r>
          </w:p>
          <w:p w14:paraId="2699FE88" w14:textId="77777777" w:rsidR="008D4C87" w:rsidRPr="008552AE" w:rsidRDefault="008D4C87">
            <w:pPr>
              <w:widowControl/>
              <w:tabs>
                <w:tab w:val="left" w:pos="673"/>
              </w:tabs>
              <w:rPr>
                <w:rFonts w:asciiTheme="minorEastAsia" w:eastAsiaTheme="minorEastAsia" w:hAnsiTheme="minorEastAsia"/>
                <w:b/>
                <w:kern w:val="0"/>
                <w:sz w:val="18"/>
                <w:szCs w:val="18"/>
              </w:rPr>
            </w:pPr>
          </w:p>
        </w:tc>
        <w:tc>
          <w:tcPr>
            <w:tcW w:w="3504" w:type="dxa"/>
            <w:noWrap/>
          </w:tcPr>
          <w:p w14:paraId="7CC66EB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lastRenderedPageBreak/>
              <w:t>主要内容</w:t>
            </w:r>
          </w:p>
          <w:p w14:paraId="63931F8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任务一、HXD3c牵引控制制图的识读及绘制，并说明主要部件名称与作用</w:t>
            </w:r>
          </w:p>
          <w:p w14:paraId="1E2C5F6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任务二、DXD3c控制图的识读及抄绘。</w:t>
            </w:r>
          </w:p>
          <w:p w14:paraId="2755779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任务三、接线图的识读及对应功能说明</w:t>
            </w:r>
          </w:p>
          <w:p w14:paraId="14DAC9E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任务四、</w:t>
            </w:r>
            <w:proofErr w:type="gramStart"/>
            <w:r w:rsidRPr="008552AE">
              <w:rPr>
                <w:rFonts w:asciiTheme="minorEastAsia" w:eastAsiaTheme="minorEastAsia" w:hAnsiTheme="minorEastAsia" w:cs="Courier New" w:hint="eastAsia"/>
                <w:sz w:val="18"/>
                <w:szCs w:val="18"/>
              </w:rPr>
              <w:t>司控器</w:t>
            </w:r>
            <w:proofErr w:type="gramEnd"/>
            <w:r w:rsidRPr="008552AE">
              <w:rPr>
                <w:rFonts w:asciiTheme="minorEastAsia" w:eastAsiaTheme="minorEastAsia" w:hAnsiTheme="minorEastAsia" w:cs="Courier New" w:hint="eastAsia"/>
                <w:sz w:val="18"/>
                <w:szCs w:val="18"/>
              </w:rPr>
              <w:t>的拆装与测试</w:t>
            </w:r>
          </w:p>
          <w:p w14:paraId="287FA2A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任务五、低压电器实验及故障判断</w:t>
            </w:r>
          </w:p>
          <w:p w14:paraId="438F489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t>教学要求：</w:t>
            </w:r>
          </w:p>
          <w:p w14:paraId="6AE1A379"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1.</w:t>
            </w:r>
            <w:r w:rsidRPr="008552AE">
              <w:rPr>
                <w:rFonts w:eastAsia="宋体" w:hint="eastAsia"/>
                <w:b/>
                <w:sz w:val="18"/>
                <w:szCs w:val="18"/>
              </w:rPr>
              <w:t>教学条件：</w:t>
            </w:r>
          </w:p>
          <w:p w14:paraId="6D493D2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lastRenderedPageBreak/>
              <w:t>电力机车或者模拟实训室</w:t>
            </w:r>
          </w:p>
          <w:p w14:paraId="2DBB3C03"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2.</w:t>
            </w:r>
            <w:r w:rsidRPr="008552AE">
              <w:rPr>
                <w:rFonts w:eastAsia="宋体" w:hint="eastAsia"/>
                <w:b/>
                <w:sz w:val="18"/>
                <w:szCs w:val="18"/>
              </w:rPr>
              <w:t>教学方法：</w:t>
            </w:r>
          </w:p>
          <w:p w14:paraId="02F9FFE8" w14:textId="77777777" w:rsidR="008D4C87" w:rsidRPr="008552AE" w:rsidRDefault="004158BF">
            <w:pPr>
              <w:autoSpaceDE w:val="0"/>
              <w:autoSpaceDN w:val="0"/>
              <w:adjustRightInd w:val="0"/>
              <w:jc w:val="left"/>
              <w:rPr>
                <w:rFonts w:eastAsia="宋体"/>
                <w:sz w:val="18"/>
                <w:szCs w:val="18"/>
              </w:rPr>
            </w:pPr>
            <w:r w:rsidRPr="008552AE">
              <w:rPr>
                <w:rFonts w:eastAsia="宋体" w:hint="eastAsia"/>
                <w:sz w:val="18"/>
                <w:szCs w:val="18"/>
              </w:rPr>
              <w:t>融入新时期火车头精神对课程内容进行分析与讲解，培养学生认真负责的工作态度。</w:t>
            </w:r>
            <w:r w:rsidRPr="008552AE">
              <w:rPr>
                <w:rFonts w:eastAsia="宋体"/>
                <w:sz w:val="18"/>
                <w:szCs w:val="18"/>
              </w:rPr>
              <w:t>通过实际拆、装机车</w:t>
            </w:r>
            <w:r w:rsidRPr="008552AE">
              <w:rPr>
                <w:rFonts w:eastAsia="宋体" w:hint="eastAsia"/>
                <w:sz w:val="18"/>
                <w:szCs w:val="18"/>
              </w:rPr>
              <w:t>机械部分和检查机车设备流程，</w:t>
            </w:r>
            <w:r w:rsidRPr="008552AE">
              <w:rPr>
                <w:rFonts w:eastAsia="宋体"/>
                <w:sz w:val="18"/>
                <w:szCs w:val="18"/>
              </w:rPr>
              <w:t>培养学生的实践动手能力</w:t>
            </w:r>
          </w:p>
          <w:p w14:paraId="4BDB1F54"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3.</w:t>
            </w:r>
            <w:r w:rsidRPr="008552AE">
              <w:rPr>
                <w:rFonts w:eastAsia="宋体" w:hint="eastAsia"/>
                <w:b/>
                <w:sz w:val="18"/>
                <w:szCs w:val="18"/>
              </w:rPr>
              <w:t>师资要求：</w:t>
            </w:r>
          </w:p>
          <w:p w14:paraId="304DAE43" w14:textId="77777777" w:rsidR="008D4C87" w:rsidRPr="008552AE" w:rsidRDefault="004158BF">
            <w:pPr>
              <w:autoSpaceDE w:val="0"/>
              <w:autoSpaceDN w:val="0"/>
              <w:adjustRightInd w:val="0"/>
              <w:jc w:val="left"/>
              <w:rPr>
                <w:rFonts w:eastAsia="宋体"/>
                <w:sz w:val="18"/>
                <w:szCs w:val="18"/>
              </w:rPr>
            </w:pPr>
            <w:r w:rsidRPr="008552AE">
              <w:rPr>
                <w:rFonts w:eastAsia="宋体" w:hint="eastAsia"/>
                <w:sz w:val="18"/>
                <w:szCs w:val="18"/>
              </w:rPr>
              <w:t>本专业的教师应具备大学本科以上学历和高级工以上的机车电工、机车钳工、机车乘务员、机车检修员的职业技能，具有在企业的经历（</w:t>
            </w:r>
            <w:proofErr w:type="gramStart"/>
            <w:r w:rsidRPr="008552AE">
              <w:rPr>
                <w:rFonts w:eastAsia="宋体" w:hint="eastAsia"/>
                <w:sz w:val="18"/>
                <w:szCs w:val="18"/>
              </w:rPr>
              <w:t>含指导</w:t>
            </w:r>
            <w:proofErr w:type="gramEnd"/>
            <w:r w:rsidRPr="008552AE">
              <w:rPr>
                <w:rFonts w:eastAsia="宋体" w:hint="eastAsia"/>
                <w:sz w:val="18"/>
                <w:szCs w:val="18"/>
              </w:rPr>
              <w:t>学生在企业实习的经历）。专任专业教师应具备双师素质，或本专业职业资格证书，具备课程教学设计、组织、交流沟通能力，同时应具备较丰富的教学经验。</w:t>
            </w:r>
          </w:p>
          <w:p w14:paraId="2F231B87"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4.</w:t>
            </w:r>
            <w:r w:rsidRPr="008552AE">
              <w:rPr>
                <w:rFonts w:eastAsia="宋体" w:hint="eastAsia"/>
                <w:b/>
                <w:sz w:val="18"/>
                <w:szCs w:val="18"/>
              </w:rPr>
              <w:t>考核方式：</w:t>
            </w:r>
          </w:p>
          <w:p w14:paraId="70E3E60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bCs/>
                <w:sz w:val="18"/>
                <w:szCs w:val="18"/>
              </w:rPr>
              <w:t>采取过程考核</w:t>
            </w:r>
            <w:r w:rsidRPr="008552AE">
              <w:rPr>
                <w:rFonts w:hint="eastAsia"/>
                <w:bCs/>
                <w:sz w:val="18"/>
                <w:szCs w:val="18"/>
              </w:rPr>
              <w:t>+</w:t>
            </w:r>
            <w:r w:rsidRPr="008552AE">
              <w:rPr>
                <w:bCs/>
                <w:sz w:val="18"/>
                <w:szCs w:val="18"/>
              </w:rPr>
              <w:t>综合答辩及过程考核</w:t>
            </w:r>
            <w:r w:rsidRPr="008552AE">
              <w:rPr>
                <w:bCs/>
                <w:sz w:val="18"/>
                <w:szCs w:val="18"/>
              </w:rPr>
              <w:t>+</w:t>
            </w:r>
            <w:r w:rsidRPr="008552AE">
              <w:rPr>
                <w:bCs/>
                <w:sz w:val="18"/>
                <w:szCs w:val="18"/>
              </w:rPr>
              <w:t>实操考核等多种考核方式。</w:t>
            </w:r>
          </w:p>
          <w:p w14:paraId="71FD8305" w14:textId="77777777" w:rsidR="008D4C87" w:rsidRPr="008552AE" w:rsidRDefault="004158BF">
            <w:pPr>
              <w:snapToGrid w:val="0"/>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2598523A" w14:textId="77777777" w:rsidR="008D4C87" w:rsidRPr="008552AE" w:rsidRDefault="004158BF">
            <w:pPr>
              <w:snapToGrid w:val="0"/>
              <w:rPr>
                <w:rFonts w:asciiTheme="minorEastAsia" w:eastAsiaTheme="minorEastAsia" w:hAnsiTheme="minorEastAsia" w:cs="Courier New"/>
                <w:b/>
                <w:sz w:val="18"/>
                <w:szCs w:val="18"/>
              </w:rPr>
            </w:pPr>
            <w:r w:rsidRPr="008552AE">
              <w:rPr>
                <w:rFonts w:asciiTheme="minorEastAsia" w:eastAsiaTheme="minorEastAsia" w:hAnsiTheme="minorEastAsia" w:cs="Courier New"/>
                <w:sz w:val="18"/>
                <w:szCs w:val="18"/>
              </w:rPr>
              <w:t>https://mooc1-1.chaoxing.com/course/205946144.html</w:t>
            </w:r>
          </w:p>
        </w:tc>
        <w:tc>
          <w:tcPr>
            <w:tcW w:w="1400" w:type="dxa"/>
            <w:noWrap/>
            <w:vAlign w:val="center"/>
          </w:tcPr>
          <w:p w14:paraId="5F9734D7"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4</w:t>
            </w:r>
            <w:r>
              <w:rPr>
                <w:rFonts w:ascii="宋体" w:eastAsia="宋体" w:hAnsi="宋体" w:hint="eastAsia"/>
                <w:sz w:val="18"/>
                <w:szCs w:val="18"/>
              </w:rPr>
              <w:t>学期</w:t>
            </w:r>
          </w:p>
        </w:tc>
      </w:tr>
      <w:tr w:rsidR="008552AE" w:rsidRPr="008552AE" w14:paraId="21D2C912" w14:textId="77777777">
        <w:trPr>
          <w:trHeight w:val="1326"/>
          <w:jc w:val="center"/>
        </w:trPr>
        <w:tc>
          <w:tcPr>
            <w:tcW w:w="419" w:type="dxa"/>
            <w:noWrap/>
          </w:tcPr>
          <w:p w14:paraId="2674339D"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9</w:t>
            </w:r>
          </w:p>
        </w:tc>
        <w:tc>
          <w:tcPr>
            <w:tcW w:w="709" w:type="dxa"/>
            <w:noWrap/>
          </w:tcPr>
          <w:p w14:paraId="52ECD55E"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电力机车检修实习</w:t>
            </w:r>
            <w:r w:rsidR="00B37552" w:rsidRPr="00885B89">
              <w:rPr>
                <w:rFonts w:eastAsia="宋体" w:hint="eastAsia"/>
                <w:b/>
                <w:kern w:val="0"/>
                <w:sz w:val="18"/>
                <w:szCs w:val="18"/>
              </w:rPr>
              <w:t>（</w:t>
            </w:r>
            <w:r w:rsidR="00B37552" w:rsidRPr="00885B89">
              <w:rPr>
                <w:rFonts w:eastAsia="宋体"/>
                <w:b/>
                <w:kern w:val="0"/>
                <w:sz w:val="18"/>
                <w:szCs w:val="18"/>
              </w:rPr>
              <w:t>TJ28P112341</w:t>
            </w:r>
            <w:r w:rsidR="00B37552" w:rsidRPr="00885B89">
              <w:rPr>
                <w:rFonts w:eastAsia="宋体" w:hint="eastAsia"/>
                <w:b/>
                <w:kern w:val="0"/>
                <w:sz w:val="18"/>
                <w:szCs w:val="18"/>
              </w:rPr>
              <w:t>）</w:t>
            </w:r>
          </w:p>
        </w:tc>
        <w:tc>
          <w:tcPr>
            <w:tcW w:w="3057" w:type="dxa"/>
            <w:noWrap/>
          </w:tcPr>
          <w:p w14:paraId="62C24DF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素质目标：</w:t>
            </w:r>
          </w:p>
          <w:p w14:paraId="5336D0C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1.培养学生的工匠精神；</w:t>
            </w:r>
          </w:p>
          <w:p w14:paraId="78F360E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2.培养交接工作流程、信息流控制确认能力；</w:t>
            </w:r>
          </w:p>
          <w:p w14:paraId="2BD8F06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3.培养责任心与职业道德；</w:t>
            </w:r>
          </w:p>
          <w:p w14:paraId="3C8C917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4.安全与自我保护能力；</w:t>
            </w:r>
          </w:p>
          <w:p w14:paraId="77B646F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5.培养学生树立正确的人生观和价值观及团队合作精神。</w:t>
            </w:r>
          </w:p>
          <w:p w14:paraId="26CD7AC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知识目标：</w:t>
            </w:r>
          </w:p>
          <w:p w14:paraId="33EBE05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1.</w:t>
            </w:r>
            <w:r w:rsidRPr="008552AE">
              <w:rPr>
                <w:rFonts w:ascii="Times New Roman" w:hAnsi="Times New Roman" w:hint="eastAsia"/>
                <w:sz w:val="18"/>
                <w:szCs w:val="18"/>
              </w:rPr>
              <w:t>了解电力机车车体组成及检修要求和流程。</w:t>
            </w:r>
          </w:p>
          <w:p w14:paraId="7B09237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2.</w:t>
            </w:r>
            <w:r w:rsidRPr="008552AE">
              <w:rPr>
                <w:rFonts w:ascii="Times New Roman" w:hAnsi="Times New Roman" w:hint="eastAsia"/>
                <w:sz w:val="18"/>
                <w:szCs w:val="18"/>
              </w:rPr>
              <w:t>了解电力机车走行部组成及检修要求和流程。</w:t>
            </w:r>
          </w:p>
          <w:p w14:paraId="28A38F1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hint="eastAsia"/>
                <w:sz w:val="18"/>
                <w:szCs w:val="18"/>
              </w:rPr>
              <w:t>了解电力机车整备作业检修流程和要求</w:t>
            </w:r>
          </w:p>
          <w:p w14:paraId="25B511A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4.</w:t>
            </w:r>
            <w:r w:rsidRPr="008552AE">
              <w:rPr>
                <w:rFonts w:ascii="Times New Roman" w:hAnsi="Times New Roman" w:hint="eastAsia"/>
                <w:sz w:val="18"/>
                <w:szCs w:val="18"/>
              </w:rPr>
              <w:t>了解电力机车牵引缓冲装置结构和检修要求、流程。</w:t>
            </w:r>
          </w:p>
          <w:p w14:paraId="2E72817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能力目标：</w:t>
            </w:r>
          </w:p>
          <w:p w14:paraId="79DD979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1.</w:t>
            </w:r>
            <w:r w:rsidRPr="008552AE">
              <w:rPr>
                <w:rFonts w:ascii="Times New Roman" w:hAnsi="Times New Roman" w:hint="eastAsia"/>
                <w:sz w:val="18"/>
                <w:szCs w:val="18"/>
              </w:rPr>
              <w:t>掌握电力机车检修现场安全管理要求。</w:t>
            </w:r>
          </w:p>
          <w:p w14:paraId="450E0C4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2.</w:t>
            </w:r>
            <w:r w:rsidRPr="008552AE">
              <w:rPr>
                <w:rFonts w:ascii="Times New Roman" w:hAnsi="Times New Roman" w:hint="eastAsia"/>
                <w:sz w:val="18"/>
                <w:szCs w:val="18"/>
              </w:rPr>
              <w:t>掌握电力机车电器的检修工艺流程，具备完成机车机械检修与维护的</w:t>
            </w:r>
            <w:r w:rsidRPr="008552AE">
              <w:rPr>
                <w:rFonts w:ascii="Times New Roman" w:hAnsi="Times New Roman" w:hint="eastAsia"/>
                <w:sz w:val="18"/>
                <w:szCs w:val="18"/>
              </w:rPr>
              <w:lastRenderedPageBreak/>
              <w:t>能力。</w:t>
            </w:r>
          </w:p>
          <w:p w14:paraId="46FA842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hint="eastAsia"/>
                <w:sz w:val="18"/>
                <w:szCs w:val="18"/>
              </w:rPr>
              <w:t>掌握电力机车整备检修作业流程，具备电力机车整备能力。</w:t>
            </w:r>
          </w:p>
          <w:p w14:paraId="13AD472E"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p>
        </w:tc>
        <w:tc>
          <w:tcPr>
            <w:tcW w:w="3504" w:type="dxa"/>
            <w:noWrap/>
            <w:vAlign w:val="center"/>
          </w:tcPr>
          <w:p w14:paraId="7990763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lastRenderedPageBreak/>
              <w:t>主要内容：</w:t>
            </w:r>
          </w:p>
          <w:p w14:paraId="3614194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1.</w:t>
            </w:r>
            <w:r w:rsidRPr="008552AE">
              <w:rPr>
                <w:rFonts w:ascii="Times New Roman" w:hAnsi="Times New Roman" w:hint="eastAsia"/>
                <w:sz w:val="18"/>
                <w:szCs w:val="18"/>
              </w:rPr>
              <w:t>安全教育</w:t>
            </w:r>
          </w:p>
          <w:p w14:paraId="3C19EDC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2.</w:t>
            </w:r>
            <w:r w:rsidRPr="008552AE">
              <w:rPr>
                <w:rFonts w:ascii="Times New Roman" w:hAnsi="Times New Roman" w:hint="eastAsia"/>
                <w:sz w:val="18"/>
                <w:szCs w:val="18"/>
              </w:rPr>
              <w:t>车体检查</w:t>
            </w:r>
          </w:p>
          <w:p w14:paraId="49C43F0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hint="eastAsia"/>
                <w:sz w:val="18"/>
                <w:szCs w:val="18"/>
              </w:rPr>
              <w:t>走行部检查</w:t>
            </w:r>
          </w:p>
          <w:p w14:paraId="08B348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4.</w:t>
            </w:r>
            <w:r w:rsidRPr="008552AE">
              <w:rPr>
                <w:rFonts w:ascii="Times New Roman" w:hAnsi="Times New Roman" w:hint="eastAsia"/>
                <w:sz w:val="18"/>
                <w:szCs w:val="18"/>
              </w:rPr>
              <w:t>机械间和司机室检查</w:t>
            </w:r>
          </w:p>
          <w:p w14:paraId="60F56AA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5.</w:t>
            </w:r>
            <w:r w:rsidRPr="008552AE">
              <w:rPr>
                <w:rFonts w:ascii="Times New Roman" w:hAnsi="Times New Roman" w:hint="eastAsia"/>
                <w:sz w:val="18"/>
                <w:szCs w:val="18"/>
              </w:rPr>
              <w:t>机车整备作业</w:t>
            </w:r>
          </w:p>
          <w:p w14:paraId="420A5F2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t>教学要求：</w:t>
            </w:r>
          </w:p>
          <w:p w14:paraId="22F1B2D0"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1.</w:t>
            </w:r>
            <w:r w:rsidRPr="008552AE">
              <w:rPr>
                <w:rFonts w:eastAsia="宋体" w:hint="eastAsia"/>
                <w:b/>
                <w:sz w:val="18"/>
                <w:szCs w:val="18"/>
              </w:rPr>
              <w:t>教学条件：</w:t>
            </w:r>
          </w:p>
          <w:p w14:paraId="2D65A643"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2.</w:t>
            </w:r>
            <w:r w:rsidRPr="008552AE">
              <w:rPr>
                <w:rFonts w:eastAsia="宋体" w:hint="eastAsia"/>
                <w:b/>
                <w:sz w:val="18"/>
                <w:szCs w:val="18"/>
              </w:rPr>
              <w:t>教学方法：</w:t>
            </w:r>
          </w:p>
          <w:p w14:paraId="2FA823DE" w14:textId="77777777" w:rsidR="008D4C87" w:rsidRPr="008552AE" w:rsidRDefault="004158BF">
            <w:pPr>
              <w:autoSpaceDE w:val="0"/>
              <w:autoSpaceDN w:val="0"/>
              <w:adjustRightInd w:val="0"/>
              <w:jc w:val="left"/>
              <w:rPr>
                <w:rFonts w:eastAsia="宋体"/>
                <w:sz w:val="18"/>
                <w:szCs w:val="18"/>
              </w:rPr>
            </w:pPr>
            <w:r w:rsidRPr="008552AE">
              <w:rPr>
                <w:rFonts w:eastAsia="宋体" w:hint="eastAsia"/>
                <w:sz w:val="18"/>
                <w:szCs w:val="18"/>
              </w:rPr>
              <w:t>融入新时期火车头精神对课程内容进行分析与讲解，培养学生认真负责的工作态度。</w:t>
            </w:r>
            <w:r w:rsidRPr="008552AE">
              <w:rPr>
                <w:rFonts w:eastAsia="宋体"/>
                <w:sz w:val="18"/>
                <w:szCs w:val="18"/>
              </w:rPr>
              <w:t>通过实际拆、装机车</w:t>
            </w:r>
            <w:r w:rsidRPr="008552AE">
              <w:rPr>
                <w:rFonts w:eastAsia="宋体" w:hint="eastAsia"/>
                <w:sz w:val="18"/>
                <w:szCs w:val="18"/>
              </w:rPr>
              <w:t>机械部分和检查机车设备流程，</w:t>
            </w:r>
            <w:r w:rsidRPr="008552AE">
              <w:rPr>
                <w:rFonts w:eastAsia="宋体"/>
                <w:sz w:val="18"/>
                <w:szCs w:val="18"/>
              </w:rPr>
              <w:t>培养学生的实践动手能力</w:t>
            </w:r>
          </w:p>
          <w:p w14:paraId="6074D915"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t>3.</w:t>
            </w:r>
            <w:r w:rsidRPr="008552AE">
              <w:rPr>
                <w:rFonts w:eastAsia="宋体" w:hint="eastAsia"/>
                <w:b/>
                <w:sz w:val="18"/>
                <w:szCs w:val="18"/>
              </w:rPr>
              <w:t>师资要求：</w:t>
            </w:r>
          </w:p>
          <w:p w14:paraId="7DB8E7DF" w14:textId="77777777" w:rsidR="008D4C87" w:rsidRPr="008552AE" w:rsidRDefault="004158BF">
            <w:pPr>
              <w:autoSpaceDE w:val="0"/>
              <w:autoSpaceDN w:val="0"/>
              <w:adjustRightInd w:val="0"/>
              <w:jc w:val="left"/>
              <w:rPr>
                <w:rFonts w:eastAsia="宋体"/>
                <w:sz w:val="18"/>
                <w:szCs w:val="18"/>
              </w:rPr>
            </w:pPr>
            <w:r w:rsidRPr="008552AE">
              <w:rPr>
                <w:rFonts w:eastAsia="宋体" w:hint="eastAsia"/>
                <w:sz w:val="18"/>
                <w:szCs w:val="18"/>
              </w:rPr>
              <w:t>本专业的教师应具备大学本科以上学历和高级工以上的机车电工、机车钳工、机车乘务员、机车检修员的职业技能，具有在企业的经历（</w:t>
            </w:r>
            <w:proofErr w:type="gramStart"/>
            <w:r w:rsidRPr="008552AE">
              <w:rPr>
                <w:rFonts w:eastAsia="宋体" w:hint="eastAsia"/>
                <w:sz w:val="18"/>
                <w:szCs w:val="18"/>
              </w:rPr>
              <w:t>含指导</w:t>
            </w:r>
            <w:proofErr w:type="gramEnd"/>
            <w:r w:rsidRPr="008552AE">
              <w:rPr>
                <w:rFonts w:eastAsia="宋体" w:hint="eastAsia"/>
                <w:sz w:val="18"/>
                <w:szCs w:val="18"/>
              </w:rPr>
              <w:t>学生在企业实习的经历）。专任专业教师应具备双师素质，或本专业职业资格证书，具备课程教学设计、组织、交流沟通能力，同时应具备较丰富的教学经验。</w:t>
            </w:r>
          </w:p>
          <w:p w14:paraId="39A44FC5" w14:textId="77777777" w:rsidR="008D4C87" w:rsidRPr="008552AE" w:rsidRDefault="004158BF">
            <w:pPr>
              <w:autoSpaceDE w:val="0"/>
              <w:autoSpaceDN w:val="0"/>
              <w:adjustRightInd w:val="0"/>
              <w:jc w:val="left"/>
              <w:rPr>
                <w:rFonts w:eastAsia="宋体"/>
                <w:b/>
                <w:sz w:val="18"/>
                <w:szCs w:val="18"/>
              </w:rPr>
            </w:pPr>
            <w:r w:rsidRPr="008552AE">
              <w:rPr>
                <w:rFonts w:eastAsia="宋体" w:hint="eastAsia"/>
                <w:b/>
                <w:sz w:val="18"/>
                <w:szCs w:val="18"/>
              </w:rPr>
              <w:lastRenderedPageBreak/>
              <w:t>4.</w:t>
            </w:r>
            <w:r w:rsidRPr="008552AE">
              <w:rPr>
                <w:rFonts w:eastAsia="宋体" w:hint="eastAsia"/>
                <w:b/>
                <w:sz w:val="18"/>
                <w:szCs w:val="18"/>
              </w:rPr>
              <w:t>考核方式：</w:t>
            </w:r>
          </w:p>
          <w:p w14:paraId="6F9518D9" w14:textId="77777777" w:rsidR="008D4C87" w:rsidRPr="008552AE" w:rsidRDefault="004158BF">
            <w:pPr>
              <w:autoSpaceDE w:val="0"/>
              <w:autoSpaceDN w:val="0"/>
              <w:adjustRightInd w:val="0"/>
              <w:jc w:val="left"/>
              <w:rPr>
                <w:rFonts w:eastAsia="宋体"/>
                <w:sz w:val="18"/>
                <w:szCs w:val="18"/>
              </w:rPr>
            </w:pPr>
            <w:r w:rsidRPr="008552AE">
              <w:rPr>
                <w:rFonts w:eastAsia="宋体"/>
                <w:bCs/>
                <w:sz w:val="18"/>
                <w:szCs w:val="18"/>
              </w:rPr>
              <w:t>采取过程考核</w:t>
            </w:r>
            <w:r w:rsidRPr="008552AE">
              <w:rPr>
                <w:rFonts w:eastAsia="宋体" w:hint="eastAsia"/>
                <w:bCs/>
                <w:sz w:val="18"/>
                <w:szCs w:val="18"/>
              </w:rPr>
              <w:t>+</w:t>
            </w:r>
            <w:r w:rsidRPr="008552AE">
              <w:rPr>
                <w:rFonts w:eastAsia="宋体"/>
                <w:bCs/>
                <w:sz w:val="18"/>
                <w:szCs w:val="18"/>
              </w:rPr>
              <w:t>综合答辩及过程考核</w:t>
            </w:r>
            <w:r w:rsidRPr="008552AE">
              <w:rPr>
                <w:rFonts w:eastAsia="宋体"/>
                <w:bCs/>
                <w:sz w:val="18"/>
                <w:szCs w:val="18"/>
              </w:rPr>
              <w:t>+</w:t>
            </w:r>
            <w:r w:rsidRPr="008552AE">
              <w:rPr>
                <w:rFonts w:eastAsia="宋体"/>
                <w:bCs/>
                <w:sz w:val="18"/>
                <w:szCs w:val="18"/>
              </w:rPr>
              <w:t>实操考核等多种考核方式。</w:t>
            </w:r>
          </w:p>
          <w:p w14:paraId="45E72655" w14:textId="77777777" w:rsidR="008D4C87" w:rsidRPr="008552AE" w:rsidRDefault="004158BF">
            <w:pPr>
              <w:jc w:val="left"/>
              <w:rPr>
                <w:rFonts w:ascii="宋体" w:hAnsi="宋体" w:cs="Courier New"/>
                <w:sz w:val="18"/>
                <w:szCs w:val="18"/>
              </w:rPr>
            </w:pPr>
            <w:r w:rsidRPr="008552AE">
              <w:rPr>
                <w:rFonts w:eastAsia="宋体" w:hint="eastAsia"/>
                <w:b/>
                <w:sz w:val="18"/>
                <w:szCs w:val="18"/>
              </w:rPr>
              <w:t>5.</w:t>
            </w:r>
            <w:r w:rsidRPr="008552AE">
              <w:rPr>
                <w:rFonts w:eastAsia="宋体" w:hint="eastAsia"/>
                <w:b/>
                <w:sz w:val="18"/>
                <w:szCs w:val="18"/>
              </w:rPr>
              <w:t>资源库网址：</w:t>
            </w:r>
            <w:r w:rsidRPr="008552AE">
              <w:rPr>
                <w:rFonts w:eastAsia="宋体"/>
                <w:sz w:val="18"/>
                <w:szCs w:val="18"/>
              </w:rPr>
              <w:t>https://mooc1-1.chaoxing.com/course/214150950.html</w:t>
            </w:r>
          </w:p>
        </w:tc>
        <w:tc>
          <w:tcPr>
            <w:tcW w:w="1400" w:type="dxa"/>
            <w:noWrap/>
            <w:vAlign w:val="center"/>
          </w:tcPr>
          <w:p w14:paraId="4FB65B20"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3</w:t>
            </w:r>
            <w:r>
              <w:rPr>
                <w:rFonts w:ascii="宋体" w:eastAsia="宋体" w:hAnsi="宋体" w:hint="eastAsia"/>
                <w:sz w:val="18"/>
                <w:szCs w:val="18"/>
              </w:rPr>
              <w:t>学期</w:t>
            </w:r>
          </w:p>
        </w:tc>
      </w:tr>
      <w:tr w:rsidR="008552AE" w:rsidRPr="008552AE" w14:paraId="609B4DAC" w14:textId="77777777">
        <w:trPr>
          <w:trHeight w:val="1326"/>
          <w:jc w:val="center"/>
        </w:trPr>
        <w:tc>
          <w:tcPr>
            <w:tcW w:w="419" w:type="dxa"/>
            <w:noWrap/>
          </w:tcPr>
          <w:p w14:paraId="2E788757"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10</w:t>
            </w:r>
          </w:p>
        </w:tc>
        <w:tc>
          <w:tcPr>
            <w:tcW w:w="709" w:type="dxa"/>
            <w:noWrap/>
          </w:tcPr>
          <w:p w14:paraId="60ECD93D" w14:textId="77777777" w:rsidR="008D4C87" w:rsidRPr="00885B89" w:rsidRDefault="004158BF">
            <w:pPr>
              <w:widowControl/>
              <w:snapToGrid w:val="0"/>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电力机车制动机操纵实习</w:t>
            </w:r>
            <w:r w:rsidR="00B37552" w:rsidRPr="00885B89">
              <w:rPr>
                <w:rFonts w:eastAsia="宋体" w:hint="eastAsia"/>
                <w:b/>
                <w:kern w:val="0"/>
                <w:sz w:val="18"/>
                <w:szCs w:val="18"/>
              </w:rPr>
              <w:t>（</w:t>
            </w:r>
            <w:r w:rsidR="00B37552" w:rsidRPr="00885B89">
              <w:rPr>
                <w:rFonts w:eastAsia="宋体"/>
                <w:b/>
                <w:kern w:val="0"/>
                <w:sz w:val="18"/>
                <w:szCs w:val="18"/>
              </w:rPr>
              <w:t>TJ28P112442</w:t>
            </w:r>
            <w:r w:rsidR="00B37552" w:rsidRPr="00885B89">
              <w:rPr>
                <w:rFonts w:eastAsia="宋体" w:hint="eastAsia"/>
                <w:b/>
                <w:kern w:val="0"/>
                <w:sz w:val="18"/>
                <w:szCs w:val="18"/>
              </w:rPr>
              <w:t>）</w:t>
            </w:r>
          </w:p>
        </w:tc>
        <w:tc>
          <w:tcPr>
            <w:tcW w:w="3057" w:type="dxa"/>
            <w:noWrap/>
            <w:vAlign w:val="center"/>
          </w:tcPr>
          <w:p w14:paraId="7956E1A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151CDF5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1.具有正确的人生观、世界观和良好的职业道德，爱岗敬业、乐于奉献、钻研业务；</w:t>
            </w:r>
          </w:p>
          <w:p w14:paraId="0FB04A9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2.具有较强的安全生产意识和安全生产能力，能够分析工作中的不安全因素，并能及时采用防范措施；</w:t>
            </w:r>
          </w:p>
          <w:p w14:paraId="792A821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3.具有良好的身体素质和健康的心理，懂得体育锻炼方法；</w:t>
            </w:r>
          </w:p>
          <w:p w14:paraId="6ECD49C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4.具有相对较强的计划、组织、协调能力和团队合作精神，良好的与人沟通能力；</w:t>
            </w:r>
          </w:p>
          <w:p w14:paraId="5495262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5.具有进取意识、自我学习能力；</w:t>
            </w:r>
          </w:p>
          <w:p w14:paraId="78E5503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6.具有节能环保意识。</w:t>
            </w:r>
          </w:p>
          <w:p w14:paraId="1042B0E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6989A23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cs="Courier New" w:hint="eastAsia"/>
                <w:b/>
                <w:bCs/>
                <w:sz w:val="18"/>
                <w:szCs w:val="18"/>
                <w:shd w:val="clear" w:color="auto" w:fill="FDFDFD"/>
              </w:rPr>
              <w:t>1.</w:t>
            </w:r>
            <w:r w:rsidRPr="008552AE">
              <w:rPr>
                <w:rFonts w:asciiTheme="minorEastAsia" w:eastAsiaTheme="minorEastAsia" w:hAnsiTheme="minorEastAsia" w:hint="eastAsia"/>
                <w:kern w:val="0"/>
                <w:sz w:val="18"/>
                <w:szCs w:val="18"/>
              </w:rPr>
              <w:t xml:space="preserve"> 掌握直流、交流机车空气管路系统的特点、结构、组成及基本原理；</w:t>
            </w:r>
          </w:p>
          <w:p w14:paraId="60206A4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 掌握DK-1型电空制动机检修试验语日常试验；</w:t>
            </w:r>
          </w:p>
          <w:p w14:paraId="5699E0E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 掌握DK-1型电空制动机常见故障及处理流程；</w:t>
            </w:r>
          </w:p>
          <w:p w14:paraId="6856308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 掌握CCBⅡ型电力机车制动机电气控制系统元器件原理及作用；</w:t>
            </w:r>
          </w:p>
          <w:p w14:paraId="4D9145E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 掌握CCBⅡ型电空制动机检修试验语日常试验；</w:t>
            </w:r>
          </w:p>
          <w:p w14:paraId="593356A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6. 掌握CCBⅡ型电空制动机常见故障及处理流程；</w:t>
            </w:r>
          </w:p>
          <w:p w14:paraId="218F42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0FFD6E5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hint="eastAsia"/>
                <w:kern w:val="0"/>
                <w:sz w:val="18"/>
                <w:szCs w:val="18"/>
              </w:rPr>
              <w:t>能熟练使用制动机平稳操纵电力机车运行。完成电力机车制动机性能试验。熟知机车网络控制系统与制动机的配合作用；会处理电力机车制动机使用中的故障。</w:t>
            </w:r>
          </w:p>
        </w:tc>
        <w:tc>
          <w:tcPr>
            <w:tcW w:w="3504" w:type="dxa"/>
            <w:noWrap/>
            <w:vAlign w:val="center"/>
          </w:tcPr>
          <w:p w14:paraId="087EDFB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shd w:val="clear" w:color="auto" w:fill="FFFFFF"/>
              </w:rPr>
            </w:pPr>
            <w:r w:rsidRPr="008552AE">
              <w:rPr>
                <w:rFonts w:asciiTheme="minorEastAsia" w:eastAsiaTheme="minorEastAsia" w:hAnsiTheme="minorEastAsia" w:cs="Courier New"/>
                <w:b/>
                <w:sz w:val="18"/>
                <w:szCs w:val="18"/>
              </w:rPr>
              <w:t>主要内容：</w:t>
            </w:r>
          </w:p>
          <w:p w14:paraId="065A313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项目一、电力机车风源系统</w:t>
            </w:r>
          </w:p>
          <w:p w14:paraId="4D1F303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项目二、DK—1型电力机车制动机</w:t>
            </w:r>
          </w:p>
          <w:p w14:paraId="4088DBD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项目三、CCBⅡ型电力机车制动机</w:t>
            </w:r>
          </w:p>
          <w:p w14:paraId="5D675DC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6184EFA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1、条件要求：</w:t>
            </w:r>
          </w:p>
          <w:p w14:paraId="43EBF15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（1）机车制动实训室（必备）</w:t>
            </w:r>
          </w:p>
          <w:p w14:paraId="4D96EF4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cs="Courier New" w:hint="eastAsia"/>
                <w:sz w:val="18"/>
                <w:szCs w:val="18"/>
              </w:rPr>
              <w:t>包括交直、交直交风源系统、DK-1制动系统、</w:t>
            </w:r>
            <w:r w:rsidRPr="008552AE">
              <w:rPr>
                <w:rFonts w:asciiTheme="minorEastAsia" w:eastAsiaTheme="minorEastAsia" w:hAnsiTheme="minorEastAsia" w:hint="eastAsia"/>
                <w:kern w:val="0"/>
                <w:sz w:val="18"/>
                <w:szCs w:val="18"/>
              </w:rPr>
              <w:t>CCBⅡ制动系统。</w:t>
            </w:r>
          </w:p>
          <w:p w14:paraId="32671C2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（2）机车模拟驾驶实训室（推荐）</w:t>
            </w:r>
          </w:p>
          <w:p w14:paraId="38AF494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hint="eastAsia"/>
                <w:kern w:val="0"/>
                <w:sz w:val="18"/>
                <w:szCs w:val="18"/>
              </w:rPr>
              <w:t>（3）制动机试验台（推荐）</w:t>
            </w:r>
          </w:p>
          <w:p w14:paraId="379AE51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p>
          <w:p w14:paraId="4C54457A" w14:textId="77777777" w:rsidR="008D4C87" w:rsidRPr="008552AE" w:rsidRDefault="004158BF">
            <w:pPr>
              <w:widowControl/>
              <w:tabs>
                <w:tab w:val="left" w:pos="620"/>
              </w:tabs>
              <w:ind w:right="120"/>
              <w:jc w:val="left"/>
              <w:rPr>
                <w:rFonts w:asciiTheme="minorEastAsia" w:eastAsiaTheme="minorEastAsia" w:hAnsiTheme="minorEastAsia"/>
                <w:sz w:val="18"/>
                <w:szCs w:val="18"/>
              </w:rPr>
            </w:pPr>
            <w:r w:rsidRPr="008552AE">
              <w:rPr>
                <w:rFonts w:asciiTheme="minorEastAsia" w:eastAsiaTheme="minorEastAsia" w:hAnsiTheme="minorEastAsia" w:hint="eastAsia"/>
                <w:bCs/>
                <w:sz w:val="18"/>
                <w:szCs w:val="18"/>
                <w:shd w:val="clear" w:color="auto" w:fill="FDFDFD"/>
              </w:rPr>
              <w:t>以案例教学法、任务驱动式教学法、讨论式教学法为主，文字资料、视频资料与实操设备相结合，力求课堂教学形式和手段多样化，做到课内教学与项目实践紧配合，课堂教学与网络教学平台紧配合，课堂班级教学与系列专题讲座相结合，打造立体化的课程教学模式。</w:t>
            </w:r>
          </w:p>
          <w:p w14:paraId="57FA3F2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r w:rsidRPr="008552AE">
              <w:rPr>
                <w:rFonts w:asciiTheme="minorEastAsia" w:eastAsiaTheme="minorEastAsia" w:hAnsiTheme="minorEastAsia" w:cs="Courier New" w:hint="eastAsia"/>
                <w:sz w:val="18"/>
                <w:szCs w:val="18"/>
              </w:rPr>
              <w:t>本专业的教师应具备大学本科以上学历和高级工以上的机车电工、机车钳工、机车乘务员、机车检修员的职业技能，具有在企业的经历（</w:t>
            </w:r>
            <w:proofErr w:type="gramStart"/>
            <w:r w:rsidRPr="008552AE">
              <w:rPr>
                <w:rFonts w:asciiTheme="minorEastAsia" w:eastAsiaTheme="minorEastAsia" w:hAnsiTheme="minorEastAsia" w:cs="Courier New" w:hint="eastAsia"/>
                <w:sz w:val="18"/>
                <w:szCs w:val="18"/>
              </w:rPr>
              <w:t>含指导</w:t>
            </w:r>
            <w:proofErr w:type="gramEnd"/>
            <w:r w:rsidRPr="008552AE">
              <w:rPr>
                <w:rFonts w:asciiTheme="minorEastAsia" w:eastAsiaTheme="minorEastAsia" w:hAnsiTheme="minorEastAsia" w:cs="Courier New" w:hint="eastAsia"/>
                <w:sz w:val="18"/>
                <w:szCs w:val="18"/>
              </w:rPr>
              <w:t>学生在企业实习的经历）。</w:t>
            </w:r>
          </w:p>
          <w:p w14:paraId="365568E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4、考核要求：</w:t>
            </w:r>
          </w:p>
          <w:p w14:paraId="05A52B9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评价方式与教学方式对应，建议教学过程中以任务为单位逐一评价，开展过程考核；对接提职司机考试相关理论测试内容开展理论考核。各项考核所占分值比例如下：</w:t>
            </w:r>
          </w:p>
          <w:p w14:paraId="2C8563D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1实作</w:t>
            </w:r>
            <w:r w:rsidRPr="008552AE">
              <w:rPr>
                <w:rFonts w:asciiTheme="minorEastAsia" w:eastAsiaTheme="minorEastAsia" w:hAnsiTheme="minorEastAsia" w:hint="eastAsia"/>
                <w:sz w:val="18"/>
                <w:szCs w:val="18"/>
              </w:rPr>
              <w:t>风源系统设备认识10分</w:t>
            </w:r>
          </w:p>
          <w:p w14:paraId="14542D3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2实作</w:t>
            </w:r>
            <w:r w:rsidRPr="008552AE">
              <w:rPr>
                <w:rFonts w:asciiTheme="minorEastAsia" w:eastAsiaTheme="minorEastAsia" w:hAnsiTheme="minorEastAsia" w:hint="eastAsia"/>
                <w:sz w:val="18"/>
                <w:szCs w:val="18"/>
              </w:rPr>
              <w:t>DK-1制动机系统构成以及设备认识</w:t>
            </w:r>
            <w:r w:rsidRPr="008552AE">
              <w:rPr>
                <w:rFonts w:asciiTheme="minorEastAsia" w:eastAsiaTheme="minorEastAsia" w:hAnsiTheme="minorEastAsia"/>
                <w:sz w:val="18"/>
                <w:szCs w:val="18"/>
              </w:rPr>
              <w:t>10</w:t>
            </w:r>
            <w:r w:rsidRPr="008552AE">
              <w:rPr>
                <w:rFonts w:asciiTheme="minorEastAsia" w:eastAsiaTheme="minorEastAsia" w:hAnsiTheme="minorEastAsia" w:hint="eastAsia"/>
                <w:sz w:val="18"/>
                <w:szCs w:val="18"/>
              </w:rPr>
              <w:t>分</w:t>
            </w:r>
          </w:p>
          <w:p w14:paraId="7C573EF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3实作</w:t>
            </w:r>
            <w:r w:rsidRPr="008552AE">
              <w:rPr>
                <w:rFonts w:asciiTheme="minorEastAsia" w:eastAsiaTheme="minorEastAsia" w:hAnsiTheme="minorEastAsia" w:hint="eastAsia"/>
                <w:sz w:val="18"/>
                <w:szCs w:val="18"/>
              </w:rPr>
              <w:t>DK-1制动机系统</w:t>
            </w:r>
            <w:r w:rsidRPr="008552AE">
              <w:rPr>
                <w:rFonts w:asciiTheme="minorEastAsia" w:eastAsiaTheme="minorEastAsia" w:hAnsiTheme="minorEastAsia"/>
                <w:sz w:val="18"/>
                <w:szCs w:val="18"/>
              </w:rPr>
              <w:t>操作</w:t>
            </w:r>
            <w:r w:rsidRPr="008552AE">
              <w:rPr>
                <w:rFonts w:asciiTheme="minorEastAsia" w:eastAsiaTheme="minorEastAsia" w:hAnsiTheme="minorEastAsia" w:hint="eastAsia"/>
                <w:sz w:val="18"/>
                <w:szCs w:val="18"/>
              </w:rPr>
              <w:t>以及故障处理30分</w:t>
            </w:r>
          </w:p>
          <w:p w14:paraId="3A186FF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4实作</w:t>
            </w:r>
            <w:r w:rsidRPr="008552AE">
              <w:rPr>
                <w:rFonts w:asciiTheme="minorEastAsia" w:eastAsiaTheme="minorEastAsia" w:hAnsiTheme="minorEastAsia" w:hint="eastAsia"/>
                <w:kern w:val="0"/>
                <w:sz w:val="18"/>
                <w:szCs w:val="18"/>
              </w:rPr>
              <w:t>CCBⅡ型电力机车制动系统设备构成以及认识</w:t>
            </w: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0</w:t>
            </w:r>
            <w:r w:rsidRPr="008552AE">
              <w:rPr>
                <w:rFonts w:asciiTheme="minorEastAsia" w:eastAsiaTheme="minorEastAsia" w:hAnsiTheme="minorEastAsia" w:hint="eastAsia"/>
                <w:sz w:val="18"/>
                <w:szCs w:val="18"/>
              </w:rPr>
              <w:t>分</w:t>
            </w:r>
          </w:p>
          <w:p w14:paraId="568C1A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lastRenderedPageBreak/>
              <w:t>9</w:t>
            </w:r>
            <w:r w:rsidRPr="008552AE">
              <w:rPr>
                <w:rFonts w:asciiTheme="minorEastAsia" w:eastAsiaTheme="minorEastAsia" w:hAnsiTheme="minorEastAsia" w:hint="eastAsia"/>
                <w:sz w:val="18"/>
                <w:szCs w:val="18"/>
              </w:rPr>
              <w:t>制动机系统</w:t>
            </w:r>
            <w:r w:rsidRPr="008552AE">
              <w:rPr>
                <w:rFonts w:asciiTheme="minorEastAsia" w:eastAsiaTheme="minorEastAsia" w:hAnsiTheme="minorEastAsia"/>
                <w:sz w:val="18"/>
                <w:szCs w:val="18"/>
              </w:rPr>
              <w:t>理论测试</w:t>
            </w: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0</w:t>
            </w:r>
            <w:r w:rsidRPr="008552AE">
              <w:rPr>
                <w:rFonts w:asciiTheme="minorEastAsia" w:eastAsiaTheme="minorEastAsia" w:hAnsiTheme="minorEastAsia" w:hint="eastAsia"/>
                <w:sz w:val="18"/>
                <w:szCs w:val="18"/>
              </w:rPr>
              <w:t>分</w:t>
            </w:r>
          </w:p>
          <w:p w14:paraId="57E308B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sz w:val="18"/>
                <w:szCs w:val="18"/>
              </w:rPr>
            </w:pPr>
            <w:r w:rsidRPr="008552AE">
              <w:rPr>
                <w:rFonts w:asciiTheme="minorEastAsia" w:eastAsiaTheme="minorEastAsia" w:hAnsiTheme="minorEastAsia"/>
                <w:sz w:val="18"/>
                <w:szCs w:val="18"/>
              </w:rPr>
              <w:t>总评成绩100</w:t>
            </w:r>
            <w:r w:rsidRPr="008552AE">
              <w:rPr>
                <w:rFonts w:asciiTheme="minorEastAsia" w:eastAsiaTheme="minorEastAsia" w:hAnsiTheme="minorEastAsia" w:hint="eastAsia"/>
                <w:sz w:val="18"/>
                <w:szCs w:val="18"/>
              </w:rPr>
              <w:t>分</w:t>
            </w:r>
          </w:p>
          <w:p w14:paraId="3BD2DDA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5、资源库网址：</w:t>
            </w:r>
          </w:p>
          <w:p w14:paraId="238E22D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http://i.mooc.chaoxing.com/space/index?t=1592784691437</w:t>
            </w:r>
          </w:p>
        </w:tc>
        <w:tc>
          <w:tcPr>
            <w:tcW w:w="1400" w:type="dxa"/>
            <w:noWrap/>
            <w:vAlign w:val="center"/>
          </w:tcPr>
          <w:p w14:paraId="1EDB5D69"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sz w:val="18"/>
                <w:szCs w:val="18"/>
              </w:rPr>
            </w:pPr>
            <w:r>
              <w:rPr>
                <w:rFonts w:hint="eastAsia"/>
                <w:sz w:val="18"/>
                <w:szCs w:val="18"/>
              </w:rPr>
              <w:lastRenderedPageBreak/>
              <w:t>第</w:t>
            </w:r>
            <w:r w:rsidR="004158BF" w:rsidRPr="009A6B18">
              <w:rPr>
                <w:rFonts w:hint="eastAsia"/>
                <w:sz w:val="18"/>
                <w:szCs w:val="18"/>
              </w:rPr>
              <w:t>4</w:t>
            </w:r>
            <w:r>
              <w:rPr>
                <w:rFonts w:hint="eastAsia"/>
                <w:sz w:val="18"/>
                <w:szCs w:val="18"/>
              </w:rPr>
              <w:t>学期</w:t>
            </w:r>
          </w:p>
        </w:tc>
      </w:tr>
      <w:tr w:rsidR="008552AE" w:rsidRPr="008552AE" w14:paraId="57556C9E" w14:textId="77777777">
        <w:trPr>
          <w:trHeight w:val="1326"/>
          <w:jc w:val="center"/>
        </w:trPr>
        <w:tc>
          <w:tcPr>
            <w:tcW w:w="419" w:type="dxa"/>
            <w:noWrap/>
          </w:tcPr>
          <w:p w14:paraId="40FFB918"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11</w:t>
            </w:r>
          </w:p>
        </w:tc>
        <w:tc>
          <w:tcPr>
            <w:tcW w:w="709" w:type="dxa"/>
            <w:noWrap/>
          </w:tcPr>
          <w:p w14:paraId="2D6C9FFE"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电力机车驾驶技能实习</w:t>
            </w:r>
            <w:r w:rsidR="00B37552" w:rsidRPr="00885B89">
              <w:rPr>
                <w:rFonts w:eastAsia="宋体" w:hint="eastAsia"/>
                <w:b/>
                <w:kern w:val="0"/>
                <w:sz w:val="18"/>
                <w:szCs w:val="18"/>
              </w:rPr>
              <w:t>（</w:t>
            </w:r>
            <w:r w:rsidR="00B37552" w:rsidRPr="00885B89">
              <w:rPr>
                <w:rFonts w:eastAsia="宋体"/>
                <w:b/>
                <w:kern w:val="0"/>
                <w:sz w:val="18"/>
                <w:szCs w:val="18"/>
              </w:rPr>
              <w:t>TJ28P112444</w:t>
            </w:r>
            <w:r w:rsidR="00B37552" w:rsidRPr="00885B89">
              <w:rPr>
                <w:rFonts w:eastAsia="宋体" w:hint="eastAsia"/>
                <w:b/>
                <w:kern w:val="0"/>
                <w:sz w:val="18"/>
                <w:szCs w:val="18"/>
              </w:rPr>
              <w:t>）</w:t>
            </w:r>
          </w:p>
        </w:tc>
        <w:tc>
          <w:tcPr>
            <w:tcW w:w="3057" w:type="dxa"/>
            <w:noWrap/>
            <w:vAlign w:val="center"/>
          </w:tcPr>
          <w:p w14:paraId="3B4297A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Times New Roman" w:hAnsi="Times New Roman" w:hint="eastAsia"/>
                <w:b/>
                <w:sz w:val="18"/>
                <w:szCs w:val="18"/>
              </w:rPr>
              <w:t>素质目标：</w:t>
            </w:r>
          </w:p>
          <w:p w14:paraId="04C1E83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1、培养学生良好的职业道德素养2、严谨的工作态度和一丝不苟的工作作风；3、自觉学习和自我发展的能力；4、团结协作能力、创新能力和专业表达能力；5、独立分析与解决具体问题的综合素质能力。</w:t>
            </w:r>
          </w:p>
          <w:p w14:paraId="1DF594E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知识目标：</w:t>
            </w:r>
          </w:p>
          <w:p w14:paraId="715EAB2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1.</w:t>
            </w:r>
            <w:r w:rsidRPr="008552AE">
              <w:rPr>
                <w:rFonts w:ascii="Times New Roman" w:hAnsi="Times New Roman" w:hint="eastAsia"/>
                <w:sz w:val="18"/>
                <w:szCs w:val="18"/>
              </w:rPr>
              <w:t>了解电力机车一次出乘标准化作业。</w:t>
            </w:r>
          </w:p>
          <w:p w14:paraId="57D9B2D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2.</w:t>
            </w:r>
            <w:r w:rsidRPr="008552AE">
              <w:rPr>
                <w:rFonts w:ascii="Times New Roman" w:hAnsi="Times New Roman" w:hint="eastAsia"/>
                <w:sz w:val="18"/>
                <w:szCs w:val="18"/>
              </w:rPr>
              <w:t>感受实际现场中的机车运用。</w:t>
            </w:r>
          </w:p>
          <w:p w14:paraId="55AEC5A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hint="eastAsia"/>
                <w:sz w:val="18"/>
                <w:szCs w:val="18"/>
              </w:rPr>
              <w:t>了解机车乘务员手指口呼应答标准。</w:t>
            </w:r>
          </w:p>
          <w:p w14:paraId="2CE2B3C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4.</w:t>
            </w:r>
            <w:r w:rsidRPr="008552AE">
              <w:rPr>
                <w:rFonts w:ascii="Times New Roman" w:hAnsi="Times New Roman" w:hint="eastAsia"/>
                <w:sz w:val="18"/>
                <w:szCs w:val="18"/>
              </w:rPr>
              <w:t>了解行车安全设备。</w:t>
            </w:r>
          </w:p>
          <w:p w14:paraId="10178DA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能力目标：</w:t>
            </w:r>
          </w:p>
          <w:p w14:paraId="72A2B1A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8552AE">
              <w:rPr>
                <w:sz w:val="18"/>
                <w:szCs w:val="18"/>
              </w:rPr>
              <w:t>1.</w:t>
            </w:r>
            <w:r w:rsidRPr="008552AE">
              <w:rPr>
                <w:sz w:val="18"/>
                <w:szCs w:val="18"/>
              </w:rPr>
              <w:t>掌握电力机车乘务、运转方面的安全技术；</w:t>
            </w:r>
          </w:p>
          <w:p w14:paraId="66877B3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8552AE">
              <w:rPr>
                <w:rFonts w:hint="eastAsia"/>
                <w:sz w:val="18"/>
                <w:szCs w:val="18"/>
              </w:rPr>
              <w:t>2.</w:t>
            </w:r>
            <w:r w:rsidRPr="008552AE">
              <w:rPr>
                <w:sz w:val="18"/>
                <w:szCs w:val="18"/>
              </w:rPr>
              <w:t>进一步熟悉电力机车各部分结构作用及安装位置，初步掌握机车检查给油作业程序和方法；</w:t>
            </w:r>
          </w:p>
          <w:p w14:paraId="768FA5F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sz w:val="18"/>
                <w:szCs w:val="18"/>
              </w:rPr>
              <w:t>进一步熟悉电力机车运用的基本知识，有关规章制度；</w:t>
            </w:r>
          </w:p>
          <w:p w14:paraId="7FDE76D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sz w:val="18"/>
                <w:szCs w:val="18"/>
              </w:rPr>
              <w:t>4.</w:t>
            </w:r>
            <w:r w:rsidRPr="008552AE">
              <w:rPr>
                <w:rFonts w:ascii="Times New Roman" w:hAnsi="Times New Roman"/>
                <w:sz w:val="18"/>
                <w:szCs w:val="18"/>
              </w:rPr>
              <w:t>掌握电力机车乘务员一次出乘作业流程，具备完成一次出乘标准化作业的能力</w:t>
            </w:r>
            <w:r w:rsidRPr="008552AE">
              <w:rPr>
                <w:rFonts w:ascii="Times New Roman" w:hAnsi="Times New Roman" w:hint="eastAsia"/>
                <w:sz w:val="18"/>
                <w:szCs w:val="18"/>
              </w:rPr>
              <w:t>；</w:t>
            </w:r>
          </w:p>
          <w:p w14:paraId="1481802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5.</w:t>
            </w:r>
            <w:r w:rsidRPr="008552AE">
              <w:rPr>
                <w:rFonts w:ascii="Times New Roman" w:hAnsi="Times New Roman" w:hint="eastAsia"/>
                <w:sz w:val="18"/>
                <w:szCs w:val="18"/>
              </w:rPr>
              <w:t>掌握</w:t>
            </w:r>
            <w:r w:rsidRPr="008552AE">
              <w:rPr>
                <w:rFonts w:ascii="Times New Roman" w:hAnsi="Times New Roman"/>
                <w:sz w:val="18"/>
                <w:szCs w:val="18"/>
              </w:rPr>
              <w:t>机车在各种不同线路条件下的操纵方法</w:t>
            </w:r>
            <w:r w:rsidRPr="008552AE">
              <w:rPr>
                <w:rFonts w:ascii="Times New Roman" w:hAnsi="Times New Roman" w:hint="eastAsia"/>
                <w:sz w:val="18"/>
                <w:szCs w:val="18"/>
              </w:rPr>
              <w:t>；</w:t>
            </w:r>
          </w:p>
          <w:p w14:paraId="471E29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6.</w:t>
            </w:r>
            <w:r w:rsidRPr="008552AE">
              <w:rPr>
                <w:rFonts w:ascii="Times New Roman" w:hAnsi="Times New Roman"/>
                <w:sz w:val="18"/>
                <w:szCs w:val="18"/>
              </w:rPr>
              <w:t>通过模拟操纵</w:t>
            </w:r>
            <w:r w:rsidRPr="008552AE">
              <w:rPr>
                <w:rFonts w:ascii="Times New Roman" w:hAnsi="Times New Roman" w:hint="eastAsia"/>
                <w:sz w:val="18"/>
                <w:szCs w:val="18"/>
              </w:rPr>
              <w:t>掌握</w:t>
            </w:r>
            <w:r w:rsidRPr="008552AE">
              <w:rPr>
                <w:rFonts w:ascii="Times New Roman" w:hAnsi="Times New Roman"/>
                <w:sz w:val="18"/>
                <w:szCs w:val="18"/>
              </w:rPr>
              <w:t>机车乘务员手比及呼唤应答标准</w:t>
            </w:r>
            <w:r w:rsidRPr="008552AE">
              <w:rPr>
                <w:rFonts w:ascii="Times New Roman" w:hAnsi="Times New Roman" w:hint="eastAsia"/>
                <w:sz w:val="18"/>
                <w:szCs w:val="18"/>
              </w:rPr>
              <w:t>；</w:t>
            </w:r>
          </w:p>
          <w:p w14:paraId="6B2F56E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7.</w:t>
            </w:r>
            <w:r w:rsidRPr="008552AE">
              <w:rPr>
                <w:rFonts w:ascii="Times New Roman" w:hAnsi="Times New Roman"/>
                <w:sz w:val="18"/>
                <w:szCs w:val="18"/>
              </w:rPr>
              <w:t>通过模拟操纵</w:t>
            </w:r>
            <w:r w:rsidRPr="008552AE">
              <w:rPr>
                <w:rFonts w:ascii="Times New Roman" w:hAnsi="Times New Roman" w:hint="eastAsia"/>
                <w:sz w:val="18"/>
                <w:szCs w:val="18"/>
              </w:rPr>
              <w:t>掌握</w:t>
            </w:r>
            <w:r w:rsidRPr="008552AE">
              <w:rPr>
                <w:rFonts w:ascii="Times New Roman" w:hAnsi="Times New Roman"/>
                <w:sz w:val="18"/>
                <w:szCs w:val="18"/>
              </w:rPr>
              <w:t>行车安全设备的使用方法</w:t>
            </w:r>
            <w:r w:rsidRPr="008552AE">
              <w:rPr>
                <w:rFonts w:ascii="Times New Roman" w:hAnsi="Times New Roman" w:hint="eastAsia"/>
                <w:sz w:val="18"/>
                <w:szCs w:val="18"/>
              </w:rPr>
              <w:t>。</w:t>
            </w:r>
          </w:p>
          <w:p w14:paraId="1224F6B1"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p>
        </w:tc>
        <w:tc>
          <w:tcPr>
            <w:tcW w:w="3504" w:type="dxa"/>
            <w:noWrap/>
            <w:vAlign w:val="center"/>
          </w:tcPr>
          <w:p w14:paraId="2F18AF0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主要内容：</w:t>
            </w:r>
          </w:p>
          <w:p w14:paraId="60FE96D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1.安全技术教育。</w:t>
            </w:r>
          </w:p>
          <w:p w14:paraId="21EEDD3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2.一次出乘标准化作业</w:t>
            </w:r>
          </w:p>
          <w:p w14:paraId="63A9C95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3</w:t>
            </w:r>
            <w:r w:rsidRPr="008552AE">
              <w:rPr>
                <w:rFonts w:ascii="宋体" w:hAnsi="宋体" w:cs="Courier New"/>
                <w:sz w:val="18"/>
                <w:szCs w:val="18"/>
              </w:rPr>
              <w:t>.列车不同线路条件下的操纵</w:t>
            </w:r>
            <w:r w:rsidRPr="008552AE">
              <w:rPr>
                <w:rFonts w:ascii="宋体" w:hAnsi="宋体" w:cs="Courier New" w:hint="eastAsia"/>
                <w:sz w:val="18"/>
                <w:szCs w:val="18"/>
              </w:rPr>
              <w:t>。</w:t>
            </w:r>
          </w:p>
          <w:p w14:paraId="039E158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4</w:t>
            </w:r>
            <w:r w:rsidRPr="008552AE">
              <w:rPr>
                <w:rFonts w:ascii="宋体" w:hAnsi="宋体" w:cs="Courier New"/>
                <w:sz w:val="18"/>
                <w:szCs w:val="18"/>
              </w:rPr>
              <w:t>.乘务员手比及呼唤应答标准</w:t>
            </w:r>
            <w:r w:rsidRPr="008552AE">
              <w:rPr>
                <w:rFonts w:ascii="宋体" w:hAnsi="宋体" w:cs="Courier New" w:hint="eastAsia"/>
                <w:sz w:val="18"/>
                <w:szCs w:val="18"/>
              </w:rPr>
              <w:t>。</w:t>
            </w:r>
          </w:p>
          <w:p w14:paraId="62ADA13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5</w:t>
            </w:r>
            <w:r w:rsidRPr="008552AE">
              <w:rPr>
                <w:rFonts w:ascii="宋体" w:hAnsi="宋体" w:cs="Courier New"/>
                <w:sz w:val="18"/>
                <w:szCs w:val="18"/>
              </w:rPr>
              <w:t>.行车安全设备的操作</w:t>
            </w:r>
            <w:r w:rsidRPr="008552AE">
              <w:rPr>
                <w:rFonts w:ascii="宋体" w:hAnsi="宋体" w:cs="Courier New" w:hint="eastAsia"/>
                <w:sz w:val="18"/>
                <w:szCs w:val="18"/>
              </w:rPr>
              <w:t>。</w:t>
            </w:r>
          </w:p>
          <w:p w14:paraId="3A0F3A9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教学要求：</w:t>
            </w:r>
          </w:p>
          <w:p w14:paraId="75466FE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1.教学条件：</w:t>
            </w:r>
          </w:p>
          <w:p w14:paraId="2A3F65E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要具备电力机车模拟驾驶实训室和机车综合实训基地。</w:t>
            </w:r>
          </w:p>
          <w:p w14:paraId="5D35344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2.教学方法：</w:t>
            </w:r>
          </w:p>
          <w:p w14:paraId="5D24183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在模拟驾驶实训室和电力机车综合实训基地真实演练，</w:t>
            </w:r>
            <w:r w:rsidRPr="008552AE">
              <w:rPr>
                <w:rFonts w:ascii="宋体" w:hAnsi="宋体" w:cs="Courier New"/>
                <w:sz w:val="18"/>
                <w:szCs w:val="18"/>
              </w:rPr>
              <w:t>培养学生的实践动手能力</w:t>
            </w:r>
            <w:r w:rsidRPr="008552AE">
              <w:rPr>
                <w:rFonts w:ascii="宋体" w:hAnsi="宋体" w:cs="Courier New" w:hint="eastAsia"/>
                <w:sz w:val="18"/>
                <w:szCs w:val="18"/>
              </w:rPr>
              <w:t>。</w:t>
            </w:r>
          </w:p>
          <w:p w14:paraId="4CC27A5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3.师资要求：</w:t>
            </w:r>
          </w:p>
          <w:p w14:paraId="5BDCD69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本专业的教师应具备大学本科以上学历和高级工以上的机车电工、机车钳工、机车乘务员、机车检修员的职业技能，具有在企业的经历（</w:t>
            </w:r>
            <w:proofErr w:type="gramStart"/>
            <w:r w:rsidRPr="008552AE">
              <w:rPr>
                <w:rFonts w:ascii="宋体" w:hAnsi="宋体" w:cs="Courier New" w:hint="eastAsia"/>
                <w:sz w:val="18"/>
                <w:szCs w:val="18"/>
              </w:rPr>
              <w:t>含指导</w:t>
            </w:r>
            <w:proofErr w:type="gramEnd"/>
            <w:r w:rsidRPr="008552AE">
              <w:rPr>
                <w:rFonts w:ascii="宋体" w:hAnsi="宋体" w:cs="Courier New" w:hint="eastAsia"/>
                <w:sz w:val="18"/>
                <w:szCs w:val="18"/>
              </w:rPr>
              <w:t>学生在企业实习的经历）。专任专业教师应具备双师素质，或本专业职业资格证书，具备课程教学设计、组织、交流沟通能力，同时应具备较丰富的教学经验。</w:t>
            </w:r>
          </w:p>
          <w:p w14:paraId="422231E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4.考核方式：</w:t>
            </w:r>
          </w:p>
          <w:p w14:paraId="34E1683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采取过程考核+综合答辩及过程考核+实操考核等多种考核方式。</w:t>
            </w:r>
          </w:p>
          <w:p w14:paraId="46673A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5.资源库网址：</w:t>
            </w:r>
          </w:p>
          <w:p w14:paraId="014E697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Times New Roman" w:hAnsi="Times New Roman"/>
                <w:sz w:val="18"/>
                <w:szCs w:val="18"/>
              </w:rPr>
              <w:t>https://mooc1-1.chaoxing.com/course/213071485.html</w:t>
            </w:r>
          </w:p>
        </w:tc>
        <w:tc>
          <w:tcPr>
            <w:tcW w:w="1400" w:type="dxa"/>
            <w:noWrap/>
            <w:vAlign w:val="center"/>
          </w:tcPr>
          <w:p w14:paraId="3831534C"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4</w:t>
            </w:r>
            <w:r>
              <w:rPr>
                <w:rFonts w:ascii="宋体" w:eastAsia="宋体" w:hAnsi="宋体" w:hint="eastAsia"/>
                <w:sz w:val="18"/>
                <w:szCs w:val="18"/>
              </w:rPr>
              <w:t>学期</w:t>
            </w:r>
          </w:p>
        </w:tc>
      </w:tr>
      <w:tr w:rsidR="008552AE" w:rsidRPr="008552AE" w14:paraId="765419A5" w14:textId="77777777">
        <w:trPr>
          <w:jc w:val="center"/>
        </w:trPr>
        <w:tc>
          <w:tcPr>
            <w:tcW w:w="419" w:type="dxa"/>
            <w:noWrap/>
          </w:tcPr>
          <w:p w14:paraId="0334BED2"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12</w:t>
            </w:r>
          </w:p>
        </w:tc>
        <w:tc>
          <w:tcPr>
            <w:tcW w:w="709" w:type="dxa"/>
            <w:noWrap/>
          </w:tcPr>
          <w:p w14:paraId="19893477"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综合技能训练</w:t>
            </w:r>
            <w:r w:rsidR="00B37552" w:rsidRPr="00885B89">
              <w:rPr>
                <w:rFonts w:eastAsia="宋体" w:hint="eastAsia"/>
                <w:b/>
                <w:kern w:val="0"/>
                <w:sz w:val="18"/>
                <w:szCs w:val="18"/>
              </w:rPr>
              <w:t>（</w:t>
            </w:r>
            <w:r w:rsidR="00B37552" w:rsidRPr="00885B89">
              <w:rPr>
                <w:rFonts w:eastAsia="宋体"/>
                <w:b/>
                <w:kern w:val="0"/>
                <w:sz w:val="18"/>
                <w:szCs w:val="18"/>
              </w:rPr>
              <w:t>TJ28P112561</w:t>
            </w:r>
            <w:r w:rsidR="00B37552" w:rsidRPr="00885B89">
              <w:rPr>
                <w:rFonts w:eastAsia="宋体" w:hint="eastAsia"/>
                <w:b/>
                <w:kern w:val="0"/>
                <w:sz w:val="18"/>
                <w:szCs w:val="18"/>
              </w:rPr>
              <w:t>）</w:t>
            </w:r>
          </w:p>
        </w:tc>
        <w:tc>
          <w:tcPr>
            <w:tcW w:w="3057" w:type="dxa"/>
            <w:noWrap/>
            <w:vAlign w:val="center"/>
          </w:tcPr>
          <w:p w14:paraId="3FAE793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Times New Roman" w:hAnsi="Times New Roman" w:hint="eastAsia"/>
                <w:b/>
                <w:sz w:val="18"/>
                <w:szCs w:val="18"/>
              </w:rPr>
              <w:t>素质目标：</w:t>
            </w:r>
          </w:p>
          <w:p w14:paraId="236D4ED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1.培养学生遵守劳动纪律及企业规章制度，树立工匠精神、团队意识、责任感及集体荣誉感；</w:t>
            </w:r>
          </w:p>
          <w:p w14:paraId="3376140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2.培养学生建立安全意识，树立正确</w:t>
            </w:r>
            <w:r w:rsidRPr="008552AE">
              <w:rPr>
                <w:rFonts w:ascii="宋体" w:hAnsi="宋体" w:cs="Courier New" w:hint="eastAsia"/>
                <w:bCs/>
                <w:sz w:val="18"/>
                <w:szCs w:val="18"/>
                <w:shd w:val="clear" w:color="auto" w:fill="FDFDFD"/>
              </w:rPr>
              <w:lastRenderedPageBreak/>
              <w:t>的安全实习观念；</w:t>
            </w:r>
          </w:p>
          <w:p w14:paraId="53EB116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宋体" w:hAnsi="宋体" w:cs="Courier New" w:hint="eastAsia"/>
                <w:bCs/>
                <w:sz w:val="18"/>
                <w:szCs w:val="18"/>
                <w:shd w:val="clear" w:color="auto" w:fill="FDFDFD"/>
              </w:rPr>
              <w:t>3.培养学生严谨的工作作风，为将来从事专业活动和职业规划打下坚实的基础。</w:t>
            </w:r>
          </w:p>
          <w:p w14:paraId="7C088E5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知识目标：</w:t>
            </w:r>
          </w:p>
          <w:p w14:paraId="6F49703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1.</w:t>
            </w:r>
            <w:r w:rsidRPr="008552AE">
              <w:rPr>
                <w:rFonts w:ascii="Times New Roman" w:hAnsi="Times New Roman" w:hint="eastAsia"/>
                <w:sz w:val="18"/>
                <w:szCs w:val="18"/>
              </w:rPr>
              <w:t>了解电力机车整备作业流程；</w:t>
            </w:r>
          </w:p>
          <w:p w14:paraId="6F634BF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2.</w:t>
            </w:r>
            <w:r w:rsidRPr="008552AE">
              <w:rPr>
                <w:rFonts w:ascii="Times New Roman" w:hAnsi="Times New Roman" w:hint="eastAsia"/>
                <w:sz w:val="18"/>
                <w:szCs w:val="18"/>
              </w:rPr>
              <w:t>了解电力机车检修要求和流程工艺；</w:t>
            </w:r>
          </w:p>
          <w:p w14:paraId="4F6730E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hint="eastAsia"/>
                <w:sz w:val="18"/>
                <w:szCs w:val="18"/>
              </w:rPr>
              <w:t>了解电力机车一次出乘标准化作业流程；</w:t>
            </w:r>
          </w:p>
          <w:p w14:paraId="44CC01D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4.</w:t>
            </w:r>
            <w:r w:rsidRPr="008552AE">
              <w:rPr>
                <w:rFonts w:ascii="Times New Roman" w:hAnsi="Times New Roman" w:hint="eastAsia"/>
                <w:sz w:val="18"/>
                <w:szCs w:val="18"/>
              </w:rPr>
              <w:t>了解电力机车电气设备检修工艺。</w:t>
            </w:r>
          </w:p>
          <w:p w14:paraId="616F222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5.</w:t>
            </w:r>
            <w:r w:rsidRPr="008552AE">
              <w:rPr>
                <w:rFonts w:ascii="Times New Roman" w:hAnsi="Times New Roman" w:hint="eastAsia"/>
                <w:sz w:val="18"/>
                <w:szCs w:val="18"/>
              </w:rPr>
              <w:t>了解电力机车乘务员、电力机车电工和电力机车钳工的要求和岗位职责。</w:t>
            </w:r>
          </w:p>
          <w:p w14:paraId="7F7DB02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hint="eastAsia"/>
                <w:b/>
                <w:sz w:val="18"/>
                <w:szCs w:val="18"/>
              </w:rPr>
              <w:t>能力目标：</w:t>
            </w:r>
          </w:p>
          <w:p w14:paraId="13DB58F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1.</w:t>
            </w:r>
            <w:r w:rsidRPr="008552AE">
              <w:rPr>
                <w:rFonts w:ascii="Times New Roman" w:hAnsi="Times New Roman" w:hint="eastAsia"/>
                <w:sz w:val="18"/>
                <w:szCs w:val="18"/>
              </w:rPr>
              <w:t>具备电力机车机械设备检修的能力；</w:t>
            </w:r>
          </w:p>
          <w:p w14:paraId="60F0567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2.</w:t>
            </w:r>
            <w:r w:rsidRPr="008552AE">
              <w:rPr>
                <w:rFonts w:ascii="Times New Roman" w:hAnsi="Times New Roman" w:hint="eastAsia"/>
                <w:sz w:val="18"/>
                <w:szCs w:val="18"/>
              </w:rPr>
              <w:t>具备电力机车电气设备检修的能力；</w:t>
            </w:r>
          </w:p>
          <w:p w14:paraId="7F32EF0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hint="eastAsia"/>
                <w:sz w:val="18"/>
                <w:szCs w:val="18"/>
              </w:rPr>
              <w:t>具备电力机车驾驶的能力；</w:t>
            </w:r>
          </w:p>
          <w:p w14:paraId="60097F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4.</w:t>
            </w:r>
            <w:r w:rsidRPr="008552AE">
              <w:rPr>
                <w:rFonts w:ascii="Times New Roman" w:hAnsi="Times New Roman" w:hint="eastAsia"/>
                <w:sz w:val="18"/>
                <w:szCs w:val="18"/>
              </w:rPr>
              <w:t>掌握电力机车行车过程中的应急故障处理流程；</w:t>
            </w:r>
          </w:p>
          <w:p w14:paraId="677E1FA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Times New Roman" w:hAnsi="Times New Roman" w:hint="eastAsia"/>
                <w:sz w:val="18"/>
                <w:szCs w:val="18"/>
              </w:rPr>
              <w:t>5.</w:t>
            </w:r>
            <w:r w:rsidRPr="008552AE">
              <w:rPr>
                <w:rFonts w:ascii="Times New Roman" w:hAnsi="Times New Roman" w:hint="eastAsia"/>
                <w:sz w:val="18"/>
                <w:szCs w:val="18"/>
              </w:rPr>
              <w:t>具备电力机车电工和电力机车钳工岗位所要求的能力。</w:t>
            </w:r>
          </w:p>
        </w:tc>
        <w:tc>
          <w:tcPr>
            <w:tcW w:w="3504" w:type="dxa"/>
            <w:noWrap/>
          </w:tcPr>
          <w:p w14:paraId="6C9076F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lastRenderedPageBreak/>
              <w:t>主要内容：</w:t>
            </w:r>
          </w:p>
          <w:p w14:paraId="7D300DB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项目一、电力机车整备作业</w:t>
            </w:r>
          </w:p>
          <w:p w14:paraId="378BCDD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项目二、一次出乘标准化作业</w:t>
            </w:r>
          </w:p>
          <w:p w14:paraId="0963DA1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项目三、电力机车应急故障处理</w:t>
            </w:r>
          </w:p>
          <w:p w14:paraId="56B368C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教学要求：</w:t>
            </w:r>
          </w:p>
          <w:p w14:paraId="3BC820E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lastRenderedPageBreak/>
              <w:t>1.教学条件：</w:t>
            </w:r>
          </w:p>
          <w:p w14:paraId="07A3A3C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理实一体化教室、最新作业标准、机车综合实训基地和电力机车模拟驾驶实训室。</w:t>
            </w:r>
          </w:p>
          <w:p w14:paraId="2BCFAD7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2.教学方法：</w:t>
            </w:r>
          </w:p>
          <w:p w14:paraId="593D83D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sz w:val="18"/>
                <w:szCs w:val="18"/>
              </w:rPr>
              <w:t>可采用案例教学法、现场教学法、任务驱动法等多种不拘一格的教学方法，重点</w:t>
            </w:r>
            <w:r w:rsidRPr="008552AE">
              <w:rPr>
                <w:rFonts w:ascii="宋体" w:hAnsi="宋体" w:cs="Courier New" w:hint="eastAsia"/>
                <w:sz w:val="18"/>
                <w:szCs w:val="18"/>
              </w:rPr>
              <w:t>培养</w:t>
            </w:r>
            <w:r w:rsidRPr="008552AE">
              <w:rPr>
                <w:rFonts w:ascii="宋体" w:hAnsi="宋体" w:cs="Courier New"/>
                <w:sz w:val="18"/>
                <w:szCs w:val="18"/>
              </w:rPr>
              <w:t>学生实践动手</w:t>
            </w:r>
            <w:r w:rsidRPr="008552AE">
              <w:rPr>
                <w:rFonts w:ascii="宋体" w:hAnsi="宋体" w:cs="Courier New" w:hint="eastAsia"/>
                <w:sz w:val="18"/>
                <w:szCs w:val="18"/>
              </w:rPr>
              <w:t>能力和职业精神。</w:t>
            </w:r>
          </w:p>
          <w:p w14:paraId="27F7CD5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4.考核方式：</w:t>
            </w:r>
          </w:p>
          <w:p w14:paraId="688E1EB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bCs/>
                <w:sz w:val="18"/>
                <w:szCs w:val="18"/>
              </w:rPr>
              <w:t>本课程为实践性课程，采取形成性考核+终结性考核各占50%权重比的形式，进行考核评价，评价标准按照最新作业标准进行。</w:t>
            </w:r>
          </w:p>
          <w:p w14:paraId="2F3DE3B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b/>
                <w:sz w:val="18"/>
                <w:szCs w:val="18"/>
              </w:rPr>
              <w:t>5.资源库网址：</w:t>
            </w:r>
          </w:p>
          <w:p w14:paraId="7456DAD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cs="Courier New"/>
                <w:sz w:val="18"/>
                <w:szCs w:val="18"/>
              </w:rPr>
              <w:t>https://www.icve.com.cn/portalproject/themes/default/u7dbahooeqbdmbhjfrqitq/sta_page/index.html?projectId=u7dbahooeqbdmbhjfrqitq</w:t>
            </w:r>
          </w:p>
        </w:tc>
        <w:tc>
          <w:tcPr>
            <w:tcW w:w="1400" w:type="dxa"/>
            <w:noWrap/>
            <w:vAlign w:val="center"/>
          </w:tcPr>
          <w:p w14:paraId="4317779A"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5</w:t>
            </w:r>
            <w:r>
              <w:rPr>
                <w:rFonts w:ascii="宋体" w:eastAsia="宋体" w:hAnsi="宋体" w:hint="eastAsia"/>
                <w:sz w:val="18"/>
                <w:szCs w:val="18"/>
              </w:rPr>
              <w:t>学期</w:t>
            </w:r>
          </w:p>
        </w:tc>
      </w:tr>
      <w:tr w:rsidR="008552AE" w:rsidRPr="008552AE" w14:paraId="1F1870CA" w14:textId="77777777">
        <w:trPr>
          <w:trHeight w:val="468"/>
          <w:jc w:val="center"/>
        </w:trPr>
        <w:tc>
          <w:tcPr>
            <w:tcW w:w="419" w:type="dxa"/>
            <w:noWrap/>
          </w:tcPr>
          <w:p w14:paraId="1368D2D1"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13</w:t>
            </w:r>
          </w:p>
        </w:tc>
        <w:tc>
          <w:tcPr>
            <w:tcW w:w="709" w:type="dxa"/>
            <w:noWrap/>
          </w:tcPr>
          <w:p w14:paraId="376C69C7" w14:textId="77777777" w:rsidR="008D4C87" w:rsidRPr="00885B89" w:rsidRDefault="004158BF">
            <w:pPr>
              <w:widowControl/>
              <w:snapToGrid w:val="0"/>
              <w:rPr>
                <w:rFonts w:ascii="宋体" w:eastAsia="宋体" w:hAnsi="宋体" w:cs="仿宋"/>
                <w:b/>
                <w:kern w:val="0"/>
                <w:sz w:val="18"/>
                <w:szCs w:val="18"/>
              </w:rPr>
            </w:pPr>
            <w:r w:rsidRPr="00885B89">
              <w:rPr>
                <w:rFonts w:asciiTheme="minorEastAsia" w:eastAsiaTheme="minorEastAsia" w:hAnsiTheme="minorEastAsia" w:cs="仿宋" w:hint="eastAsia"/>
                <w:b/>
                <w:kern w:val="0"/>
                <w:sz w:val="18"/>
                <w:szCs w:val="18"/>
              </w:rPr>
              <w:t>顶岗实习</w:t>
            </w:r>
            <w:r w:rsidR="00B37552" w:rsidRPr="00885B89">
              <w:rPr>
                <w:rFonts w:eastAsia="宋体" w:hint="eastAsia"/>
                <w:b/>
                <w:kern w:val="0"/>
                <w:sz w:val="18"/>
                <w:szCs w:val="18"/>
              </w:rPr>
              <w:t>（</w:t>
            </w:r>
            <w:r w:rsidR="00B37552" w:rsidRPr="00885B89">
              <w:rPr>
                <w:rFonts w:eastAsia="宋体"/>
                <w:b/>
                <w:kern w:val="0"/>
                <w:sz w:val="18"/>
                <w:szCs w:val="18"/>
              </w:rPr>
              <w:t>TJ28P112663</w:t>
            </w:r>
            <w:r w:rsidR="00B37552" w:rsidRPr="00885B89">
              <w:rPr>
                <w:rFonts w:eastAsia="宋体" w:hint="eastAsia"/>
                <w:b/>
                <w:kern w:val="0"/>
                <w:sz w:val="18"/>
                <w:szCs w:val="18"/>
              </w:rPr>
              <w:t>）</w:t>
            </w:r>
          </w:p>
        </w:tc>
        <w:tc>
          <w:tcPr>
            <w:tcW w:w="3057" w:type="dxa"/>
            <w:noWrap/>
          </w:tcPr>
          <w:p w14:paraId="5522C69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3228894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1.培养学生团队协作的能力；</w:t>
            </w:r>
          </w:p>
          <w:p w14:paraId="582687F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2.培养学生能拓展思维，善于利用各种技术手段；</w:t>
            </w:r>
          </w:p>
          <w:p w14:paraId="593BB4A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3.能综合各种素材，完成多种毕业设计成果创作；</w:t>
            </w:r>
          </w:p>
          <w:p w14:paraId="628F1A6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4.通过毕业设计答辩，培养学生演讲、表达能力。</w:t>
            </w:r>
          </w:p>
          <w:p w14:paraId="26F5AFA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3A613ECA" w14:textId="77777777" w:rsidR="008D4C87" w:rsidRPr="008552AE" w:rsidRDefault="004158BF">
            <w:pPr>
              <w:widowControl/>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培养学生综合应用所学基础课、专业基础课及专业课知识和相应技能，提高解决工程实际工作所需的专业能力和综合能力；2、学生在指导老师的指导下，独立系统地完成一项技术方案的撰写，并解决与之相关的所有问题，熟悉相关设计和常用的工艺方法。</w:t>
            </w:r>
          </w:p>
          <w:p w14:paraId="3FB2950A"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410C6950" w14:textId="77777777" w:rsidR="008D4C87" w:rsidRPr="008552AE" w:rsidRDefault="004158BF">
            <w:pPr>
              <w:pStyle w:val="af3"/>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rPr>
                <w:rFonts w:asciiTheme="minorEastAsia" w:hAnsiTheme="minorEastAsia" w:cs="Courier New"/>
                <w:bCs/>
                <w:sz w:val="18"/>
                <w:szCs w:val="18"/>
                <w:shd w:val="clear" w:color="auto" w:fill="FDFDFD"/>
              </w:rPr>
            </w:pPr>
            <w:r w:rsidRPr="008552AE">
              <w:rPr>
                <w:rFonts w:asciiTheme="minorEastAsia" w:hAnsiTheme="minorEastAsia" w:cs="Courier New" w:hint="eastAsia"/>
                <w:bCs/>
                <w:sz w:val="18"/>
                <w:szCs w:val="18"/>
                <w:shd w:val="clear" w:color="auto" w:fill="FDFDFD"/>
              </w:rPr>
              <w:lastRenderedPageBreak/>
              <w:t>1.培养学生资料搜集能力</w:t>
            </w:r>
          </w:p>
          <w:p w14:paraId="1431033F" w14:textId="77777777" w:rsidR="008D4C87" w:rsidRPr="008552AE" w:rsidRDefault="004158BF">
            <w:pPr>
              <w:pStyle w:val="af3"/>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rPr>
                <w:rFonts w:asciiTheme="minorEastAsia" w:hAnsiTheme="minorEastAsia" w:cs="Courier New"/>
                <w:bCs/>
                <w:sz w:val="18"/>
                <w:szCs w:val="18"/>
                <w:shd w:val="clear" w:color="auto" w:fill="FDFDFD"/>
              </w:rPr>
            </w:pPr>
            <w:r w:rsidRPr="008552AE">
              <w:rPr>
                <w:rFonts w:asciiTheme="minorEastAsia" w:hAnsiTheme="minorEastAsia" w:cs="Courier New" w:hint="eastAsia"/>
                <w:bCs/>
                <w:sz w:val="18"/>
                <w:szCs w:val="18"/>
                <w:shd w:val="clear" w:color="auto" w:fill="FDFDFD"/>
              </w:rPr>
              <w:t>2.培养学生资料整理能力</w:t>
            </w:r>
          </w:p>
          <w:p w14:paraId="375651EB" w14:textId="77777777" w:rsidR="008D4C87" w:rsidRPr="008552AE" w:rsidRDefault="004158BF">
            <w:pPr>
              <w:pStyle w:val="af3"/>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rPr>
                <w:rFonts w:asciiTheme="minorEastAsia" w:hAnsiTheme="minorEastAsia" w:cs="Courier New"/>
                <w:bCs/>
                <w:sz w:val="18"/>
                <w:szCs w:val="18"/>
                <w:shd w:val="clear" w:color="auto" w:fill="FDFDFD"/>
              </w:rPr>
            </w:pPr>
            <w:r w:rsidRPr="008552AE">
              <w:rPr>
                <w:rFonts w:asciiTheme="minorEastAsia" w:hAnsiTheme="minorEastAsia" w:cs="Courier New" w:hint="eastAsia"/>
                <w:bCs/>
                <w:sz w:val="18"/>
                <w:szCs w:val="18"/>
                <w:shd w:val="clear" w:color="auto" w:fill="FDFDFD"/>
              </w:rPr>
              <w:t>3.培养学生完成工科设计的相关技术能力。</w:t>
            </w:r>
          </w:p>
          <w:p w14:paraId="05916989" w14:textId="77777777" w:rsidR="008D4C87" w:rsidRPr="008552AE" w:rsidRDefault="008D4C8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p>
        </w:tc>
        <w:tc>
          <w:tcPr>
            <w:tcW w:w="3504" w:type="dxa"/>
            <w:noWrap/>
            <w:vAlign w:val="center"/>
          </w:tcPr>
          <w:p w14:paraId="368A52F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sz w:val="18"/>
                <w:szCs w:val="18"/>
              </w:rPr>
            </w:pPr>
            <w:r w:rsidRPr="008552AE">
              <w:rPr>
                <w:rFonts w:asciiTheme="minorEastAsia" w:eastAsiaTheme="minorEastAsia" w:hAnsiTheme="minorEastAsia" w:cs="Courier New"/>
                <w:b/>
                <w:sz w:val="18"/>
                <w:szCs w:val="18"/>
              </w:rPr>
              <w:lastRenderedPageBreak/>
              <w:t>主要内容：</w:t>
            </w:r>
          </w:p>
          <w:p w14:paraId="739E597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任务</w:t>
            </w:r>
            <w:proofErr w:type="gramStart"/>
            <w:r w:rsidRPr="008552AE">
              <w:rPr>
                <w:rFonts w:asciiTheme="minorEastAsia" w:eastAsiaTheme="minorEastAsia" w:hAnsiTheme="minorEastAsia" w:cs="Courier New" w:hint="eastAsia"/>
                <w:bCs/>
                <w:sz w:val="18"/>
                <w:szCs w:val="18"/>
              </w:rPr>
              <w:t>一</w:t>
            </w:r>
            <w:proofErr w:type="gramEnd"/>
            <w:r w:rsidRPr="008552AE">
              <w:rPr>
                <w:rFonts w:asciiTheme="minorEastAsia" w:eastAsiaTheme="minorEastAsia" w:hAnsiTheme="minorEastAsia" w:cs="Courier New" w:hint="eastAsia"/>
                <w:bCs/>
                <w:sz w:val="18"/>
                <w:szCs w:val="18"/>
              </w:rPr>
              <w:t>：.资料收集:；任务二：.资料整理:；任务三：设计撰写；任务四：毕业设计答辩。</w:t>
            </w:r>
          </w:p>
          <w:p w14:paraId="1CDA6AB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023BE0F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1.条件要求：</w:t>
            </w:r>
          </w:p>
          <w:p w14:paraId="4E3152D2" w14:textId="77777777" w:rsidR="008D4C87" w:rsidRPr="008552AE" w:rsidRDefault="004158BF">
            <w:pPr>
              <w:autoSpaceDE w:val="0"/>
              <w:autoSpaceDN w:val="0"/>
              <w:adjustRightInd w:val="0"/>
              <w:jc w:val="left"/>
              <w:rPr>
                <w:rFonts w:asciiTheme="minorEastAsia" w:eastAsiaTheme="minorEastAsia" w:hAnsiTheme="minorEastAsia"/>
                <w:bCs/>
                <w:sz w:val="18"/>
                <w:szCs w:val="18"/>
              </w:rPr>
            </w:pPr>
            <w:r w:rsidRPr="008552AE">
              <w:rPr>
                <w:rFonts w:asciiTheme="minorEastAsia" w:eastAsiaTheme="minorEastAsia" w:hAnsiTheme="minorEastAsia" w:cs="Courier New" w:hint="eastAsia"/>
                <w:bCs/>
                <w:sz w:val="18"/>
                <w:szCs w:val="18"/>
              </w:rPr>
              <w:t>1）授课使用多媒体教学，利用视听媒体，将抽象的教学内容，采用视频、图文并茂的方式形象的演示出来，教学示范清晰可见；2）机房：具有运行毕业设计所需软硬件配置的机房。</w:t>
            </w:r>
          </w:p>
          <w:p w14:paraId="554310E4"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r w:rsidRPr="008552AE">
              <w:rPr>
                <w:rFonts w:asciiTheme="minorEastAsia" w:eastAsiaTheme="minorEastAsia" w:hAnsiTheme="minorEastAsia" w:cs="Courier New" w:hint="eastAsia"/>
                <w:bCs/>
                <w:sz w:val="18"/>
                <w:szCs w:val="18"/>
              </w:rPr>
              <w:t>主要采用讲授法、任务驱动法、自主学习法等教学方法</w:t>
            </w:r>
          </w:p>
          <w:p w14:paraId="08EBDA1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p>
          <w:p w14:paraId="5B196C7B" w14:textId="77777777" w:rsidR="008D4C87" w:rsidRPr="008552AE" w:rsidRDefault="004158BF">
            <w:pPr>
              <w:autoSpaceDE w:val="0"/>
              <w:autoSpaceDN w:val="0"/>
              <w:adjustRightInd w:val="0"/>
              <w:jc w:val="left"/>
              <w:rPr>
                <w:rFonts w:asciiTheme="minorEastAsia" w:eastAsiaTheme="minorEastAsia" w:hAnsiTheme="minorEastAsia"/>
                <w:bCs/>
                <w:sz w:val="18"/>
                <w:szCs w:val="18"/>
                <w:shd w:val="clear" w:color="auto" w:fill="FDFDFD"/>
              </w:rPr>
            </w:pPr>
            <w:r w:rsidRPr="008552AE">
              <w:rPr>
                <w:rFonts w:asciiTheme="minorEastAsia" w:eastAsiaTheme="minorEastAsia" w:hAnsiTheme="minorEastAsia" w:hint="eastAsia"/>
                <w:bCs/>
                <w:sz w:val="18"/>
                <w:szCs w:val="18"/>
                <w:shd w:val="clear" w:color="auto" w:fill="FDFDFD"/>
              </w:rPr>
              <w:t>1）担任本课程的校内指导教师应具有研究生以上学历或中级以上职称，</w:t>
            </w:r>
            <w:r w:rsidRPr="008552AE">
              <w:rPr>
                <w:rFonts w:asciiTheme="minorEastAsia" w:eastAsiaTheme="minorEastAsia" w:hAnsiTheme="minorEastAsia" w:cs="Arial" w:hint="eastAsia"/>
                <w:sz w:val="18"/>
                <w:szCs w:val="18"/>
              </w:rPr>
              <w:t>具</w:t>
            </w:r>
            <w:r w:rsidRPr="008552AE">
              <w:rPr>
                <w:rFonts w:asciiTheme="minorEastAsia" w:eastAsiaTheme="minorEastAsia" w:hAnsiTheme="minorEastAsia" w:hint="eastAsia"/>
                <w:bCs/>
                <w:sz w:val="18"/>
                <w:szCs w:val="18"/>
                <w:shd w:val="clear" w:color="auto" w:fill="FDFDFD"/>
              </w:rPr>
              <w:t>有扎实的铁道机车、车辆、动车组检修与维护理论知识及专业技能；2）担任本课程的校外指</w:t>
            </w:r>
            <w:r w:rsidRPr="008552AE">
              <w:rPr>
                <w:rFonts w:asciiTheme="minorEastAsia" w:eastAsiaTheme="minorEastAsia" w:hAnsiTheme="minorEastAsia" w:hint="eastAsia"/>
                <w:bCs/>
                <w:sz w:val="18"/>
                <w:szCs w:val="18"/>
                <w:shd w:val="clear" w:color="auto" w:fill="FDFDFD"/>
              </w:rPr>
              <w:lastRenderedPageBreak/>
              <w:t>导教师应具具有铁道机车、车辆、动车组专业中级以上技术职称，或技师或二级司机以上职业技术资格，具有3年以上铁道机车、车辆、动车组运用、检修、生产管理一线工作经历。</w:t>
            </w:r>
          </w:p>
          <w:p w14:paraId="79638E43"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4.考核要求：</w:t>
            </w:r>
          </w:p>
          <w:p w14:paraId="7B558989"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Cs/>
                <w:sz w:val="18"/>
                <w:szCs w:val="18"/>
                <w:shd w:val="clear" w:color="auto" w:fill="FDFDFD"/>
              </w:rPr>
              <w:t>本课程为实践性课程，采取形成性考核+终结性考核各占50%权重比的形式，进行考核评价。</w:t>
            </w:r>
          </w:p>
          <w:p w14:paraId="1B8A4DE0" w14:textId="77777777" w:rsidR="008D4C87" w:rsidRPr="008552AE" w:rsidRDefault="004158BF">
            <w:pPr>
              <w:pStyle w:val="af3"/>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jc w:val="left"/>
              <w:rPr>
                <w:rFonts w:asciiTheme="minorEastAsia" w:hAnsiTheme="minorEastAsia" w:cs="Courier New"/>
                <w:b/>
                <w:sz w:val="18"/>
                <w:szCs w:val="18"/>
              </w:rPr>
            </w:pPr>
            <w:r w:rsidRPr="008552AE">
              <w:rPr>
                <w:rFonts w:asciiTheme="minorEastAsia" w:hAnsiTheme="minorEastAsia" w:cs="Courier New" w:hint="eastAsia"/>
                <w:b/>
                <w:sz w:val="18"/>
                <w:szCs w:val="18"/>
              </w:rPr>
              <w:t>5.资源库网址：</w:t>
            </w:r>
          </w:p>
          <w:p w14:paraId="23DA3CA7" w14:textId="7C39C415" w:rsidR="008D4C87" w:rsidRPr="0010222C" w:rsidRDefault="00357DAC" w:rsidP="0010222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cs="Courier New"/>
                <w:b/>
                <w:sz w:val="18"/>
                <w:szCs w:val="18"/>
              </w:rPr>
            </w:pPr>
            <w:hyperlink r:id="rId33" w:history="1">
              <w:r w:rsidR="0010222C" w:rsidRPr="00C70932">
                <w:rPr>
                  <w:rStyle w:val="af"/>
                  <w:rFonts w:asciiTheme="minorEastAsia" w:hAnsiTheme="minorEastAsia"/>
                  <w:sz w:val="18"/>
                  <w:szCs w:val="18"/>
                </w:rPr>
                <w:t>https://mooc1-1.chaoxing.com/mycourse/teachercourse?moocId=214151405&amp;clazzid=31027981&amp;edit=true&amp;v=0&amp;cpi=100517383</w:t>
              </w:r>
            </w:hyperlink>
          </w:p>
        </w:tc>
        <w:tc>
          <w:tcPr>
            <w:tcW w:w="1400" w:type="dxa"/>
            <w:noWrap/>
            <w:vAlign w:val="center"/>
          </w:tcPr>
          <w:p w14:paraId="0655A7F1"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第5-6学期</w:t>
            </w:r>
          </w:p>
        </w:tc>
      </w:tr>
      <w:tr w:rsidR="008552AE" w:rsidRPr="008552AE" w14:paraId="7B36463E" w14:textId="77777777">
        <w:trPr>
          <w:trHeight w:val="468"/>
          <w:jc w:val="center"/>
        </w:trPr>
        <w:tc>
          <w:tcPr>
            <w:tcW w:w="419" w:type="dxa"/>
            <w:noWrap/>
          </w:tcPr>
          <w:p w14:paraId="07ABBD9E"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14</w:t>
            </w:r>
          </w:p>
        </w:tc>
        <w:tc>
          <w:tcPr>
            <w:tcW w:w="709" w:type="dxa"/>
            <w:noWrap/>
          </w:tcPr>
          <w:p w14:paraId="62960DC5" w14:textId="77777777" w:rsidR="008D4C87" w:rsidRPr="00885B89" w:rsidRDefault="004158BF">
            <w:pPr>
              <w:widowControl/>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毕业</w:t>
            </w:r>
            <w:r w:rsidRPr="00885B89">
              <w:rPr>
                <w:rFonts w:asciiTheme="minorEastAsia" w:eastAsiaTheme="minorEastAsia" w:hAnsiTheme="minorEastAsia" w:cs="仿宋"/>
                <w:b/>
                <w:kern w:val="0"/>
                <w:sz w:val="18"/>
                <w:szCs w:val="18"/>
              </w:rPr>
              <w:t>设计</w:t>
            </w:r>
            <w:r w:rsidR="00B37552" w:rsidRPr="00885B89">
              <w:rPr>
                <w:rFonts w:eastAsia="宋体" w:hint="eastAsia"/>
                <w:b/>
                <w:kern w:val="0"/>
                <w:sz w:val="18"/>
                <w:szCs w:val="18"/>
              </w:rPr>
              <w:t>（</w:t>
            </w:r>
            <w:r w:rsidR="00B37552" w:rsidRPr="00885B89">
              <w:rPr>
                <w:rFonts w:eastAsia="宋体"/>
                <w:b/>
                <w:kern w:val="0"/>
                <w:sz w:val="18"/>
                <w:szCs w:val="18"/>
              </w:rPr>
              <w:t>TJ28P112662</w:t>
            </w:r>
            <w:r w:rsidR="00B37552" w:rsidRPr="00885B89">
              <w:rPr>
                <w:rFonts w:eastAsia="宋体" w:hint="eastAsia"/>
                <w:b/>
                <w:kern w:val="0"/>
                <w:sz w:val="18"/>
                <w:szCs w:val="18"/>
              </w:rPr>
              <w:t>）</w:t>
            </w:r>
          </w:p>
        </w:tc>
        <w:tc>
          <w:tcPr>
            <w:tcW w:w="3057" w:type="dxa"/>
            <w:noWrap/>
          </w:tcPr>
          <w:p w14:paraId="319B2153"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275A301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1.培养学生团队协作的能力；</w:t>
            </w:r>
          </w:p>
          <w:p w14:paraId="49F2B785"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2.培养学生能拓展思维，善于利用各种技术手段；</w:t>
            </w:r>
          </w:p>
          <w:p w14:paraId="7F773DC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3.能综合各种素材，完成多种毕业设计成果创作；</w:t>
            </w:r>
          </w:p>
          <w:p w14:paraId="1C893084"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4.通过毕业设计答辩，培养学生演讲、表达能力。</w:t>
            </w:r>
          </w:p>
          <w:p w14:paraId="5617074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4C7FFC86"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
                <w:bCs/>
                <w:sz w:val="18"/>
                <w:szCs w:val="18"/>
                <w:shd w:val="clear" w:color="auto" w:fill="FDFDFD"/>
              </w:rPr>
              <w:t>1.</w:t>
            </w:r>
            <w:r w:rsidRPr="008552AE">
              <w:rPr>
                <w:rFonts w:asciiTheme="minorEastAsia" w:eastAsiaTheme="minorEastAsia" w:hAnsiTheme="minorEastAsia" w:cs="Courier New" w:hint="eastAsia"/>
                <w:bCs/>
                <w:sz w:val="18"/>
                <w:szCs w:val="18"/>
              </w:rPr>
              <w:t>培养学生综合应用所学基础课、专业基础课及专业课知识和相应技能，提高解决工程实际工作所需的专业能力和综合能力；</w:t>
            </w:r>
          </w:p>
          <w:p w14:paraId="65077B9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Cs/>
                <w:sz w:val="18"/>
                <w:szCs w:val="18"/>
              </w:rPr>
              <w:t>2、学生在指导老师的指导下，独立系统地完成一项技术方案的撰写，并解决与之相关的所有问题，熟悉相关设计和常用的工艺方法。</w:t>
            </w:r>
          </w:p>
          <w:p w14:paraId="6B1C502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383CBAC5"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1.</w:t>
            </w:r>
            <w:r w:rsidRPr="008552AE">
              <w:rPr>
                <w:rFonts w:asciiTheme="minorEastAsia" w:eastAsiaTheme="minorEastAsia" w:hAnsiTheme="minorEastAsia" w:cs="Courier New" w:hint="eastAsia"/>
                <w:bCs/>
                <w:sz w:val="18"/>
                <w:szCs w:val="18"/>
                <w:shd w:val="clear" w:color="auto" w:fill="FDFDFD"/>
              </w:rPr>
              <w:t>培养学生资料搜集能力；</w:t>
            </w:r>
          </w:p>
          <w:p w14:paraId="0CD5EB1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shd w:val="clear" w:color="auto" w:fill="FDFDFD"/>
              </w:rPr>
              <w:t>2.培养学生资料整理</w:t>
            </w:r>
            <w:r w:rsidRPr="008552AE">
              <w:rPr>
                <w:rFonts w:asciiTheme="minorEastAsia" w:eastAsiaTheme="minorEastAsia" w:hAnsiTheme="minorEastAsia" w:cs="Courier New" w:hint="eastAsia"/>
                <w:bCs/>
                <w:sz w:val="18"/>
                <w:szCs w:val="18"/>
              </w:rPr>
              <w:t>能力；</w:t>
            </w:r>
          </w:p>
          <w:p w14:paraId="05A97F52"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3.培养学生完成工科设计的相关技术能力。</w:t>
            </w:r>
          </w:p>
          <w:p w14:paraId="528620B7" w14:textId="77777777" w:rsidR="008D4C87" w:rsidRPr="008552AE" w:rsidRDefault="008D4C8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p>
        </w:tc>
        <w:tc>
          <w:tcPr>
            <w:tcW w:w="3504" w:type="dxa"/>
            <w:noWrap/>
          </w:tcPr>
          <w:p w14:paraId="7EA1E198"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b/>
                <w:sz w:val="18"/>
                <w:szCs w:val="18"/>
              </w:rPr>
              <w:t>主要内容：</w:t>
            </w:r>
          </w:p>
          <w:p w14:paraId="2358919C"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rPr>
            </w:pPr>
            <w:r w:rsidRPr="008552AE">
              <w:rPr>
                <w:rFonts w:asciiTheme="minorEastAsia" w:eastAsiaTheme="minorEastAsia" w:hAnsiTheme="minorEastAsia" w:cs="Courier New" w:hint="eastAsia"/>
                <w:bCs/>
                <w:sz w:val="18"/>
                <w:szCs w:val="18"/>
              </w:rPr>
              <w:t>任务</w:t>
            </w:r>
            <w:proofErr w:type="gramStart"/>
            <w:r w:rsidRPr="008552AE">
              <w:rPr>
                <w:rFonts w:asciiTheme="minorEastAsia" w:eastAsiaTheme="minorEastAsia" w:hAnsiTheme="minorEastAsia" w:cs="Courier New" w:hint="eastAsia"/>
                <w:bCs/>
                <w:sz w:val="18"/>
                <w:szCs w:val="18"/>
              </w:rPr>
              <w:t>一</w:t>
            </w:r>
            <w:proofErr w:type="gramEnd"/>
            <w:r w:rsidRPr="008552AE">
              <w:rPr>
                <w:rFonts w:asciiTheme="minorEastAsia" w:eastAsiaTheme="minorEastAsia" w:hAnsiTheme="minorEastAsia" w:cs="Courier New" w:hint="eastAsia"/>
                <w:bCs/>
                <w:sz w:val="18"/>
                <w:szCs w:val="18"/>
              </w:rPr>
              <w:t>：.资料收集:；任务二：.资料整理:；任务三：设计撰写；任务四：毕业设计答辩。</w:t>
            </w:r>
          </w:p>
          <w:p w14:paraId="17D6DE39"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2917EE4D"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1.条件要求：</w:t>
            </w:r>
          </w:p>
          <w:p w14:paraId="161DBF4A" w14:textId="77777777" w:rsidR="008D4C87" w:rsidRPr="008552AE" w:rsidRDefault="004158BF">
            <w:pPr>
              <w:autoSpaceDE w:val="0"/>
              <w:autoSpaceDN w:val="0"/>
              <w:adjustRightInd w:val="0"/>
              <w:rPr>
                <w:rFonts w:asciiTheme="minorEastAsia" w:eastAsiaTheme="minorEastAsia" w:hAnsiTheme="minorEastAsia"/>
                <w:bCs/>
                <w:sz w:val="18"/>
                <w:szCs w:val="18"/>
              </w:rPr>
            </w:pPr>
            <w:r w:rsidRPr="008552AE">
              <w:rPr>
                <w:rFonts w:asciiTheme="minorEastAsia" w:eastAsiaTheme="minorEastAsia" w:hAnsiTheme="minorEastAsia" w:cs="Courier New" w:hint="eastAsia"/>
                <w:bCs/>
                <w:sz w:val="18"/>
                <w:szCs w:val="18"/>
              </w:rPr>
              <w:t>1）授课使用多媒体教学，利用视听媒体，将抽象的教学内容，采用视频、图文并茂的方式形象的演示出来，教学示范清晰可见；2）机房：具有运行毕业设计所需软硬件配置的机房。</w:t>
            </w:r>
          </w:p>
          <w:p w14:paraId="0E404005"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2.教学方法：</w:t>
            </w:r>
            <w:r w:rsidRPr="008552AE">
              <w:rPr>
                <w:rFonts w:asciiTheme="minorEastAsia" w:eastAsiaTheme="minorEastAsia" w:hAnsiTheme="minorEastAsia" w:cs="Courier New" w:hint="eastAsia"/>
                <w:bCs/>
                <w:sz w:val="18"/>
                <w:szCs w:val="18"/>
              </w:rPr>
              <w:t>主要采用讲授法、任务驱动法、自主学习法等教学方法</w:t>
            </w:r>
          </w:p>
          <w:p w14:paraId="51E4B3E4"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3.师资要求：</w:t>
            </w:r>
          </w:p>
          <w:p w14:paraId="4DD614E2" w14:textId="77777777" w:rsidR="008D4C87" w:rsidRPr="008552AE" w:rsidRDefault="004158BF">
            <w:pPr>
              <w:autoSpaceDE w:val="0"/>
              <w:autoSpaceDN w:val="0"/>
              <w:adjustRightInd w:val="0"/>
              <w:rPr>
                <w:rFonts w:asciiTheme="minorEastAsia" w:eastAsiaTheme="minorEastAsia" w:hAnsiTheme="minorEastAsia"/>
                <w:bCs/>
                <w:sz w:val="18"/>
                <w:szCs w:val="18"/>
                <w:shd w:val="clear" w:color="auto" w:fill="FDFDFD"/>
              </w:rPr>
            </w:pPr>
            <w:r w:rsidRPr="008552AE">
              <w:rPr>
                <w:rFonts w:asciiTheme="minorEastAsia" w:eastAsiaTheme="minorEastAsia" w:hAnsiTheme="minorEastAsia" w:hint="eastAsia"/>
                <w:bCs/>
                <w:sz w:val="18"/>
                <w:szCs w:val="18"/>
                <w:shd w:val="clear" w:color="auto" w:fill="FDFDFD"/>
              </w:rPr>
              <w:t>1）担任本课程的校内指导教师应具有研究生以上学历或中级以上职称，</w:t>
            </w:r>
            <w:r w:rsidRPr="008552AE">
              <w:rPr>
                <w:rFonts w:asciiTheme="minorEastAsia" w:eastAsiaTheme="minorEastAsia" w:hAnsiTheme="minorEastAsia" w:cs="Arial" w:hint="eastAsia"/>
                <w:sz w:val="18"/>
                <w:szCs w:val="18"/>
              </w:rPr>
              <w:t>具</w:t>
            </w:r>
            <w:r w:rsidRPr="008552AE">
              <w:rPr>
                <w:rFonts w:asciiTheme="minorEastAsia" w:eastAsiaTheme="minorEastAsia" w:hAnsiTheme="minorEastAsia" w:hint="eastAsia"/>
                <w:bCs/>
                <w:sz w:val="18"/>
                <w:szCs w:val="18"/>
                <w:shd w:val="clear" w:color="auto" w:fill="FDFDFD"/>
              </w:rPr>
              <w:t>有扎实的铁道机车、车辆、动车组检修与维护理论知识及专业技能；2）担任本课程的校外指导教师应具具有铁道机车、车辆、动车组专业中级以上技术职称，或技师或二级司机以上职业技术资格，具有3年以上铁道机车、车辆、动车组运用、检修、生产管理一线工作经历。</w:t>
            </w:r>
          </w:p>
          <w:p w14:paraId="28EC00E3"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
                <w:sz w:val="18"/>
                <w:szCs w:val="18"/>
              </w:rPr>
              <w:t>4.考核要求：</w:t>
            </w:r>
          </w:p>
          <w:p w14:paraId="00EAD5B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本课程为实践性课程，采取形成性考核+终结性考核</w:t>
            </w:r>
          </w:p>
          <w:p w14:paraId="4C1496E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各占50%权重比的形式，进行考核评价。</w:t>
            </w:r>
          </w:p>
          <w:p w14:paraId="4CED1CB1" w14:textId="77777777" w:rsidR="008D4C87" w:rsidRPr="008552AE" w:rsidRDefault="004158B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bCs/>
                <w:sz w:val="18"/>
                <w:szCs w:val="18"/>
                <w:shd w:val="clear" w:color="auto" w:fill="FDFDFD"/>
              </w:rPr>
              <w:t>5.</w:t>
            </w:r>
            <w:r w:rsidRPr="008552AE">
              <w:rPr>
                <w:rFonts w:asciiTheme="minorEastAsia" w:eastAsiaTheme="minorEastAsia" w:hAnsiTheme="minorEastAsia" w:cs="Courier New" w:hint="eastAsia"/>
                <w:b/>
                <w:sz w:val="18"/>
                <w:szCs w:val="18"/>
              </w:rPr>
              <w:t>资源库网址：</w:t>
            </w:r>
          </w:p>
          <w:p w14:paraId="3F728745" w14:textId="53982D8D" w:rsidR="008D4C87" w:rsidRPr="0010222C" w:rsidRDefault="00357DAC" w:rsidP="0010222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hAnsiTheme="minorEastAsia" w:cs="Courier New"/>
                <w:b/>
                <w:sz w:val="18"/>
                <w:szCs w:val="18"/>
              </w:rPr>
            </w:pPr>
            <w:hyperlink r:id="rId34" w:history="1">
              <w:r w:rsidR="0010222C" w:rsidRPr="00C70932">
                <w:rPr>
                  <w:rStyle w:val="af"/>
                  <w:rFonts w:asciiTheme="minorEastAsia" w:hAnsiTheme="minorEastAsia"/>
                  <w:sz w:val="18"/>
                  <w:szCs w:val="18"/>
                </w:rPr>
                <w:t>https://mooc1-1.chaoxing.com/mycourse/teachercourse?moocId=214151405&amp;clazzid=31027981&amp;edit=true&amp;v=0&amp;cpi=100517383</w:t>
              </w:r>
            </w:hyperlink>
          </w:p>
        </w:tc>
        <w:tc>
          <w:tcPr>
            <w:tcW w:w="1400" w:type="dxa"/>
            <w:noWrap/>
            <w:vAlign w:val="center"/>
          </w:tcPr>
          <w:p w14:paraId="27BC3B28"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lastRenderedPageBreak/>
              <w:t>第</w:t>
            </w:r>
            <w:r w:rsidR="004158BF" w:rsidRPr="009A6B18">
              <w:rPr>
                <w:rFonts w:ascii="宋体" w:eastAsia="宋体" w:hAnsi="宋体" w:hint="eastAsia"/>
                <w:sz w:val="18"/>
                <w:szCs w:val="18"/>
              </w:rPr>
              <w:t>5</w:t>
            </w:r>
            <w:r>
              <w:rPr>
                <w:rFonts w:ascii="宋体" w:eastAsia="宋体" w:hAnsi="宋体" w:hint="eastAsia"/>
                <w:sz w:val="18"/>
                <w:szCs w:val="18"/>
              </w:rPr>
              <w:t>学期</w:t>
            </w:r>
          </w:p>
        </w:tc>
      </w:tr>
      <w:tr w:rsidR="008552AE" w:rsidRPr="008552AE" w14:paraId="3AB5C103" w14:textId="77777777">
        <w:trPr>
          <w:trHeight w:val="468"/>
          <w:jc w:val="center"/>
        </w:trPr>
        <w:tc>
          <w:tcPr>
            <w:tcW w:w="419" w:type="dxa"/>
            <w:tcBorders>
              <w:top w:val="single" w:sz="4" w:space="0" w:color="auto"/>
              <w:left w:val="single" w:sz="12" w:space="0" w:color="auto"/>
              <w:bottom w:val="single" w:sz="4" w:space="0" w:color="auto"/>
              <w:right w:val="single" w:sz="4" w:space="0" w:color="auto"/>
            </w:tcBorders>
            <w:noWrap/>
          </w:tcPr>
          <w:p w14:paraId="6C31BB1F"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bCs/>
                <w:sz w:val="18"/>
                <w:szCs w:val="18"/>
                <w:shd w:val="clear" w:color="auto" w:fill="FDFDFD"/>
              </w:rPr>
              <w:lastRenderedPageBreak/>
              <w:t>1</w:t>
            </w:r>
            <w:r w:rsidRPr="008552AE">
              <w:rPr>
                <w:rFonts w:ascii="宋体" w:eastAsia="宋体" w:hAnsi="宋体" w:hint="eastAsia"/>
                <w:bCs/>
                <w:sz w:val="18"/>
                <w:szCs w:val="18"/>
                <w:shd w:val="clear" w:color="auto" w:fill="FDFDFD"/>
              </w:rPr>
              <w:t>5</w:t>
            </w:r>
          </w:p>
        </w:tc>
        <w:tc>
          <w:tcPr>
            <w:tcW w:w="709" w:type="dxa"/>
            <w:tcBorders>
              <w:top w:val="single" w:sz="4" w:space="0" w:color="auto"/>
              <w:left w:val="single" w:sz="4" w:space="0" w:color="auto"/>
              <w:bottom w:val="single" w:sz="4" w:space="0" w:color="auto"/>
              <w:right w:val="single" w:sz="4" w:space="0" w:color="auto"/>
            </w:tcBorders>
            <w:noWrap/>
          </w:tcPr>
          <w:p w14:paraId="4AE4852E" w14:textId="77777777" w:rsidR="008D4C87" w:rsidRPr="00885B89" w:rsidRDefault="004158BF">
            <w:pPr>
              <w:widowControl/>
              <w:rPr>
                <w:rFonts w:asciiTheme="minorEastAsia" w:eastAsiaTheme="minorEastAsia" w:hAnsiTheme="minorEastAsia" w:cs="仿宋"/>
                <w:b/>
                <w:kern w:val="0"/>
                <w:sz w:val="18"/>
                <w:szCs w:val="18"/>
              </w:rPr>
            </w:pPr>
            <w:r w:rsidRPr="00885B89">
              <w:rPr>
                <w:rFonts w:asciiTheme="minorEastAsia" w:eastAsiaTheme="minorEastAsia" w:hAnsiTheme="minorEastAsia" w:cs="仿宋"/>
                <w:b/>
                <w:kern w:val="0"/>
                <w:sz w:val="18"/>
                <w:szCs w:val="18"/>
              </w:rPr>
              <w:t>劳动</w:t>
            </w:r>
            <w:r w:rsidR="00D76B6B">
              <w:rPr>
                <w:rFonts w:ascii="宋体" w:eastAsia="宋体" w:hAnsi="宋体" w:cs="宋体" w:hint="eastAsia"/>
                <w:b/>
                <w:bCs/>
                <w:kern w:val="0"/>
                <w:sz w:val="18"/>
                <w:szCs w:val="18"/>
              </w:rPr>
              <w:t>（</w:t>
            </w:r>
            <w:r w:rsidR="00D76B6B">
              <w:rPr>
                <w:rFonts w:ascii="宋体" w:eastAsia="宋体" w:hAnsi="宋体" w:cs="宋体"/>
                <w:b/>
                <w:bCs/>
                <w:kern w:val="0"/>
                <w:sz w:val="18"/>
                <w:szCs w:val="18"/>
              </w:rPr>
              <w:t>JW45P111201</w:t>
            </w:r>
            <w:r w:rsidR="00D76B6B">
              <w:rPr>
                <w:rFonts w:ascii="宋体" w:eastAsia="宋体" w:hAnsi="宋体" w:cs="宋体" w:hint="eastAsia"/>
                <w:b/>
                <w:bCs/>
                <w:kern w:val="0"/>
                <w:sz w:val="18"/>
                <w:szCs w:val="18"/>
              </w:rPr>
              <w:t>）</w:t>
            </w:r>
          </w:p>
        </w:tc>
        <w:tc>
          <w:tcPr>
            <w:tcW w:w="3057" w:type="dxa"/>
            <w:tcBorders>
              <w:top w:val="single" w:sz="4" w:space="0" w:color="auto"/>
              <w:left w:val="single" w:sz="4" w:space="0" w:color="auto"/>
              <w:bottom w:val="single" w:sz="4" w:space="0" w:color="auto"/>
              <w:right w:val="single" w:sz="4" w:space="0" w:color="auto"/>
            </w:tcBorders>
            <w:noWrap/>
          </w:tcPr>
          <w:p w14:paraId="3BD6055C"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b/>
                <w:bCs/>
                <w:sz w:val="18"/>
                <w:szCs w:val="18"/>
                <w:shd w:val="clear" w:color="auto" w:fill="FDFDFD"/>
              </w:rPr>
              <w:t>素质目标：</w:t>
            </w:r>
          </w:p>
          <w:p w14:paraId="1C98777C"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bCs/>
                <w:sz w:val="18"/>
                <w:szCs w:val="18"/>
                <w:shd w:val="clear" w:color="auto" w:fill="FDFDFD"/>
              </w:rPr>
              <w:t>1.培育积极的劳动精神。领会“幸福是奋斗出来的”内涵与意义，继承中华民族勤俭节约、敬业奉献的优良传统，弘扬开拓创新、砥砺奋进的时代精神；</w:t>
            </w:r>
          </w:p>
          <w:p w14:paraId="202C9A74"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bCs/>
                <w:sz w:val="18"/>
                <w:szCs w:val="18"/>
                <w:shd w:val="clear" w:color="auto" w:fill="FDFDFD"/>
              </w:rPr>
              <w:t>2.增强职业认同感和劳动自豪感，培育不断探索、精益求精、追求卓越的工匠精神和爱岗敬业的劳动态度。</w:t>
            </w:r>
          </w:p>
          <w:p w14:paraId="6A2E15C7"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b/>
                <w:bCs/>
                <w:sz w:val="18"/>
                <w:szCs w:val="18"/>
                <w:shd w:val="clear" w:color="auto" w:fill="FDFDFD"/>
              </w:rPr>
              <w:t>知识目标</w:t>
            </w:r>
            <w:r w:rsidRPr="008552AE">
              <w:rPr>
                <w:rFonts w:asciiTheme="minorEastAsia" w:eastAsiaTheme="minorEastAsia" w:hAnsiTheme="minorEastAsia" w:cs="Courier New"/>
                <w:bCs/>
                <w:sz w:val="18"/>
                <w:szCs w:val="18"/>
                <w:shd w:val="clear" w:color="auto" w:fill="FDFDFD"/>
              </w:rPr>
              <w:t>：</w:t>
            </w:r>
          </w:p>
          <w:p w14:paraId="050651A2"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w:t>
            </w:r>
            <w:r w:rsidRPr="008552AE">
              <w:rPr>
                <w:rFonts w:asciiTheme="minorEastAsia" w:eastAsiaTheme="minorEastAsia" w:hAnsiTheme="minorEastAsia" w:cs="Courier New"/>
                <w:bCs/>
                <w:sz w:val="18"/>
                <w:szCs w:val="18"/>
                <w:shd w:val="clear" w:color="auto" w:fill="FDFDFD"/>
              </w:rPr>
              <w:t>注重生活中的技能学习，学会生活自理</w:t>
            </w:r>
            <w:r w:rsidRPr="008552AE">
              <w:rPr>
                <w:rFonts w:asciiTheme="minorEastAsia" w:eastAsiaTheme="minorEastAsia" w:hAnsiTheme="minorEastAsia" w:cs="Courier New" w:hint="eastAsia"/>
                <w:bCs/>
                <w:sz w:val="18"/>
                <w:szCs w:val="18"/>
                <w:shd w:val="clear" w:color="auto" w:fill="FDFDFD"/>
              </w:rPr>
              <w:t>；</w:t>
            </w:r>
          </w:p>
          <w:p w14:paraId="5E765B43"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w:t>
            </w:r>
            <w:r w:rsidRPr="008552AE">
              <w:rPr>
                <w:rFonts w:asciiTheme="minorEastAsia" w:eastAsiaTheme="minorEastAsia" w:hAnsiTheme="minorEastAsia" w:cs="Courier New"/>
                <w:bCs/>
                <w:sz w:val="18"/>
                <w:szCs w:val="18"/>
                <w:shd w:val="clear" w:color="auto" w:fill="FDFDFD"/>
              </w:rPr>
              <w:t>逐步形成自立、自强的主体意识和</w:t>
            </w:r>
            <w:r w:rsidRPr="008552AE">
              <w:rPr>
                <w:rFonts w:asciiTheme="minorEastAsia" w:eastAsiaTheme="minorEastAsia" w:hAnsiTheme="minorEastAsia" w:cs="Courier New"/>
                <w:bCs/>
                <w:sz w:val="18"/>
                <w:szCs w:val="18"/>
                <w:shd w:val="clear" w:color="auto" w:fill="FDFDFD"/>
              </w:rPr>
              <w:br/>
              <w:t>积极的生活态度</w:t>
            </w:r>
            <w:r w:rsidRPr="008552AE">
              <w:rPr>
                <w:rFonts w:asciiTheme="minorEastAsia" w:eastAsiaTheme="minorEastAsia" w:hAnsiTheme="minorEastAsia" w:cs="Courier New" w:hint="eastAsia"/>
                <w:bCs/>
                <w:sz w:val="18"/>
                <w:szCs w:val="18"/>
                <w:shd w:val="clear" w:color="auto" w:fill="FDFDFD"/>
              </w:rPr>
              <w:t>；</w:t>
            </w:r>
          </w:p>
          <w:p w14:paraId="7D980801"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3.</w:t>
            </w:r>
            <w:r w:rsidRPr="008552AE">
              <w:rPr>
                <w:rFonts w:asciiTheme="minorEastAsia" w:eastAsiaTheme="minorEastAsia" w:hAnsiTheme="minorEastAsia" w:cs="Courier New"/>
                <w:bCs/>
                <w:sz w:val="18"/>
                <w:szCs w:val="18"/>
                <w:shd w:val="clear" w:color="auto" w:fill="FDFDFD"/>
              </w:rPr>
              <w:t>在强化基本技术教育中，培养和发展学生对动手又动脑的技术学习的兴趣，开发其创造性思维，促进学生主动运用科学文化知识去解决实际问题，同时促进其对技术的理解、探究、反思与创造</w:t>
            </w:r>
            <w:r w:rsidRPr="008552AE">
              <w:rPr>
                <w:rFonts w:asciiTheme="minorEastAsia" w:eastAsiaTheme="minorEastAsia" w:hAnsiTheme="minorEastAsia" w:cs="Courier New" w:hint="eastAsia"/>
                <w:bCs/>
                <w:sz w:val="18"/>
                <w:szCs w:val="18"/>
                <w:shd w:val="clear" w:color="auto" w:fill="FDFDFD"/>
              </w:rPr>
              <w:t>；</w:t>
            </w:r>
          </w:p>
          <w:p w14:paraId="4C78196E"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4.</w:t>
            </w:r>
            <w:r w:rsidRPr="008552AE">
              <w:rPr>
                <w:rFonts w:asciiTheme="minorEastAsia" w:eastAsiaTheme="minorEastAsia" w:hAnsiTheme="minorEastAsia" w:cs="Courier New"/>
                <w:bCs/>
                <w:sz w:val="18"/>
                <w:szCs w:val="18"/>
                <w:shd w:val="clear" w:color="auto" w:fill="FDFDFD"/>
              </w:rPr>
              <w:t>适时、适量、适度渗透职业教育内容，促使普通教育与职业教育沟通，逐步培养学生的职业意识、职业兴趣、社会责任感以及创业精神</w:t>
            </w:r>
            <w:r w:rsidRPr="008552AE">
              <w:rPr>
                <w:rFonts w:asciiTheme="minorEastAsia" w:eastAsiaTheme="minorEastAsia" w:hAnsiTheme="minorEastAsia" w:cs="Courier New" w:hint="eastAsia"/>
                <w:bCs/>
                <w:sz w:val="18"/>
                <w:szCs w:val="18"/>
                <w:shd w:val="clear" w:color="auto" w:fill="FDFDFD"/>
              </w:rPr>
              <w:t>。</w:t>
            </w:r>
          </w:p>
          <w:p w14:paraId="36746F99"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b/>
                <w:bCs/>
                <w:sz w:val="18"/>
                <w:szCs w:val="18"/>
                <w:shd w:val="clear" w:color="auto" w:fill="FDFDFD"/>
              </w:rPr>
              <w:t>能力目标：</w:t>
            </w:r>
          </w:p>
          <w:p w14:paraId="2BEA03DF"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1了解“劳动创造美好生活”“空谈误国，实干兴邦”背后的道理；</w:t>
            </w:r>
          </w:p>
          <w:p w14:paraId="4BA339D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2.知道劳动实践的三种形式；</w:t>
            </w:r>
          </w:p>
          <w:p w14:paraId="4FEE869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3.掌握日常生活中的基本常识和技能；</w:t>
            </w:r>
          </w:p>
          <w:p w14:paraId="0CADD2AE"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4.认知工匠精神的基本内涵和了解工匠精神的当代价值；</w:t>
            </w:r>
          </w:p>
          <w:p w14:paraId="03781ACE"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5.明白维护校园环境的意义，掌握绿化环保行动的要点和</w:t>
            </w:r>
            <w:proofErr w:type="gramStart"/>
            <w:r w:rsidRPr="008552AE">
              <w:rPr>
                <w:rFonts w:asciiTheme="minorEastAsia" w:eastAsiaTheme="minorEastAsia" w:hAnsiTheme="minorEastAsia" w:cs="Courier New" w:hint="eastAsia"/>
                <w:bCs/>
                <w:sz w:val="18"/>
                <w:szCs w:val="18"/>
                <w:shd w:val="clear" w:color="auto" w:fill="FDFDFD"/>
              </w:rPr>
              <w:t>践行</w:t>
            </w:r>
            <w:proofErr w:type="gramEnd"/>
            <w:r w:rsidRPr="008552AE">
              <w:rPr>
                <w:rFonts w:asciiTheme="minorEastAsia" w:eastAsiaTheme="minorEastAsia" w:hAnsiTheme="minorEastAsia" w:cs="Courier New" w:hint="eastAsia"/>
                <w:bCs/>
                <w:sz w:val="18"/>
                <w:szCs w:val="18"/>
                <w:shd w:val="clear" w:color="auto" w:fill="FDFDFD"/>
              </w:rPr>
              <w:t>低碳校园生活的方法；</w:t>
            </w:r>
          </w:p>
          <w:p w14:paraId="31A91027"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6.了解志愿服务的内涵和特点，掌握志愿服务的原则和类型；</w:t>
            </w:r>
          </w:p>
          <w:p w14:paraId="3DDD6E4D"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7.熟悉假期实习和假期兼职的相关</w:t>
            </w:r>
            <w:r w:rsidRPr="008552AE">
              <w:rPr>
                <w:rFonts w:asciiTheme="minorEastAsia" w:eastAsiaTheme="minorEastAsia" w:hAnsiTheme="minorEastAsia" w:cs="Courier New" w:hint="eastAsia"/>
                <w:bCs/>
                <w:sz w:val="18"/>
                <w:szCs w:val="18"/>
                <w:shd w:val="clear" w:color="auto" w:fill="FDFDFD"/>
              </w:rPr>
              <w:lastRenderedPageBreak/>
              <w:t>常识和实用技能；</w:t>
            </w:r>
          </w:p>
          <w:p w14:paraId="72DD5A69"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8.掌握一定的信息化使用能力。</w:t>
            </w:r>
          </w:p>
        </w:tc>
        <w:tc>
          <w:tcPr>
            <w:tcW w:w="3504" w:type="dxa"/>
            <w:tcBorders>
              <w:top w:val="single" w:sz="4" w:space="0" w:color="auto"/>
              <w:left w:val="single" w:sz="4" w:space="0" w:color="auto"/>
              <w:bottom w:val="single" w:sz="4" w:space="0" w:color="auto"/>
              <w:right w:val="single" w:sz="4" w:space="0" w:color="auto"/>
            </w:tcBorders>
            <w:noWrap/>
          </w:tcPr>
          <w:p w14:paraId="30E25133"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7551F075"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第一章：劳动观念，决定一生</w:t>
            </w:r>
          </w:p>
          <w:p w14:paraId="6382BE06"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第二章：劳模精神，引领时代</w:t>
            </w:r>
          </w:p>
          <w:p w14:paraId="29C0E065"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第三章：工匠精神，筑造未来</w:t>
            </w:r>
          </w:p>
          <w:p w14:paraId="676D51F7"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第四章：家务全能，自立自强</w:t>
            </w:r>
          </w:p>
          <w:p w14:paraId="67EE5150"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第五章：美丽校园，你我共建</w:t>
            </w:r>
          </w:p>
          <w:p w14:paraId="3CB2491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第六章：学工学农，丰富体验</w:t>
            </w:r>
          </w:p>
          <w:p w14:paraId="1EAA1DAB"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第七章：提升技能，未来可期</w:t>
            </w:r>
          </w:p>
          <w:p w14:paraId="7F40F2B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第八章：志愿服务，快乐参与</w:t>
            </w:r>
          </w:p>
          <w:p w14:paraId="79ABA519"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第九章：迈入社会，积极实践</w:t>
            </w:r>
          </w:p>
          <w:p w14:paraId="48E9BBD3"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第十章：勤工助学，自力更生</w:t>
            </w:r>
          </w:p>
          <w:p w14:paraId="49D75E5A"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第十一章：红色基因，星火传承</w:t>
            </w:r>
          </w:p>
          <w:p w14:paraId="664B6E39"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76D05E24"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 xml:space="preserve">1.教学条件：信息化教学平台、劳动实作的劳动实践场所。 </w:t>
            </w:r>
          </w:p>
          <w:p w14:paraId="32B87853"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2．教学方法：采用讲授法、小组讨论式教学法、任务驱动法等多种教学方法。</w:t>
            </w:r>
          </w:p>
          <w:p w14:paraId="69ECDBB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3.师资要求：具备高校教师资格，具有丰富的实践经验的专业技术人员、具备较好的综合素质。</w:t>
            </w:r>
          </w:p>
          <w:p w14:paraId="3EB529CF"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4.考核方式：考查课</w:t>
            </w:r>
            <w:r w:rsidRPr="008552AE">
              <w:rPr>
                <w:rFonts w:asciiTheme="minorEastAsia" w:eastAsiaTheme="minorEastAsia" w:hAnsiTheme="minorEastAsia" w:cs="Courier New" w:hint="eastAsia"/>
                <w:sz w:val="18"/>
                <w:szCs w:val="18"/>
              </w:rPr>
              <w:t>。第一学期假期在家自主劳动（以不低于40分钟、不少于20个场景的剪辑视频）2</w:t>
            </w:r>
            <w:r w:rsidRPr="008552AE">
              <w:rPr>
                <w:rFonts w:asciiTheme="minorEastAsia" w:eastAsiaTheme="minorEastAsia" w:hAnsiTheme="minorEastAsia" w:cs="Courier New"/>
                <w:sz w:val="18"/>
                <w:szCs w:val="18"/>
              </w:rPr>
              <w:t>0%</w:t>
            </w:r>
            <w:r w:rsidRPr="008552AE">
              <w:rPr>
                <w:rFonts w:asciiTheme="minorEastAsia" w:eastAsiaTheme="minorEastAsia" w:hAnsiTheme="minorEastAsia" w:cs="Courier New" w:hint="eastAsia"/>
                <w:sz w:val="18"/>
                <w:szCs w:val="18"/>
              </w:rPr>
              <w:t>；第3学期在校考核5</w:t>
            </w:r>
            <w:r w:rsidRPr="008552AE">
              <w:rPr>
                <w:rFonts w:asciiTheme="minorEastAsia" w:eastAsiaTheme="minorEastAsia" w:hAnsiTheme="minorEastAsia" w:cs="Courier New"/>
                <w:sz w:val="18"/>
                <w:szCs w:val="18"/>
              </w:rPr>
              <w:t>0%</w:t>
            </w:r>
            <w:r w:rsidRPr="008552AE">
              <w:rPr>
                <w:rFonts w:asciiTheme="minorEastAsia" w:eastAsiaTheme="minorEastAsia" w:hAnsiTheme="minorEastAsia" w:cs="Courier New" w:hint="eastAsia"/>
                <w:sz w:val="18"/>
                <w:szCs w:val="18"/>
              </w:rPr>
              <w:t>；第4学期社会劳动（实践报告）30</w:t>
            </w:r>
            <w:r w:rsidRPr="008552AE">
              <w:rPr>
                <w:rFonts w:asciiTheme="minorEastAsia" w:eastAsiaTheme="minorEastAsia" w:hAnsiTheme="minorEastAsia" w:cs="Courier New"/>
                <w:sz w:val="18"/>
                <w:szCs w:val="18"/>
              </w:rPr>
              <w:t>%</w:t>
            </w:r>
          </w:p>
          <w:p w14:paraId="4711C47D"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5.资源库网址：</w:t>
            </w:r>
          </w:p>
          <w:p w14:paraId="0FABC488"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sz w:val="18"/>
                <w:szCs w:val="18"/>
              </w:rPr>
              <w:t>在</w:t>
            </w:r>
            <w:proofErr w:type="gramStart"/>
            <w:r w:rsidRPr="008552AE">
              <w:rPr>
                <w:rFonts w:asciiTheme="minorEastAsia" w:eastAsiaTheme="minorEastAsia" w:hAnsiTheme="minorEastAsia" w:cs="Courier New"/>
                <w:sz w:val="18"/>
                <w:szCs w:val="18"/>
              </w:rPr>
              <w:t>超星学习通</w:t>
            </w:r>
            <w:proofErr w:type="gramEnd"/>
            <w:r w:rsidRPr="008552AE">
              <w:rPr>
                <w:rFonts w:asciiTheme="minorEastAsia" w:eastAsiaTheme="minorEastAsia" w:hAnsiTheme="minorEastAsia" w:cs="Courier New"/>
                <w:sz w:val="18"/>
                <w:szCs w:val="18"/>
              </w:rPr>
              <w:t>平台上建设线上课程 。</w:t>
            </w:r>
          </w:p>
        </w:tc>
        <w:tc>
          <w:tcPr>
            <w:tcW w:w="1400" w:type="dxa"/>
            <w:tcBorders>
              <w:top w:val="single" w:sz="4" w:space="0" w:color="auto"/>
              <w:left w:val="single" w:sz="4" w:space="0" w:color="auto"/>
              <w:bottom w:val="single" w:sz="4" w:space="0" w:color="auto"/>
              <w:right w:val="single" w:sz="12" w:space="0" w:color="auto"/>
            </w:tcBorders>
            <w:noWrap/>
            <w:vAlign w:val="center"/>
          </w:tcPr>
          <w:p w14:paraId="4B9F5612" w14:textId="77777777" w:rsidR="008D4C87" w:rsidRPr="009A6B18" w:rsidRDefault="00415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sidRPr="009A6B18">
              <w:rPr>
                <w:rFonts w:ascii="宋体" w:eastAsia="宋体" w:hAnsi="宋体"/>
                <w:sz w:val="18"/>
                <w:szCs w:val="18"/>
              </w:rPr>
              <w:t>第1、3、4学期</w:t>
            </w:r>
          </w:p>
        </w:tc>
      </w:tr>
      <w:tr w:rsidR="008552AE" w:rsidRPr="008552AE" w14:paraId="43ABCBFB" w14:textId="77777777">
        <w:trPr>
          <w:trHeight w:val="468"/>
          <w:jc w:val="center"/>
        </w:trPr>
        <w:tc>
          <w:tcPr>
            <w:tcW w:w="419" w:type="dxa"/>
            <w:tcBorders>
              <w:top w:val="single" w:sz="4" w:space="0" w:color="auto"/>
              <w:left w:val="single" w:sz="12" w:space="0" w:color="auto"/>
              <w:bottom w:val="single" w:sz="4" w:space="0" w:color="auto"/>
              <w:right w:val="single" w:sz="4" w:space="0" w:color="auto"/>
            </w:tcBorders>
            <w:noWrap/>
          </w:tcPr>
          <w:p w14:paraId="69BA6D13"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bCs/>
                <w:sz w:val="18"/>
                <w:szCs w:val="18"/>
                <w:shd w:val="clear" w:color="auto" w:fill="FDFDFD"/>
              </w:rPr>
              <w:lastRenderedPageBreak/>
              <w:t>1</w:t>
            </w:r>
            <w:r w:rsidRPr="008552AE">
              <w:rPr>
                <w:rFonts w:ascii="宋体" w:eastAsia="宋体" w:hAnsi="宋体" w:hint="eastAsia"/>
                <w:bCs/>
                <w:sz w:val="18"/>
                <w:szCs w:val="18"/>
                <w:shd w:val="clear" w:color="auto" w:fill="FDFDFD"/>
              </w:rPr>
              <w:t>6</w:t>
            </w:r>
          </w:p>
        </w:tc>
        <w:tc>
          <w:tcPr>
            <w:tcW w:w="709" w:type="dxa"/>
            <w:tcBorders>
              <w:top w:val="single" w:sz="4" w:space="0" w:color="auto"/>
              <w:left w:val="single" w:sz="4" w:space="0" w:color="auto"/>
              <w:bottom w:val="single" w:sz="4" w:space="0" w:color="auto"/>
              <w:right w:val="single" w:sz="4" w:space="0" w:color="auto"/>
            </w:tcBorders>
            <w:noWrap/>
          </w:tcPr>
          <w:p w14:paraId="2FF75BB4" w14:textId="77777777" w:rsidR="008D4C87" w:rsidRPr="00885B89" w:rsidRDefault="004158BF">
            <w:pPr>
              <w:widowControl/>
              <w:rPr>
                <w:rFonts w:asciiTheme="minorEastAsia" w:eastAsiaTheme="minorEastAsia" w:hAnsiTheme="minorEastAsia" w:cs="仿宋"/>
                <w:b/>
                <w:kern w:val="0"/>
                <w:sz w:val="18"/>
                <w:szCs w:val="18"/>
              </w:rPr>
            </w:pPr>
            <w:r w:rsidRPr="00885B89">
              <w:rPr>
                <w:rFonts w:asciiTheme="minorEastAsia" w:eastAsiaTheme="minorEastAsia" w:hAnsiTheme="minorEastAsia" w:cs="仿宋"/>
                <w:b/>
                <w:kern w:val="0"/>
                <w:sz w:val="18"/>
                <w:szCs w:val="18"/>
              </w:rPr>
              <w:t>军</w:t>
            </w:r>
            <w:r w:rsidRPr="00885B89">
              <w:rPr>
                <w:rFonts w:asciiTheme="minorEastAsia" w:eastAsiaTheme="minorEastAsia" w:hAnsiTheme="minorEastAsia" w:cs="仿宋" w:hint="eastAsia"/>
                <w:b/>
                <w:kern w:val="0"/>
                <w:sz w:val="18"/>
                <w:szCs w:val="18"/>
              </w:rPr>
              <w:t>事技能</w:t>
            </w:r>
            <w:r w:rsidR="00D76B6B">
              <w:rPr>
                <w:rFonts w:ascii="宋体" w:eastAsia="宋体" w:hAnsi="宋体" w:cs="宋体" w:hint="eastAsia"/>
                <w:b/>
                <w:bCs/>
                <w:kern w:val="0"/>
                <w:sz w:val="18"/>
                <w:szCs w:val="18"/>
              </w:rPr>
              <w:t>（</w:t>
            </w:r>
            <w:r w:rsidR="00D76B6B">
              <w:rPr>
                <w:rFonts w:ascii="宋体" w:eastAsia="宋体" w:hAnsi="宋体" w:cs="宋体"/>
                <w:b/>
                <w:bCs/>
                <w:kern w:val="0"/>
                <w:sz w:val="18"/>
                <w:szCs w:val="18"/>
              </w:rPr>
              <w:t>XS37P111101</w:t>
            </w:r>
            <w:r w:rsidR="00D76B6B">
              <w:rPr>
                <w:rFonts w:ascii="宋体" w:eastAsia="宋体" w:hAnsi="宋体" w:cs="宋体" w:hint="eastAsia"/>
                <w:b/>
                <w:bCs/>
                <w:kern w:val="0"/>
                <w:sz w:val="18"/>
                <w:szCs w:val="18"/>
              </w:rPr>
              <w:t>）</w:t>
            </w:r>
          </w:p>
        </w:tc>
        <w:tc>
          <w:tcPr>
            <w:tcW w:w="3057" w:type="dxa"/>
            <w:tcBorders>
              <w:top w:val="single" w:sz="4" w:space="0" w:color="auto"/>
              <w:left w:val="single" w:sz="4" w:space="0" w:color="auto"/>
              <w:bottom w:val="single" w:sz="4" w:space="0" w:color="auto"/>
              <w:right w:val="single" w:sz="4" w:space="0" w:color="auto"/>
            </w:tcBorders>
            <w:noWrap/>
          </w:tcPr>
          <w:p w14:paraId="3F85CE26"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0B4265C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1.牢固树立维护国家利益的国防观念；</w:t>
            </w:r>
          </w:p>
          <w:p w14:paraId="0D46E181"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2.增强国家安全意识和忧患危机意识；</w:t>
            </w:r>
          </w:p>
          <w:p w14:paraId="7345C869"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3.弘扬爱国主义精神、传承红色基因、提高综合国防素质；</w:t>
            </w:r>
          </w:p>
          <w:p w14:paraId="572646F9"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4.增强勇于探索的创新精神、善于解决问题的实践能力，在实践中增长智慧才干，在艰苦奋斗中锤炼意志品质。</w:t>
            </w:r>
          </w:p>
          <w:p w14:paraId="727DAEC6"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5AA6C67B"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1.了解中国人民解放军三大条令的主要内容，掌握队列动作的基本要领；</w:t>
            </w:r>
          </w:p>
          <w:p w14:paraId="4B1953E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2.学会单兵战术基础动作；了解格斗、防护等基本知识，掌握卫生、救护的基本要领。</w:t>
            </w:r>
          </w:p>
          <w:p w14:paraId="25B451A8"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能力目标：</w:t>
            </w:r>
          </w:p>
          <w:p w14:paraId="11AD6F3A"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1.熟练掌握基本的军事技能，并进行具体应用；</w:t>
            </w:r>
          </w:p>
          <w:p w14:paraId="4590CBB4"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w:t>
            </w:r>
            <w:r w:rsidRPr="008552AE">
              <w:rPr>
                <w:rFonts w:asciiTheme="minorEastAsia" w:eastAsiaTheme="minorEastAsia" w:hAnsiTheme="minorEastAsia" w:cs="Courier New"/>
                <w:bCs/>
                <w:sz w:val="18"/>
                <w:szCs w:val="18"/>
                <w:shd w:val="clear" w:color="auto" w:fill="FDFDFD"/>
              </w:rPr>
              <w:t>具备一定的个人军事基础能力及突发安全事件应急处理能力</w:t>
            </w:r>
            <w:r w:rsidRPr="008552AE">
              <w:rPr>
                <w:rFonts w:asciiTheme="minorEastAsia" w:eastAsiaTheme="minorEastAsia" w:hAnsiTheme="minorEastAsia" w:cs="Courier New" w:hint="eastAsia"/>
                <w:bCs/>
                <w:sz w:val="18"/>
                <w:szCs w:val="18"/>
                <w:shd w:val="clear" w:color="auto" w:fill="FDFDFD"/>
              </w:rPr>
              <w:t>。</w:t>
            </w:r>
          </w:p>
        </w:tc>
        <w:tc>
          <w:tcPr>
            <w:tcW w:w="3504" w:type="dxa"/>
            <w:tcBorders>
              <w:top w:val="single" w:sz="4" w:space="0" w:color="auto"/>
              <w:left w:val="single" w:sz="4" w:space="0" w:color="auto"/>
              <w:bottom w:val="single" w:sz="4" w:space="0" w:color="auto"/>
              <w:right w:val="single" w:sz="4" w:space="0" w:color="auto"/>
            </w:tcBorders>
            <w:noWrap/>
          </w:tcPr>
          <w:p w14:paraId="5EE384BE"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主要内容：</w:t>
            </w:r>
          </w:p>
          <w:p w14:paraId="59684A6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proofErr w:type="gramStart"/>
            <w:r w:rsidRPr="008552AE">
              <w:rPr>
                <w:rFonts w:asciiTheme="minorEastAsia" w:eastAsiaTheme="minorEastAsia" w:hAnsiTheme="minorEastAsia" w:cs="Courier New" w:hint="eastAsia"/>
                <w:sz w:val="18"/>
                <w:szCs w:val="18"/>
              </w:rPr>
              <w:t>一</w:t>
            </w:r>
            <w:proofErr w:type="gramEnd"/>
            <w:r w:rsidRPr="008552AE">
              <w:rPr>
                <w:rFonts w:asciiTheme="minorEastAsia" w:eastAsiaTheme="minorEastAsia" w:hAnsiTheme="minorEastAsia" w:cs="Courier New"/>
                <w:sz w:val="18"/>
                <w:szCs w:val="18"/>
              </w:rPr>
              <w:t>：</w:t>
            </w:r>
            <w:r w:rsidRPr="008552AE">
              <w:rPr>
                <w:rFonts w:asciiTheme="minorEastAsia" w:eastAsiaTheme="minorEastAsia" w:hAnsiTheme="minorEastAsia" w:cs="Courier New" w:hint="eastAsia"/>
                <w:sz w:val="18"/>
                <w:szCs w:val="18"/>
              </w:rPr>
              <w:t>大学生教官团</w:t>
            </w:r>
            <w:proofErr w:type="gramStart"/>
            <w:r w:rsidRPr="008552AE">
              <w:rPr>
                <w:rFonts w:asciiTheme="minorEastAsia" w:eastAsiaTheme="minorEastAsia" w:hAnsiTheme="minorEastAsia" w:cs="Courier New" w:hint="eastAsia"/>
                <w:sz w:val="18"/>
                <w:szCs w:val="18"/>
              </w:rPr>
              <w:t>选拨</w:t>
            </w:r>
            <w:proofErr w:type="gramEnd"/>
            <w:r w:rsidRPr="008552AE">
              <w:rPr>
                <w:rFonts w:asciiTheme="minorEastAsia" w:eastAsiaTheme="minorEastAsia" w:hAnsiTheme="minorEastAsia" w:cs="Courier New" w:hint="eastAsia"/>
                <w:sz w:val="18"/>
                <w:szCs w:val="18"/>
              </w:rPr>
              <w:t>及训练。</w:t>
            </w:r>
          </w:p>
          <w:p w14:paraId="10FA77E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二</w:t>
            </w:r>
            <w:r w:rsidRPr="008552AE">
              <w:rPr>
                <w:rFonts w:asciiTheme="minorEastAsia" w:eastAsiaTheme="minorEastAsia" w:hAnsiTheme="minorEastAsia" w:cs="Courier New"/>
                <w:sz w:val="18"/>
                <w:szCs w:val="18"/>
              </w:rPr>
              <w:t>：共同条令教育与训练</w:t>
            </w:r>
            <w:r w:rsidRPr="008552AE">
              <w:rPr>
                <w:rFonts w:asciiTheme="minorEastAsia" w:eastAsiaTheme="minorEastAsia" w:hAnsiTheme="minorEastAsia" w:cs="Courier New" w:hint="eastAsia"/>
                <w:sz w:val="18"/>
                <w:szCs w:val="18"/>
              </w:rPr>
              <w:t>。</w:t>
            </w:r>
          </w:p>
          <w:p w14:paraId="73D5CA40"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三</w:t>
            </w:r>
            <w:r w:rsidRPr="008552AE">
              <w:rPr>
                <w:rFonts w:asciiTheme="minorEastAsia" w:eastAsiaTheme="minorEastAsia" w:hAnsiTheme="minorEastAsia" w:cs="Courier New"/>
                <w:sz w:val="18"/>
                <w:szCs w:val="18"/>
              </w:rPr>
              <w:t>：战术训练</w:t>
            </w:r>
            <w:r w:rsidRPr="008552AE">
              <w:rPr>
                <w:rFonts w:asciiTheme="minorEastAsia" w:eastAsiaTheme="minorEastAsia" w:hAnsiTheme="minorEastAsia" w:cs="Courier New" w:hint="eastAsia"/>
                <w:sz w:val="18"/>
                <w:szCs w:val="18"/>
              </w:rPr>
              <w:t>。</w:t>
            </w:r>
          </w:p>
          <w:p w14:paraId="6BBCFF72"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四</w:t>
            </w:r>
            <w:r w:rsidRPr="008552AE">
              <w:rPr>
                <w:rFonts w:asciiTheme="minorEastAsia" w:eastAsiaTheme="minorEastAsia" w:hAnsiTheme="minorEastAsia" w:cs="Courier New"/>
                <w:sz w:val="18"/>
                <w:szCs w:val="18"/>
              </w:rPr>
              <w:t>：防卫技能与战时防护训练</w:t>
            </w:r>
            <w:r w:rsidRPr="008552AE">
              <w:rPr>
                <w:rFonts w:asciiTheme="minorEastAsia" w:eastAsiaTheme="minorEastAsia" w:hAnsiTheme="minorEastAsia" w:cs="Courier New" w:hint="eastAsia"/>
                <w:sz w:val="18"/>
                <w:szCs w:val="18"/>
              </w:rPr>
              <w:t>。</w:t>
            </w:r>
          </w:p>
          <w:p w14:paraId="4CA09E8A"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48EF0426"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1．教学条件：本课程在训练场和智慧教室完成。</w:t>
            </w:r>
          </w:p>
          <w:p w14:paraId="147F14DA"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2．教学方法：主要采取讲授教学法；任务驱动教学法；启发式教学法；情境教学法；案例教学法等教学方法</w:t>
            </w:r>
            <w:r w:rsidRPr="008552AE">
              <w:rPr>
                <w:rFonts w:asciiTheme="minorEastAsia" w:eastAsiaTheme="minorEastAsia" w:hAnsiTheme="minorEastAsia" w:cs="Courier New"/>
                <w:sz w:val="18"/>
                <w:szCs w:val="18"/>
              </w:rPr>
              <w:t>，</w:t>
            </w:r>
            <w:r w:rsidRPr="008552AE">
              <w:rPr>
                <w:rFonts w:asciiTheme="minorEastAsia" w:eastAsiaTheme="minorEastAsia" w:hAnsiTheme="minorEastAsia" w:cs="Courier New" w:hint="eastAsia"/>
                <w:sz w:val="18"/>
                <w:szCs w:val="18"/>
              </w:rPr>
              <w:t>积极推广仿真训练和模拟训练。</w:t>
            </w:r>
          </w:p>
          <w:p w14:paraId="6A4FAA03"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3．师资要求：必须</w:t>
            </w:r>
            <w:r w:rsidRPr="008552AE">
              <w:rPr>
                <w:rFonts w:asciiTheme="minorEastAsia" w:eastAsiaTheme="minorEastAsia" w:hAnsiTheme="minorEastAsia" w:cs="Courier New"/>
                <w:sz w:val="18"/>
                <w:szCs w:val="18"/>
              </w:rPr>
              <w:t>具有很强的政治觉悟</w:t>
            </w: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良好的职业道德和学术修养，爱国守法、爱岗敬业；</w:t>
            </w:r>
            <w:r w:rsidRPr="008552AE">
              <w:rPr>
                <w:rFonts w:asciiTheme="minorEastAsia" w:eastAsiaTheme="minorEastAsia" w:hAnsiTheme="minorEastAsia" w:cs="Courier New" w:hint="eastAsia"/>
                <w:sz w:val="18"/>
                <w:szCs w:val="18"/>
              </w:rPr>
              <w:t>拥有</w:t>
            </w:r>
            <w:r w:rsidRPr="008552AE">
              <w:rPr>
                <w:rFonts w:asciiTheme="minorEastAsia" w:eastAsiaTheme="minorEastAsia" w:hAnsiTheme="minorEastAsia" w:cs="Courier New"/>
                <w:sz w:val="18"/>
                <w:szCs w:val="18"/>
              </w:rPr>
              <w:t>良好的军事知识储备，熟悉国防政策法规和军事思想，</w:t>
            </w:r>
            <w:r w:rsidRPr="008552AE">
              <w:rPr>
                <w:rFonts w:asciiTheme="minorEastAsia" w:eastAsiaTheme="minorEastAsia" w:hAnsiTheme="minorEastAsia" w:cs="Courier New" w:hint="eastAsia"/>
                <w:sz w:val="18"/>
                <w:szCs w:val="18"/>
              </w:rPr>
              <w:t>熟练掌握基本的军事技能。</w:t>
            </w:r>
          </w:p>
          <w:p w14:paraId="0D3A257C"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4．考核要求：</w:t>
            </w:r>
            <w:proofErr w:type="gramStart"/>
            <w:r w:rsidRPr="008552AE">
              <w:rPr>
                <w:rFonts w:asciiTheme="minorEastAsia" w:eastAsiaTheme="minorEastAsia" w:hAnsiTheme="minorEastAsia" w:cs="Courier New" w:hint="eastAsia"/>
                <w:sz w:val="18"/>
                <w:szCs w:val="18"/>
              </w:rPr>
              <w:t>考勤占</w:t>
            </w:r>
            <w:proofErr w:type="gramEnd"/>
            <w:r w:rsidRPr="008552AE">
              <w:rPr>
                <w:rFonts w:asciiTheme="minorEastAsia" w:eastAsiaTheme="minorEastAsia" w:hAnsiTheme="minorEastAsia" w:cs="Courier New" w:hint="eastAsia"/>
                <w:sz w:val="18"/>
                <w:szCs w:val="18"/>
              </w:rPr>
              <w:t>20%+现实表现（遵纪守</w:t>
            </w:r>
            <w:proofErr w:type="gramStart"/>
            <w:r w:rsidRPr="008552AE">
              <w:rPr>
                <w:rFonts w:asciiTheme="minorEastAsia" w:eastAsiaTheme="minorEastAsia" w:hAnsiTheme="minorEastAsia" w:cs="Courier New" w:hint="eastAsia"/>
                <w:sz w:val="18"/>
                <w:szCs w:val="18"/>
              </w:rPr>
              <w:t>规</w:t>
            </w:r>
            <w:proofErr w:type="gramEnd"/>
            <w:r w:rsidRPr="008552AE">
              <w:rPr>
                <w:rFonts w:asciiTheme="minorEastAsia" w:eastAsiaTheme="minorEastAsia" w:hAnsiTheme="minorEastAsia" w:cs="Courier New" w:hint="eastAsia"/>
                <w:sz w:val="18"/>
                <w:szCs w:val="18"/>
              </w:rPr>
              <w:t>、训练态度、精神面貌、军容风纪）占30%+掌握程度（现场考核，百分制）占50%，成绩分优秀、良好、及格和不及格四个等级。</w:t>
            </w:r>
          </w:p>
          <w:p w14:paraId="0ABCCB36"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5．资源库网址：</w:t>
            </w:r>
          </w:p>
          <w:p w14:paraId="07CC7CD6"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w:t>
            </w:r>
            <w:proofErr w:type="gramStart"/>
            <w:r w:rsidRPr="008552AE">
              <w:rPr>
                <w:rFonts w:asciiTheme="minorEastAsia" w:eastAsiaTheme="minorEastAsia" w:hAnsiTheme="minorEastAsia" w:cs="Courier New" w:hint="eastAsia"/>
                <w:sz w:val="18"/>
                <w:szCs w:val="18"/>
              </w:rPr>
              <w:t>高铁职院</w:t>
            </w:r>
            <w:proofErr w:type="gramEnd"/>
            <w:r w:rsidRPr="008552AE">
              <w:rPr>
                <w:rFonts w:asciiTheme="minorEastAsia" w:eastAsiaTheme="minorEastAsia" w:hAnsiTheme="minorEastAsia" w:cs="Courier New" w:hint="eastAsia"/>
                <w:sz w:val="18"/>
                <w:szCs w:val="18"/>
              </w:rPr>
              <w:t>《军事理论》学习</w:t>
            </w:r>
            <w:proofErr w:type="gramStart"/>
            <w:r w:rsidRPr="008552AE">
              <w:rPr>
                <w:rFonts w:asciiTheme="minorEastAsia" w:eastAsiaTheme="minorEastAsia" w:hAnsiTheme="minorEastAsia" w:cs="Courier New" w:hint="eastAsia"/>
                <w:sz w:val="18"/>
                <w:szCs w:val="18"/>
              </w:rPr>
              <w:t>通慕课</w:t>
            </w:r>
            <w:proofErr w:type="gramEnd"/>
            <w:r w:rsidRPr="008552AE">
              <w:rPr>
                <w:rFonts w:asciiTheme="minorEastAsia" w:eastAsiaTheme="minorEastAsia" w:hAnsiTheme="minorEastAsia" w:cs="Courier New" w:hint="eastAsia"/>
                <w:sz w:val="18"/>
                <w:szCs w:val="18"/>
              </w:rPr>
              <w:t>：</w:t>
            </w:r>
            <w:hyperlink r:id="rId35" w:history="1">
              <w:r w:rsidRPr="008552AE">
                <w:rPr>
                  <w:rStyle w:val="af"/>
                  <w:rFonts w:asciiTheme="minorEastAsia" w:eastAsiaTheme="minorEastAsia" w:hAnsiTheme="minorEastAsia" w:cs="Courier New" w:hint="eastAsia"/>
                  <w:color w:val="auto"/>
                  <w:sz w:val="18"/>
                  <w:szCs w:val="18"/>
                </w:rPr>
                <w:t>https://mooc1-1.chaoxing.com/course/209574039.html</w:t>
              </w:r>
            </w:hyperlink>
          </w:p>
          <w:p w14:paraId="762FEB8C" w14:textId="77777777" w:rsidR="0010222C"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w:t>
            </w:r>
            <w:proofErr w:type="gramStart"/>
            <w:r w:rsidRPr="008552AE">
              <w:rPr>
                <w:rFonts w:asciiTheme="minorEastAsia" w:eastAsiaTheme="minorEastAsia" w:hAnsiTheme="minorEastAsia" w:cs="Courier New" w:hint="eastAsia"/>
                <w:sz w:val="18"/>
                <w:szCs w:val="18"/>
              </w:rPr>
              <w:t>高铁职院</w:t>
            </w:r>
            <w:proofErr w:type="gramEnd"/>
            <w:r w:rsidRPr="008552AE">
              <w:rPr>
                <w:rFonts w:asciiTheme="minorEastAsia" w:eastAsiaTheme="minorEastAsia" w:hAnsiTheme="minorEastAsia" w:cs="Courier New" w:hint="eastAsia"/>
                <w:sz w:val="18"/>
                <w:szCs w:val="18"/>
              </w:rPr>
              <w:t>学工业务云课堂：</w:t>
            </w:r>
          </w:p>
          <w:p w14:paraId="4ADDC348" w14:textId="1D92BCF0" w:rsidR="008D4C87" w:rsidRPr="0010222C" w:rsidRDefault="00357DAC">
            <w:pPr>
              <w:rPr>
                <w:rFonts w:asciiTheme="minorEastAsia" w:eastAsiaTheme="minorEastAsia" w:hAnsiTheme="minorEastAsia" w:cs="Courier New"/>
                <w:color w:val="000000" w:themeColor="text1"/>
                <w:sz w:val="18"/>
                <w:szCs w:val="18"/>
              </w:rPr>
            </w:pPr>
            <w:hyperlink r:id="rId36" w:history="1">
              <w:r w:rsidR="0010222C" w:rsidRPr="0010222C">
                <w:rPr>
                  <w:rStyle w:val="af"/>
                  <w:rFonts w:asciiTheme="minorEastAsia" w:eastAsiaTheme="minorEastAsia" w:hAnsiTheme="minorEastAsia" w:cs="Courier New" w:hint="eastAsia"/>
                  <w:color w:val="000000" w:themeColor="text1"/>
                  <w:sz w:val="18"/>
                  <w:szCs w:val="18"/>
                </w:rPr>
                <w:t>https://mooc1-1.chaoxing.com/course/213743675.html</w:t>
              </w:r>
            </w:hyperlink>
          </w:p>
          <w:p w14:paraId="4EA61BCC" w14:textId="77777777" w:rsidR="0010222C"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3.全民国防教育网</w:t>
            </w:r>
          </w:p>
          <w:p w14:paraId="38997B12" w14:textId="19618E8B"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sz w:val="18"/>
                <w:szCs w:val="18"/>
              </w:rPr>
              <w:t xml:space="preserve"> http://www.gf81.com.cn</w:t>
            </w:r>
          </w:p>
        </w:tc>
        <w:tc>
          <w:tcPr>
            <w:tcW w:w="1400" w:type="dxa"/>
            <w:tcBorders>
              <w:top w:val="single" w:sz="4" w:space="0" w:color="auto"/>
              <w:left w:val="single" w:sz="4" w:space="0" w:color="auto"/>
              <w:bottom w:val="single" w:sz="4" w:space="0" w:color="auto"/>
              <w:right w:val="single" w:sz="12" w:space="0" w:color="auto"/>
            </w:tcBorders>
            <w:noWrap/>
            <w:vAlign w:val="center"/>
          </w:tcPr>
          <w:p w14:paraId="73133A2D" w14:textId="77777777" w:rsidR="008D4C87" w:rsidRPr="009A6B18" w:rsidRDefault="00415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sidRPr="009A6B18">
              <w:rPr>
                <w:rFonts w:ascii="宋体" w:eastAsia="宋体" w:hAnsi="宋体" w:hint="eastAsia"/>
                <w:sz w:val="18"/>
                <w:szCs w:val="18"/>
              </w:rPr>
              <w:t>第1学期</w:t>
            </w:r>
          </w:p>
        </w:tc>
      </w:tr>
      <w:tr w:rsidR="008552AE" w:rsidRPr="008552AE" w14:paraId="643AA15B" w14:textId="77777777">
        <w:trPr>
          <w:trHeight w:val="468"/>
          <w:jc w:val="center"/>
        </w:trPr>
        <w:tc>
          <w:tcPr>
            <w:tcW w:w="419" w:type="dxa"/>
            <w:tcBorders>
              <w:top w:val="single" w:sz="4" w:space="0" w:color="auto"/>
              <w:left w:val="single" w:sz="12" w:space="0" w:color="auto"/>
              <w:bottom w:val="single" w:sz="4" w:space="0" w:color="auto"/>
              <w:right w:val="single" w:sz="4" w:space="0" w:color="auto"/>
            </w:tcBorders>
            <w:noWrap/>
          </w:tcPr>
          <w:p w14:paraId="30BD2AEF"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17</w:t>
            </w:r>
          </w:p>
        </w:tc>
        <w:tc>
          <w:tcPr>
            <w:tcW w:w="709" w:type="dxa"/>
            <w:tcBorders>
              <w:top w:val="single" w:sz="4" w:space="0" w:color="auto"/>
              <w:left w:val="single" w:sz="4" w:space="0" w:color="auto"/>
              <w:bottom w:val="single" w:sz="4" w:space="0" w:color="auto"/>
              <w:right w:val="single" w:sz="4" w:space="0" w:color="auto"/>
            </w:tcBorders>
            <w:noWrap/>
          </w:tcPr>
          <w:p w14:paraId="6424E8FD" w14:textId="77777777" w:rsidR="008D4C87" w:rsidRPr="00885B89" w:rsidRDefault="004158BF">
            <w:pPr>
              <w:widowControl/>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入学教育</w:t>
            </w:r>
            <w:r w:rsidR="00D76B6B">
              <w:rPr>
                <w:rFonts w:ascii="宋体" w:eastAsia="宋体" w:hAnsi="宋体" w:cs="宋体" w:hint="eastAsia"/>
                <w:b/>
                <w:bCs/>
                <w:kern w:val="0"/>
                <w:sz w:val="18"/>
                <w:szCs w:val="18"/>
              </w:rPr>
              <w:t>（</w:t>
            </w:r>
            <w:r w:rsidR="00D76B6B">
              <w:rPr>
                <w:rFonts w:ascii="宋体" w:eastAsia="宋体" w:hAnsi="宋体" w:cs="宋体"/>
                <w:b/>
                <w:bCs/>
                <w:kern w:val="0"/>
                <w:sz w:val="18"/>
                <w:szCs w:val="18"/>
              </w:rPr>
              <w:t>XS37P111301</w:t>
            </w:r>
            <w:r w:rsidR="00D76B6B">
              <w:rPr>
                <w:rFonts w:ascii="宋体" w:eastAsia="宋体" w:hAnsi="宋体" w:cs="宋体" w:hint="eastAsia"/>
                <w:b/>
                <w:bCs/>
                <w:kern w:val="0"/>
                <w:sz w:val="18"/>
                <w:szCs w:val="18"/>
              </w:rPr>
              <w:t>）</w:t>
            </w:r>
          </w:p>
        </w:tc>
        <w:tc>
          <w:tcPr>
            <w:tcW w:w="3057" w:type="dxa"/>
            <w:tcBorders>
              <w:top w:val="single" w:sz="4" w:space="0" w:color="auto"/>
              <w:left w:val="single" w:sz="4" w:space="0" w:color="auto"/>
              <w:bottom w:val="single" w:sz="4" w:space="0" w:color="auto"/>
              <w:right w:val="single" w:sz="4" w:space="0" w:color="auto"/>
            </w:tcBorders>
            <w:noWrap/>
          </w:tcPr>
          <w:p w14:paraId="770B2DC3"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02E79BB6"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1.大力弘扬以爱国主义为核心的民族精神和以改革创新为核心的时代精神，教育引导学生深刻理解中华优秀传统文化的思想精华和时代价值，传承中华文脉；</w:t>
            </w:r>
          </w:p>
          <w:p w14:paraId="0A4D50FD"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2.提升学生爱国、爱校的热情，打牢爱国、爱校的思想根基；增强职业责任感；</w:t>
            </w:r>
          </w:p>
          <w:p w14:paraId="5328B268"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lastRenderedPageBreak/>
              <w:t>3.培养遵纪守法、爱岗敬业、无私奉献、诚实守信、公道办事、开拓创新的职业品格和行为习惯。</w:t>
            </w:r>
          </w:p>
          <w:p w14:paraId="5B512EF7"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54839990"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 掌握学校的校史、院情、章程、校纪校规和安全教育等入学内容；</w:t>
            </w:r>
          </w:p>
          <w:p w14:paraId="57A70F5D"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2.对专业设置、专业人才培养模式、专业课程设置、专业学习方法等内容有进一步的了解。</w:t>
            </w:r>
          </w:p>
          <w:p w14:paraId="3F054BC3"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49383DAC"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1.对学校、学院有完整的认知，对自身所学专业有基本的了解，能够护校爱校，做好自己未来的职业生涯规划；</w:t>
            </w:r>
          </w:p>
          <w:p w14:paraId="0DA2D46B"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2.能够解决新入学在生活上、学习上、心理所所遇到难题和问题，进行自我调整、减少心理冲突；</w:t>
            </w:r>
          </w:p>
          <w:p w14:paraId="3ABBB3AF"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3.熟悉掌握各项规章制度的内容并自觉服从，做到遵纪守法，具备一定的突发安全事件应急处理能力。</w:t>
            </w:r>
          </w:p>
        </w:tc>
        <w:tc>
          <w:tcPr>
            <w:tcW w:w="3504" w:type="dxa"/>
            <w:tcBorders>
              <w:top w:val="single" w:sz="4" w:space="0" w:color="auto"/>
              <w:left w:val="single" w:sz="4" w:space="0" w:color="auto"/>
              <w:bottom w:val="single" w:sz="4" w:space="0" w:color="auto"/>
              <w:right w:val="single" w:sz="4" w:space="0" w:color="auto"/>
            </w:tcBorders>
            <w:noWrap/>
          </w:tcPr>
          <w:p w14:paraId="4DE91DDC"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主要内容：</w:t>
            </w:r>
          </w:p>
          <w:p w14:paraId="032B603C"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proofErr w:type="gramStart"/>
            <w:r w:rsidRPr="008552AE">
              <w:rPr>
                <w:rFonts w:asciiTheme="minorEastAsia" w:eastAsiaTheme="minorEastAsia" w:hAnsiTheme="minorEastAsia" w:cs="Courier New"/>
                <w:sz w:val="18"/>
                <w:szCs w:val="18"/>
              </w:rPr>
              <w:t>一</w:t>
            </w:r>
            <w:proofErr w:type="gramEnd"/>
            <w:r w:rsidRPr="008552AE">
              <w:rPr>
                <w:rFonts w:asciiTheme="minorEastAsia" w:eastAsiaTheme="minorEastAsia" w:hAnsiTheme="minorEastAsia" w:cs="Courier New" w:hint="eastAsia"/>
                <w:sz w:val="18"/>
                <w:szCs w:val="18"/>
              </w:rPr>
              <w:t>：学校校史、校情。</w:t>
            </w:r>
          </w:p>
          <w:p w14:paraId="3217931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二：学校各学院的院史。</w:t>
            </w:r>
          </w:p>
          <w:p w14:paraId="4D71F900"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三：学校章程教育。</w:t>
            </w:r>
          </w:p>
          <w:p w14:paraId="286A4F37"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四：校纪校规教育。</w:t>
            </w:r>
          </w:p>
          <w:p w14:paraId="116DBF2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五：学生工作事务流程学习。</w:t>
            </w:r>
          </w:p>
          <w:p w14:paraId="3A4A4023"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六：各专业介绍、师资团队及人才培养目标介绍。</w:t>
            </w:r>
          </w:p>
          <w:p w14:paraId="4D8B4ED0"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模块</w:t>
            </w:r>
            <w:r w:rsidRPr="008552AE">
              <w:rPr>
                <w:rFonts w:asciiTheme="minorEastAsia" w:eastAsiaTheme="minorEastAsia" w:hAnsiTheme="minorEastAsia" w:cs="Courier New" w:hint="eastAsia"/>
                <w:sz w:val="18"/>
                <w:szCs w:val="18"/>
              </w:rPr>
              <w:t>七：一般性安全知识教育。</w:t>
            </w:r>
          </w:p>
          <w:p w14:paraId="745B6211"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lastRenderedPageBreak/>
              <w:t>教学要求：</w:t>
            </w:r>
          </w:p>
          <w:p w14:paraId="70CE2494"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1</w:t>
            </w:r>
            <w:r w:rsidRPr="008552AE">
              <w:rPr>
                <w:rFonts w:asciiTheme="minorEastAsia" w:eastAsiaTheme="minorEastAsia" w:hAnsiTheme="minorEastAsia" w:cs="Courier New" w:hint="eastAsia"/>
                <w:sz w:val="18"/>
                <w:szCs w:val="18"/>
              </w:rPr>
              <w:t>、条件要求：本课程在智慧教室完成。同时，运用信息化平台进行线上线下教育相结合。</w:t>
            </w:r>
          </w:p>
          <w:p w14:paraId="2F5E2C17"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2、教学方法：主要采取任务驱动法；案例教学法；情境教学法；启发式教学法；发现式教学法等教学方法。同时运用报告、讲座、问卷、自学、参观、演讲等多种教学手段。</w:t>
            </w:r>
          </w:p>
          <w:p w14:paraId="4ACE3E9A"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3、师资要求：</w:t>
            </w:r>
            <w:r w:rsidRPr="008552AE">
              <w:rPr>
                <w:rFonts w:asciiTheme="minorEastAsia" w:eastAsiaTheme="minorEastAsia" w:hAnsiTheme="minorEastAsia" w:cs="Courier New"/>
                <w:sz w:val="18"/>
                <w:szCs w:val="18"/>
              </w:rPr>
              <w:t>具有</w:t>
            </w:r>
            <w:r w:rsidRPr="008552AE">
              <w:rPr>
                <w:rFonts w:asciiTheme="minorEastAsia" w:eastAsiaTheme="minorEastAsia" w:hAnsiTheme="minorEastAsia" w:cs="Courier New" w:hint="eastAsia"/>
                <w:sz w:val="18"/>
                <w:szCs w:val="18"/>
              </w:rPr>
              <w:t>很强</w:t>
            </w:r>
            <w:r w:rsidRPr="008552AE">
              <w:rPr>
                <w:rFonts w:asciiTheme="minorEastAsia" w:eastAsiaTheme="minorEastAsia" w:hAnsiTheme="minorEastAsia" w:cs="Courier New"/>
                <w:sz w:val="18"/>
                <w:szCs w:val="18"/>
              </w:rPr>
              <w:t>的政治觉悟</w:t>
            </w:r>
            <w:r w:rsidRPr="008552AE">
              <w:rPr>
                <w:rFonts w:asciiTheme="minorEastAsia" w:eastAsiaTheme="minorEastAsia" w:hAnsiTheme="minorEastAsia" w:cs="Courier New" w:hint="eastAsia"/>
                <w:sz w:val="18"/>
                <w:szCs w:val="18"/>
              </w:rPr>
              <w:t>；</w:t>
            </w:r>
            <w:r w:rsidRPr="008552AE">
              <w:rPr>
                <w:rFonts w:asciiTheme="minorEastAsia" w:eastAsiaTheme="minorEastAsia" w:hAnsiTheme="minorEastAsia" w:cs="Courier New"/>
                <w:sz w:val="18"/>
                <w:szCs w:val="18"/>
              </w:rPr>
              <w:t>良好的职业道德和学术修养</w:t>
            </w:r>
            <w:r w:rsidRPr="008552AE">
              <w:rPr>
                <w:rFonts w:asciiTheme="minorEastAsia" w:eastAsiaTheme="minorEastAsia" w:hAnsiTheme="minorEastAsia" w:cs="Courier New" w:hint="eastAsia"/>
                <w:sz w:val="18"/>
                <w:szCs w:val="18"/>
              </w:rPr>
              <w:t>；掌握本专业的技术发展趋势，熟悉法律法规、专业知识和技能情况；具有较好的沟通、协调、组织、语言表达能力；具有高等教师资格证。</w:t>
            </w:r>
          </w:p>
          <w:p w14:paraId="65448863"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4、考核要求：学习</w:t>
            </w:r>
            <w:proofErr w:type="gramStart"/>
            <w:r w:rsidRPr="008552AE">
              <w:rPr>
                <w:rFonts w:asciiTheme="minorEastAsia" w:eastAsiaTheme="minorEastAsia" w:hAnsiTheme="minorEastAsia" w:cs="Courier New" w:hint="eastAsia"/>
                <w:sz w:val="18"/>
                <w:szCs w:val="18"/>
              </w:rPr>
              <w:t>考勤占</w:t>
            </w:r>
            <w:proofErr w:type="gramEnd"/>
            <w:r w:rsidRPr="008552AE">
              <w:rPr>
                <w:rFonts w:asciiTheme="minorEastAsia" w:eastAsiaTheme="minorEastAsia" w:hAnsiTheme="minorEastAsia" w:cs="Courier New" w:hint="eastAsia"/>
                <w:sz w:val="18"/>
                <w:szCs w:val="18"/>
              </w:rPr>
              <w:t>20%+现实表现（课堂表现、完成作业、参加活动）占30%+考试成绩（闭卷考试，百分制）占50%，成绩分优秀、良好、及格和不及格四个等级。</w:t>
            </w:r>
          </w:p>
          <w:p w14:paraId="11313421"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5、资源库网址：</w:t>
            </w:r>
          </w:p>
          <w:p w14:paraId="50296C8D" w14:textId="77777777" w:rsidR="0010222C"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1.高</w:t>
            </w:r>
            <w:proofErr w:type="gramStart"/>
            <w:r w:rsidRPr="008552AE">
              <w:rPr>
                <w:rFonts w:asciiTheme="minorEastAsia" w:eastAsiaTheme="minorEastAsia" w:hAnsiTheme="minorEastAsia" w:cs="Courier New" w:hint="eastAsia"/>
                <w:sz w:val="18"/>
                <w:szCs w:val="18"/>
              </w:rPr>
              <w:t>铁职院官网</w:t>
            </w:r>
            <w:proofErr w:type="gramEnd"/>
            <w:r w:rsidRPr="008552AE">
              <w:rPr>
                <w:rFonts w:asciiTheme="minorEastAsia" w:eastAsiaTheme="minorEastAsia" w:hAnsiTheme="minorEastAsia" w:cs="Courier New" w:hint="eastAsia"/>
                <w:sz w:val="18"/>
                <w:szCs w:val="18"/>
              </w:rPr>
              <w:t>：</w:t>
            </w:r>
          </w:p>
          <w:p w14:paraId="27A99AA0" w14:textId="0647222F" w:rsidR="008D4C87" w:rsidRPr="0010222C" w:rsidRDefault="00357DAC">
            <w:pPr>
              <w:rPr>
                <w:rFonts w:asciiTheme="minorEastAsia" w:eastAsiaTheme="minorEastAsia" w:hAnsiTheme="minorEastAsia" w:cs="Courier New"/>
                <w:color w:val="000000" w:themeColor="text1"/>
                <w:sz w:val="18"/>
                <w:szCs w:val="18"/>
              </w:rPr>
            </w:pPr>
            <w:hyperlink r:id="rId37" w:history="1">
              <w:r w:rsidR="0010222C" w:rsidRPr="0010222C">
                <w:rPr>
                  <w:rStyle w:val="af"/>
                  <w:rFonts w:asciiTheme="minorEastAsia" w:eastAsiaTheme="minorEastAsia" w:hAnsiTheme="minorEastAsia" w:cs="Courier New"/>
                  <w:color w:val="000000" w:themeColor="text1"/>
                  <w:sz w:val="18"/>
                  <w:szCs w:val="18"/>
                </w:rPr>
                <w:t xml:space="preserve"> http://www.htcrh.com/</w:t>
              </w:r>
            </w:hyperlink>
          </w:p>
          <w:p w14:paraId="2E6D36CB" w14:textId="77777777" w:rsidR="0010222C"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w:t>
            </w:r>
            <w:proofErr w:type="gramStart"/>
            <w:r w:rsidRPr="008552AE">
              <w:rPr>
                <w:rFonts w:asciiTheme="minorEastAsia" w:eastAsiaTheme="minorEastAsia" w:hAnsiTheme="minorEastAsia" w:cs="Courier New" w:hint="eastAsia"/>
                <w:sz w:val="18"/>
                <w:szCs w:val="18"/>
              </w:rPr>
              <w:t>高铁职院</w:t>
            </w:r>
            <w:proofErr w:type="gramEnd"/>
            <w:r w:rsidRPr="008552AE">
              <w:rPr>
                <w:rFonts w:asciiTheme="minorEastAsia" w:eastAsiaTheme="minorEastAsia" w:hAnsiTheme="minorEastAsia" w:cs="Courier New" w:hint="eastAsia"/>
                <w:sz w:val="18"/>
                <w:szCs w:val="18"/>
              </w:rPr>
              <w:t>学工业务云课堂：</w:t>
            </w:r>
          </w:p>
          <w:p w14:paraId="309DAE4A" w14:textId="2EC3C5D4" w:rsidR="008D4C87" w:rsidRPr="008552AE" w:rsidRDefault="00357DAC">
            <w:pPr>
              <w:rPr>
                <w:rFonts w:asciiTheme="minorEastAsia" w:eastAsiaTheme="minorEastAsia" w:hAnsiTheme="minorEastAsia" w:cs="Courier New"/>
                <w:b/>
                <w:sz w:val="18"/>
                <w:szCs w:val="18"/>
              </w:rPr>
            </w:pPr>
            <w:hyperlink r:id="rId38" w:history="1">
              <w:r w:rsidR="0010222C" w:rsidRPr="0010222C">
                <w:rPr>
                  <w:rStyle w:val="af"/>
                  <w:rFonts w:asciiTheme="minorEastAsia" w:eastAsiaTheme="minorEastAsia" w:hAnsiTheme="minorEastAsia" w:cs="Courier New" w:hint="eastAsia"/>
                  <w:color w:val="000000" w:themeColor="text1"/>
                  <w:sz w:val="18"/>
                  <w:szCs w:val="18"/>
                </w:rPr>
                <w:t>https://mooc1-1.chaoxing.com/course/213743675.html</w:t>
              </w:r>
            </w:hyperlink>
          </w:p>
        </w:tc>
        <w:tc>
          <w:tcPr>
            <w:tcW w:w="1400" w:type="dxa"/>
            <w:tcBorders>
              <w:top w:val="single" w:sz="4" w:space="0" w:color="auto"/>
              <w:left w:val="single" w:sz="4" w:space="0" w:color="auto"/>
              <w:bottom w:val="single" w:sz="4" w:space="0" w:color="auto"/>
              <w:right w:val="single" w:sz="12" w:space="0" w:color="auto"/>
            </w:tcBorders>
            <w:noWrap/>
            <w:vAlign w:val="center"/>
          </w:tcPr>
          <w:p w14:paraId="2C340F45" w14:textId="77777777" w:rsidR="008D4C87" w:rsidRPr="009A6B18" w:rsidRDefault="00415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sidRPr="009A6B18">
              <w:rPr>
                <w:rFonts w:ascii="宋体" w:eastAsia="宋体" w:hAnsi="宋体" w:hint="eastAsia"/>
                <w:sz w:val="18"/>
                <w:szCs w:val="18"/>
              </w:rPr>
              <w:lastRenderedPageBreak/>
              <w:t>第1学期</w:t>
            </w:r>
          </w:p>
        </w:tc>
      </w:tr>
      <w:tr w:rsidR="008552AE" w:rsidRPr="008552AE" w14:paraId="4B4CB145" w14:textId="77777777">
        <w:trPr>
          <w:trHeight w:val="468"/>
          <w:jc w:val="center"/>
        </w:trPr>
        <w:tc>
          <w:tcPr>
            <w:tcW w:w="419" w:type="dxa"/>
            <w:tcBorders>
              <w:top w:val="single" w:sz="4" w:space="0" w:color="auto"/>
              <w:left w:val="single" w:sz="12" w:space="0" w:color="auto"/>
              <w:bottom w:val="single" w:sz="12" w:space="0" w:color="auto"/>
              <w:right w:val="single" w:sz="4" w:space="0" w:color="auto"/>
            </w:tcBorders>
            <w:noWrap/>
          </w:tcPr>
          <w:p w14:paraId="384D115A"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lastRenderedPageBreak/>
              <w:t>18</w:t>
            </w:r>
          </w:p>
        </w:tc>
        <w:tc>
          <w:tcPr>
            <w:tcW w:w="709" w:type="dxa"/>
            <w:tcBorders>
              <w:top w:val="single" w:sz="4" w:space="0" w:color="auto"/>
              <w:left w:val="single" w:sz="4" w:space="0" w:color="auto"/>
              <w:bottom w:val="single" w:sz="12" w:space="0" w:color="auto"/>
              <w:right w:val="single" w:sz="4" w:space="0" w:color="auto"/>
            </w:tcBorders>
            <w:noWrap/>
          </w:tcPr>
          <w:p w14:paraId="7F9F75BE" w14:textId="77777777" w:rsidR="008D4C87" w:rsidRPr="00885B89" w:rsidRDefault="004158BF">
            <w:pPr>
              <w:widowControl/>
              <w:rPr>
                <w:rFonts w:asciiTheme="minorEastAsia" w:eastAsiaTheme="minorEastAsia" w:hAnsiTheme="minorEastAsia" w:cs="仿宋"/>
                <w:b/>
                <w:kern w:val="0"/>
                <w:sz w:val="18"/>
                <w:szCs w:val="18"/>
              </w:rPr>
            </w:pPr>
            <w:r w:rsidRPr="00885B89">
              <w:rPr>
                <w:rFonts w:asciiTheme="minorEastAsia" w:eastAsiaTheme="minorEastAsia" w:hAnsiTheme="minorEastAsia" w:cs="仿宋" w:hint="eastAsia"/>
                <w:b/>
                <w:kern w:val="0"/>
                <w:sz w:val="18"/>
                <w:szCs w:val="18"/>
              </w:rPr>
              <w:t>社会实践</w:t>
            </w:r>
            <w:r w:rsidR="00D76B6B">
              <w:rPr>
                <w:rFonts w:ascii="宋体" w:eastAsia="宋体" w:hAnsi="宋体" w:cs="宋体" w:hint="eastAsia"/>
                <w:b/>
                <w:bCs/>
                <w:kern w:val="0"/>
                <w:sz w:val="18"/>
                <w:szCs w:val="18"/>
              </w:rPr>
              <w:t>（ST30P111302）</w:t>
            </w:r>
          </w:p>
        </w:tc>
        <w:tc>
          <w:tcPr>
            <w:tcW w:w="3057" w:type="dxa"/>
            <w:tcBorders>
              <w:top w:val="single" w:sz="4" w:space="0" w:color="auto"/>
              <w:left w:val="single" w:sz="4" w:space="0" w:color="auto"/>
              <w:bottom w:val="single" w:sz="12" w:space="0" w:color="auto"/>
              <w:right w:val="single" w:sz="4" w:space="0" w:color="auto"/>
            </w:tcBorders>
            <w:noWrap/>
          </w:tcPr>
          <w:p w14:paraId="2375083D"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素质目标：</w:t>
            </w:r>
          </w:p>
          <w:p w14:paraId="5BC9DCB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1.提高实践能力；</w:t>
            </w:r>
          </w:p>
          <w:p w14:paraId="6A24EFB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2.培养艰苦朴素、吃苦耐劳、担当精神</w:t>
            </w:r>
            <w:r w:rsidRPr="008552AE">
              <w:rPr>
                <w:rFonts w:asciiTheme="minorEastAsia" w:eastAsiaTheme="minorEastAsia" w:hAnsiTheme="minorEastAsia" w:cs="Courier New"/>
                <w:bCs/>
                <w:sz w:val="18"/>
                <w:szCs w:val="18"/>
                <w:shd w:val="clear" w:color="auto" w:fill="FDFDFD"/>
              </w:rPr>
              <w:t>。</w:t>
            </w:r>
          </w:p>
          <w:p w14:paraId="260CD86F"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知识目标：</w:t>
            </w:r>
          </w:p>
          <w:p w14:paraId="55D7E075"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w:t>
            </w:r>
            <w:r w:rsidRPr="008552AE">
              <w:rPr>
                <w:rFonts w:asciiTheme="minorEastAsia" w:eastAsiaTheme="minorEastAsia" w:hAnsiTheme="minorEastAsia" w:cs="Courier New"/>
                <w:bCs/>
                <w:sz w:val="18"/>
                <w:szCs w:val="18"/>
                <w:shd w:val="clear" w:color="auto" w:fill="FDFDFD"/>
              </w:rPr>
              <w:t>积极参</w:t>
            </w:r>
            <w:r w:rsidRPr="008552AE">
              <w:rPr>
                <w:rFonts w:asciiTheme="minorEastAsia" w:eastAsiaTheme="minorEastAsia" w:hAnsiTheme="minorEastAsia" w:cs="Courier New" w:hint="eastAsia"/>
                <w:bCs/>
                <w:sz w:val="18"/>
                <w:szCs w:val="18"/>
                <w:shd w:val="clear" w:color="auto" w:fill="FDFDFD"/>
              </w:rPr>
              <w:t>加社会实践</w:t>
            </w:r>
            <w:r w:rsidRPr="008552AE">
              <w:rPr>
                <w:rFonts w:asciiTheme="minorEastAsia" w:eastAsiaTheme="minorEastAsia" w:hAnsiTheme="minorEastAsia" w:cs="Courier New"/>
                <w:bCs/>
                <w:sz w:val="18"/>
                <w:szCs w:val="18"/>
                <w:shd w:val="clear" w:color="auto" w:fill="FDFDFD"/>
              </w:rPr>
              <w:t>活动</w:t>
            </w:r>
            <w:r w:rsidRPr="008552AE">
              <w:rPr>
                <w:rFonts w:asciiTheme="minorEastAsia" w:eastAsiaTheme="minorEastAsia" w:hAnsiTheme="minorEastAsia" w:cs="Courier New" w:hint="eastAsia"/>
                <w:bCs/>
                <w:sz w:val="18"/>
                <w:szCs w:val="18"/>
                <w:shd w:val="clear" w:color="auto" w:fill="FDFDFD"/>
              </w:rPr>
              <w:t>，了解国情，体验生活，搞好安全防护工作；</w:t>
            </w:r>
          </w:p>
          <w:p w14:paraId="55CAC2F1"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2.深刻理解习近平新时代中国特色社会主义思想，掌握党的方针政策，坚定理想信念，坚持四个自信，用实际行动为中华民族伟大复兴的中国</w:t>
            </w:r>
            <w:proofErr w:type="gramStart"/>
            <w:r w:rsidRPr="008552AE">
              <w:rPr>
                <w:rFonts w:asciiTheme="minorEastAsia" w:eastAsiaTheme="minorEastAsia" w:hAnsiTheme="minorEastAsia" w:cs="Courier New" w:hint="eastAsia"/>
                <w:bCs/>
                <w:sz w:val="18"/>
                <w:szCs w:val="18"/>
                <w:shd w:val="clear" w:color="auto" w:fill="FDFDFD"/>
              </w:rPr>
              <w:t>梦做出</w:t>
            </w:r>
            <w:proofErr w:type="gramEnd"/>
            <w:r w:rsidRPr="008552AE">
              <w:rPr>
                <w:rFonts w:asciiTheme="minorEastAsia" w:eastAsiaTheme="minorEastAsia" w:hAnsiTheme="minorEastAsia" w:cs="Courier New" w:hint="eastAsia"/>
                <w:bCs/>
                <w:sz w:val="18"/>
                <w:szCs w:val="18"/>
                <w:shd w:val="clear" w:color="auto" w:fill="FDFDFD"/>
              </w:rPr>
              <w:t>贡献。</w:t>
            </w:r>
          </w:p>
          <w:p w14:paraId="5EA57A9B"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
                <w:bCs/>
                <w:sz w:val="18"/>
                <w:szCs w:val="18"/>
                <w:shd w:val="clear" w:color="auto" w:fill="FDFDFD"/>
              </w:rPr>
              <w:t>能力目标：</w:t>
            </w:r>
          </w:p>
          <w:p w14:paraId="0D5D6B19" w14:textId="77777777" w:rsidR="008D4C87" w:rsidRPr="008552AE" w:rsidRDefault="004158BF">
            <w:pPr>
              <w:rPr>
                <w:rFonts w:asciiTheme="minorEastAsia" w:eastAsiaTheme="minorEastAsia" w:hAnsiTheme="minorEastAsia" w:cs="Courier New"/>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1..能够理论联系实际，活学活用，增强分析问题、解决问题的能力；</w:t>
            </w:r>
          </w:p>
          <w:p w14:paraId="53E248F1" w14:textId="77777777" w:rsidR="008D4C87" w:rsidRPr="008552AE" w:rsidRDefault="004158BF">
            <w:pPr>
              <w:rPr>
                <w:rFonts w:asciiTheme="minorEastAsia" w:eastAsiaTheme="minorEastAsia" w:hAnsiTheme="minorEastAsia" w:cs="Courier New"/>
                <w:b/>
                <w:bCs/>
                <w:sz w:val="18"/>
                <w:szCs w:val="18"/>
                <w:shd w:val="clear" w:color="auto" w:fill="FDFDFD"/>
              </w:rPr>
            </w:pPr>
            <w:r w:rsidRPr="008552AE">
              <w:rPr>
                <w:rFonts w:asciiTheme="minorEastAsia" w:eastAsiaTheme="minorEastAsia" w:hAnsiTheme="minorEastAsia" w:cs="Courier New" w:hint="eastAsia"/>
                <w:bCs/>
                <w:sz w:val="18"/>
                <w:szCs w:val="18"/>
                <w:shd w:val="clear" w:color="auto" w:fill="FDFDFD"/>
              </w:rPr>
              <w:t>2.培养创新意识和创新能力。</w:t>
            </w:r>
          </w:p>
        </w:tc>
        <w:tc>
          <w:tcPr>
            <w:tcW w:w="3504" w:type="dxa"/>
            <w:tcBorders>
              <w:top w:val="single" w:sz="4" w:space="0" w:color="auto"/>
              <w:left w:val="single" w:sz="4" w:space="0" w:color="auto"/>
              <w:bottom w:val="single" w:sz="12" w:space="0" w:color="auto"/>
              <w:right w:val="single" w:sz="4" w:space="0" w:color="auto"/>
            </w:tcBorders>
            <w:noWrap/>
          </w:tcPr>
          <w:p w14:paraId="2B151B7F"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b/>
                <w:sz w:val="18"/>
                <w:szCs w:val="18"/>
              </w:rPr>
              <w:t>主要内容：</w:t>
            </w:r>
            <w:r w:rsidRPr="008552AE">
              <w:rPr>
                <w:rFonts w:asciiTheme="minorEastAsia" w:eastAsiaTheme="minorEastAsia" w:hAnsiTheme="minorEastAsia" w:cs="Courier New" w:hint="eastAsia"/>
                <w:sz w:val="18"/>
                <w:szCs w:val="18"/>
              </w:rPr>
              <w:t>1、社会调查</w:t>
            </w:r>
          </w:p>
          <w:p w14:paraId="63CC97B9" w14:textId="77777777" w:rsidR="008D4C87" w:rsidRPr="008552AE" w:rsidRDefault="004158BF">
            <w:pPr>
              <w:pStyle w:val="HTML"/>
              <w:widowControl/>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劳动锻炼</w:t>
            </w:r>
          </w:p>
          <w:p w14:paraId="3AE58413" w14:textId="77777777" w:rsidR="008D4C87" w:rsidRPr="008552AE" w:rsidRDefault="004158BF">
            <w:pPr>
              <w:pStyle w:val="HTML"/>
              <w:widowControl/>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社会服务</w:t>
            </w:r>
          </w:p>
          <w:p w14:paraId="1208AE03"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b/>
                <w:sz w:val="18"/>
                <w:szCs w:val="18"/>
              </w:rPr>
              <w:t>教学要求：</w:t>
            </w:r>
          </w:p>
          <w:p w14:paraId="72086C26"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b/>
                <w:sz w:val="18"/>
                <w:szCs w:val="18"/>
              </w:rPr>
              <w:t>1</w:t>
            </w:r>
            <w:r w:rsidRPr="008552AE">
              <w:rPr>
                <w:rFonts w:asciiTheme="minorEastAsia" w:eastAsiaTheme="minorEastAsia" w:hAnsiTheme="minorEastAsia" w:cs="Courier New" w:hint="eastAsia"/>
                <w:sz w:val="18"/>
                <w:szCs w:val="18"/>
              </w:rPr>
              <w:t>、教学条件：智慧教室、学术报告厅、信息化教学平台</w:t>
            </w:r>
          </w:p>
          <w:p w14:paraId="4829DD73"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2、教学方法：讲授法、任务驱动法等。</w:t>
            </w:r>
          </w:p>
          <w:p w14:paraId="09215122"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3、师资要求：掌握信息化教学水平，觉悟高，能吃苦耐劳、责任感强、有爱心，能指导学生开展实践活动，有解决实际问题的能力。</w:t>
            </w:r>
          </w:p>
          <w:p w14:paraId="5E323C59" w14:textId="77777777" w:rsidR="008D4C87" w:rsidRPr="008552AE" w:rsidRDefault="004158BF">
            <w:pPr>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4、考核方式：实践报告、竞赛等</w:t>
            </w:r>
          </w:p>
          <w:p w14:paraId="4842089C" w14:textId="77777777" w:rsidR="008D4C87" w:rsidRPr="008552AE" w:rsidRDefault="004158BF">
            <w:pPr>
              <w:rPr>
                <w:rFonts w:asciiTheme="minorEastAsia" w:eastAsiaTheme="minorEastAsia" w:hAnsiTheme="minorEastAsia" w:cs="Courier New"/>
                <w:b/>
                <w:sz w:val="18"/>
                <w:szCs w:val="18"/>
              </w:rPr>
            </w:pPr>
            <w:r w:rsidRPr="008552AE">
              <w:rPr>
                <w:rFonts w:asciiTheme="minorEastAsia" w:eastAsiaTheme="minorEastAsia" w:hAnsiTheme="minorEastAsia" w:cs="Courier New" w:hint="eastAsia"/>
                <w:sz w:val="18"/>
                <w:szCs w:val="18"/>
              </w:rPr>
              <w:t>5、资源库网址：中国大学生在线 dxs.moe.gov.cn</w:t>
            </w:r>
          </w:p>
        </w:tc>
        <w:tc>
          <w:tcPr>
            <w:tcW w:w="1400" w:type="dxa"/>
            <w:tcBorders>
              <w:top w:val="single" w:sz="4" w:space="0" w:color="auto"/>
              <w:left w:val="single" w:sz="4" w:space="0" w:color="auto"/>
              <w:bottom w:val="single" w:sz="12" w:space="0" w:color="auto"/>
              <w:right w:val="single" w:sz="12" w:space="0" w:color="auto"/>
            </w:tcBorders>
            <w:noWrap/>
            <w:vAlign w:val="center"/>
          </w:tcPr>
          <w:p w14:paraId="28512031" w14:textId="77777777" w:rsidR="008D4C87" w:rsidRPr="009A6B18" w:rsidRDefault="009A6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9A6B18">
              <w:rPr>
                <w:rFonts w:ascii="宋体" w:eastAsia="宋体" w:hAnsi="宋体" w:hint="eastAsia"/>
                <w:sz w:val="18"/>
                <w:szCs w:val="18"/>
              </w:rPr>
              <w:t>2</w:t>
            </w:r>
            <w:r>
              <w:rPr>
                <w:rFonts w:ascii="宋体" w:eastAsia="宋体" w:hAnsi="宋体" w:hint="eastAsia"/>
                <w:sz w:val="18"/>
                <w:szCs w:val="18"/>
              </w:rPr>
              <w:t>学期</w:t>
            </w:r>
          </w:p>
        </w:tc>
      </w:tr>
    </w:tbl>
    <w:p w14:paraId="58398A1E" w14:textId="77777777" w:rsidR="008D4C87" w:rsidRPr="008552AE" w:rsidRDefault="004158BF">
      <w:pPr>
        <w:widowControl/>
        <w:jc w:val="left"/>
        <w:rPr>
          <w:rFonts w:ascii="宋体" w:eastAsia="宋体" w:hAnsi="宋体"/>
          <w:b/>
          <w:sz w:val="30"/>
          <w:szCs w:val="30"/>
        </w:rPr>
      </w:pPr>
      <w:r w:rsidRPr="008552AE">
        <w:rPr>
          <w:rFonts w:ascii="宋体" w:eastAsia="宋体" w:hAnsi="宋体"/>
          <w:b/>
          <w:sz w:val="30"/>
          <w:szCs w:val="30"/>
        </w:rPr>
        <w:br w:type="page"/>
      </w:r>
    </w:p>
    <w:p w14:paraId="327489E0" w14:textId="77777777" w:rsidR="008D4C87" w:rsidRPr="008D2CEB" w:rsidRDefault="004158BF" w:rsidP="008D2CEB">
      <w:pPr>
        <w:pStyle w:val="3"/>
        <w:rPr>
          <w:rFonts w:asciiTheme="minorEastAsia" w:eastAsiaTheme="minorEastAsia" w:hAnsiTheme="minorEastAsia"/>
          <w:sz w:val="30"/>
          <w:szCs w:val="30"/>
        </w:rPr>
      </w:pPr>
      <w:bookmarkStart w:id="23" w:name="_Toc57031700"/>
      <w:r w:rsidRPr="008D2CEB">
        <w:rPr>
          <w:rFonts w:asciiTheme="minorEastAsia" w:eastAsiaTheme="minorEastAsia" w:hAnsiTheme="minorEastAsia" w:hint="eastAsia"/>
          <w:sz w:val="30"/>
          <w:szCs w:val="30"/>
        </w:rPr>
        <w:lastRenderedPageBreak/>
        <w:t>4.专业技能</w:t>
      </w:r>
      <w:r w:rsidRPr="008D2CEB">
        <w:rPr>
          <w:rFonts w:asciiTheme="minorEastAsia" w:eastAsiaTheme="minorEastAsia" w:hAnsiTheme="minorEastAsia" w:hint="eastAsia"/>
          <w:b w:val="0"/>
          <w:bCs w:val="0"/>
        </w:rPr>
        <w:t>抽查</w:t>
      </w:r>
      <w:r w:rsidRPr="008D2CEB">
        <w:rPr>
          <w:rFonts w:asciiTheme="minorEastAsia" w:eastAsiaTheme="minorEastAsia" w:hAnsiTheme="minorEastAsia" w:hint="eastAsia"/>
          <w:sz w:val="30"/>
          <w:szCs w:val="30"/>
        </w:rPr>
        <w:t>项目课程</w:t>
      </w:r>
      <w:bookmarkEnd w:id="23"/>
    </w:p>
    <w:p w14:paraId="3BDA1C35" w14:textId="77777777" w:rsidR="008D4C87" w:rsidRPr="008552AE" w:rsidRDefault="004158BF">
      <w:pPr>
        <w:spacing w:line="360" w:lineRule="auto"/>
        <w:jc w:val="center"/>
        <w:rPr>
          <w:rFonts w:ascii="宋体" w:eastAsia="宋体" w:hAnsi="宋体"/>
          <w:b/>
          <w:sz w:val="28"/>
          <w:szCs w:val="28"/>
        </w:rPr>
      </w:pPr>
      <w:r w:rsidRPr="008552AE">
        <w:rPr>
          <w:rFonts w:ascii="宋体" w:eastAsia="宋体" w:hAnsi="宋体" w:cs="黑体" w:hint="eastAsia"/>
          <w:b/>
          <w:sz w:val="24"/>
          <w:szCs w:val="24"/>
        </w:rPr>
        <w:t>表1</w:t>
      </w:r>
      <w:r w:rsidR="00D76B6B">
        <w:rPr>
          <w:rFonts w:ascii="宋体" w:eastAsia="宋体" w:hAnsi="宋体" w:cs="黑体" w:hint="eastAsia"/>
          <w:b/>
          <w:sz w:val="24"/>
          <w:szCs w:val="24"/>
        </w:rPr>
        <w:t>1</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专业（技能）抽查对应课程一览表</w:t>
      </w:r>
    </w:p>
    <w:tbl>
      <w:tblPr>
        <w:tblW w:w="90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9"/>
        <w:gridCol w:w="709"/>
        <w:gridCol w:w="3057"/>
        <w:gridCol w:w="3504"/>
        <w:gridCol w:w="1400"/>
      </w:tblGrid>
      <w:tr w:rsidR="008552AE" w:rsidRPr="008552AE" w14:paraId="3C2A10A7" w14:textId="77777777">
        <w:trPr>
          <w:trHeight w:val="284"/>
          <w:tblHeader/>
          <w:jc w:val="center"/>
        </w:trPr>
        <w:tc>
          <w:tcPr>
            <w:tcW w:w="419" w:type="dxa"/>
            <w:noWrap/>
            <w:vAlign w:val="center"/>
          </w:tcPr>
          <w:p w14:paraId="3979022F"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序号</w:t>
            </w:r>
          </w:p>
        </w:tc>
        <w:tc>
          <w:tcPr>
            <w:tcW w:w="709" w:type="dxa"/>
            <w:noWrap/>
            <w:vAlign w:val="center"/>
          </w:tcPr>
          <w:p w14:paraId="7255923F"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抽查项目</w:t>
            </w:r>
          </w:p>
        </w:tc>
        <w:tc>
          <w:tcPr>
            <w:tcW w:w="3057" w:type="dxa"/>
            <w:noWrap/>
            <w:vAlign w:val="center"/>
          </w:tcPr>
          <w:p w14:paraId="57D87E89"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对应课程</w:t>
            </w:r>
          </w:p>
        </w:tc>
        <w:tc>
          <w:tcPr>
            <w:tcW w:w="3504" w:type="dxa"/>
            <w:noWrap/>
            <w:vAlign w:val="center"/>
          </w:tcPr>
          <w:p w14:paraId="277B2D28"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主要内容与教学要求</w:t>
            </w:r>
          </w:p>
        </w:tc>
        <w:tc>
          <w:tcPr>
            <w:tcW w:w="1400" w:type="dxa"/>
            <w:noWrap/>
            <w:vAlign w:val="center"/>
          </w:tcPr>
          <w:p w14:paraId="3B8013C6"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开设</w:t>
            </w:r>
          </w:p>
          <w:p w14:paraId="3B836E45"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学期</w:t>
            </w:r>
          </w:p>
        </w:tc>
      </w:tr>
      <w:tr w:rsidR="008552AE" w:rsidRPr="008552AE" w14:paraId="663C712E" w14:textId="77777777">
        <w:trPr>
          <w:trHeight w:val="1065"/>
          <w:jc w:val="center"/>
        </w:trPr>
        <w:tc>
          <w:tcPr>
            <w:tcW w:w="419" w:type="dxa"/>
            <w:noWrap/>
          </w:tcPr>
          <w:p w14:paraId="34CDAA5D" w14:textId="77777777" w:rsidR="008D4C87" w:rsidRPr="008552AE" w:rsidRDefault="004158BF">
            <w:pPr>
              <w:rPr>
                <w:rFonts w:ascii="宋体" w:eastAsia="宋体" w:hAnsi="宋体"/>
                <w:kern w:val="0"/>
                <w:sz w:val="18"/>
                <w:szCs w:val="18"/>
              </w:rPr>
            </w:pPr>
            <w:r w:rsidRPr="008552AE">
              <w:rPr>
                <w:rFonts w:ascii="宋体" w:eastAsia="宋体" w:hAnsi="宋体" w:hint="eastAsia"/>
                <w:bCs/>
                <w:sz w:val="18"/>
                <w:szCs w:val="18"/>
                <w:shd w:val="clear" w:color="auto" w:fill="FDFDFD"/>
              </w:rPr>
              <w:t>1</w:t>
            </w:r>
          </w:p>
        </w:tc>
        <w:tc>
          <w:tcPr>
            <w:tcW w:w="709" w:type="dxa"/>
            <w:noWrap/>
          </w:tcPr>
          <w:p w14:paraId="510D8781" w14:textId="77777777" w:rsidR="008D4C87" w:rsidRPr="008552AE" w:rsidRDefault="004158BF">
            <w:pPr>
              <w:widowControl/>
              <w:snapToGrid w:val="0"/>
              <w:rPr>
                <w:rFonts w:asciiTheme="minorEastAsia" w:eastAsiaTheme="minorEastAsia" w:hAnsiTheme="minorEastAsia" w:cs="仿宋"/>
                <w:kern w:val="0"/>
                <w:sz w:val="18"/>
                <w:szCs w:val="18"/>
              </w:rPr>
            </w:pPr>
            <w:r w:rsidRPr="008552AE">
              <w:rPr>
                <w:rFonts w:asciiTheme="minorEastAsia" w:eastAsiaTheme="minorEastAsia" w:hAnsiTheme="minorEastAsia" w:hint="eastAsia"/>
                <w:b/>
                <w:sz w:val="18"/>
                <w:szCs w:val="18"/>
              </w:rPr>
              <w:t>基础模块</w:t>
            </w:r>
          </w:p>
        </w:tc>
        <w:tc>
          <w:tcPr>
            <w:tcW w:w="3057" w:type="dxa"/>
            <w:noWrap/>
          </w:tcPr>
          <w:p w14:paraId="0F1431E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机械制图</w:t>
            </w:r>
          </w:p>
          <w:p w14:paraId="14CB8D8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机械基础</w:t>
            </w:r>
          </w:p>
          <w:p w14:paraId="6000BA9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钳工实训</w:t>
            </w:r>
          </w:p>
          <w:p w14:paraId="1702670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机械制图课程设计</w:t>
            </w:r>
          </w:p>
          <w:p w14:paraId="5237584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机械基础课程设计</w:t>
            </w:r>
          </w:p>
          <w:p w14:paraId="3042626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电工电子技术基础</w:t>
            </w:r>
          </w:p>
          <w:p w14:paraId="7DC4DAC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电气控制与PLC技术</w:t>
            </w:r>
          </w:p>
          <w:p w14:paraId="0409352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电工电子基础实训</w:t>
            </w:r>
          </w:p>
          <w:p w14:paraId="704993A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电气控制与PLC技术实训</w:t>
            </w:r>
          </w:p>
        </w:tc>
        <w:tc>
          <w:tcPr>
            <w:tcW w:w="3504" w:type="dxa"/>
            <w:noWrap/>
            <w:vAlign w:val="center"/>
          </w:tcPr>
          <w:p w14:paraId="51B2501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b/>
                <w:sz w:val="18"/>
                <w:szCs w:val="18"/>
              </w:rPr>
              <w:t>主要内容：</w:t>
            </w:r>
          </w:p>
          <w:p w14:paraId="40B8A92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FFFFF"/>
              </w:rPr>
            </w:pPr>
            <w:r w:rsidRPr="008552AE">
              <w:rPr>
                <w:rFonts w:ascii="宋体" w:hAnsi="宋体" w:cs="Courier New" w:hint="eastAsia"/>
                <w:sz w:val="18"/>
                <w:szCs w:val="18"/>
              </w:rPr>
              <w:t>对铁道机车车辆专业群课程知识的掌握，技能的考核。</w:t>
            </w:r>
          </w:p>
          <w:p w14:paraId="073EFD1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b/>
                <w:sz w:val="18"/>
                <w:szCs w:val="18"/>
              </w:rPr>
              <w:t>教学要求：</w:t>
            </w:r>
          </w:p>
          <w:p w14:paraId="16810C3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1.条件要求：</w:t>
            </w:r>
          </w:p>
          <w:p w14:paraId="6FBF5D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具备多媒体教室，实训教室，操作仪器设备及训练用器材、工器具</w:t>
            </w:r>
          </w:p>
          <w:p w14:paraId="1B795D5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2.考核要求：</w:t>
            </w:r>
          </w:p>
          <w:p w14:paraId="19FE7B9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平时考核、作品考核、及过程考核等综合考核方式。</w:t>
            </w:r>
          </w:p>
          <w:p w14:paraId="52D8376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3.题库：</w:t>
            </w:r>
          </w:p>
          <w:p w14:paraId="4BD26B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rPr>
            </w:pPr>
            <w:r w:rsidRPr="008552AE">
              <w:rPr>
                <w:rFonts w:ascii="宋体" w:hAnsi="宋体" w:cs="Courier New" w:hint="eastAsia"/>
                <w:sz w:val="18"/>
                <w:szCs w:val="18"/>
              </w:rPr>
              <w:t>钳工技能考核模块、机械基础考核模块、电工电子考核模块，PLC控制及调试考核模块等。</w:t>
            </w:r>
          </w:p>
        </w:tc>
        <w:tc>
          <w:tcPr>
            <w:tcW w:w="1400" w:type="dxa"/>
            <w:noWrap/>
            <w:vAlign w:val="center"/>
          </w:tcPr>
          <w:p w14:paraId="6279659F" w14:textId="77777777" w:rsidR="008D4C87" w:rsidRPr="00D76B6B" w:rsidRDefault="00345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sidRPr="00D76B6B">
              <w:rPr>
                <w:rFonts w:ascii="宋体" w:eastAsia="宋体" w:hAnsi="宋体" w:hint="eastAsia"/>
                <w:sz w:val="18"/>
                <w:szCs w:val="18"/>
              </w:rPr>
              <w:t>第</w:t>
            </w:r>
            <w:r w:rsidR="004158BF" w:rsidRPr="00D76B6B">
              <w:rPr>
                <w:rFonts w:ascii="宋体" w:eastAsia="宋体" w:hAnsi="宋体" w:hint="eastAsia"/>
                <w:sz w:val="18"/>
                <w:szCs w:val="18"/>
              </w:rPr>
              <w:t>1-2-3</w:t>
            </w:r>
            <w:r w:rsidRPr="00D76B6B">
              <w:rPr>
                <w:rFonts w:ascii="宋体" w:eastAsia="宋体" w:hAnsi="宋体" w:hint="eastAsia"/>
                <w:sz w:val="18"/>
                <w:szCs w:val="18"/>
              </w:rPr>
              <w:t>学期</w:t>
            </w:r>
          </w:p>
        </w:tc>
      </w:tr>
      <w:tr w:rsidR="008552AE" w:rsidRPr="0034536C" w14:paraId="3F134410" w14:textId="77777777">
        <w:trPr>
          <w:trHeight w:val="1065"/>
          <w:jc w:val="center"/>
        </w:trPr>
        <w:tc>
          <w:tcPr>
            <w:tcW w:w="419" w:type="dxa"/>
            <w:noWrap/>
          </w:tcPr>
          <w:p w14:paraId="37CEEB8C"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2</w:t>
            </w:r>
          </w:p>
        </w:tc>
        <w:tc>
          <w:tcPr>
            <w:tcW w:w="709" w:type="dxa"/>
            <w:noWrap/>
          </w:tcPr>
          <w:p w14:paraId="182F1AAD" w14:textId="77777777" w:rsidR="008D4C87" w:rsidRPr="008552AE" w:rsidRDefault="004158BF">
            <w:pPr>
              <w:widowControl/>
              <w:snapToGrid w:val="0"/>
              <w:rPr>
                <w:rFonts w:asciiTheme="minorEastAsia" w:eastAsiaTheme="minorEastAsia" w:hAnsiTheme="minorEastAsia" w:cs="仿宋"/>
                <w:b/>
                <w:kern w:val="0"/>
                <w:sz w:val="18"/>
                <w:szCs w:val="18"/>
              </w:rPr>
            </w:pPr>
            <w:r w:rsidRPr="008552AE">
              <w:rPr>
                <w:rFonts w:asciiTheme="minorEastAsia" w:eastAsiaTheme="minorEastAsia" w:hAnsiTheme="minorEastAsia" w:cs="仿宋" w:hint="eastAsia"/>
                <w:b/>
                <w:kern w:val="0"/>
                <w:sz w:val="18"/>
                <w:szCs w:val="18"/>
              </w:rPr>
              <w:t>专项技能模块</w:t>
            </w:r>
          </w:p>
        </w:tc>
        <w:tc>
          <w:tcPr>
            <w:tcW w:w="3057" w:type="dxa"/>
            <w:noWrap/>
          </w:tcPr>
          <w:p w14:paraId="621F16E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高速铁路概论</w:t>
            </w:r>
          </w:p>
          <w:p w14:paraId="5DBE23E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机车电机与电器应用与维护</w:t>
            </w:r>
          </w:p>
          <w:p w14:paraId="6275725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电气控制与PLC应用技术</w:t>
            </w:r>
          </w:p>
          <w:p w14:paraId="4EB18B97" w14:textId="2AAE6F48"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电力机车总体与走行部</w:t>
            </w:r>
            <w:r w:rsidR="004158BF" w:rsidRPr="008552AE">
              <w:rPr>
                <w:rFonts w:ascii="宋体" w:hAnsi="宋体" w:cs="Courier New" w:hint="eastAsia"/>
                <w:bCs/>
                <w:sz w:val="18"/>
                <w:szCs w:val="18"/>
                <w:shd w:val="clear" w:color="auto" w:fill="FDFDFD"/>
              </w:rPr>
              <w:t>★</w:t>
            </w:r>
          </w:p>
          <w:p w14:paraId="0C44FAF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电力机车制动系统★</w:t>
            </w:r>
          </w:p>
          <w:p w14:paraId="4D5CD12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电力机车牵引与控制★</w:t>
            </w:r>
            <w:r w:rsidRPr="008552AE">
              <w:rPr>
                <w:rFonts w:ascii="宋体" w:hAnsi="宋体" w:cs="Courier New" w:hint="eastAsia"/>
                <w:bCs/>
                <w:sz w:val="18"/>
                <w:szCs w:val="18"/>
                <w:shd w:val="clear" w:color="auto" w:fill="FDFDFD"/>
              </w:rPr>
              <w:tab/>
            </w:r>
          </w:p>
          <w:p w14:paraId="7CD00BC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电力机车检修实训</w:t>
            </w:r>
          </w:p>
          <w:p w14:paraId="54607F8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电力机车电气综合实训</w:t>
            </w:r>
          </w:p>
          <w:p w14:paraId="1509145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电力机车乘务作业★</w:t>
            </w:r>
          </w:p>
          <w:p w14:paraId="185F281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电力机车运用与规章★</w:t>
            </w:r>
            <w:r w:rsidRPr="008552AE">
              <w:rPr>
                <w:rFonts w:ascii="宋体" w:hAnsi="宋体" w:cs="Courier New" w:hint="eastAsia"/>
                <w:bCs/>
                <w:sz w:val="18"/>
                <w:szCs w:val="18"/>
                <w:shd w:val="clear" w:color="auto" w:fill="FDFDFD"/>
              </w:rPr>
              <w:tab/>
            </w:r>
          </w:p>
          <w:p w14:paraId="1591372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行车安全与设备★</w:t>
            </w:r>
          </w:p>
          <w:p w14:paraId="7EFD62E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机车网络控制★</w:t>
            </w:r>
          </w:p>
          <w:p w14:paraId="59C8174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电力机车制动机操纵实习</w:t>
            </w:r>
          </w:p>
          <w:p w14:paraId="6C32C7A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电力机车驾驶技能实习</w:t>
            </w:r>
          </w:p>
        </w:tc>
        <w:tc>
          <w:tcPr>
            <w:tcW w:w="3504" w:type="dxa"/>
            <w:noWrap/>
            <w:vAlign w:val="center"/>
          </w:tcPr>
          <w:p w14:paraId="732233F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FFFFF"/>
              </w:rPr>
            </w:pPr>
            <w:r w:rsidRPr="008552AE">
              <w:rPr>
                <w:rFonts w:ascii="宋体" w:hAnsi="宋体" w:cs="Courier New"/>
                <w:sz w:val="18"/>
                <w:szCs w:val="18"/>
              </w:rPr>
              <w:t>主要内容：</w:t>
            </w:r>
          </w:p>
          <w:p w14:paraId="0230BD4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FFFFF"/>
              </w:rPr>
            </w:pPr>
            <w:r w:rsidRPr="008552AE">
              <w:rPr>
                <w:rFonts w:ascii="宋体" w:hAnsi="宋体" w:cs="Courier New" w:hint="eastAsia"/>
                <w:sz w:val="18"/>
                <w:szCs w:val="18"/>
                <w:shd w:val="clear" w:color="auto" w:fill="FFFFFF"/>
              </w:rPr>
              <w:t>对机车运用、检修，零部件的更换，电路图的识读，机车故障分析及处理，铁路技术管理规程，机车操作规程等知识进行讲解及考核</w:t>
            </w:r>
          </w:p>
          <w:p w14:paraId="22DA6DA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sz w:val="18"/>
                <w:szCs w:val="18"/>
              </w:rPr>
              <w:t>教学要求：</w:t>
            </w:r>
          </w:p>
          <w:p w14:paraId="30ADEBE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1.条件要求：</w:t>
            </w:r>
          </w:p>
          <w:p w14:paraId="1B40B36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 xml:space="preserve">  符合要求的实训室，实</w:t>
            </w:r>
            <w:proofErr w:type="gramStart"/>
            <w:r w:rsidRPr="008552AE">
              <w:rPr>
                <w:rFonts w:ascii="宋体" w:hAnsi="宋体" w:cs="Courier New" w:hint="eastAsia"/>
                <w:sz w:val="18"/>
                <w:szCs w:val="18"/>
              </w:rPr>
              <w:t>训设备</w:t>
            </w:r>
            <w:proofErr w:type="gramEnd"/>
            <w:r w:rsidRPr="008552AE">
              <w:rPr>
                <w:rFonts w:ascii="宋体" w:hAnsi="宋体" w:cs="Courier New" w:hint="eastAsia"/>
                <w:sz w:val="18"/>
                <w:szCs w:val="18"/>
              </w:rPr>
              <w:t>及模拟设备、模拟软件等。</w:t>
            </w:r>
          </w:p>
          <w:p w14:paraId="1C30054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2.考核要求：</w:t>
            </w:r>
          </w:p>
          <w:p w14:paraId="79478D3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 xml:space="preserve"> 在规定时间完成规定动作及内容，并且姿势正取、条理清晰、操作符合技</w:t>
            </w:r>
            <w:proofErr w:type="gramStart"/>
            <w:r w:rsidRPr="008552AE">
              <w:rPr>
                <w:rFonts w:ascii="宋体" w:hAnsi="宋体" w:cs="Courier New" w:hint="eastAsia"/>
                <w:sz w:val="18"/>
                <w:szCs w:val="18"/>
              </w:rPr>
              <w:t>规</w:t>
            </w:r>
            <w:proofErr w:type="gramEnd"/>
            <w:r w:rsidRPr="008552AE">
              <w:rPr>
                <w:rFonts w:ascii="宋体" w:hAnsi="宋体" w:cs="Courier New" w:hint="eastAsia"/>
                <w:sz w:val="18"/>
                <w:szCs w:val="18"/>
              </w:rPr>
              <w:t>、操</w:t>
            </w:r>
            <w:proofErr w:type="gramStart"/>
            <w:r w:rsidRPr="008552AE">
              <w:rPr>
                <w:rFonts w:ascii="宋体" w:hAnsi="宋体" w:cs="Courier New" w:hint="eastAsia"/>
                <w:sz w:val="18"/>
                <w:szCs w:val="18"/>
              </w:rPr>
              <w:t>规</w:t>
            </w:r>
            <w:proofErr w:type="gramEnd"/>
            <w:r w:rsidRPr="008552AE">
              <w:rPr>
                <w:rFonts w:ascii="宋体" w:hAnsi="宋体" w:cs="Courier New" w:hint="eastAsia"/>
                <w:sz w:val="18"/>
                <w:szCs w:val="18"/>
              </w:rPr>
              <w:t>的要求。结合平时成绩等进行多方位考核</w:t>
            </w:r>
          </w:p>
          <w:p w14:paraId="4900A28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3.题库：</w:t>
            </w:r>
          </w:p>
          <w:p w14:paraId="386846D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 xml:space="preserve"> 机车检修模块；信号识读及演示考核模块，电路图分析模块，零配件拆装、更换模块；设备检测模块；一次出勤作业模块；</w:t>
            </w:r>
          </w:p>
          <w:p w14:paraId="1372CDF3"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p>
        </w:tc>
        <w:tc>
          <w:tcPr>
            <w:tcW w:w="1400" w:type="dxa"/>
            <w:noWrap/>
            <w:vAlign w:val="center"/>
          </w:tcPr>
          <w:p w14:paraId="365391F5" w14:textId="77777777" w:rsidR="008D4C87" w:rsidRPr="0034536C" w:rsidRDefault="0034536C" w:rsidP="0034536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34536C">
              <w:rPr>
                <w:rFonts w:ascii="宋体" w:hAnsi="宋体" w:cs="Courier New" w:hint="eastAsia"/>
                <w:sz w:val="18"/>
                <w:szCs w:val="18"/>
              </w:rPr>
              <w:t>第</w:t>
            </w:r>
            <w:r w:rsidR="004158BF" w:rsidRPr="0034536C">
              <w:rPr>
                <w:rFonts w:ascii="宋体" w:hAnsi="宋体" w:cs="Courier New" w:hint="eastAsia"/>
                <w:sz w:val="18"/>
                <w:szCs w:val="18"/>
              </w:rPr>
              <w:t>2-3-4</w:t>
            </w:r>
            <w:r w:rsidRPr="0034536C">
              <w:rPr>
                <w:rFonts w:ascii="宋体" w:hAnsi="宋体" w:cs="Courier New" w:hint="eastAsia"/>
                <w:sz w:val="18"/>
                <w:szCs w:val="18"/>
              </w:rPr>
              <w:t>学期</w:t>
            </w:r>
          </w:p>
        </w:tc>
      </w:tr>
      <w:tr w:rsidR="008D4C87" w:rsidRPr="008552AE" w14:paraId="2816F0DC" w14:textId="77777777">
        <w:trPr>
          <w:trHeight w:val="1065"/>
          <w:jc w:val="center"/>
        </w:trPr>
        <w:tc>
          <w:tcPr>
            <w:tcW w:w="419" w:type="dxa"/>
            <w:noWrap/>
          </w:tcPr>
          <w:p w14:paraId="6126EE68" w14:textId="77777777" w:rsidR="008D4C87" w:rsidRPr="008552AE" w:rsidRDefault="004158BF">
            <w:pPr>
              <w:rPr>
                <w:rFonts w:ascii="宋体" w:eastAsia="宋体" w:hAnsi="宋体"/>
                <w:bCs/>
                <w:sz w:val="18"/>
                <w:szCs w:val="18"/>
                <w:shd w:val="clear" w:color="auto" w:fill="FDFDFD"/>
              </w:rPr>
            </w:pPr>
            <w:r w:rsidRPr="008552AE">
              <w:rPr>
                <w:rFonts w:ascii="宋体" w:eastAsia="宋体" w:hAnsi="宋体" w:hint="eastAsia"/>
                <w:bCs/>
                <w:sz w:val="18"/>
                <w:szCs w:val="18"/>
                <w:shd w:val="clear" w:color="auto" w:fill="FDFDFD"/>
              </w:rPr>
              <w:t>3</w:t>
            </w:r>
          </w:p>
        </w:tc>
        <w:tc>
          <w:tcPr>
            <w:tcW w:w="709" w:type="dxa"/>
            <w:noWrap/>
          </w:tcPr>
          <w:p w14:paraId="2D94E865" w14:textId="77777777" w:rsidR="008D4C87" w:rsidRPr="008552AE" w:rsidRDefault="004158BF">
            <w:pPr>
              <w:widowControl/>
              <w:snapToGrid w:val="0"/>
              <w:rPr>
                <w:rFonts w:asciiTheme="minorEastAsia" w:eastAsiaTheme="minorEastAsia" w:hAnsiTheme="minorEastAsia" w:cs="仿宋"/>
                <w:kern w:val="0"/>
                <w:sz w:val="18"/>
                <w:szCs w:val="18"/>
              </w:rPr>
            </w:pPr>
            <w:r w:rsidRPr="008552AE">
              <w:rPr>
                <w:rFonts w:asciiTheme="minorEastAsia" w:eastAsiaTheme="minorEastAsia" w:hAnsiTheme="minorEastAsia" w:hint="eastAsia"/>
                <w:b/>
                <w:sz w:val="18"/>
                <w:szCs w:val="18"/>
              </w:rPr>
              <w:t>综合模块</w:t>
            </w:r>
          </w:p>
        </w:tc>
        <w:tc>
          <w:tcPr>
            <w:tcW w:w="3057" w:type="dxa"/>
            <w:noWrap/>
          </w:tcPr>
          <w:p w14:paraId="44A431A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cs="仿宋" w:hint="eastAsia"/>
                <w:kern w:val="0"/>
                <w:sz w:val="18"/>
                <w:szCs w:val="18"/>
              </w:rPr>
              <w:t>综合技能训练</w:t>
            </w:r>
          </w:p>
          <w:p w14:paraId="6A1187A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8552AE">
              <w:rPr>
                <w:rFonts w:ascii="宋体" w:hAnsi="宋体" w:hint="eastAsia"/>
                <w:sz w:val="18"/>
                <w:szCs w:val="18"/>
              </w:rPr>
              <w:t>专业技能与职业能力训练</w:t>
            </w:r>
          </w:p>
          <w:p w14:paraId="3D8E873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rPr>
            </w:pPr>
            <w:r w:rsidRPr="008552AE">
              <w:rPr>
                <w:rFonts w:ascii="宋体" w:hAnsi="宋体" w:hint="eastAsia"/>
                <w:sz w:val="18"/>
                <w:szCs w:val="18"/>
              </w:rPr>
              <w:t>顶岗实习</w:t>
            </w:r>
          </w:p>
        </w:tc>
        <w:tc>
          <w:tcPr>
            <w:tcW w:w="3504" w:type="dxa"/>
            <w:noWrap/>
            <w:vAlign w:val="center"/>
          </w:tcPr>
          <w:p w14:paraId="1FE5DF29"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主要内容：</w:t>
            </w:r>
          </w:p>
          <w:p w14:paraId="50AEF8BE"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综合所学知识。</w:t>
            </w:r>
          </w:p>
          <w:p w14:paraId="63896A7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sz w:val="18"/>
                <w:szCs w:val="18"/>
              </w:rPr>
              <w:t>教学要求：</w:t>
            </w:r>
          </w:p>
          <w:p w14:paraId="29C7129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1.条件要求：</w:t>
            </w:r>
          </w:p>
          <w:p w14:paraId="55218BF0"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满足1-2的实训要求</w:t>
            </w:r>
          </w:p>
          <w:p w14:paraId="030268E8"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2.考核要求</w:t>
            </w:r>
          </w:p>
          <w:p w14:paraId="0E7F4348"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lastRenderedPageBreak/>
              <w:t>综合考核</w:t>
            </w:r>
          </w:p>
          <w:p w14:paraId="4344E113"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3.题库</w:t>
            </w:r>
          </w:p>
          <w:p w14:paraId="447B5E0F" w14:textId="77777777" w:rsidR="008D4C87" w:rsidRPr="008552AE" w:rsidRDefault="004158BF" w:rsidP="004158BF">
            <w:pPr>
              <w:ind w:firstLineChars="37" w:firstLine="67"/>
              <w:rPr>
                <w:rFonts w:asciiTheme="minorEastAsia" w:eastAsiaTheme="minorEastAsia" w:hAnsiTheme="minorEastAsia" w:cs="Courier New"/>
                <w:sz w:val="18"/>
                <w:szCs w:val="18"/>
              </w:rPr>
            </w:pPr>
            <w:r w:rsidRPr="008552AE">
              <w:rPr>
                <w:rFonts w:asciiTheme="minorEastAsia" w:eastAsiaTheme="minorEastAsia" w:hAnsiTheme="minorEastAsia" w:cs="Courier New" w:hint="eastAsia"/>
                <w:sz w:val="18"/>
                <w:szCs w:val="18"/>
              </w:rPr>
              <w:t>轨道列车控制系统的调试，</w:t>
            </w:r>
            <w:r w:rsidRPr="008552AE">
              <w:rPr>
                <w:rFonts w:ascii="宋体" w:hAnsi="宋体" w:cs="Courier New" w:hint="eastAsia"/>
                <w:sz w:val="18"/>
                <w:szCs w:val="18"/>
              </w:rPr>
              <w:t>一次出勤作业</w:t>
            </w:r>
            <w:r w:rsidRPr="008552AE">
              <w:rPr>
                <w:rFonts w:asciiTheme="minorEastAsia" w:eastAsiaTheme="minorEastAsia" w:hAnsiTheme="minorEastAsia" w:cs="Courier New" w:hint="eastAsia"/>
                <w:sz w:val="18"/>
                <w:szCs w:val="18"/>
              </w:rPr>
              <w:t>等</w:t>
            </w:r>
          </w:p>
        </w:tc>
        <w:tc>
          <w:tcPr>
            <w:tcW w:w="1400" w:type="dxa"/>
            <w:noWrap/>
            <w:vAlign w:val="center"/>
          </w:tcPr>
          <w:p w14:paraId="4BD43C37" w14:textId="77777777" w:rsidR="008D4C87" w:rsidRPr="008552AE" w:rsidRDefault="0034536C" w:rsidP="0034536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szCs w:val="24"/>
              </w:rPr>
            </w:pPr>
            <w:r w:rsidRPr="0034536C">
              <w:rPr>
                <w:rFonts w:ascii="宋体" w:hAnsi="宋体" w:cs="Courier New" w:hint="eastAsia"/>
                <w:sz w:val="18"/>
                <w:szCs w:val="18"/>
              </w:rPr>
              <w:lastRenderedPageBreak/>
              <w:t>第</w:t>
            </w:r>
            <w:r w:rsidR="004158BF" w:rsidRPr="0034536C">
              <w:rPr>
                <w:rFonts w:ascii="宋体" w:hAnsi="宋体" w:cs="Courier New" w:hint="eastAsia"/>
                <w:sz w:val="18"/>
                <w:szCs w:val="18"/>
              </w:rPr>
              <w:t>5</w:t>
            </w:r>
            <w:r w:rsidRPr="0034536C">
              <w:rPr>
                <w:rFonts w:ascii="宋体" w:hAnsi="宋体" w:cs="Courier New" w:hint="eastAsia"/>
                <w:sz w:val="18"/>
                <w:szCs w:val="18"/>
              </w:rPr>
              <w:t>学期</w:t>
            </w:r>
          </w:p>
        </w:tc>
      </w:tr>
    </w:tbl>
    <w:p w14:paraId="1322EA76" w14:textId="77777777" w:rsidR="008D4C87" w:rsidRPr="008552AE" w:rsidRDefault="008D4C87">
      <w:pPr>
        <w:rPr>
          <w:rFonts w:ascii="宋体" w:eastAsia="宋体" w:hAnsi="宋体"/>
          <w:b/>
          <w:sz w:val="30"/>
          <w:szCs w:val="30"/>
        </w:rPr>
      </w:pPr>
    </w:p>
    <w:p w14:paraId="3D896FBC" w14:textId="77777777" w:rsidR="008D4C87" w:rsidRPr="008D2CEB" w:rsidRDefault="004158BF" w:rsidP="008D2CEB">
      <w:pPr>
        <w:pStyle w:val="3"/>
        <w:rPr>
          <w:rFonts w:asciiTheme="minorEastAsia" w:eastAsiaTheme="minorEastAsia" w:hAnsiTheme="minorEastAsia"/>
          <w:sz w:val="30"/>
          <w:szCs w:val="30"/>
        </w:rPr>
      </w:pPr>
      <w:bookmarkStart w:id="24" w:name="_Toc57031701"/>
      <w:r w:rsidRPr="008D2CEB">
        <w:rPr>
          <w:rFonts w:asciiTheme="minorEastAsia" w:eastAsiaTheme="minorEastAsia" w:hAnsiTheme="minorEastAsia" w:hint="eastAsia"/>
          <w:sz w:val="30"/>
          <w:szCs w:val="30"/>
        </w:rPr>
        <w:t>5.毕业设计项目课程</w:t>
      </w:r>
      <w:bookmarkEnd w:id="24"/>
    </w:p>
    <w:p w14:paraId="5C9041FB" w14:textId="77777777" w:rsidR="008D4C87" w:rsidRPr="008552AE" w:rsidRDefault="004158BF">
      <w:pPr>
        <w:spacing w:line="360" w:lineRule="auto"/>
        <w:jc w:val="center"/>
        <w:rPr>
          <w:rFonts w:ascii="宋体" w:eastAsia="宋体" w:hAnsi="宋体"/>
          <w:b/>
          <w:sz w:val="28"/>
          <w:szCs w:val="28"/>
        </w:rPr>
      </w:pPr>
      <w:r w:rsidRPr="008552AE">
        <w:rPr>
          <w:rFonts w:ascii="宋体" w:eastAsia="宋体" w:hAnsi="宋体" w:cs="黑体" w:hint="eastAsia"/>
          <w:b/>
          <w:sz w:val="24"/>
          <w:szCs w:val="24"/>
        </w:rPr>
        <w:t>表1</w:t>
      </w:r>
      <w:r w:rsidR="00D76B6B">
        <w:rPr>
          <w:rFonts w:ascii="宋体" w:eastAsia="宋体" w:hAnsi="宋体" w:cs="黑体" w:hint="eastAsia"/>
          <w:b/>
          <w:sz w:val="24"/>
          <w:szCs w:val="24"/>
        </w:rPr>
        <w:t>2</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铁道机车 </w:t>
      </w:r>
      <w:r w:rsidRPr="008552AE">
        <w:rPr>
          <w:rFonts w:ascii="宋体" w:eastAsia="宋体" w:hAnsi="宋体" w:cs="黑体" w:hint="eastAsia"/>
          <w:b/>
          <w:sz w:val="24"/>
          <w:szCs w:val="24"/>
        </w:rPr>
        <w:t>专业毕业设计对应课程一览表</w:t>
      </w:r>
    </w:p>
    <w:tbl>
      <w:tblPr>
        <w:tblW w:w="89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0"/>
        <w:gridCol w:w="2636"/>
        <w:gridCol w:w="3504"/>
        <w:gridCol w:w="1974"/>
      </w:tblGrid>
      <w:tr w:rsidR="008552AE" w:rsidRPr="008552AE" w14:paraId="25CF6C52" w14:textId="77777777">
        <w:trPr>
          <w:trHeight w:val="723"/>
          <w:tblHeader/>
          <w:jc w:val="center"/>
        </w:trPr>
        <w:tc>
          <w:tcPr>
            <w:tcW w:w="840" w:type="dxa"/>
            <w:noWrap/>
            <w:vAlign w:val="center"/>
          </w:tcPr>
          <w:p w14:paraId="25402D5A"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序号</w:t>
            </w:r>
          </w:p>
        </w:tc>
        <w:tc>
          <w:tcPr>
            <w:tcW w:w="2636" w:type="dxa"/>
            <w:noWrap/>
            <w:vAlign w:val="center"/>
          </w:tcPr>
          <w:p w14:paraId="2A189024"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对应课程</w:t>
            </w:r>
          </w:p>
        </w:tc>
        <w:tc>
          <w:tcPr>
            <w:tcW w:w="3504" w:type="dxa"/>
            <w:noWrap/>
            <w:vAlign w:val="center"/>
          </w:tcPr>
          <w:p w14:paraId="0B5E82A2"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主要内容</w:t>
            </w:r>
          </w:p>
        </w:tc>
        <w:tc>
          <w:tcPr>
            <w:tcW w:w="1974" w:type="dxa"/>
            <w:noWrap/>
            <w:vAlign w:val="center"/>
          </w:tcPr>
          <w:p w14:paraId="43C63441" w14:textId="77777777" w:rsidR="008D4C87" w:rsidRPr="008552AE" w:rsidRDefault="004158BF">
            <w:pPr>
              <w:jc w:val="center"/>
              <w:rPr>
                <w:rFonts w:ascii="宋体" w:eastAsia="宋体" w:hAnsi="宋体" w:cs="宋体"/>
                <w:b/>
                <w:sz w:val="18"/>
                <w:szCs w:val="18"/>
              </w:rPr>
            </w:pPr>
            <w:r w:rsidRPr="008552AE">
              <w:rPr>
                <w:rFonts w:ascii="宋体" w:eastAsia="宋体" w:hAnsi="宋体" w:cs="宋体" w:hint="eastAsia"/>
                <w:b/>
                <w:sz w:val="18"/>
                <w:szCs w:val="18"/>
              </w:rPr>
              <w:t>开设学期</w:t>
            </w:r>
          </w:p>
        </w:tc>
      </w:tr>
      <w:tr w:rsidR="008552AE" w:rsidRPr="008552AE" w14:paraId="7941A44B" w14:textId="77777777">
        <w:trPr>
          <w:trHeight w:val="686"/>
          <w:jc w:val="center"/>
        </w:trPr>
        <w:tc>
          <w:tcPr>
            <w:tcW w:w="840" w:type="dxa"/>
            <w:noWrap/>
            <w:vAlign w:val="center"/>
          </w:tcPr>
          <w:p w14:paraId="217B3CF0" w14:textId="77777777" w:rsidR="008D4C87" w:rsidRPr="008552AE" w:rsidRDefault="004158BF">
            <w:pPr>
              <w:jc w:val="center"/>
              <w:rPr>
                <w:rFonts w:ascii="宋体" w:eastAsia="宋体" w:hAnsi="宋体"/>
                <w:b/>
                <w:kern w:val="0"/>
                <w:sz w:val="18"/>
                <w:szCs w:val="18"/>
              </w:rPr>
            </w:pPr>
            <w:r w:rsidRPr="008552AE">
              <w:rPr>
                <w:rFonts w:ascii="宋体" w:eastAsia="宋体" w:hAnsi="宋体" w:hint="eastAsia"/>
                <w:b/>
                <w:bCs/>
                <w:sz w:val="18"/>
                <w:szCs w:val="18"/>
                <w:shd w:val="clear" w:color="auto" w:fill="FDFDFD"/>
              </w:rPr>
              <w:t>1</w:t>
            </w:r>
          </w:p>
        </w:tc>
        <w:tc>
          <w:tcPr>
            <w:tcW w:w="2636" w:type="dxa"/>
            <w:noWrap/>
            <w:vAlign w:val="center"/>
          </w:tcPr>
          <w:p w14:paraId="0FDD910B" w14:textId="110304E4" w:rsidR="008D4C87" w:rsidRPr="008552AE" w:rsidRDefault="00357DA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电力机车总体与走行部</w:t>
            </w:r>
          </w:p>
        </w:tc>
        <w:tc>
          <w:tcPr>
            <w:tcW w:w="3504" w:type="dxa"/>
            <w:noWrap/>
            <w:vAlign w:val="center"/>
          </w:tcPr>
          <w:p w14:paraId="4211FBE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各机车车型对应各系统的检修与维护、走行部、车钩等检修</w:t>
            </w:r>
          </w:p>
        </w:tc>
        <w:tc>
          <w:tcPr>
            <w:tcW w:w="1974" w:type="dxa"/>
            <w:noWrap/>
            <w:vAlign w:val="center"/>
          </w:tcPr>
          <w:p w14:paraId="46F9D3DD" w14:textId="7431645D" w:rsidR="008D4C87" w:rsidRPr="00D134CA" w:rsidRDefault="00D13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10222C">
              <w:rPr>
                <w:rFonts w:ascii="宋体" w:eastAsia="宋体" w:hAnsi="宋体"/>
                <w:sz w:val="18"/>
                <w:szCs w:val="18"/>
              </w:rPr>
              <w:t>3</w:t>
            </w:r>
            <w:r>
              <w:rPr>
                <w:rFonts w:ascii="宋体" w:eastAsia="宋体" w:hAnsi="宋体" w:hint="eastAsia"/>
                <w:sz w:val="18"/>
                <w:szCs w:val="18"/>
              </w:rPr>
              <w:t>学期</w:t>
            </w:r>
          </w:p>
        </w:tc>
      </w:tr>
      <w:tr w:rsidR="008552AE" w:rsidRPr="008552AE" w14:paraId="1E941E61" w14:textId="77777777">
        <w:trPr>
          <w:trHeight w:val="686"/>
          <w:jc w:val="center"/>
        </w:trPr>
        <w:tc>
          <w:tcPr>
            <w:tcW w:w="840" w:type="dxa"/>
            <w:noWrap/>
            <w:vAlign w:val="center"/>
          </w:tcPr>
          <w:p w14:paraId="6648B75F" w14:textId="77777777" w:rsidR="008D4C87" w:rsidRPr="008552AE" w:rsidRDefault="004158BF">
            <w:pPr>
              <w:jc w:val="center"/>
              <w:rPr>
                <w:rFonts w:ascii="宋体" w:eastAsia="宋体" w:hAnsi="宋体"/>
                <w:b/>
                <w:bCs/>
                <w:sz w:val="18"/>
                <w:szCs w:val="18"/>
                <w:shd w:val="clear" w:color="auto" w:fill="FDFDFD"/>
              </w:rPr>
            </w:pPr>
            <w:r w:rsidRPr="008552AE">
              <w:rPr>
                <w:rFonts w:ascii="宋体" w:eastAsia="宋体" w:hAnsi="宋体" w:hint="eastAsia"/>
                <w:b/>
                <w:bCs/>
                <w:sz w:val="18"/>
                <w:szCs w:val="18"/>
                <w:shd w:val="clear" w:color="auto" w:fill="FDFDFD"/>
              </w:rPr>
              <w:t>2</w:t>
            </w:r>
          </w:p>
        </w:tc>
        <w:tc>
          <w:tcPr>
            <w:tcW w:w="2636" w:type="dxa"/>
            <w:noWrap/>
            <w:vAlign w:val="center"/>
          </w:tcPr>
          <w:p w14:paraId="0EAFA788" w14:textId="5E19E733"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机车电机与电器</w:t>
            </w:r>
            <w:r w:rsidR="00357DAC">
              <w:rPr>
                <w:rFonts w:ascii="宋体" w:hAnsi="宋体" w:cs="宋体" w:hint="eastAsia"/>
                <w:sz w:val="18"/>
                <w:szCs w:val="18"/>
              </w:rPr>
              <w:t>应用与维护</w:t>
            </w:r>
          </w:p>
        </w:tc>
        <w:tc>
          <w:tcPr>
            <w:tcW w:w="3504" w:type="dxa"/>
            <w:noWrap/>
            <w:vAlign w:val="center"/>
          </w:tcPr>
          <w:p w14:paraId="03BAD51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电机、高压及低压电器检修、维护</w:t>
            </w:r>
          </w:p>
        </w:tc>
        <w:tc>
          <w:tcPr>
            <w:tcW w:w="1974" w:type="dxa"/>
            <w:noWrap/>
            <w:vAlign w:val="center"/>
          </w:tcPr>
          <w:p w14:paraId="318D8E2D" w14:textId="77777777" w:rsidR="008D4C87" w:rsidRPr="00D134CA" w:rsidRDefault="00D13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D134CA">
              <w:rPr>
                <w:rFonts w:ascii="宋体" w:eastAsia="宋体" w:hAnsi="宋体" w:hint="eastAsia"/>
                <w:sz w:val="18"/>
                <w:szCs w:val="18"/>
              </w:rPr>
              <w:t>4</w:t>
            </w:r>
            <w:r>
              <w:rPr>
                <w:rFonts w:ascii="宋体" w:eastAsia="宋体" w:hAnsi="宋体" w:hint="eastAsia"/>
                <w:sz w:val="18"/>
                <w:szCs w:val="18"/>
              </w:rPr>
              <w:t>学期</w:t>
            </w:r>
          </w:p>
        </w:tc>
      </w:tr>
      <w:tr w:rsidR="008552AE" w:rsidRPr="008552AE" w14:paraId="66CCD22E" w14:textId="77777777">
        <w:trPr>
          <w:trHeight w:val="686"/>
          <w:jc w:val="center"/>
        </w:trPr>
        <w:tc>
          <w:tcPr>
            <w:tcW w:w="840" w:type="dxa"/>
            <w:noWrap/>
            <w:vAlign w:val="center"/>
          </w:tcPr>
          <w:p w14:paraId="335E3466" w14:textId="77777777" w:rsidR="008D4C87" w:rsidRPr="008552AE" w:rsidRDefault="004158BF">
            <w:pPr>
              <w:jc w:val="center"/>
              <w:rPr>
                <w:rFonts w:ascii="宋体" w:eastAsia="宋体" w:hAnsi="宋体"/>
                <w:b/>
                <w:bCs/>
                <w:sz w:val="18"/>
                <w:szCs w:val="18"/>
                <w:shd w:val="clear" w:color="auto" w:fill="FDFDFD"/>
              </w:rPr>
            </w:pPr>
            <w:r w:rsidRPr="008552AE">
              <w:rPr>
                <w:rFonts w:ascii="宋体" w:eastAsia="宋体" w:hAnsi="宋体" w:hint="eastAsia"/>
                <w:b/>
                <w:bCs/>
                <w:sz w:val="18"/>
                <w:szCs w:val="18"/>
                <w:shd w:val="clear" w:color="auto" w:fill="FDFDFD"/>
              </w:rPr>
              <w:t>3</w:t>
            </w:r>
          </w:p>
        </w:tc>
        <w:tc>
          <w:tcPr>
            <w:tcW w:w="2636" w:type="dxa"/>
            <w:noWrap/>
            <w:vAlign w:val="center"/>
          </w:tcPr>
          <w:p w14:paraId="400CF9A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8552AE">
              <w:rPr>
                <w:rFonts w:ascii="宋体" w:hAnsi="宋体" w:cs="Courier New" w:hint="eastAsia"/>
                <w:bCs/>
                <w:sz w:val="18"/>
                <w:szCs w:val="18"/>
                <w:shd w:val="clear" w:color="auto" w:fill="FDFDFD"/>
              </w:rPr>
              <w:t>行车安全装置</w:t>
            </w:r>
          </w:p>
        </w:tc>
        <w:tc>
          <w:tcPr>
            <w:tcW w:w="3504" w:type="dxa"/>
            <w:noWrap/>
            <w:vAlign w:val="center"/>
          </w:tcPr>
          <w:p w14:paraId="4CD187C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各行车安全装备的操作、故障处理以及技术更新</w:t>
            </w:r>
          </w:p>
        </w:tc>
        <w:tc>
          <w:tcPr>
            <w:tcW w:w="1974" w:type="dxa"/>
            <w:noWrap/>
            <w:vAlign w:val="center"/>
          </w:tcPr>
          <w:p w14:paraId="1D51D108" w14:textId="77777777" w:rsidR="008D4C87" w:rsidRPr="00D134CA" w:rsidRDefault="00D13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4158BF" w:rsidRPr="00D134CA">
              <w:rPr>
                <w:rFonts w:ascii="宋体" w:eastAsia="宋体" w:hAnsi="宋体" w:hint="eastAsia"/>
                <w:sz w:val="18"/>
                <w:szCs w:val="18"/>
              </w:rPr>
              <w:t>3</w:t>
            </w:r>
            <w:r>
              <w:rPr>
                <w:rFonts w:ascii="宋体" w:eastAsia="宋体" w:hAnsi="宋体" w:hint="eastAsia"/>
                <w:sz w:val="18"/>
                <w:szCs w:val="18"/>
              </w:rPr>
              <w:t>学期</w:t>
            </w:r>
          </w:p>
        </w:tc>
      </w:tr>
      <w:tr w:rsidR="008552AE" w:rsidRPr="008552AE" w14:paraId="7C6F7BD7" w14:textId="77777777">
        <w:trPr>
          <w:trHeight w:val="686"/>
          <w:jc w:val="center"/>
        </w:trPr>
        <w:tc>
          <w:tcPr>
            <w:tcW w:w="840" w:type="dxa"/>
            <w:noWrap/>
            <w:vAlign w:val="center"/>
          </w:tcPr>
          <w:p w14:paraId="5AA82A57" w14:textId="77777777" w:rsidR="008D4C87" w:rsidRPr="008552AE" w:rsidRDefault="004158BF">
            <w:pPr>
              <w:jc w:val="center"/>
              <w:rPr>
                <w:rFonts w:ascii="宋体" w:eastAsia="宋体" w:hAnsi="宋体"/>
                <w:b/>
                <w:bCs/>
                <w:sz w:val="18"/>
                <w:szCs w:val="18"/>
                <w:shd w:val="clear" w:color="auto" w:fill="FDFDFD"/>
              </w:rPr>
            </w:pPr>
            <w:r w:rsidRPr="008552AE">
              <w:rPr>
                <w:rFonts w:ascii="宋体" w:eastAsia="宋体" w:hAnsi="宋体" w:hint="eastAsia"/>
                <w:b/>
                <w:bCs/>
                <w:sz w:val="18"/>
                <w:szCs w:val="18"/>
                <w:shd w:val="clear" w:color="auto" w:fill="FDFDFD"/>
              </w:rPr>
              <w:t>4</w:t>
            </w:r>
          </w:p>
        </w:tc>
        <w:tc>
          <w:tcPr>
            <w:tcW w:w="2636" w:type="dxa"/>
            <w:noWrap/>
            <w:vAlign w:val="center"/>
          </w:tcPr>
          <w:p w14:paraId="006D4093" w14:textId="1A3966A6" w:rsidR="008D4C87" w:rsidRPr="008552AE" w:rsidRDefault="006511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电力</w:t>
            </w:r>
            <w:r w:rsidR="004158BF" w:rsidRPr="008552AE">
              <w:rPr>
                <w:rFonts w:ascii="宋体" w:hAnsi="宋体" w:cs="Courier New" w:hint="eastAsia"/>
                <w:bCs/>
                <w:sz w:val="18"/>
                <w:szCs w:val="18"/>
                <w:shd w:val="clear" w:color="auto" w:fill="FDFDFD"/>
              </w:rPr>
              <w:t>机车制动系统</w:t>
            </w:r>
          </w:p>
        </w:tc>
        <w:tc>
          <w:tcPr>
            <w:tcW w:w="3504" w:type="dxa"/>
            <w:noWrap/>
            <w:vAlign w:val="center"/>
          </w:tcPr>
          <w:p w14:paraId="7A52E94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rPr>
            </w:pPr>
            <w:r w:rsidRPr="008552AE">
              <w:rPr>
                <w:rFonts w:ascii="宋体" w:hAnsi="宋体" w:cs="Courier New" w:hint="eastAsia"/>
                <w:sz w:val="18"/>
                <w:szCs w:val="18"/>
              </w:rPr>
              <w:t>制动系统故障的分析、处理及改进</w:t>
            </w:r>
          </w:p>
        </w:tc>
        <w:tc>
          <w:tcPr>
            <w:tcW w:w="1974" w:type="dxa"/>
            <w:noWrap/>
            <w:vAlign w:val="center"/>
          </w:tcPr>
          <w:p w14:paraId="59CBD9CD" w14:textId="409B3809" w:rsidR="008D4C87" w:rsidRPr="00D134CA" w:rsidRDefault="00D13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eastAsia="宋体" w:hAnsi="宋体"/>
                <w:sz w:val="18"/>
                <w:szCs w:val="18"/>
              </w:rPr>
            </w:pPr>
            <w:r>
              <w:rPr>
                <w:rFonts w:ascii="宋体" w:eastAsia="宋体" w:hAnsi="宋体" w:hint="eastAsia"/>
                <w:sz w:val="18"/>
                <w:szCs w:val="18"/>
              </w:rPr>
              <w:t>第</w:t>
            </w:r>
            <w:r w:rsidR="0010222C">
              <w:rPr>
                <w:rFonts w:ascii="宋体" w:eastAsia="宋体" w:hAnsi="宋体"/>
                <w:sz w:val="18"/>
                <w:szCs w:val="18"/>
              </w:rPr>
              <w:t>4</w:t>
            </w:r>
            <w:r>
              <w:rPr>
                <w:rFonts w:ascii="宋体" w:eastAsia="宋体" w:hAnsi="宋体" w:hint="eastAsia"/>
                <w:sz w:val="18"/>
                <w:szCs w:val="18"/>
              </w:rPr>
              <w:t>学期</w:t>
            </w:r>
          </w:p>
        </w:tc>
      </w:tr>
    </w:tbl>
    <w:p w14:paraId="5BEED64C" w14:textId="77777777" w:rsidR="008D4C87" w:rsidRPr="008552AE" w:rsidRDefault="004158BF">
      <w:pPr>
        <w:pStyle w:val="2"/>
        <w:rPr>
          <w:rFonts w:ascii="宋体" w:eastAsia="宋体" w:hAnsi="宋体"/>
          <w:b w:val="0"/>
          <w:szCs w:val="30"/>
        </w:rPr>
      </w:pPr>
      <w:bookmarkStart w:id="25" w:name="_Toc45658363"/>
      <w:bookmarkStart w:id="26" w:name="_Toc57031702"/>
      <w:r w:rsidRPr="008552AE">
        <w:rPr>
          <w:rFonts w:ascii="宋体" w:eastAsia="宋体" w:hAnsi="宋体" w:hint="eastAsia"/>
          <w:szCs w:val="30"/>
        </w:rPr>
        <w:t>（二）课外课程体系</w:t>
      </w:r>
      <w:bookmarkEnd w:id="25"/>
      <w:bookmarkEnd w:id="26"/>
    </w:p>
    <w:p w14:paraId="74A010BA" w14:textId="77777777" w:rsidR="008D4C87" w:rsidRPr="008552AE" w:rsidRDefault="004158BF">
      <w:pPr>
        <w:ind w:firstLineChars="250" w:firstLine="700"/>
        <w:rPr>
          <w:rFonts w:ascii="宋体" w:eastAsia="宋体" w:hAnsi="宋体" w:cs="黑体"/>
          <w:b/>
          <w:sz w:val="24"/>
          <w:szCs w:val="24"/>
        </w:rPr>
      </w:pPr>
      <w:r w:rsidRPr="008552AE">
        <w:rPr>
          <w:rFonts w:ascii="宋体" w:eastAsia="宋体" w:hAnsi="宋体" w:hint="eastAsia"/>
          <w:sz w:val="28"/>
          <w:szCs w:val="28"/>
        </w:rPr>
        <w:t>课外课程体系分为</w:t>
      </w:r>
      <w:proofErr w:type="gramStart"/>
      <w:r w:rsidRPr="008552AE">
        <w:rPr>
          <w:rFonts w:ascii="宋体" w:eastAsia="宋体" w:hAnsi="宋体" w:hint="eastAsia"/>
          <w:sz w:val="28"/>
          <w:szCs w:val="28"/>
        </w:rPr>
        <w:t>思政课</w:t>
      </w:r>
      <w:proofErr w:type="gramEnd"/>
      <w:r w:rsidRPr="008552AE">
        <w:rPr>
          <w:rFonts w:ascii="宋体" w:eastAsia="宋体" w:hAnsi="宋体" w:hint="eastAsia"/>
          <w:sz w:val="28"/>
          <w:szCs w:val="28"/>
        </w:rPr>
        <w:t>、素质教育、体育锻炼、创新创业、公益劳动、美育、专业技能与职业能力训练课程。</w:t>
      </w:r>
    </w:p>
    <w:p w14:paraId="3BAE97B9" w14:textId="77777777" w:rsidR="008D4C87" w:rsidRPr="008552AE" w:rsidRDefault="004158BF" w:rsidP="004158BF">
      <w:pPr>
        <w:spacing w:beforeLines="50" w:before="156" w:afterLines="50" w:after="156"/>
        <w:jc w:val="center"/>
        <w:rPr>
          <w:rFonts w:ascii="宋体" w:eastAsia="宋体" w:hAnsi="宋体" w:cs="黑体"/>
          <w:b/>
          <w:sz w:val="24"/>
          <w:szCs w:val="24"/>
        </w:rPr>
      </w:pPr>
      <w:r w:rsidRPr="008552AE">
        <w:rPr>
          <w:rFonts w:ascii="宋体" w:eastAsia="宋体" w:hAnsi="宋体" w:cs="黑体" w:hint="eastAsia"/>
          <w:b/>
          <w:sz w:val="24"/>
          <w:szCs w:val="24"/>
        </w:rPr>
        <w:t>表1</w:t>
      </w:r>
      <w:r w:rsidR="00D76B6B">
        <w:rPr>
          <w:rFonts w:ascii="宋体" w:eastAsia="宋体" w:hAnsi="宋体" w:cs="黑体" w:hint="eastAsia"/>
          <w:b/>
          <w:sz w:val="24"/>
          <w:szCs w:val="24"/>
        </w:rPr>
        <w:t>3</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铁道机车 </w:t>
      </w:r>
      <w:r w:rsidRPr="008552AE">
        <w:rPr>
          <w:rFonts w:ascii="宋体" w:eastAsia="宋体" w:hAnsi="宋体" w:cs="黑体" w:hint="eastAsia"/>
          <w:b/>
          <w:sz w:val="24"/>
          <w:szCs w:val="24"/>
        </w:rPr>
        <w:t>专业课外教学课程一览表</w:t>
      </w:r>
    </w:p>
    <w:tbl>
      <w:tblPr>
        <w:tblW w:w="90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9"/>
        <w:gridCol w:w="709"/>
        <w:gridCol w:w="3057"/>
        <w:gridCol w:w="3504"/>
        <w:gridCol w:w="1359"/>
      </w:tblGrid>
      <w:tr w:rsidR="008552AE" w:rsidRPr="008552AE" w14:paraId="18045ECB" w14:textId="77777777">
        <w:trPr>
          <w:trHeight w:val="284"/>
          <w:tblHeader/>
          <w:jc w:val="center"/>
        </w:trPr>
        <w:tc>
          <w:tcPr>
            <w:tcW w:w="419" w:type="dxa"/>
            <w:noWrap/>
            <w:vAlign w:val="center"/>
          </w:tcPr>
          <w:p w14:paraId="33FF5A44" w14:textId="77777777" w:rsidR="008D4C87" w:rsidRPr="008552AE" w:rsidRDefault="004158BF">
            <w:pPr>
              <w:jc w:val="center"/>
              <w:rPr>
                <w:rFonts w:eastAsia="宋体"/>
                <w:b/>
                <w:sz w:val="18"/>
                <w:szCs w:val="18"/>
              </w:rPr>
            </w:pPr>
            <w:r w:rsidRPr="008552AE">
              <w:rPr>
                <w:rFonts w:eastAsia="宋体"/>
                <w:b/>
                <w:sz w:val="18"/>
                <w:szCs w:val="18"/>
              </w:rPr>
              <w:t>序号</w:t>
            </w:r>
          </w:p>
        </w:tc>
        <w:tc>
          <w:tcPr>
            <w:tcW w:w="709" w:type="dxa"/>
            <w:noWrap/>
            <w:vAlign w:val="center"/>
          </w:tcPr>
          <w:p w14:paraId="6636B62C" w14:textId="77777777" w:rsidR="008D4C87" w:rsidRPr="008552AE" w:rsidRDefault="004158BF">
            <w:pPr>
              <w:jc w:val="center"/>
              <w:rPr>
                <w:rFonts w:eastAsia="宋体"/>
                <w:b/>
                <w:sz w:val="18"/>
                <w:szCs w:val="18"/>
              </w:rPr>
            </w:pPr>
            <w:r w:rsidRPr="008552AE">
              <w:rPr>
                <w:rFonts w:eastAsia="宋体"/>
                <w:b/>
                <w:sz w:val="18"/>
                <w:szCs w:val="18"/>
              </w:rPr>
              <w:t>课程名称</w:t>
            </w:r>
          </w:p>
        </w:tc>
        <w:tc>
          <w:tcPr>
            <w:tcW w:w="3057" w:type="dxa"/>
            <w:noWrap/>
            <w:vAlign w:val="center"/>
          </w:tcPr>
          <w:p w14:paraId="5BF79D29" w14:textId="77777777" w:rsidR="008D4C87" w:rsidRPr="008552AE" w:rsidRDefault="004158BF">
            <w:pPr>
              <w:jc w:val="center"/>
              <w:rPr>
                <w:rFonts w:eastAsia="宋体"/>
                <w:b/>
                <w:sz w:val="18"/>
                <w:szCs w:val="18"/>
              </w:rPr>
            </w:pPr>
            <w:r w:rsidRPr="008552AE">
              <w:rPr>
                <w:rFonts w:eastAsia="宋体"/>
                <w:b/>
                <w:sz w:val="18"/>
                <w:szCs w:val="18"/>
              </w:rPr>
              <w:t>课程目标</w:t>
            </w:r>
          </w:p>
        </w:tc>
        <w:tc>
          <w:tcPr>
            <w:tcW w:w="3504" w:type="dxa"/>
            <w:noWrap/>
            <w:vAlign w:val="center"/>
          </w:tcPr>
          <w:p w14:paraId="45550C4E" w14:textId="77777777" w:rsidR="008D4C87" w:rsidRPr="008552AE" w:rsidRDefault="004158BF">
            <w:pPr>
              <w:jc w:val="center"/>
              <w:rPr>
                <w:rFonts w:eastAsia="宋体"/>
                <w:b/>
                <w:sz w:val="18"/>
                <w:szCs w:val="18"/>
              </w:rPr>
            </w:pPr>
            <w:r w:rsidRPr="008552AE">
              <w:rPr>
                <w:rFonts w:eastAsia="宋体"/>
                <w:b/>
                <w:sz w:val="18"/>
                <w:szCs w:val="18"/>
              </w:rPr>
              <w:t>主要内容与教学要求</w:t>
            </w:r>
          </w:p>
        </w:tc>
        <w:tc>
          <w:tcPr>
            <w:tcW w:w="1359" w:type="dxa"/>
            <w:noWrap/>
            <w:vAlign w:val="center"/>
          </w:tcPr>
          <w:p w14:paraId="6AC5E114" w14:textId="77777777" w:rsidR="008D4C87" w:rsidRPr="008552AE" w:rsidRDefault="004158BF">
            <w:pPr>
              <w:jc w:val="center"/>
              <w:rPr>
                <w:rFonts w:eastAsia="宋体"/>
                <w:b/>
                <w:sz w:val="18"/>
                <w:szCs w:val="18"/>
              </w:rPr>
            </w:pPr>
            <w:r w:rsidRPr="008552AE">
              <w:rPr>
                <w:rFonts w:eastAsia="宋体"/>
                <w:b/>
                <w:sz w:val="18"/>
                <w:szCs w:val="18"/>
              </w:rPr>
              <w:t>开设</w:t>
            </w:r>
          </w:p>
          <w:p w14:paraId="4458A6D0" w14:textId="77777777" w:rsidR="008D4C87" w:rsidRPr="008552AE" w:rsidRDefault="004158BF">
            <w:pPr>
              <w:jc w:val="center"/>
              <w:rPr>
                <w:rFonts w:eastAsia="宋体"/>
                <w:sz w:val="18"/>
                <w:szCs w:val="18"/>
              </w:rPr>
            </w:pPr>
            <w:r w:rsidRPr="008552AE">
              <w:rPr>
                <w:rFonts w:eastAsia="宋体"/>
                <w:b/>
                <w:sz w:val="18"/>
                <w:szCs w:val="18"/>
              </w:rPr>
              <w:t>学期</w:t>
            </w:r>
          </w:p>
        </w:tc>
      </w:tr>
      <w:tr w:rsidR="008552AE" w:rsidRPr="008552AE" w14:paraId="6D420E93" w14:textId="77777777">
        <w:trPr>
          <w:trHeight w:val="284"/>
          <w:jc w:val="center"/>
        </w:trPr>
        <w:tc>
          <w:tcPr>
            <w:tcW w:w="419" w:type="dxa"/>
            <w:noWrap/>
            <w:vAlign w:val="center"/>
          </w:tcPr>
          <w:p w14:paraId="7AB5546E" w14:textId="77777777" w:rsidR="008D4C87" w:rsidRPr="008552AE" w:rsidRDefault="004158BF">
            <w:pPr>
              <w:jc w:val="center"/>
              <w:rPr>
                <w:rFonts w:eastAsia="宋体"/>
                <w:sz w:val="18"/>
                <w:szCs w:val="18"/>
              </w:rPr>
            </w:pPr>
            <w:r w:rsidRPr="008552AE">
              <w:rPr>
                <w:rFonts w:eastAsia="宋体"/>
                <w:sz w:val="18"/>
                <w:szCs w:val="18"/>
              </w:rPr>
              <w:t>1</w:t>
            </w:r>
          </w:p>
        </w:tc>
        <w:tc>
          <w:tcPr>
            <w:tcW w:w="709" w:type="dxa"/>
            <w:noWrap/>
            <w:vAlign w:val="center"/>
          </w:tcPr>
          <w:p w14:paraId="1974F321" w14:textId="77777777" w:rsidR="008D4C87" w:rsidRPr="008552AE" w:rsidRDefault="004158BF">
            <w:pPr>
              <w:jc w:val="center"/>
              <w:rPr>
                <w:rFonts w:eastAsia="宋体"/>
                <w:b/>
                <w:sz w:val="18"/>
                <w:szCs w:val="18"/>
              </w:rPr>
            </w:pPr>
            <w:proofErr w:type="gramStart"/>
            <w:r w:rsidRPr="008552AE">
              <w:rPr>
                <w:rFonts w:eastAsia="宋体"/>
                <w:b/>
                <w:sz w:val="18"/>
                <w:szCs w:val="18"/>
              </w:rPr>
              <w:t>思政课</w:t>
            </w:r>
            <w:proofErr w:type="gramEnd"/>
          </w:p>
        </w:tc>
        <w:tc>
          <w:tcPr>
            <w:tcW w:w="3057" w:type="dxa"/>
            <w:noWrap/>
            <w:vAlign w:val="center"/>
          </w:tcPr>
          <w:p w14:paraId="369FF382" w14:textId="77777777" w:rsidR="008D4C87" w:rsidRPr="008552AE" w:rsidRDefault="004158BF">
            <w:pPr>
              <w:jc w:val="left"/>
              <w:rPr>
                <w:rFonts w:eastAsia="宋体"/>
                <w:b/>
                <w:bCs/>
                <w:sz w:val="18"/>
                <w:szCs w:val="18"/>
              </w:rPr>
            </w:pPr>
            <w:r w:rsidRPr="008552AE">
              <w:rPr>
                <w:rFonts w:eastAsia="宋体"/>
                <w:b/>
                <w:bCs/>
                <w:sz w:val="18"/>
                <w:szCs w:val="18"/>
              </w:rPr>
              <w:t>素质目标：</w:t>
            </w:r>
          </w:p>
          <w:p w14:paraId="314D96BF" w14:textId="77777777" w:rsidR="008D4C87" w:rsidRPr="008552AE" w:rsidRDefault="004158BF">
            <w:pPr>
              <w:adjustRightInd w:val="0"/>
              <w:rPr>
                <w:rFonts w:eastAsia="宋体"/>
                <w:kern w:val="0"/>
                <w:sz w:val="18"/>
                <w:szCs w:val="18"/>
              </w:rPr>
            </w:pPr>
            <w:r w:rsidRPr="008552AE">
              <w:rPr>
                <w:rFonts w:eastAsia="宋体"/>
                <w:bCs/>
                <w:sz w:val="18"/>
                <w:szCs w:val="18"/>
              </w:rPr>
              <w:t>提高实践能力</w:t>
            </w:r>
            <w:r w:rsidRPr="008552AE">
              <w:rPr>
                <w:rFonts w:eastAsia="宋体"/>
                <w:kern w:val="0"/>
                <w:sz w:val="18"/>
                <w:szCs w:val="18"/>
              </w:rPr>
              <w:t>，学会合作，培养团队协助能力和担当精神。</w:t>
            </w:r>
          </w:p>
          <w:p w14:paraId="089CF309" w14:textId="77777777" w:rsidR="008D4C87" w:rsidRPr="008552AE" w:rsidRDefault="004158BF">
            <w:pPr>
              <w:adjustRightInd w:val="0"/>
              <w:rPr>
                <w:rFonts w:eastAsia="宋体"/>
                <w:b/>
                <w:bCs/>
                <w:sz w:val="18"/>
                <w:szCs w:val="18"/>
              </w:rPr>
            </w:pPr>
            <w:r w:rsidRPr="008552AE">
              <w:rPr>
                <w:rFonts w:eastAsia="宋体"/>
                <w:b/>
                <w:bCs/>
                <w:sz w:val="18"/>
                <w:szCs w:val="18"/>
              </w:rPr>
              <w:t>知识目标：</w:t>
            </w:r>
          </w:p>
          <w:p w14:paraId="082444FD" w14:textId="77777777" w:rsidR="008D4C87" w:rsidRPr="008552AE" w:rsidRDefault="004158BF">
            <w:pPr>
              <w:jc w:val="left"/>
              <w:rPr>
                <w:rFonts w:eastAsia="宋体"/>
                <w:kern w:val="0"/>
                <w:sz w:val="18"/>
                <w:szCs w:val="18"/>
              </w:rPr>
            </w:pPr>
            <w:r w:rsidRPr="008552AE">
              <w:rPr>
                <w:rFonts w:eastAsia="宋体"/>
                <w:kern w:val="0"/>
                <w:sz w:val="18"/>
                <w:szCs w:val="18"/>
              </w:rPr>
              <w:t>掌握习近平新时代中国特色社会主义思想，了解国情，坚定理想信念，坚持四个自信，以实际行动为中华民族伟大复兴的中国</w:t>
            </w:r>
            <w:proofErr w:type="gramStart"/>
            <w:r w:rsidRPr="008552AE">
              <w:rPr>
                <w:rFonts w:eastAsia="宋体"/>
                <w:kern w:val="0"/>
                <w:sz w:val="18"/>
                <w:szCs w:val="18"/>
              </w:rPr>
              <w:t>梦做出</w:t>
            </w:r>
            <w:proofErr w:type="gramEnd"/>
            <w:r w:rsidRPr="008552AE">
              <w:rPr>
                <w:rFonts w:eastAsia="宋体"/>
                <w:kern w:val="0"/>
                <w:sz w:val="18"/>
                <w:szCs w:val="18"/>
              </w:rPr>
              <w:t>贡献。</w:t>
            </w:r>
          </w:p>
          <w:p w14:paraId="72775188" w14:textId="77777777" w:rsidR="008D4C87" w:rsidRPr="008552AE" w:rsidRDefault="004158BF">
            <w:pPr>
              <w:adjustRightInd w:val="0"/>
              <w:rPr>
                <w:rFonts w:eastAsia="宋体"/>
                <w:b/>
                <w:bCs/>
                <w:sz w:val="18"/>
                <w:szCs w:val="18"/>
              </w:rPr>
            </w:pPr>
            <w:r w:rsidRPr="008552AE">
              <w:rPr>
                <w:rFonts w:eastAsia="宋体"/>
                <w:b/>
                <w:bCs/>
                <w:sz w:val="18"/>
                <w:szCs w:val="18"/>
              </w:rPr>
              <w:t>能力目标：</w:t>
            </w:r>
          </w:p>
          <w:p w14:paraId="667FD460" w14:textId="77777777" w:rsidR="008D4C87" w:rsidRPr="008552AE" w:rsidRDefault="004158BF">
            <w:pPr>
              <w:adjustRightInd w:val="0"/>
              <w:rPr>
                <w:rFonts w:eastAsia="宋体"/>
                <w:bCs/>
                <w:sz w:val="18"/>
                <w:szCs w:val="18"/>
              </w:rPr>
            </w:pPr>
            <w:r w:rsidRPr="008552AE">
              <w:rPr>
                <w:rFonts w:eastAsia="宋体"/>
                <w:kern w:val="0"/>
                <w:sz w:val="18"/>
                <w:szCs w:val="18"/>
              </w:rPr>
              <w:lastRenderedPageBreak/>
              <w:t>能够理论联系实际，学会学习，增强分析问题、解决问题的能力，培养创新意识和创新能力。</w:t>
            </w:r>
          </w:p>
        </w:tc>
        <w:tc>
          <w:tcPr>
            <w:tcW w:w="3504" w:type="dxa"/>
            <w:noWrap/>
            <w:vAlign w:val="center"/>
          </w:tcPr>
          <w:p w14:paraId="51035E6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b/>
                <w:sz w:val="18"/>
                <w:szCs w:val="18"/>
              </w:rPr>
              <w:lastRenderedPageBreak/>
              <w:t>主要内容：</w:t>
            </w:r>
            <w:r w:rsidRPr="008552AE">
              <w:rPr>
                <w:rFonts w:ascii="Times New Roman" w:hAnsi="Times New Roman"/>
                <w:sz w:val="18"/>
                <w:szCs w:val="18"/>
              </w:rPr>
              <w:t>模块</w:t>
            </w:r>
            <w:proofErr w:type="gramStart"/>
            <w:r w:rsidRPr="008552AE">
              <w:rPr>
                <w:rFonts w:ascii="Times New Roman" w:hAnsi="Times New Roman"/>
                <w:sz w:val="18"/>
                <w:szCs w:val="18"/>
              </w:rPr>
              <w:t>一</w:t>
            </w:r>
            <w:proofErr w:type="gramEnd"/>
            <w:r w:rsidRPr="008552AE">
              <w:rPr>
                <w:rFonts w:ascii="Times New Roman" w:hAnsi="Times New Roman"/>
                <w:sz w:val="18"/>
                <w:szCs w:val="18"/>
              </w:rPr>
              <w:t>：</w:t>
            </w:r>
            <w:r w:rsidRPr="008552AE">
              <w:rPr>
                <w:rFonts w:ascii="Times New Roman" w:hAnsi="Times New Roman"/>
                <w:sz w:val="18"/>
                <w:szCs w:val="18"/>
              </w:rPr>
              <w:t>“</w:t>
            </w:r>
            <w:r w:rsidRPr="008552AE">
              <w:rPr>
                <w:rFonts w:ascii="Times New Roman" w:hAnsi="Times New Roman"/>
                <w:sz w:val="18"/>
                <w:szCs w:val="18"/>
              </w:rPr>
              <w:t>手抄报</w:t>
            </w:r>
            <w:r w:rsidRPr="008552AE">
              <w:rPr>
                <w:rFonts w:ascii="Times New Roman" w:hAnsi="Times New Roman"/>
                <w:sz w:val="18"/>
                <w:szCs w:val="18"/>
              </w:rPr>
              <w:t>”</w:t>
            </w:r>
            <w:r w:rsidRPr="008552AE">
              <w:rPr>
                <w:rFonts w:ascii="Times New Roman" w:hAnsi="Times New Roman"/>
                <w:sz w:val="18"/>
                <w:szCs w:val="18"/>
              </w:rPr>
              <w:t>作品竞赛</w:t>
            </w:r>
            <w:r w:rsidRPr="008552AE">
              <w:rPr>
                <w:rFonts w:ascii="Times New Roman" w:hAnsi="Times New Roman" w:hint="eastAsia"/>
                <w:sz w:val="18"/>
                <w:szCs w:val="18"/>
              </w:rPr>
              <w:t>；</w:t>
            </w:r>
          </w:p>
          <w:p w14:paraId="0948CAF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模块二：</w:t>
            </w:r>
            <w:r w:rsidRPr="008552AE">
              <w:rPr>
                <w:rFonts w:ascii="Times New Roman" w:hAnsi="Times New Roman"/>
                <w:sz w:val="18"/>
                <w:szCs w:val="18"/>
              </w:rPr>
              <w:t>“</w:t>
            </w:r>
            <w:r w:rsidRPr="008552AE">
              <w:rPr>
                <w:rFonts w:ascii="Times New Roman" w:hAnsi="Times New Roman"/>
                <w:sz w:val="18"/>
                <w:szCs w:val="18"/>
              </w:rPr>
              <w:t>三微作品</w:t>
            </w:r>
            <w:r w:rsidRPr="008552AE">
              <w:rPr>
                <w:rFonts w:ascii="Times New Roman" w:hAnsi="Times New Roman"/>
                <w:sz w:val="18"/>
                <w:szCs w:val="18"/>
              </w:rPr>
              <w:t>”</w:t>
            </w:r>
            <w:r w:rsidRPr="008552AE">
              <w:rPr>
                <w:rFonts w:ascii="Times New Roman" w:hAnsi="Times New Roman"/>
                <w:sz w:val="18"/>
                <w:szCs w:val="18"/>
              </w:rPr>
              <w:t>竞赛</w:t>
            </w:r>
            <w:r w:rsidRPr="008552AE">
              <w:rPr>
                <w:rFonts w:ascii="Times New Roman" w:hAnsi="Times New Roman"/>
                <w:bCs/>
                <w:sz w:val="18"/>
                <w:szCs w:val="18"/>
              </w:rPr>
              <w:t>；</w:t>
            </w:r>
          </w:p>
          <w:p w14:paraId="489E444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模块三：弘扬中国精神；</w:t>
            </w:r>
          </w:p>
          <w:p w14:paraId="7AAD877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模块四：</w:t>
            </w:r>
            <w:r w:rsidRPr="008552AE">
              <w:rPr>
                <w:rFonts w:ascii="Times New Roman" w:hAnsi="Times New Roman"/>
                <w:sz w:val="18"/>
                <w:szCs w:val="18"/>
              </w:rPr>
              <w:t>法律知识抢搭赛</w:t>
            </w:r>
            <w:r w:rsidRPr="008552AE">
              <w:rPr>
                <w:rFonts w:ascii="Times New Roman" w:hAnsi="Times New Roman"/>
                <w:bCs/>
                <w:sz w:val="18"/>
                <w:szCs w:val="18"/>
              </w:rPr>
              <w:t>；</w:t>
            </w:r>
          </w:p>
          <w:p w14:paraId="6E32EB3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模块五：</w:t>
            </w:r>
            <w:r w:rsidRPr="008552AE">
              <w:rPr>
                <w:rFonts w:ascii="Times New Roman" w:hAnsi="Times New Roman"/>
                <w:sz w:val="18"/>
                <w:szCs w:val="18"/>
              </w:rPr>
              <w:t>研究性学习活动</w:t>
            </w:r>
            <w:r w:rsidRPr="008552AE">
              <w:rPr>
                <w:rFonts w:ascii="Times New Roman" w:hAnsi="Times New Roman"/>
                <w:bCs/>
                <w:sz w:val="18"/>
                <w:szCs w:val="18"/>
              </w:rPr>
              <w:t>；</w:t>
            </w:r>
          </w:p>
          <w:p w14:paraId="3276C17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模块六：</w:t>
            </w:r>
            <w:r w:rsidRPr="008552AE">
              <w:rPr>
                <w:rFonts w:ascii="Times New Roman" w:hAnsi="Times New Roman"/>
                <w:sz w:val="18"/>
                <w:szCs w:val="18"/>
              </w:rPr>
              <w:t>“</w:t>
            </w:r>
            <w:r w:rsidRPr="008552AE">
              <w:rPr>
                <w:rFonts w:ascii="Times New Roman" w:hAnsi="Times New Roman"/>
                <w:sz w:val="18"/>
                <w:szCs w:val="18"/>
              </w:rPr>
              <w:t>革命精神永流传</w:t>
            </w:r>
            <w:r w:rsidRPr="008552AE">
              <w:rPr>
                <w:rFonts w:ascii="Times New Roman" w:hAnsi="Times New Roman"/>
                <w:sz w:val="18"/>
                <w:szCs w:val="18"/>
              </w:rPr>
              <w:t>”</w:t>
            </w:r>
            <w:r w:rsidRPr="008552AE">
              <w:rPr>
                <w:rFonts w:ascii="Times New Roman" w:hAnsi="Times New Roman"/>
                <w:sz w:val="18"/>
                <w:szCs w:val="18"/>
              </w:rPr>
              <w:t>表演活动</w:t>
            </w:r>
          </w:p>
          <w:p w14:paraId="10E8273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Cs/>
                <w:sz w:val="18"/>
                <w:szCs w:val="18"/>
              </w:rPr>
              <w:t>模块</w:t>
            </w:r>
            <w:r w:rsidRPr="008552AE">
              <w:rPr>
                <w:rFonts w:ascii="Times New Roman" w:hAnsi="Times New Roman" w:hint="eastAsia"/>
                <w:bCs/>
                <w:sz w:val="18"/>
                <w:szCs w:val="18"/>
              </w:rPr>
              <w:t>七</w:t>
            </w:r>
            <w:r w:rsidRPr="008552AE">
              <w:rPr>
                <w:rFonts w:ascii="Times New Roman" w:hAnsi="Times New Roman"/>
                <w:bCs/>
                <w:sz w:val="18"/>
                <w:szCs w:val="18"/>
              </w:rPr>
              <w:t>：</w:t>
            </w:r>
            <w:r w:rsidRPr="008552AE">
              <w:rPr>
                <w:rFonts w:ascii="Times New Roman" w:hAnsi="Times New Roman"/>
                <w:sz w:val="18"/>
                <w:szCs w:val="18"/>
              </w:rPr>
              <w:t>假期社会实践活动汇报演讲</w:t>
            </w:r>
          </w:p>
          <w:p w14:paraId="3535BCB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Cs/>
                <w:sz w:val="18"/>
                <w:szCs w:val="18"/>
              </w:rPr>
              <w:t>模块</w:t>
            </w:r>
            <w:r w:rsidRPr="008552AE">
              <w:rPr>
                <w:rFonts w:ascii="Times New Roman" w:hAnsi="Times New Roman" w:hint="eastAsia"/>
                <w:bCs/>
                <w:sz w:val="18"/>
                <w:szCs w:val="18"/>
              </w:rPr>
              <w:t>八</w:t>
            </w:r>
            <w:r w:rsidRPr="008552AE">
              <w:rPr>
                <w:rFonts w:ascii="Times New Roman" w:hAnsi="Times New Roman"/>
                <w:bCs/>
                <w:sz w:val="18"/>
                <w:szCs w:val="18"/>
              </w:rPr>
              <w:t>：</w:t>
            </w:r>
            <w:r w:rsidRPr="008552AE">
              <w:rPr>
                <w:rFonts w:ascii="Times New Roman" w:hAnsi="Times New Roman"/>
                <w:sz w:val="18"/>
                <w:szCs w:val="18"/>
              </w:rPr>
              <w:t>德育基地实践活动；</w:t>
            </w:r>
          </w:p>
          <w:p w14:paraId="6996118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Cs/>
                <w:sz w:val="18"/>
                <w:szCs w:val="18"/>
              </w:rPr>
              <w:t>模块</w:t>
            </w:r>
            <w:r w:rsidRPr="008552AE">
              <w:rPr>
                <w:rFonts w:ascii="Times New Roman" w:hAnsi="Times New Roman" w:hint="eastAsia"/>
                <w:bCs/>
                <w:sz w:val="18"/>
                <w:szCs w:val="18"/>
              </w:rPr>
              <w:t>九</w:t>
            </w:r>
            <w:r w:rsidRPr="008552AE">
              <w:rPr>
                <w:rFonts w:ascii="Times New Roman" w:hAnsi="Times New Roman"/>
                <w:bCs/>
                <w:sz w:val="18"/>
                <w:szCs w:val="18"/>
              </w:rPr>
              <w:t>：</w:t>
            </w:r>
            <w:r w:rsidRPr="008552AE">
              <w:rPr>
                <w:rFonts w:ascii="Times New Roman" w:hAnsi="Times New Roman"/>
                <w:sz w:val="18"/>
                <w:szCs w:val="18"/>
              </w:rPr>
              <w:t>道德讲堂</w:t>
            </w:r>
            <w:proofErr w:type="gramStart"/>
            <w:r w:rsidRPr="008552AE">
              <w:rPr>
                <w:rFonts w:ascii="Times New Roman" w:hAnsi="Times New Roman"/>
                <w:sz w:val="18"/>
                <w:szCs w:val="18"/>
              </w:rPr>
              <w:t>下学术</w:t>
            </w:r>
            <w:proofErr w:type="gramEnd"/>
            <w:r w:rsidRPr="008552AE">
              <w:rPr>
                <w:rFonts w:ascii="Times New Roman" w:hAnsi="Times New Roman"/>
                <w:sz w:val="18"/>
                <w:szCs w:val="18"/>
              </w:rPr>
              <w:t>活动等。</w:t>
            </w:r>
          </w:p>
          <w:p w14:paraId="3D2C09D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lastRenderedPageBreak/>
              <w:t>教学要求：</w:t>
            </w:r>
          </w:p>
          <w:p w14:paraId="5D83539A" w14:textId="77777777" w:rsidR="008D4C87" w:rsidRPr="008552AE" w:rsidRDefault="004158BF">
            <w:pPr>
              <w:adjustRightInd w:val="0"/>
              <w:rPr>
                <w:rFonts w:eastAsia="宋体"/>
                <w:kern w:val="0"/>
                <w:sz w:val="28"/>
                <w:szCs w:val="28"/>
              </w:rPr>
            </w:pPr>
            <w:r w:rsidRPr="008552AE">
              <w:rPr>
                <w:rFonts w:eastAsia="宋体"/>
                <w:b/>
                <w:bCs/>
                <w:sz w:val="18"/>
                <w:szCs w:val="18"/>
              </w:rPr>
              <w:t>1.</w:t>
            </w:r>
            <w:r w:rsidRPr="008552AE">
              <w:rPr>
                <w:rFonts w:eastAsia="宋体"/>
                <w:b/>
                <w:bCs/>
                <w:sz w:val="18"/>
                <w:szCs w:val="18"/>
              </w:rPr>
              <w:t>教学条件：</w:t>
            </w:r>
            <w:r w:rsidRPr="008552AE">
              <w:rPr>
                <w:rFonts w:eastAsia="宋体"/>
                <w:bCs/>
                <w:sz w:val="18"/>
                <w:szCs w:val="18"/>
              </w:rPr>
              <w:t>智慧教室、图书馆；学术报告厅；德育基地</w:t>
            </w:r>
            <w:r w:rsidRPr="008552AE">
              <w:rPr>
                <w:rFonts w:eastAsia="宋体"/>
                <w:kern w:val="0"/>
                <w:sz w:val="18"/>
                <w:szCs w:val="18"/>
              </w:rPr>
              <w:t>。</w:t>
            </w:r>
          </w:p>
          <w:p w14:paraId="122B1F81" w14:textId="77777777" w:rsidR="008D4C87" w:rsidRPr="008552AE" w:rsidRDefault="004158BF">
            <w:pPr>
              <w:autoSpaceDE w:val="0"/>
              <w:autoSpaceDN w:val="0"/>
              <w:adjustRightInd w:val="0"/>
              <w:jc w:val="left"/>
              <w:rPr>
                <w:rFonts w:eastAsia="宋体"/>
                <w:sz w:val="18"/>
                <w:szCs w:val="18"/>
              </w:rPr>
            </w:pPr>
            <w:r w:rsidRPr="008552AE">
              <w:rPr>
                <w:rFonts w:eastAsia="宋体"/>
                <w:b/>
                <w:bCs/>
                <w:sz w:val="18"/>
                <w:szCs w:val="18"/>
              </w:rPr>
              <w:t>2.</w:t>
            </w:r>
            <w:r w:rsidRPr="008552AE">
              <w:rPr>
                <w:rFonts w:eastAsia="宋体"/>
                <w:b/>
                <w:bCs/>
                <w:sz w:val="18"/>
                <w:szCs w:val="18"/>
              </w:rPr>
              <w:t>教学方法：</w:t>
            </w:r>
            <w:r w:rsidRPr="008552AE">
              <w:rPr>
                <w:rFonts w:eastAsia="宋体"/>
                <w:sz w:val="18"/>
                <w:szCs w:val="18"/>
              </w:rPr>
              <w:t>竞赛活动、参观学习。</w:t>
            </w:r>
          </w:p>
          <w:p w14:paraId="1B644233" w14:textId="77777777" w:rsidR="008D4C87" w:rsidRPr="008552AE" w:rsidRDefault="004158BF">
            <w:pPr>
              <w:adjustRightInd w:val="0"/>
              <w:rPr>
                <w:rFonts w:eastAsia="宋体"/>
                <w:kern w:val="0"/>
                <w:sz w:val="18"/>
                <w:szCs w:val="18"/>
              </w:rPr>
            </w:pPr>
            <w:r w:rsidRPr="008552AE">
              <w:rPr>
                <w:rFonts w:eastAsia="宋体"/>
                <w:b/>
                <w:bCs/>
                <w:sz w:val="18"/>
                <w:szCs w:val="18"/>
              </w:rPr>
              <w:t>3.</w:t>
            </w:r>
            <w:r w:rsidRPr="008552AE">
              <w:rPr>
                <w:rFonts w:eastAsia="宋体"/>
                <w:b/>
                <w:bCs/>
                <w:sz w:val="18"/>
                <w:szCs w:val="18"/>
              </w:rPr>
              <w:t>师资要求：</w:t>
            </w:r>
            <w:r w:rsidRPr="008552AE">
              <w:rPr>
                <w:rFonts w:eastAsia="宋体"/>
                <w:bCs/>
                <w:sz w:val="18"/>
                <w:szCs w:val="18"/>
              </w:rPr>
              <w:t>要求老师掌握信息化教学水平，思想觉悟高，能指导学生开展实践活动，有解决实际问题的能力</w:t>
            </w:r>
            <w:r w:rsidRPr="008552AE">
              <w:rPr>
                <w:rFonts w:eastAsia="宋体"/>
                <w:kern w:val="0"/>
                <w:sz w:val="18"/>
                <w:szCs w:val="18"/>
              </w:rPr>
              <w:t>。</w:t>
            </w:r>
          </w:p>
          <w:p w14:paraId="704C6A0D" w14:textId="77777777" w:rsidR="008D4C87" w:rsidRPr="008552AE" w:rsidRDefault="004158BF">
            <w:pPr>
              <w:autoSpaceDE w:val="0"/>
              <w:autoSpaceDN w:val="0"/>
              <w:adjustRightInd w:val="0"/>
              <w:jc w:val="left"/>
              <w:rPr>
                <w:rFonts w:eastAsia="宋体"/>
                <w:bCs/>
                <w:sz w:val="18"/>
                <w:szCs w:val="18"/>
              </w:rPr>
            </w:pPr>
            <w:r w:rsidRPr="008552AE">
              <w:rPr>
                <w:rFonts w:eastAsia="宋体"/>
                <w:b/>
                <w:bCs/>
                <w:sz w:val="18"/>
                <w:szCs w:val="18"/>
              </w:rPr>
              <w:t>4.</w:t>
            </w:r>
            <w:r w:rsidRPr="008552AE">
              <w:rPr>
                <w:rFonts w:eastAsia="宋体"/>
                <w:b/>
                <w:bCs/>
                <w:sz w:val="18"/>
                <w:szCs w:val="18"/>
              </w:rPr>
              <w:t>考核方式：</w:t>
            </w:r>
            <w:r w:rsidRPr="008552AE">
              <w:rPr>
                <w:rFonts w:eastAsia="宋体" w:hint="eastAsia"/>
                <w:bCs/>
                <w:sz w:val="18"/>
                <w:szCs w:val="18"/>
              </w:rPr>
              <w:t>平时占</w:t>
            </w:r>
            <w:r w:rsidRPr="008552AE">
              <w:rPr>
                <w:rFonts w:eastAsia="宋体" w:hint="eastAsia"/>
                <w:bCs/>
                <w:sz w:val="18"/>
                <w:szCs w:val="18"/>
              </w:rPr>
              <w:t>60%+</w:t>
            </w:r>
            <w:proofErr w:type="gramStart"/>
            <w:r w:rsidRPr="008552AE">
              <w:rPr>
                <w:rFonts w:eastAsia="宋体"/>
                <w:bCs/>
                <w:sz w:val="18"/>
                <w:szCs w:val="18"/>
              </w:rPr>
              <w:t>竞赛</w:t>
            </w:r>
            <w:r w:rsidRPr="008552AE">
              <w:rPr>
                <w:rFonts w:eastAsia="宋体" w:hint="eastAsia"/>
                <w:bCs/>
                <w:sz w:val="18"/>
                <w:szCs w:val="18"/>
              </w:rPr>
              <w:t>占</w:t>
            </w:r>
            <w:proofErr w:type="gramEnd"/>
            <w:r w:rsidRPr="008552AE">
              <w:rPr>
                <w:rFonts w:eastAsia="宋体" w:hint="eastAsia"/>
                <w:bCs/>
                <w:sz w:val="18"/>
                <w:szCs w:val="18"/>
              </w:rPr>
              <w:t>40%</w:t>
            </w:r>
          </w:p>
          <w:p w14:paraId="3E8D788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b/>
                <w:sz w:val="18"/>
                <w:szCs w:val="18"/>
              </w:rPr>
              <w:t>5.</w:t>
            </w:r>
            <w:r w:rsidRPr="008552AE">
              <w:rPr>
                <w:rFonts w:ascii="Times New Roman" w:hAnsi="Times New Roman"/>
                <w:b/>
                <w:sz w:val="18"/>
                <w:szCs w:val="18"/>
              </w:rPr>
              <w:t>资源库网址：</w:t>
            </w:r>
            <w:r w:rsidRPr="008552AE">
              <w:rPr>
                <w:rFonts w:ascii="Times New Roman" w:hAnsi="Times New Roman"/>
                <w:sz w:val="18"/>
                <w:szCs w:val="18"/>
              </w:rPr>
              <w:t>中国大学生</w:t>
            </w:r>
            <w:r w:rsidRPr="008552AE">
              <w:rPr>
                <w:rFonts w:ascii="Times New Roman" w:hAnsi="Times New Roman"/>
                <w:bCs/>
                <w:sz w:val="18"/>
                <w:szCs w:val="18"/>
              </w:rPr>
              <w:t>在线</w:t>
            </w:r>
            <w:r w:rsidRPr="008552AE">
              <w:rPr>
                <w:rFonts w:ascii="Times New Roman" w:hAnsi="Times New Roman"/>
                <w:bCs/>
                <w:sz w:val="18"/>
                <w:szCs w:val="18"/>
              </w:rPr>
              <w:t xml:space="preserve"> dxs</w:t>
            </w:r>
            <w:r w:rsidRPr="008552AE">
              <w:rPr>
                <w:rFonts w:ascii="Times New Roman" w:hAnsi="Times New Roman"/>
                <w:sz w:val="18"/>
                <w:szCs w:val="18"/>
              </w:rPr>
              <w:t>.moe.gov.cn</w:t>
            </w:r>
          </w:p>
        </w:tc>
        <w:tc>
          <w:tcPr>
            <w:tcW w:w="1359" w:type="dxa"/>
            <w:noWrap/>
            <w:vAlign w:val="center"/>
          </w:tcPr>
          <w:p w14:paraId="545573A3" w14:textId="77777777" w:rsidR="008D4C87" w:rsidRPr="008552AE" w:rsidRDefault="004158BF">
            <w:pPr>
              <w:jc w:val="center"/>
              <w:rPr>
                <w:rFonts w:eastAsia="宋体"/>
                <w:sz w:val="18"/>
                <w:szCs w:val="18"/>
              </w:rPr>
            </w:pPr>
            <w:r w:rsidRPr="008552AE">
              <w:rPr>
                <w:rFonts w:eastAsia="宋体"/>
                <w:sz w:val="18"/>
                <w:szCs w:val="18"/>
              </w:rPr>
              <w:lastRenderedPageBreak/>
              <w:t>第</w:t>
            </w:r>
            <w:r w:rsidRPr="008552AE">
              <w:rPr>
                <w:rFonts w:eastAsia="宋体"/>
                <w:sz w:val="18"/>
                <w:szCs w:val="18"/>
              </w:rPr>
              <w:t>1-2</w:t>
            </w:r>
            <w:r w:rsidRPr="008552AE">
              <w:rPr>
                <w:rFonts w:eastAsia="宋体"/>
                <w:sz w:val="18"/>
                <w:szCs w:val="18"/>
              </w:rPr>
              <w:t>学期</w:t>
            </w:r>
          </w:p>
        </w:tc>
      </w:tr>
      <w:tr w:rsidR="008552AE" w:rsidRPr="008552AE" w14:paraId="6459349E" w14:textId="77777777">
        <w:trPr>
          <w:trHeight w:val="284"/>
          <w:jc w:val="center"/>
        </w:trPr>
        <w:tc>
          <w:tcPr>
            <w:tcW w:w="419" w:type="dxa"/>
            <w:noWrap/>
            <w:vAlign w:val="center"/>
          </w:tcPr>
          <w:p w14:paraId="1A361FDB" w14:textId="77777777" w:rsidR="008D4C87" w:rsidRPr="008552AE" w:rsidRDefault="004158BF">
            <w:pPr>
              <w:jc w:val="center"/>
              <w:rPr>
                <w:rFonts w:eastAsia="宋体"/>
                <w:sz w:val="18"/>
                <w:szCs w:val="18"/>
              </w:rPr>
            </w:pPr>
            <w:r w:rsidRPr="008552AE">
              <w:rPr>
                <w:rFonts w:eastAsia="宋体"/>
                <w:sz w:val="18"/>
                <w:szCs w:val="18"/>
              </w:rPr>
              <w:lastRenderedPageBreak/>
              <w:t>2</w:t>
            </w:r>
          </w:p>
        </w:tc>
        <w:tc>
          <w:tcPr>
            <w:tcW w:w="709" w:type="dxa"/>
            <w:noWrap/>
            <w:vAlign w:val="center"/>
          </w:tcPr>
          <w:p w14:paraId="2970D12D" w14:textId="77777777" w:rsidR="008D4C87" w:rsidRPr="008552AE" w:rsidRDefault="004158BF">
            <w:pPr>
              <w:jc w:val="center"/>
              <w:rPr>
                <w:rFonts w:eastAsia="宋体"/>
                <w:b/>
                <w:sz w:val="18"/>
                <w:szCs w:val="18"/>
              </w:rPr>
            </w:pPr>
            <w:r w:rsidRPr="008552AE">
              <w:rPr>
                <w:rFonts w:eastAsia="宋体"/>
                <w:b/>
                <w:sz w:val="18"/>
                <w:szCs w:val="18"/>
              </w:rPr>
              <w:t>素质教育</w:t>
            </w:r>
          </w:p>
        </w:tc>
        <w:tc>
          <w:tcPr>
            <w:tcW w:w="3057" w:type="dxa"/>
            <w:noWrap/>
            <w:vAlign w:val="center"/>
          </w:tcPr>
          <w:p w14:paraId="68158329" w14:textId="77777777" w:rsidR="008D4C87" w:rsidRPr="008552AE" w:rsidRDefault="004158BF">
            <w:pPr>
              <w:jc w:val="left"/>
              <w:rPr>
                <w:rFonts w:ascii="宋体" w:eastAsia="宋体" w:hAnsi="宋体"/>
                <w:b/>
                <w:bCs/>
                <w:sz w:val="18"/>
                <w:szCs w:val="18"/>
                <w:shd w:val="clear" w:color="auto" w:fill="FDFDFD"/>
              </w:rPr>
            </w:pPr>
            <w:r w:rsidRPr="008552AE">
              <w:rPr>
                <w:rFonts w:ascii="宋体" w:eastAsia="宋体" w:hAnsi="宋体" w:hint="eastAsia"/>
                <w:b/>
                <w:bCs/>
                <w:sz w:val="18"/>
                <w:szCs w:val="18"/>
                <w:shd w:val="clear" w:color="auto" w:fill="FDFDFD"/>
              </w:rPr>
              <w:t>知识目标：</w:t>
            </w:r>
          </w:p>
          <w:p w14:paraId="1C55B79B" w14:textId="77777777" w:rsidR="008D4C87" w:rsidRPr="008552AE" w:rsidRDefault="004158BF">
            <w:pPr>
              <w:jc w:val="left"/>
              <w:rPr>
                <w:rFonts w:ascii="宋体" w:eastAsia="宋体" w:hAnsi="宋体"/>
                <w:sz w:val="18"/>
                <w:szCs w:val="18"/>
              </w:rPr>
            </w:pPr>
            <w:r w:rsidRPr="008552AE">
              <w:rPr>
                <w:rFonts w:ascii="宋体" w:eastAsia="宋体" w:hAnsi="宋体" w:hint="eastAsia"/>
                <w:b/>
                <w:bCs/>
                <w:sz w:val="18"/>
                <w:szCs w:val="18"/>
                <w:shd w:val="clear" w:color="auto" w:fill="FDFDFD"/>
              </w:rPr>
              <w:t>1.</w:t>
            </w:r>
            <w:r w:rsidRPr="008552AE">
              <w:rPr>
                <w:rFonts w:ascii="宋体" w:eastAsia="宋体" w:hAnsi="宋体" w:hint="eastAsia"/>
                <w:sz w:val="18"/>
                <w:szCs w:val="18"/>
              </w:rPr>
              <w:t>了解多方面的课外文化；</w:t>
            </w:r>
          </w:p>
          <w:p w14:paraId="1F716484" w14:textId="77777777" w:rsidR="008D4C87" w:rsidRPr="008552AE" w:rsidRDefault="004158BF">
            <w:pPr>
              <w:jc w:val="left"/>
              <w:rPr>
                <w:rFonts w:ascii="宋体" w:eastAsia="宋体" w:hAnsi="宋体"/>
                <w:sz w:val="18"/>
                <w:szCs w:val="18"/>
              </w:rPr>
            </w:pPr>
            <w:r w:rsidRPr="008552AE">
              <w:rPr>
                <w:rFonts w:ascii="宋体" w:eastAsia="宋体" w:hAnsi="宋体" w:hint="eastAsia"/>
                <w:sz w:val="18"/>
                <w:szCs w:val="18"/>
              </w:rPr>
              <w:t>2.掌握一项或多项特长，培养学生的兴趣爱好。</w:t>
            </w:r>
          </w:p>
          <w:p w14:paraId="5C29E010" w14:textId="77777777" w:rsidR="008D4C87" w:rsidRPr="008552AE" w:rsidRDefault="004158BF">
            <w:pPr>
              <w:jc w:val="left"/>
              <w:rPr>
                <w:rFonts w:ascii="宋体" w:eastAsia="宋体" w:hAnsi="宋体"/>
                <w:b/>
                <w:bCs/>
                <w:sz w:val="18"/>
                <w:szCs w:val="18"/>
                <w:shd w:val="clear" w:color="auto" w:fill="FDFDFD"/>
              </w:rPr>
            </w:pPr>
            <w:r w:rsidRPr="008552AE">
              <w:rPr>
                <w:rFonts w:ascii="宋体" w:eastAsia="宋体" w:hAnsi="宋体" w:hint="eastAsia"/>
                <w:b/>
                <w:bCs/>
                <w:sz w:val="18"/>
                <w:szCs w:val="18"/>
                <w:shd w:val="clear" w:color="auto" w:fill="FDFDFD"/>
              </w:rPr>
              <w:t>能力目标：</w:t>
            </w:r>
          </w:p>
          <w:p w14:paraId="4D85A3EC" w14:textId="77777777" w:rsidR="008D4C87" w:rsidRPr="008552AE" w:rsidRDefault="004158BF">
            <w:pPr>
              <w:jc w:val="left"/>
              <w:rPr>
                <w:rFonts w:ascii="宋体" w:eastAsia="宋体" w:hAnsi="宋体"/>
                <w:b/>
                <w:bCs/>
                <w:sz w:val="18"/>
                <w:szCs w:val="18"/>
                <w:shd w:val="clear" w:color="auto" w:fill="FDFDFD"/>
              </w:rPr>
            </w:pPr>
            <w:r w:rsidRPr="008552AE">
              <w:rPr>
                <w:rFonts w:ascii="宋体" w:eastAsia="宋体" w:hAnsi="宋体" w:hint="eastAsia"/>
                <w:sz w:val="18"/>
                <w:szCs w:val="18"/>
              </w:rPr>
              <w:t>1．调动学生参与活动的主动性和积极性，为提高学生的综合素质和全面发展奠定基础；</w:t>
            </w:r>
          </w:p>
          <w:p w14:paraId="1AEE73F9" w14:textId="77777777" w:rsidR="008D4C87" w:rsidRPr="008552AE" w:rsidRDefault="004158BF">
            <w:pPr>
              <w:jc w:val="left"/>
              <w:rPr>
                <w:rFonts w:ascii="宋体" w:eastAsia="宋体" w:hAnsi="宋体"/>
                <w:sz w:val="18"/>
                <w:szCs w:val="18"/>
              </w:rPr>
            </w:pPr>
            <w:r w:rsidRPr="008552AE">
              <w:rPr>
                <w:rFonts w:ascii="宋体" w:eastAsia="宋体" w:hAnsi="宋体" w:hint="eastAsia"/>
                <w:sz w:val="18"/>
                <w:szCs w:val="18"/>
              </w:rPr>
              <w:t>2.掌握课内与课外知识结合的基本方法，培养主动学习的习惯；</w:t>
            </w:r>
          </w:p>
          <w:p w14:paraId="48E3C5C3" w14:textId="77777777" w:rsidR="008D4C87" w:rsidRPr="008552AE" w:rsidRDefault="004158BF">
            <w:pPr>
              <w:jc w:val="left"/>
              <w:rPr>
                <w:rFonts w:ascii="宋体" w:eastAsia="宋体" w:hAnsi="宋体"/>
                <w:sz w:val="18"/>
                <w:szCs w:val="18"/>
              </w:rPr>
            </w:pPr>
            <w:r w:rsidRPr="008552AE">
              <w:rPr>
                <w:rFonts w:ascii="宋体" w:eastAsia="宋体" w:hAnsi="宋体" w:hint="eastAsia"/>
                <w:sz w:val="18"/>
                <w:szCs w:val="18"/>
              </w:rPr>
              <w:t>3.具备口头沟通表达能力；</w:t>
            </w:r>
          </w:p>
          <w:p w14:paraId="6526AD6B" w14:textId="77777777" w:rsidR="008D4C87" w:rsidRPr="008552AE" w:rsidRDefault="004158BF">
            <w:pPr>
              <w:jc w:val="left"/>
              <w:rPr>
                <w:rFonts w:ascii="宋体" w:eastAsia="宋体" w:hAnsi="宋体" w:cs="宋体"/>
                <w:sz w:val="18"/>
                <w:szCs w:val="18"/>
              </w:rPr>
            </w:pPr>
            <w:r w:rsidRPr="008552AE">
              <w:rPr>
                <w:rFonts w:ascii="宋体" w:eastAsia="宋体" w:hAnsi="宋体" w:hint="eastAsia"/>
                <w:sz w:val="18"/>
                <w:szCs w:val="18"/>
              </w:rPr>
              <w:t>4.掌握</w:t>
            </w:r>
            <w:r w:rsidRPr="008552AE">
              <w:rPr>
                <w:rFonts w:ascii="宋体" w:eastAsia="宋体" w:hAnsi="宋体" w:cs="宋体" w:hint="eastAsia"/>
                <w:sz w:val="18"/>
                <w:szCs w:val="18"/>
              </w:rPr>
              <w:t>创新创业计划书的撰写方法。</w:t>
            </w:r>
          </w:p>
          <w:p w14:paraId="17D7CB13" w14:textId="77777777" w:rsidR="008D4C87" w:rsidRPr="008552AE" w:rsidRDefault="004158BF">
            <w:pPr>
              <w:jc w:val="left"/>
              <w:rPr>
                <w:rFonts w:ascii="宋体" w:eastAsia="宋体" w:hAnsi="宋体"/>
                <w:b/>
                <w:bCs/>
                <w:sz w:val="18"/>
                <w:szCs w:val="18"/>
                <w:shd w:val="clear" w:color="auto" w:fill="FDFDFD"/>
              </w:rPr>
            </w:pPr>
            <w:r w:rsidRPr="008552AE">
              <w:rPr>
                <w:rFonts w:ascii="宋体" w:eastAsia="宋体" w:hAnsi="宋体" w:hint="eastAsia"/>
                <w:b/>
                <w:bCs/>
                <w:sz w:val="18"/>
                <w:szCs w:val="18"/>
                <w:shd w:val="clear" w:color="auto" w:fill="FDFDFD"/>
              </w:rPr>
              <w:t>素质目标：</w:t>
            </w:r>
          </w:p>
          <w:p w14:paraId="4C964C47" w14:textId="77777777" w:rsidR="008D4C87" w:rsidRPr="008552AE" w:rsidRDefault="004158BF">
            <w:pPr>
              <w:jc w:val="left"/>
              <w:rPr>
                <w:rFonts w:ascii="宋体" w:eastAsia="宋体" w:hAnsi="宋体"/>
                <w:sz w:val="18"/>
                <w:szCs w:val="18"/>
              </w:rPr>
            </w:pPr>
            <w:r w:rsidRPr="008552AE">
              <w:rPr>
                <w:rFonts w:ascii="宋体" w:eastAsia="宋体" w:hAnsi="宋体" w:hint="eastAsia"/>
                <w:sz w:val="18"/>
                <w:szCs w:val="18"/>
              </w:rPr>
              <w:t>1.加强团队合作，充分发挥集体主义精神；</w:t>
            </w:r>
          </w:p>
          <w:p w14:paraId="3CF9185C" w14:textId="77777777" w:rsidR="008D4C87" w:rsidRPr="008552AE" w:rsidRDefault="004158BF">
            <w:pPr>
              <w:jc w:val="left"/>
              <w:rPr>
                <w:rFonts w:ascii="宋体" w:eastAsia="宋体" w:hAnsi="宋体"/>
                <w:sz w:val="18"/>
                <w:szCs w:val="18"/>
              </w:rPr>
            </w:pPr>
            <w:r w:rsidRPr="008552AE">
              <w:rPr>
                <w:rFonts w:ascii="宋体" w:eastAsia="宋体" w:hAnsi="宋体" w:hint="eastAsia"/>
                <w:sz w:val="18"/>
                <w:szCs w:val="18"/>
              </w:rPr>
              <w:t>2.提高思想道德素质、科学文化与技能素质、创新创业素质、社会实践素质、拓展与人文素质；</w:t>
            </w:r>
          </w:p>
          <w:p w14:paraId="3B284FB9" w14:textId="77777777" w:rsidR="008D4C87" w:rsidRPr="008552AE" w:rsidRDefault="004158BF">
            <w:pPr>
              <w:jc w:val="left"/>
              <w:rPr>
                <w:rFonts w:ascii="宋体" w:eastAsia="宋体" w:hAnsi="宋体"/>
                <w:bCs/>
                <w:sz w:val="18"/>
                <w:szCs w:val="18"/>
                <w:shd w:val="clear" w:color="auto" w:fill="FDFDFD"/>
              </w:rPr>
            </w:pPr>
            <w:r w:rsidRPr="008552AE">
              <w:rPr>
                <w:rFonts w:ascii="宋体" w:eastAsia="宋体" w:hAnsi="宋体" w:cs="宋体" w:hint="eastAsia"/>
                <w:sz w:val="18"/>
                <w:szCs w:val="18"/>
              </w:rPr>
              <w:t>3.提升文学艺术修养。</w:t>
            </w:r>
          </w:p>
        </w:tc>
        <w:tc>
          <w:tcPr>
            <w:tcW w:w="3504" w:type="dxa"/>
            <w:noWrap/>
            <w:vAlign w:val="center"/>
          </w:tcPr>
          <w:p w14:paraId="14873EE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rPr>
            </w:pPr>
            <w:r w:rsidRPr="008552AE">
              <w:rPr>
                <w:rFonts w:ascii="宋体" w:hAnsi="宋体"/>
                <w:b/>
                <w:sz w:val="18"/>
                <w:szCs w:val="18"/>
              </w:rPr>
              <w:t>主要内容：</w:t>
            </w:r>
          </w:p>
          <w:p w14:paraId="2385F85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1.团校培训</w:t>
            </w:r>
          </w:p>
          <w:p w14:paraId="65941CA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2.青年大学习</w:t>
            </w:r>
          </w:p>
          <w:p w14:paraId="7E1D369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3.知识技能培训和比赛</w:t>
            </w:r>
          </w:p>
          <w:p w14:paraId="41C36671"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4.</w:t>
            </w:r>
            <w:proofErr w:type="gramStart"/>
            <w:r w:rsidRPr="008552AE">
              <w:rPr>
                <w:rFonts w:ascii="宋体" w:hAnsi="宋体" w:hint="eastAsia"/>
                <w:bCs/>
                <w:sz w:val="18"/>
                <w:szCs w:val="18"/>
                <w:shd w:val="clear" w:color="auto" w:fill="FDFDFD"/>
              </w:rPr>
              <w:t>朝阳杯辩论赛培训</w:t>
            </w:r>
            <w:proofErr w:type="gramEnd"/>
            <w:r w:rsidRPr="008552AE">
              <w:rPr>
                <w:rFonts w:ascii="宋体" w:hAnsi="宋体" w:hint="eastAsia"/>
                <w:bCs/>
                <w:sz w:val="18"/>
                <w:szCs w:val="18"/>
                <w:shd w:val="clear" w:color="auto" w:fill="FDFDFD"/>
              </w:rPr>
              <w:t>和比赛</w:t>
            </w:r>
          </w:p>
          <w:p w14:paraId="003DCA0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5.创新创业各类培训和比赛</w:t>
            </w:r>
          </w:p>
          <w:p w14:paraId="5D7B50BE"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6.三下乡社会实践活动</w:t>
            </w:r>
          </w:p>
          <w:p w14:paraId="5ED574B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7.志愿服务培训和实践</w:t>
            </w:r>
          </w:p>
          <w:p w14:paraId="3DEAB99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8.礼仪培训和实践</w:t>
            </w:r>
          </w:p>
          <w:p w14:paraId="70DDAE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sidRPr="008552AE">
              <w:rPr>
                <w:rFonts w:ascii="宋体" w:hAnsi="宋体" w:hint="eastAsia"/>
                <w:bCs/>
                <w:sz w:val="18"/>
                <w:szCs w:val="18"/>
                <w:shd w:val="clear" w:color="auto" w:fill="FDFDFD"/>
              </w:rPr>
              <w:t>9.艺术鉴赏及文化艺术比武</w:t>
            </w:r>
          </w:p>
          <w:p w14:paraId="037DCD3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rPr>
            </w:pPr>
            <w:r w:rsidRPr="008552AE">
              <w:rPr>
                <w:rFonts w:ascii="宋体" w:hAnsi="宋体"/>
                <w:b/>
                <w:sz w:val="18"/>
                <w:szCs w:val="18"/>
              </w:rPr>
              <w:t>教学要求：</w:t>
            </w:r>
          </w:p>
          <w:p w14:paraId="0C355107" w14:textId="77777777" w:rsidR="008D4C87" w:rsidRPr="008552AE" w:rsidRDefault="004158BF">
            <w:pPr>
              <w:numPr>
                <w:ilvl w:val="0"/>
                <w:numId w:val="10"/>
              </w:numPr>
              <w:autoSpaceDE w:val="0"/>
              <w:autoSpaceDN w:val="0"/>
              <w:adjustRightInd w:val="0"/>
              <w:jc w:val="left"/>
              <w:rPr>
                <w:rFonts w:ascii="宋体" w:eastAsia="宋体" w:hAnsi="宋体" w:cs="Courier New"/>
                <w:bCs/>
                <w:sz w:val="18"/>
                <w:szCs w:val="18"/>
                <w:shd w:val="clear" w:color="auto" w:fill="FDFDFD"/>
              </w:rPr>
            </w:pPr>
            <w:r w:rsidRPr="008552AE">
              <w:rPr>
                <w:rFonts w:ascii="宋体" w:eastAsia="宋体" w:hAnsi="宋体" w:hint="eastAsia"/>
                <w:b/>
                <w:bCs/>
                <w:sz w:val="18"/>
                <w:szCs w:val="18"/>
                <w:shd w:val="clear" w:color="auto" w:fill="FDFDFD"/>
              </w:rPr>
              <w:t>教学条件：</w:t>
            </w:r>
            <w:r w:rsidRPr="008552AE">
              <w:rPr>
                <w:rFonts w:ascii="宋体" w:eastAsia="宋体" w:hAnsi="宋体" w:cs="Courier New" w:hint="eastAsia"/>
                <w:bCs/>
                <w:sz w:val="18"/>
                <w:szCs w:val="18"/>
                <w:shd w:val="clear" w:color="auto" w:fill="FDFDFD"/>
              </w:rPr>
              <w:t>教室、素质教育基地、学术报告厅等室内场所为理论教学点，各类比赛、志愿服务点、春（暑）运等为实践教学点。</w:t>
            </w:r>
          </w:p>
          <w:p w14:paraId="747241EC" w14:textId="77777777" w:rsidR="008D4C87" w:rsidRPr="008552AE" w:rsidRDefault="004158BF">
            <w:pPr>
              <w:autoSpaceDE w:val="0"/>
              <w:autoSpaceDN w:val="0"/>
              <w:adjustRightInd w:val="0"/>
              <w:jc w:val="left"/>
              <w:rPr>
                <w:rFonts w:ascii="宋体" w:eastAsia="宋体" w:hAnsi="宋体" w:cs="Courier New"/>
                <w:bCs/>
                <w:sz w:val="18"/>
                <w:szCs w:val="18"/>
                <w:shd w:val="clear" w:color="auto" w:fill="FDFDFD"/>
              </w:rPr>
            </w:pPr>
            <w:r w:rsidRPr="008552AE">
              <w:rPr>
                <w:rFonts w:ascii="宋体" w:eastAsia="宋体" w:hAnsi="宋体" w:hint="eastAsia"/>
                <w:b/>
                <w:bCs/>
                <w:sz w:val="18"/>
                <w:szCs w:val="18"/>
                <w:shd w:val="clear" w:color="auto" w:fill="FDFDFD"/>
              </w:rPr>
              <w:t xml:space="preserve"> 2、教学方法：</w:t>
            </w:r>
            <w:r w:rsidRPr="008552AE">
              <w:rPr>
                <w:rFonts w:ascii="宋体" w:eastAsia="宋体" w:hAnsi="宋体" w:cs="Courier New" w:hint="eastAsia"/>
                <w:bCs/>
                <w:sz w:val="18"/>
                <w:szCs w:val="18"/>
                <w:shd w:val="clear" w:color="auto" w:fill="FDFDFD"/>
              </w:rPr>
              <w:t>讲授法、任务驱动法、实践活动法等。</w:t>
            </w:r>
          </w:p>
          <w:p w14:paraId="5E57E668" w14:textId="77777777" w:rsidR="008D4C87" w:rsidRPr="008552AE" w:rsidRDefault="004158BF">
            <w:pPr>
              <w:autoSpaceDE w:val="0"/>
              <w:autoSpaceDN w:val="0"/>
              <w:adjustRightInd w:val="0"/>
              <w:jc w:val="left"/>
              <w:rPr>
                <w:rFonts w:ascii="宋体" w:eastAsia="宋体" w:hAnsi="宋体" w:cs="Courier New"/>
                <w:bCs/>
                <w:sz w:val="18"/>
                <w:szCs w:val="18"/>
                <w:shd w:val="clear" w:color="auto" w:fill="FDFDFD"/>
              </w:rPr>
            </w:pPr>
            <w:r w:rsidRPr="008552AE">
              <w:rPr>
                <w:rFonts w:ascii="宋体" w:eastAsia="宋体" w:hAnsi="宋体" w:hint="eastAsia"/>
                <w:b/>
                <w:bCs/>
                <w:sz w:val="18"/>
                <w:szCs w:val="18"/>
                <w:shd w:val="clear" w:color="auto" w:fill="FDFDFD"/>
              </w:rPr>
              <w:t xml:space="preserve"> 3、师资要求：</w:t>
            </w:r>
            <w:r w:rsidRPr="008552AE">
              <w:rPr>
                <w:rFonts w:ascii="宋体" w:eastAsia="宋体" w:hAnsi="宋体" w:cs="Courier New" w:hint="eastAsia"/>
                <w:bCs/>
                <w:sz w:val="18"/>
                <w:szCs w:val="18"/>
                <w:shd w:val="clear" w:color="auto" w:fill="FDFDFD"/>
              </w:rPr>
              <w:t xml:space="preserve">获得高校教师资格证并有相关教学基础的教师。 </w:t>
            </w:r>
          </w:p>
          <w:p w14:paraId="6D2EFE5E" w14:textId="77777777" w:rsidR="008D4C87" w:rsidRPr="008552AE" w:rsidRDefault="004158BF">
            <w:pPr>
              <w:autoSpaceDE w:val="0"/>
              <w:autoSpaceDN w:val="0"/>
              <w:adjustRightInd w:val="0"/>
              <w:jc w:val="left"/>
              <w:rPr>
                <w:rFonts w:ascii="宋体" w:eastAsia="宋体" w:hAnsi="宋体"/>
                <w:sz w:val="18"/>
                <w:szCs w:val="18"/>
              </w:rPr>
            </w:pPr>
            <w:r w:rsidRPr="008552AE">
              <w:rPr>
                <w:rFonts w:ascii="宋体" w:eastAsia="宋体" w:hAnsi="宋体" w:hint="eastAsia"/>
                <w:b/>
                <w:bCs/>
                <w:sz w:val="18"/>
                <w:szCs w:val="18"/>
                <w:shd w:val="clear" w:color="auto" w:fill="FDFDFD"/>
              </w:rPr>
              <w:t>4、考核方式：</w:t>
            </w:r>
            <w:r w:rsidRPr="008552AE">
              <w:rPr>
                <w:rFonts w:ascii="宋体" w:eastAsia="宋体" w:hAnsi="宋体" w:cs="Courier New" w:hint="eastAsia"/>
                <w:bCs/>
                <w:sz w:val="18"/>
                <w:szCs w:val="18"/>
                <w:shd w:val="clear" w:color="auto" w:fill="FDFDFD"/>
              </w:rPr>
              <w:t xml:space="preserve"> 30%理论学习考察+20%实践过程时长+50%实践成果。 </w:t>
            </w:r>
          </w:p>
        </w:tc>
        <w:tc>
          <w:tcPr>
            <w:tcW w:w="1359" w:type="dxa"/>
            <w:noWrap/>
            <w:vAlign w:val="center"/>
          </w:tcPr>
          <w:p w14:paraId="3EE14D24" w14:textId="77777777" w:rsidR="008D4C87" w:rsidRPr="008552AE" w:rsidRDefault="004158BF">
            <w:pPr>
              <w:jc w:val="center"/>
              <w:rPr>
                <w:rFonts w:eastAsia="宋体"/>
                <w:sz w:val="18"/>
                <w:szCs w:val="18"/>
              </w:rPr>
            </w:pPr>
            <w:r w:rsidRPr="008552AE">
              <w:rPr>
                <w:rFonts w:eastAsia="宋体"/>
                <w:sz w:val="18"/>
                <w:szCs w:val="18"/>
              </w:rPr>
              <w:t>第</w:t>
            </w:r>
            <w:r w:rsidRPr="008552AE">
              <w:rPr>
                <w:rFonts w:eastAsia="宋体"/>
                <w:sz w:val="18"/>
                <w:szCs w:val="18"/>
              </w:rPr>
              <w:t>1-5</w:t>
            </w:r>
            <w:r w:rsidRPr="008552AE">
              <w:rPr>
                <w:rFonts w:eastAsia="宋体"/>
                <w:sz w:val="18"/>
                <w:szCs w:val="18"/>
              </w:rPr>
              <w:t>学期</w:t>
            </w:r>
          </w:p>
        </w:tc>
      </w:tr>
      <w:tr w:rsidR="008552AE" w:rsidRPr="008552AE" w14:paraId="211634CC" w14:textId="77777777">
        <w:trPr>
          <w:trHeight w:val="284"/>
          <w:jc w:val="center"/>
        </w:trPr>
        <w:tc>
          <w:tcPr>
            <w:tcW w:w="419" w:type="dxa"/>
            <w:noWrap/>
            <w:vAlign w:val="center"/>
          </w:tcPr>
          <w:p w14:paraId="4D4489BC" w14:textId="77777777" w:rsidR="008D4C87" w:rsidRPr="008552AE" w:rsidRDefault="004158BF">
            <w:pPr>
              <w:jc w:val="center"/>
              <w:rPr>
                <w:rFonts w:eastAsia="宋体"/>
                <w:sz w:val="18"/>
                <w:szCs w:val="18"/>
              </w:rPr>
            </w:pPr>
            <w:r w:rsidRPr="008552AE">
              <w:rPr>
                <w:rFonts w:eastAsia="宋体"/>
                <w:sz w:val="18"/>
                <w:szCs w:val="18"/>
              </w:rPr>
              <w:t>3</w:t>
            </w:r>
          </w:p>
        </w:tc>
        <w:tc>
          <w:tcPr>
            <w:tcW w:w="709" w:type="dxa"/>
            <w:noWrap/>
            <w:vAlign w:val="center"/>
          </w:tcPr>
          <w:p w14:paraId="5964C032" w14:textId="77777777" w:rsidR="008D4C87" w:rsidRPr="008552AE" w:rsidRDefault="004158BF">
            <w:pPr>
              <w:jc w:val="center"/>
              <w:rPr>
                <w:rFonts w:eastAsia="宋体"/>
                <w:b/>
                <w:sz w:val="18"/>
                <w:szCs w:val="18"/>
              </w:rPr>
            </w:pPr>
            <w:r w:rsidRPr="008552AE">
              <w:rPr>
                <w:rFonts w:eastAsia="宋体"/>
                <w:b/>
                <w:sz w:val="18"/>
                <w:szCs w:val="18"/>
              </w:rPr>
              <w:t>体育锻炼</w:t>
            </w:r>
          </w:p>
        </w:tc>
        <w:tc>
          <w:tcPr>
            <w:tcW w:w="3057" w:type="dxa"/>
            <w:noWrap/>
            <w:vAlign w:val="center"/>
          </w:tcPr>
          <w:p w14:paraId="092E2246" w14:textId="77777777" w:rsidR="008D4C87" w:rsidRPr="008552AE" w:rsidRDefault="004158BF">
            <w:pPr>
              <w:jc w:val="left"/>
              <w:rPr>
                <w:rFonts w:eastAsia="宋体"/>
                <w:b/>
                <w:bCs/>
                <w:sz w:val="18"/>
                <w:szCs w:val="18"/>
              </w:rPr>
            </w:pPr>
            <w:r w:rsidRPr="008552AE">
              <w:rPr>
                <w:rFonts w:eastAsia="宋体"/>
                <w:b/>
                <w:bCs/>
                <w:sz w:val="18"/>
                <w:szCs w:val="18"/>
              </w:rPr>
              <w:t>素质目标：</w:t>
            </w:r>
          </w:p>
          <w:p w14:paraId="49E57E51" w14:textId="77777777" w:rsidR="008D4C87" w:rsidRPr="008552AE" w:rsidRDefault="004158BF">
            <w:pPr>
              <w:adjustRightInd w:val="0"/>
              <w:rPr>
                <w:rFonts w:eastAsia="宋体"/>
                <w:kern w:val="0"/>
                <w:sz w:val="18"/>
                <w:szCs w:val="18"/>
              </w:rPr>
            </w:pPr>
            <w:r w:rsidRPr="008552AE">
              <w:rPr>
                <w:rFonts w:eastAsia="宋体"/>
                <w:kern w:val="0"/>
                <w:sz w:val="18"/>
                <w:szCs w:val="18"/>
              </w:rPr>
              <w:t>在竞赛中体验运动的乐趣和成功的感觉，在具有挑战性的运动环境中表现出勇敢顽强的意志品质。</w:t>
            </w:r>
          </w:p>
          <w:p w14:paraId="042BCDAF" w14:textId="77777777" w:rsidR="008D4C87" w:rsidRPr="008552AE" w:rsidRDefault="004158BF">
            <w:pPr>
              <w:adjustRightInd w:val="0"/>
              <w:rPr>
                <w:rFonts w:eastAsia="宋体"/>
                <w:b/>
                <w:bCs/>
                <w:sz w:val="18"/>
                <w:szCs w:val="18"/>
              </w:rPr>
            </w:pPr>
            <w:r w:rsidRPr="008552AE">
              <w:rPr>
                <w:rFonts w:eastAsia="宋体"/>
                <w:b/>
                <w:bCs/>
                <w:sz w:val="18"/>
                <w:szCs w:val="18"/>
              </w:rPr>
              <w:t>知识目标：</w:t>
            </w:r>
          </w:p>
          <w:p w14:paraId="1F7E6767" w14:textId="77777777" w:rsidR="008D4C87" w:rsidRPr="008552AE" w:rsidRDefault="004158BF">
            <w:pPr>
              <w:adjustRightInd w:val="0"/>
              <w:rPr>
                <w:rFonts w:eastAsia="宋体"/>
                <w:kern w:val="0"/>
                <w:sz w:val="18"/>
                <w:szCs w:val="18"/>
              </w:rPr>
            </w:pPr>
            <w:r w:rsidRPr="008552AE">
              <w:rPr>
                <w:rFonts w:eastAsia="宋体"/>
                <w:kern w:val="0"/>
                <w:sz w:val="18"/>
                <w:szCs w:val="18"/>
              </w:rPr>
              <w:t>积极参与各种体育活动并基本形成自觉锻炼的习惯，基本形成终身体育的意识。</w:t>
            </w:r>
          </w:p>
          <w:p w14:paraId="4F519011" w14:textId="77777777" w:rsidR="008D4C87" w:rsidRPr="008552AE" w:rsidRDefault="004158BF">
            <w:pPr>
              <w:adjustRightInd w:val="0"/>
              <w:rPr>
                <w:rFonts w:eastAsia="宋体"/>
                <w:b/>
                <w:bCs/>
                <w:sz w:val="18"/>
                <w:szCs w:val="18"/>
              </w:rPr>
            </w:pPr>
            <w:r w:rsidRPr="008552AE">
              <w:rPr>
                <w:rFonts w:eastAsia="宋体"/>
                <w:b/>
                <w:bCs/>
                <w:sz w:val="18"/>
                <w:szCs w:val="18"/>
              </w:rPr>
              <w:t>能力目标：</w:t>
            </w:r>
          </w:p>
          <w:p w14:paraId="0710B81E" w14:textId="77777777" w:rsidR="008D4C87" w:rsidRPr="008552AE" w:rsidRDefault="004158BF">
            <w:pPr>
              <w:adjustRightInd w:val="0"/>
              <w:rPr>
                <w:rFonts w:eastAsia="宋体"/>
                <w:kern w:val="0"/>
                <w:sz w:val="28"/>
                <w:szCs w:val="28"/>
              </w:rPr>
            </w:pPr>
            <w:r w:rsidRPr="008552AE">
              <w:rPr>
                <w:rFonts w:eastAsia="宋体"/>
                <w:kern w:val="0"/>
                <w:sz w:val="18"/>
                <w:szCs w:val="18"/>
              </w:rPr>
              <w:t>能够达到体育竞赛要求，较好的完成体育竞赛。</w:t>
            </w:r>
          </w:p>
          <w:p w14:paraId="27740581" w14:textId="77777777" w:rsidR="008D4C87" w:rsidRPr="008552AE" w:rsidRDefault="008D4C87">
            <w:pPr>
              <w:jc w:val="left"/>
              <w:rPr>
                <w:rFonts w:eastAsia="宋体"/>
                <w:bCs/>
                <w:sz w:val="18"/>
                <w:szCs w:val="18"/>
              </w:rPr>
            </w:pPr>
          </w:p>
        </w:tc>
        <w:tc>
          <w:tcPr>
            <w:tcW w:w="3504" w:type="dxa"/>
            <w:noWrap/>
            <w:vAlign w:val="center"/>
          </w:tcPr>
          <w:p w14:paraId="2903FEF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b/>
                <w:sz w:val="18"/>
                <w:szCs w:val="18"/>
              </w:rPr>
              <w:lastRenderedPageBreak/>
              <w:t>主要内容：</w:t>
            </w:r>
            <w:r w:rsidRPr="008552AE">
              <w:rPr>
                <w:rFonts w:ascii="Times New Roman" w:hAnsi="Times New Roman"/>
                <w:sz w:val="18"/>
                <w:szCs w:val="18"/>
              </w:rPr>
              <w:t>模块</w:t>
            </w:r>
            <w:proofErr w:type="gramStart"/>
            <w:r w:rsidRPr="008552AE">
              <w:rPr>
                <w:rFonts w:ascii="Times New Roman" w:hAnsi="Times New Roman"/>
                <w:sz w:val="18"/>
                <w:szCs w:val="18"/>
              </w:rPr>
              <w:t>一</w:t>
            </w:r>
            <w:proofErr w:type="gramEnd"/>
            <w:r w:rsidRPr="008552AE">
              <w:rPr>
                <w:rFonts w:ascii="Times New Roman" w:hAnsi="Times New Roman"/>
                <w:sz w:val="18"/>
                <w:szCs w:val="18"/>
              </w:rPr>
              <w:t>：</w:t>
            </w:r>
            <w:r w:rsidRPr="008552AE">
              <w:rPr>
                <w:rFonts w:ascii="Times New Roman" w:hAnsi="Times New Roman" w:hint="eastAsia"/>
                <w:sz w:val="18"/>
                <w:szCs w:val="18"/>
              </w:rPr>
              <w:t>田径运动会；</w:t>
            </w:r>
          </w:p>
          <w:p w14:paraId="1958AF5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模块二：</w:t>
            </w:r>
            <w:r w:rsidRPr="008552AE">
              <w:rPr>
                <w:rFonts w:ascii="Times New Roman" w:hAnsi="Times New Roman" w:hint="eastAsia"/>
                <w:sz w:val="18"/>
                <w:szCs w:val="18"/>
              </w:rPr>
              <w:t>篮球比赛</w:t>
            </w:r>
            <w:r w:rsidRPr="008552AE">
              <w:rPr>
                <w:rFonts w:ascii="Times New Roman" w:hAnsi="Times New Roman"/>
                <w:bCs/>
                <w:sz w:val="18"/>
                <w:szCs w:val="18"/>
              </w:rPr>
              <w:t>；</w:t>
            </w:r>
          </w:p>
          <w:p w14:paraId="7A4C124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模块三：</w:t>
            </w:r>
            <w:r w:rsidRPr="008552AE">
              <w:rPr>
                <w:rFonts w:ascii="Times New Roman" w:hAnsi="Times New Roman" w:hint="eastAsia"/>
                <w:bCs/>
                <w:sz w:val="18"/>
                <w:szCs w:val="18"/>
              </w:rPr>
              <w:t>排球比赛</w:t>
            </w:r>
            <w:r w:rsidRPr="008552AE">
              <w:rPr>
                <w:rFonts w:ascii="Times New Roman" w:hAnsi="Times New Roman"/>
                <w:bCs/>
                <w:sz w:val="18"/>
                <w:szCs w:val="18"/>
              </w:rPr>
              <w:t>；</w:t>
            </w:r>
          </w:p>
          <w:p w14:paraId="5366B81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模块四：</w:t>
            </w:r>
            <w:r w:rsidRPr="008552AE">
              <w:rPr>
                <w:rFonts w:ascii="Times New Roman" w:hAnsi="Times New Roman" w:hint="eastAsia"/>
                <w:sz w:val="18"/>
                <w:szCs w:val="18"/>
              </w:rPr>
              <w:t>足球比赛</w:t>
            </w:r>
            <w:r w:rsidRPr="008552AE">
              <w:rPr>
                <w:rFonts w:ascii="Times New Roman" w:hAnsi="Times New Roman"/>
                <w:bCs/>
                <w:sz w:val="18"/>
                <w:szCs w:val="18"/>
              </w:rPr>
              <w:t>；</w:t>
            </w:r>
          </w:p>
          <w:p w14:paraId="26B1131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模块五：</w:t>
            </w:r>
            <w:r w:rsidRPr="008552AE">
              <w:rPr>
                <w:rFonts w:ascii="Times New Roman" w:hAnsi="Times New Roman" w:hint="eastAsia"/>
                <w:sz w:val="18"/>
                <w:szCs w:val="18"/>
              </w:rPr>
              <w:t>拔河比赛</w:t>
            </w:r>
            <w:r w:rsidRPr="008552AE">
              <w:rPr>
                <w:rFonts w:ascii="Times New Roman" w:hAnsi="Times New Roman"/>
                <w:bCs/>
                <w:sz w:val="18"/>
                <w:szCs w:val="18"/>
              </w:rPr>
              <w:t>；</w:t>
            </w:r>
          </w:p>
          <w:p w14:paraId="7237015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Cs/>
                <w:sz w:val="18"/>
                <w:szCs w:val="18"/>
              </w:rPr>
              <w:t>模块六：</w:t>
            </w:r>
            <w:r w:rsidRPr="008552AE">
              <w:rPr>
                <w:rFonts w:ascii="Times New Roman" w:hAnsi="Times New Roman" w:hint="eastAsia"/>
                <w:sz w:val="18"/>
                <w:szCs w:val="18"/>
              </w:rPr>
              <w:t>广播操比赛</w:t>
            </w:r>
          </w:p>
          <w:p w14:paraId="433A931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Cs/>
                <w:sz w:val="18"/>
                <w:szCs w:val="18"/>
              </w:rPr>
              <w:t>模块</w:t>
            </w:r>
            <w:r w:rsidRPr="008552AE">
              <w:rPr>
                <w:rFonts w:ascii="Times New Roman" w:hAnsi="Times New Roman" w:hint="eastAsia"/>
                <w:bCs/>
                <w:sz w:val="18"/>
                <w:szCs w:val="18"/>
              </w:rPr>
              <w:t>七</w:t>
            </w:r>
            <w:r w:rsidRPr="008552AE">
              <w:rPr>
                <w:rFonts w:ascii="Times New Roman" w:hAnsi="Times New Roman"/>
                <w:bCs/>
                <w:sz w:val="18"/>
                <w:szCs w:val="18"/>
              </w:rPr>
              <w:t>：</w:t>
            </w:r>
            <w:r w:rsidRPr="008552AE">
              <w:rPr>
                <w:rFonts w:ascii="Times New Roman" w:hAnsi="Times New Roman" w:hint="eastAsia"/>
                <w:sz w:val="18"/>
                <w:szCs w:val="18"/>
              </w:rPr>
              <w:t>冬季长跑</w:t>
            </w:r>
          </w:p>
          <w:p w14:paraId="3928926C"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t>教学要求：</w:t>
            </w:r>
          </w:p>
          <w:p w14:paraId="64860942" w14:textId="77777777" w:rsidR="008D4C87" w:rsidRPr="008552AE" w:rsidRDefault="004158BF">
            <w:pPr>
              <w:adjustRightInd w:val="0"/>
              <w:rPr>
                <w:rFonts w:eastAsia="宋体"/>
                <w:kern w:val="0"/>
                <w:sz w:val="28"/>
                <w:szCs w:val="28"/>
              </w:rPr>
            </w:pPr>
            <w:r w:rsidRPr="008552AE">
              <w:rPr>
                <w:rFonts w:eastAsia="宋体"/>
                <w:b/>
                <w:bCs/>
                <w:sz w:val="18"/>
                <w:szCs w:val="18"/>
              </w:rPr>
              <w:t>1</w:t>
            </w:r>
            <w:r w:rsidRPr="008552AE">
              <w:rPr>
                <w:rFonts w:eastAsia="宋体"/>
                <w:b/>
                <w:bCs/>
                <w:sz w:val="18"/>
                <w:szCs w:val="18"/>
              </w:rPr>
              <w:t>、教学条件：</w:t>
            </w:r>
            <w:r w:rsidRPr="008552AE">
              <w:rPr>
                <w:rFonts w:eastAsia="宋体"/>
                <w:kern w:val="0"/>
                <w:sz w:val="18"/>
                <w:szCs w:val="18"/>
              </w:rPr>
              <w:t>体育场地、器材是加强素质教育，提高体育教学质量，增进学生健康的物质保证。对现有体育设施应充分发挥</w:t>
            </w:r>
            <w:r w:rsidRPr="008552AE">
              <w:rPr>
                <w:rFonts w:eastAsia="宋体"/>
                <w:kern w:val="0"/>
                <w:sz w:val="18"/>
                <w:szCs w:val="18"/>
              </w:rPr>
              <w:lastRenderedPageBreak/>
              <w:t>应有的作用，同时要努力开发它的潜在功能。</w:t>
            </w:r>
          </w:p>
          <w:p w14:paraId="051E0285" w14:textId="77777777" w:rsidR="008D4C87" w:rsidRPr="008552AE" w:rsidRDefault="004158BF">
            <w:pPr>
              <w:autoSpaceDE w:val="0"/>
              <w:autoSpaceDN w:val="0"/>
              <w:adjustRightInd w:val="0"/>
              <w:jc w:val="left"/>
              <w:rPr>
                <w:rFonts w:eastAsia="宋体"/>
                <w:b/>
                <w:bCs/>
                <w:sz w:val="18"/>
                <w:szCs w:val="18"/>
              </w:rPr>
            </w:pPr>
            <w:r w:rsidRPr="008552AE">
              <w:rPr>
                <w:rFonts w:eastAsia="宋体"/>
                <w:b/>
                <w:bCs/>
                <w:sz w:val="18"/>
                <w:szCs w:val="18"/>
              </w:rPr>
              <w:t>2</w:t>
            </w:r>
            <w:r w:rsidRPr="008552AE">
              <w:rPr>
                <w:rFonts w:eastAsia="宋体"/>
                <w:b/>
                <w:bCs/>
                <w:sz w:val="18"/>
                <w:szCs w:val="18"/>
              </w:rPr>
              <w:t>、教学方法：</w:t>
            </w:r>
            <w:r w:rsidRPr="008552AE">
              <w:rPr>
                <w:rFonts w:eastAsia="宋体"/>
                <w:sz w:val="18"/>
                <w:szCs w:val="18"/>
              </w:rPr>
              <w:t>竞赛活动</w:t>
            </w:r>
          </w:p>
          <w:p w14:paraId="6B535E1D" w14:textId="77777777" w:rsidR="008D4C87" w:rsidRPr="008552AE" w:rsidRDefault="004158BF">
            <w:pPr>
              <w:adjustRightInd w:val="0"/>
              <w:rPr>
                <w:rFonts w:eastAsia="宋体"/>
                <w:kern w:val="0"/>
                <w:sz w:val="18"/>
                <w:szCs w:val="18"/>
              </w:rPr>
            </w:pPr>
            <w:r w:rsidRPr="008552AE">
              <w:rPr>
                <w:rFonts w:eastAsia="宋体"/>
                <w:b/>
                <w:bCs/>
                <w:sz w:val="18"/>
                <w:szCs w:val="18"/>
              </w:rPr>
              <w:t>3</w:t>
            </w:r>
            <w:r w:rsidRPr="008552AE">
              <w:rPr>
                <w:rFonts w:eastAsia="宋体"/>
                <w:b/>
                <w:bCs/>
                <w:sz w:val="18"/>
                <w:szCs w:val="18"/>
              </w:rPr>
              <w:t>、师资要求：</w:t>
            </w:r>
            <w:r w:rsidRPr="008552AE">
              <w:rPr>
                <w:rFonts w:eastAsia="宋体"/>
                <w:kern w:val="0"/>
                <w:sz w:val="18"/>
                <w:szCs w:val="18"/>
              </w:rPr>
              <w:t>课外教育活动的直接参与者是教师和学生，在实施过程中，除了体育教师担任裁判以外，还应注意开发和利用班主任、有体育特长的教师和校医等人力资源，充分发挥他们的作用。此外，应充分调动学生的主动性和积极性，发挥有体育特长学生的骨干作用。</w:t>
            </w:r>
          </w:p>
          <w:p w14:paraId="784E6868" w14:textId="77777777" w:rsidR="008D4C87" w:rsidRPr="008552AE" w:rsidRDefault="004158BF">
            <w:pPr>
              <w:autoSpaceDE w:val="0"/>
              <w:autoSpaceDN w:val="0"/>
              <w:adjustRightInd w:val="0"/>
              <w:jc w:val="left"/>
              <w:rPr>
                <w:sz w:val="18"/>
                <w:szCs w:val="18"/>
              </w:rPr>
            </w:pPr>
            <w:r w:rsidRPr="008552AE">
              <w:rPr>
                <w:rFonts w:eastAsia="宋体"/>
                <w:b/>
                <w:bCs/>
                <w:sz w:val="18"/>
                <w:szCs w:val="18"/>
              </w:rPr>
              <w:t>4</w:t>
            </w:r>
            <w:r w:rsidRPr="008552AE">
              <w:rPr>
                <w:rFonts w:eastAsia="宋体"/>
                <w:b/>
                <w:bCs/>
                <w:sz w:val="18"/>
                <w:szCs w:val="18"/>
              </w:rPr>
              <w:t>、考核方式：</w:t>
            </w:r>
            <w:r w:rsidRPr="008552AE">
              <w:rPr>
                <w:rFonts w:eastAsia="宋体"/>
                <w:sz w:val="18"/>
                <w:szCs w:val="18"/>
              </w:rPr>
              <w:t>竞赛</w:t>
            </w:r>
          </w:p>
        </w:tc>
        <w:tc>
          <w:tcPr>
            <w:tcW w:w="1359" w:type="dxa"/>
            <w:noWrap/>
            <w:vAlign w:val="center"/>
          </w:tcPr>
          <w:p w14:paraId="730850F1" w14:textId="77777777" w:rsidR="008D4C87" w:rsidRPr="008552AE" w:rsidRDefault="004158BF">
            <w:pPr>
              <w:jc w:val="center"/>
              <w:rPr>
                <w:rFonts w:eastAsia="宋体"/>
                <w:sz w:val="18"/>
                <w:szCs w:val="18"/>
              </w:rPr>
            </w:pPr>
            <w:r w:rsidRPr="008552AE">
              <w:rPr>
                <w:rFonts w:eastAsia="宋体"/>
                <w:sz w:val="18"/>
                <w:szCs w:val="18"/>
              </w:rPr>
              <w:lastRenderedPageBreak/>
              <w:t>第</w:t>
            </w:r>
            <w:r w:rsidRPr="008552AE">
              <w:rPr>
                <w:rFonts w:eastAsia="宋体"/>
                <w:sz w:val="18"/>
                <w:szCs w:val="18"/>
              </w:rPr>
              <w:t>1-5</w:t>
            </w:r>
            <w:r w:rsidRPr="008552AE">
              <w:rPr>
                <w:rFonts w:eastAsia="宋体"/>
                <w:sz w:val="18"/>
                <w:szCs w:val="18"/>
              </w:rPr>
              <w:t>学期</w:t>
            </w:r>
          </w:p>
        </w:tc>
      </w:tr>
      <w:tr w:rsidR="008552AE" w:rsidRPr="008552AE" w14:paraId="7DC27A13" w14:textId="77777777">
        <w:trPr>
          <w:trHeight w:val="284"/>
          <w:jc w:val="center"/>
        </w:trPr>
        <w:tc>
          <w:tcPr>
            <w:tcW w:w="419" w:type="dxa"/>
            <w:noWrap/>
            <w:vAlign w:val="center"/>
          </w:tcPr>
          <w:p w14:paraId="6BF44AB3" w14:textId="77777777" w:rsidR="008D4C87" w:rsidRPr="008552AE" w:rsidRDefault="004158BF">
            <w:pPr>
              <w:jc w:val="center"/>
              <w:rPr>
                <w:rFonts w:eastAsia="宋体"/>
                <w:sz w:val="18"/>
                <w:szCs w:val="18"/>
              </w:rPr>
            </w:pPr>
            <w:r w:rsidRPr="008552AE">
              <w:rPr>
                <w:rFonts w:eastAsia="宋体"/>
                <w:sz w:val="18"/>
                <w:szCs w:val="18"/>
              </w:rPr>
              <w:lastRenderedPageBreak/>
              <w:t>4</w:t>
            </w:r>
          </w:p>
        </w:tc>
        <w:tc>
          <w:tcPr>
            <w:tcW w:w="709" w:type="dxa"/>
            <w:noWrap/>
            <w:vAlign w:val="center"/>
          </w:tcPr>
          <w:p w14:paraId="15E2B801" w14:textId="77777777" w:rsidR="008D4C87" w:rsidRPr="008552AE" w:rsidRDefault="004158BF">
            <w:pPr>
              <w:jc w:val="center"/>
              <w:rPr>
                <w:rFonts w:eastAsia="宋体"/>
                <w:b/>
                <w:sz w:val="18"/>
                <w:szCs w:val="18"/>
              </w:rPr>
            </w:pPr>
            <w:r w:rsidRPr="008552AE">
              <w:rPr>
                <w:rFonts w:eastAsia="宋体"/>
                <w:b/>
                <w:sz w:val="18"/>
                <w:szCs w:val="18"/>
              </w:rPr>
              <w:t>创新创业</w:t>
            </w:r>
          </w:p>
        </w:tc>
        <w:tc>
          <w:tcPr>
            <w:tcW w:w="3057" w:type="dxa"/>
            <w:noWrap/>
            <w:vAlign w:val="center"/>
          </w:tcPr>
          <w:p w14:paraId="35B9C552"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sidRPr="008552AE">
              <w:rPr>
                <w:rFonts w:ascii="Times New Roman" w:hAnsi="Times New Roman"/>
                <w:b/>
                <w:bCs/>
                <w:sz w:val="18"/>
                <w:szCs w:val="18"/>
              </w:rPr>
              <w:t>素质目标：</w:t>
            </w:r>
          </w:p>
          <w:p w14:paraId="32D3B527" w14:textId="77777777" w:rsidR="008D4C87" w:rsidRPr="008552AE" w:rsidRDefault="004158BF">
            <w:pPr>
              <w:jc w:val="left"/>
              <w:rPr>
                <w:rFonts w:eastAsia="宋体"/>
                <w:sz w:val="18"/>
                <w:szCs w:val="18"/>
              </w:rPr>
            </w:pPr>
            <w:r w:rsidRPr="008552AE">
              <w:rPr>
                <w:rFonts w:eastAsia="宋体"/>
                <w:sz w:val="18"/>
                <w:szCs w:val="18"/>
              </w:rPr>
              <w:t>1.</w:t>
            </w:r>
            <w:r w:rsidRPr="008552AE">
              <w:rPr>
                <w:rFonts w:eastAsia="宋体" w:hint="eastAsia"/>
                <w:sz w:val="18"/>
                <w:szCs w:val="18"/>
              </w:rPr>
              <w:t>厚植</w:t>
            </w:r>
            <w:r w:rsidRPr="008552AE">
              <w:rPr>
                <w:rFonts w:eastAsia="宋体"/>
                <w:sz w:val="18"/>
                <w:szCs w:val="18"/>
              </w:rPr>
              <w:t>爱国</w:t>
            </w:r>
            <w:r w:rsidRPr="008552AE">
              <w:rPr>
                <w:rFonts w:eastAsia="宋体" w:hint="eastAsia"/>
                <w:sz w:val="18"/>
                <w:szCs w:val="18"/>
              </w:rPr>
              <w:t>主义情怀；</w:t>
            </w:r>
          </w:p>
          <w:p w14:paraId="7ED97540" w14:textId="77777777" w:rsidR="008D4C87" w:rsidRPr="008552AE" w:rsidRDefault="004158BF">
            <w:pPr>
              <w:jc w:val="left"/>
              <w:rPr>
                <w:rFonts w:eastAsia="宋体"/>
                <w:sz w:val="18"/>
                <w:szCs w:val="18"/>
              </w:rPr>
            </w:pPr>
            <w:r w:rsidRPr="008552AE">
              <w:rPr>
                <w:rFonts w:eastAsia="宋体" w:hint="eastAsia"/>
                <w:sz w:val="18"/>
                <w:szCs w:val="18"/>
              </w:rPr>
              <w:t>2.</w:t>
            </w:r>
            <w:r w:rsidRPr="008552AE">
              <w:rPr>
                <w:rFonts w:eastAsia="宋体" w:hint="eastAsia"/>
                <w:sz w:val="18"/>
                <w:szCs w:val="18"/>
              </w:rPr>
              <w:t>培养民族精神；</w:t>
            </w:r>
          </w:p>
          <w:p w14:paraId="77742184" w14:textId="77777777" w:rsidR="008D4C87" w:rsidRPr="008552AE" w:rsidRDefault="004158BF">
            <w:pPr>
              <w:jc w:val="left"/>
              <w:rPr>
                <w:rFonts w:eastAsia="宋体"/>
                <w:sz w:val="18"/>
                <w:szCs w:val="18"/>
              </w:rPr>
            </w:pPr>
            <w:r w:rsidRPr="008552AE">
              <w:rPr>
                <w:rFonts w:eastAsia="宋体" w:hint="eastAsia"/>
                <w:sz w:val="18"/>
                <w:szCs w:val="18"/>
              </w:rPr>
              <w:t>3.</w:t>
            </w:r>
            <w:r w:rsidRPr="008552AE">
              <w:rPr>
                <w:rFonts w:eastAsia="宋体" w:hint="eastAsia"/>
                <w:sz w:val="18"/>
                <w:szCs w:val="18"/>
              </w:rPr>
              <w:t>培育工匠精神。</w:t>
            </w:r>
          </w:p>
          <w:p w14:paraId="3D36BC2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sidRPr="008552AE">
              <w:rPr>
                <w:rFonts w:ascii="Times New Roman" w:hAnsi="Times New Roman"/>
                <w:b/>
                <w:bCs/>
                <w:sz w:val="18"/>
                <w:szCs w:val="18"/>
              </w:rPr>
              <w:t>知识目标：</w:t>
            </w:r>
          </w:p>
          <w:p w14:paraId="77DD70C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sz w:val="18"/>
                <w:szCs w:val="18"/>
              </w:rPr>
              <w:t>1.</w:t>
            </w:r>
            <w:r w:rsidRPr="008552AE">
              <w:rPr>
                <w:rFonts w:ascii="Times New Roman" w:hAnsi="Times New Roman"/>
                <w:sz w:val="18"/>
                <w:szCs w:val="18"/>
              </w:rPr>
              <w:t>了解创新创业比赛的赛制</w:t>
            </w:r>
            <w:r w:rsidRPr="008552AE">
              <w:rPr>
                <w:rFonts w:ascii="Times New Roman" w:hAnsi="Times New Roman" w:hint="eastAsia"/>
                <w:sz w:val="18"/>
                <w:szCs w:val="18"/>
              </w:rPr>
              <w:t>和</w:t>
            </w:r>
            <w:r w:rsidRPr="008552AE">
              <w:rPr>
                <w:rFonts w:ascii="Times New Roman" w:hAnsi="Times New Roman"/>
                <w:sz w:val="18"/>
                <w:szCs w:val="18"/>
              </w:rPr>
              <w:t>大学生创新创业相关政策；</w:t>
            </w:r>
          </w:p>
          <w:p w14:paraId="053D1E4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sz w:val="18"/>
                <w:szCs w:val="18"/>
              </w:rPr>
              <w:t>2.</w:t>
            </w:r>
            <w:r w:rsidRPr="008552AE">
              <w:rPr>
                <w:rFonts w:ascii="Times New Roman" w:hAnsi="Times New Roman" w:hint="eastAsia"/>
                <w:sz w:val="18"/>
                <w:szCs w:val="18"/>
              </w:rPr>
              <w:t>熟悉</w:t>
            </w:r>
            <w:r w:rsidRPr="008552AE">
              <w:rPr>
                <w:rFonts w:ascii="Times New Roman" w:hAnsi="Times New Roman"/>
                <w:sz w:val="18"/>
                <w:szCs w:val="18"/>
              </w:rPr>
              <w:t>创新体验方案</w:t>
            </w:r>
            <w:r w:rsidRPr="008552AE">
              <w:rPr>
                <w:rFonts w:ascii="Times New Roman" w:hAnsi="Times New Roman" w:hint="eastAsia"/>
                <w:sz w:val="18"/>
                <w:szCs w:val="18"/>
              </w:rPr>
              <w:t>和</w:t>
            </w:r>
            <w:r w:rsidRPr="008552AE">
              <w:rPr>
                <w:rFonts w:ascii="Times New Roman" w:hAnsi="Times New Roman"/>
                <w:sz w:val="18"/>
                <w:szCs w:val="18"/>
              </w:rPr>
              <w:t>创业计划书的</w:t>
            </w:r>
            <w:r w:rsidRPr="008552AE">
              <w:rPr>
                <w:rFonts w:ascii="Times New Roman" w:hAnsi="Times New Roman" w:hint="eastAsia"/>
                <w:sz w:val="18"/>
                <w:szCs w:val="18"/>
              </w:rPr>
              <w:t>主要</w:t>
            </w:r>
            <w:r w:rsidRPr="008552AE">
              <w:rPr>
                <w:rFonts w:ascii="Times New Roman" w:hAnsi="Times New Roman"/>
                <w:sz w:val="18"/>
                <w:szCs w:val="18"/>
              </w:rPr>
              <w:t>内容，</w:t>
            </w:r>
            <w:r w:rsidRPr="008552AE">
              <w:rPr>
                <w:rFonts w:ascii="Times New Roman" w:hAnsi="Times New Roman" w:hint="eastAsia"/>
                <w:sz w:val="18"/>
                <w:szCs w:val="18"/>
              </w:rPr>
              <w:t>以及</w:t>
            </w:r>
            <w:r w:rsidRPr="008552AE">
              <w:rPr>
                <w:rFonts w:ascii="Times New Roman" w:hAnsi="Times New Roman"/>
                <w:sz w:val="18"/>
                <w:szCs w:val="18"/>
              </w:rPr>
              <w:t>撰写技巧。</w:t>
            </w:r>
          </w:p>
          <w:p w14:paraId="14BF2718"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sidRPr="008552AE">
              <w:rPr>
                <w:rFonts w:ascii="Times New Roman" w:hAnsi="Times New Roman"/>
                <w:b/>
                <w:bCs/>
                <w:sz w:val="18"/>
                <w:szCs w:val="18"/>
              </w:rPr>
              <w:t>能力目标：</w:t>
            </w:r>
          </w:p>
          <w:p w14:paraId="044B7806"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sz w:val="18"/>
                <w:szCs w:val="18"/>
              </w:rPr>
              <w:t>1.</w:t>
            </w:r>
            <w:r w:rsidRPr="008552AE">
              <w:rPr>
                <w:rFonts w:ascii="Times New Roman" w:hAnsi="Times New Roman"/>
                <w:sz w:val="18"/>
                <w:szCs w:val="18"/>
              </w:rPr>
              <w:t>培养大学生创新、创业意识，激发创新创业热情；</w:t>
            </w:r>
          </w:p>
          <w:p w14:paraId="5E482969"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sz w:val="18"/>
                <w:szCs w:val="18"/>
              </w:rPr>
              <w:t>2.</w:t>
            </w:r>
            <w:r w:rsidRPr="008552AE">
              <w:rPr>
                <w:rFonts w:ascii="Times New Roman" w:hAnsi="Times New Roman"/>
                <w:sz w:val="18"/>
                <w:szCs w:val="18"/>
              </w:rPr>
              <w:t>经过创新思维、技法训练，培养创新意识、创新思维，提高创新能力和水平</w:t>
            </w:r>
            <w:r w:rsidRPr="008552AE">
              <w:rPr>
                <w:rFonts w:ascii="Times New Roman" w:hAnsi="Times New Roman" w:hint="eastAsia"/>
                <w:sz w:val="18"/>
                <w:szCs w:val="18"/>
              </w:rPr>
              <w:t>；</w:t>
            </w:r>
          </w:p>
          <w:p w14:paraId="116999E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3.</w:t>
            </w:r>
            <w:r w:rsidRPr="008552AE">
              <w:rPr>
                <w:rFonts w:ascii="Times New Roman" w:hAnsi="Times New Roman"/>
                <w:sz w:val="18"/>
                <w:szCs w:val="18"/>
              </w:rPr>
              <w:t>能够依靠自身专业优势和</w:t>
            </w:r>
            <w:proofErr w:type="gramStart"/>
            <w:r w:rsidRPr="008552AE">
              <w:rPr>
                <w:rFonts w:ascii="Times New Roman" w:hAnsi="Times New Roman"/>
                <w:sz w:val="18"/>
                <w:szCs w:val="18"/>
              </w:rPr>
              <w:t>可</w:t>
            </w:r>
            <w:proofErr w:type="gramEnd"/>
            <w:r w:rsidRPr="008552AE">
              <w:rPr>
                <w:rFonts w:ascii="Times New Roman" w:hAnsi="Times New Roman"/>
                <w:sz w:val="18"/>
                <w:szCs w:val="18"/>
              </w:rPr>
              <w:t>获得的资源独立完成创新体验方案</w:t>
            </w:r>
            <w:r w:rsidRPr="008552AE">
              <w:rPr>
                <w:rFonts w:ascii="Times New Roman" w:hAnsi="Times New Roman" w:hint="eastAsia"/>
                <w:sz w:val="18"/>
                <w:szCs w:val="18"/>
              </w:rPr>
              <w:t>和</w:t>
            </w:r>
            <w:r w:rsidRPr="008552AE">
              <w:rPr>
                <w:rFonts w:ascii="Times New Roman" w:hAnsi="Times New Roman"/>
                <w:sz w:val="18"/>
                <w:szCs w:val="18"/>
              </w:rPr>
              <w:t>创业计划书的撰写</w:t>
            </w:r>
            <w:r w:rsidRPr="008552AE">
              <w:rPr>
                <w:rFonts w:ascii="Times New Roman" w:hAnsi="Times New Roman" w:hint="eastAsia"/>
                <w:sz w:val="18"/>
                <w:szCs w:val="18"/>
              </w:rPr>
              <w:t>；</w:t>
            </w:r>
          </w:p>
          <w:p w14:paraId="1B4311CF"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hint="eastAsia"/>
                <w:sz w:val="18"/>
                <w:szCs w:val="18"/>
              </w:rPr>
              <w:t>4.</w:t>
            </w:r>
            <w:r w:rsidRPr="008552AE">
              <w:rPr>
                <w:rFonts w:ascii="Times New Roman" w:hAnsi="Times New Roman"/>
                <w:sz w:val="18"/>
                <w:szCs w:val="18"/>
              </w:rPr>
              <w:t>掌握公司或企业创办流程，以及注意事项，根据企业的成长规律，能有效应对企业发展遇到的风险。</w:t>
            </w:r>
          </w:p>
          <w:p w14:paraId="770EFD93"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p>
        </w:tc>
        <w:tc>
          <w:tcPr>
            <w:tcW w:w="3504" w:type="dxa"/>
            <w:noWrap/>
            <w:vAlign w:val="center"/>
          </w:tcPr>
          <w:p w14:paraId="1522E644" w14:textId="77777777" w:rsidR="008D4C87" w:rsidRPr="008552AE" w:rsidRDefault="004158BF">
            <w:pPr>
              <w:jc w:val="left"/>
              <w:rPr>
                <w:rFonts w:eastAsia="宋体"/>
                <w:b/>
                <w:sz w:val="18"/>
                <w:szCs w:val="18"/>
              </w:rPr>
            </w:pPr>
            <w:r w:rsidRPr="008552AE">
              <w:rPr>
                <w:rFonts w:eastAsia="宋体"/>
                <w:b/>
                <w:sz w:val="18"/>
                <w:szCs w:val="18"/>
              </w:rPr>
              <w:t>主要内容：</w:t>
            </w:r>
          </w:p>
          <w:p w14:paraId="76E88DE6" w14:textId="77777777" w:rsidR="008D4C87" w:rsidRPr="008552AE" w:rsidRDefault="004158BF">
            <w:pPr>
              <w:jc w:val="left"/>
              <w:rPr>
                <w:rFonts w:eastAsia="宋体"/>
                <w:sz w:val="18"/>
                <w:szCs w:val="18"/>
              </w:rPr>
            </w:pPr>
            <w:r w:rsidRPr="008552AE">
              <w:rPr>
                <w:rFonts w:eastAsia="宋体"/>
                <w:sz w:val="18"/>
                <w:szCs w:val="18"/>
              </w:rPr>
              <w:t>模块</w:t>
            </w:r>
            <w:proofErr w:type="gramStart"/>
            <w:r w:rsidRPr="008552AE">
              <w:rPr>
                <w:rFonts w:eastAsia="宋体"/>
                <w:sz w:val="18"/>
                <w:szCs w:val="18"/>
              </w:rPr>
              <w:t>一</w:t>
            </w:r>
            <w:proofErr w:type="gramEnd"/>
            <w:r w:rsidRPr="008552AE">
              <w:rPr>
                <w:rFonts w:eastAsia="宋体"/>
                <w:sz w:val="18"/>
                <w:szCs w:val="18"/>
              </w:rPr>
              <w:t>：校内、</w:t>
            </w:r>
            <w:proofErr w:type="gramStart"/>
            <w:r w:rsidRPr="008552AE">
              <w:rPr>
                <w:rFonts w:eastAsia="宋体"/>
                <w:sz w:val="18"/>
                <w:szCs w:val="18"/>
              </w:rPr>
              <w:t>外</w:t>
            </w:r>
            <w:r w:rsidRPr="008552AE">
              <w:rPr>
                <w:rFonts w:eastAsia="宋体" w:hint="eastAsia"/>
                <w:sz w:val="18"/>
                <w:szCs w:val="18"/>
              </w:rPr>
              <w:t>创新</w:t>
            </w:r>
            <w:proofErr w:type="gramEnd"/>
            <w:r w:rsidRPr="008552AE">
              <w:rPr>
                <w:rFonts w:eastAsia="宋体" w:hint="eastAsia"/>
                <w:sz w:val="18"/>
                <w:szCs w:val="18"/>
              </w:rPr>
              <w:t>创业基地、</w:t>
            </w:r>
            <w:proofErr w:type="gramStart"/>
            <w:r w:rsidRPr="008552AE">
              <w:rPr>
                <w:rFonts w:eastAsia="宋体"/>
                <w:sz w:val="18"/>
                <w:szCs w:val="18"/>
              </w:rPr>
              <w:t>众创空间</w:t>
            </w:r>
            <w:proofErr w:type="gramEnd"/>
            <w:r w:rsidRPr="008552AE">
              <w:rPr>
                <w:rFonts w:eastAsia="宋体"/>
                <w:sz w:val="18"/>
                <w:szCs w:val="18"/>
              </w:rPr>
              <w:t>、孵化基地参观；</w:t>
            </w:r>
          </w:p>
          <w:p w14:paraId="5298B088" w14:textId="77777777" w:rsidR="008D4C87" w:rsidRPr="008552AE" w:rsidRDefault="004158BF">
            <w:pPr>
              <w:jc w:val="left"/>
              <w:rPr>
                <w:rFonts w:eastAsia="宋体"/>
                <w:sz w:val="18"/>
                <w:szCs w:val="18"/>
              </w:rPr>
            </w:pPr>
            <w:r w:rsidRPr="008552AE">
              <w:rPr>
                <w:rFonts w:eastAsia="宋体"/>
                <w:sz w:val="18"/>
                <w:szCs w:val="18"/>
              </w:rPr>
              <w:t>模块二：组织校内创新创业大赛，组织备战互联网</w:t>
            </w:r>
            <w:r w:rsidRPr="008552AE">
              <w:rPr>
                <w:rFonts w:eastAsia="宋体"/>
                <w:sz w:val="18"/>
                <w:szCs w:val="18"/>
              </w:rPr>
              <w:t>+</w:t>
            </w:r>
            <w:r w:rsidRPr="008552AE">
              <w:rPr>
                <w:rFonts w:eastAsia="宋体"/>
                <w:sz w:val="18"/>
                <w:szCs w:val="18"/>
              </w:rPr>
              <w:t>、黄炎培、挑战杯等各种创新创业大赛；</w:t>
            </w:r>
          </w:p>
          <w:p w14:paraId="46B93489" w14:textId="77777777" w:rsidR="008D4C87" w:rsidRPr="008552AE" w:rsidRDefault="004158BF">
            <w:pPr>
              <w:jc w:val="left"/>
              <w:rPr>
                <w:rFonts w:eastAsia="宋体"/>
                <w:sz w:val="18"/>
                <w:szCs w:val="18"/>
              </w:rPr>
            </w:pPr>
            <w:r w:rsidRPr="008552AE">
              <w:rPr>
                <w:rFonts w:eastAsia="宋体"/>
                <w:sz w:val="18"/>
                <w:szCs w:val="18"/>
              </w:rPr>
              <w:t>模块三：组织</w:t>
            </w:r>
            <w:r w:rsidRPr="008552AE">
              <w:rPr>
                <w:rFonts w:eastAsia="宋体"/>
                <w:sz w:val="18"/>
                <w:szCs w:val="18"/>
              </w:rPr>
              <w:t>SYB</w:t>
            </w:r>
            <w:r w:rsidRPr="008552AE">
              <w:rPr>
                <w:rFonts w:eastAsia="宋体"/>
                <w:sz w:val="18"/>
                <w:szCs w:val="18"/>
              </w:rPr>
              <w:t>、网络创业培训、创业模拟实训；</w:t>
            </w:r>
          </w:p>
          <w:p w14:paraId="4A215186" w14:textId="77777777" w:rsidR="008D4C87" w:rsidRPr="008552AE" w:rsidRDefault="004158BF">
            <w:pPr>
              <w:jc w:val="left"/>
              <w:rPr>
                <w:rFonts w:eastAsia="宋体"/>
                <w:sz w:val="18"/>
                <w:szCs w:val="18"/>
              </w:rPr>
            </w:pPr>
            <w:r w:rsidRPr="008552AE">
              <w:rPr>
                <w:rFonts w:eastAsia="宋体"/>
                <w:sz w:val="18"/>
                <w:szCs w:val="18"/>
              </w:rPr>
              <w:t>模块四：撰写创新体验方案、创业计划书，组织创业路演培训；</w:t>
            </w:r>
          </w:p>
          <w:p w14:paraId="7B414EC7" w14:textId="77777777" w:rsidR="008D4C87" w:rsidRPr="008552AE" w:rsidRDefault="004158BF">
            <w:pPr>
              <w:jc w:val="left"/>
              <w:rPr>
                <w:rFonts w:eastAsia="宋体"/>
                <w:sz w:val="18"/>
                <w:szCs w:val="18"/>
              </w:rPr>
            </w:pPr>
            <w:r w:rsidRPr="008552AE">
              <w:rPr>
                <w:rFonts w:eastAsia="宋体"/>
                <w:sz w:val="18"/>
                <w:szCs w:val="18"/>
              </w:rPr>
              <w:t>模块五：邀请外聘专家</w:t>
            </w:r>
            <w:r w:rsidRPr="008552AE">
              <w:rPr>
                <w:rFonts w:eastAsia="宋体" w:hint="eastAsia"/>
                <w:sz w:val="18"/>
                <w:szCs w:val="18"/>
              </w:rPr>
              <w:t>、评委举办</w:t>
            </w:r>
            <w:r w:rsidRPr="008552AE">
              <w:rPr>
                <w:rFonts w:eastAsia="宋体"/>
                <w:sz w:val="18"/>
                <w:szCs w:val="18"/>
              </w:rPr>
              <w:t>讲座、沙龙等</w:t>
            </w:r>
          </w:p>
          <w:p w14:paraId="137824F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t>教学要求：</w:t>
            </w:r>
          </w:p>
          <w:p w14:paraId="032F47E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
                <w:sz w:val="18"/>
                <w:szCs w:val="18"/>
              </w:rPr>
              <w:t>1</w:t>
            </w:r>
            <w:r w:rsidRPr="008552AE">
              <w:rPr>
                <w:rFonts w:ascii="Times New Roman" w:hAnsi="Times New Roman"/>
                <w:b/>
                <w:sz w:val="18"/>
                <w:szCs w:val="18"/>
              </w:rPr>
              <w:t>、条件要求：</w:t>
            </w:r>
            <w:r w:rsidRPr="008552AE">
              <w:rPr>
                <w:rFonts w:ascii="Times New Roman" w:hAnsi="Times New Roman" w:hint="eastAsia"/>
                <w:sz w:val="18"/>
                <w:szCs w:val="18"/>
              </w:rPr>
              <w:t>智慧教室、科技创新创业基地、创新创业孵化示范基地等</w:t>
            </w:r>
            <w:r w:rsidRPr="008552AE">
              <w:rPr>
                <w:rFonts w:ascii="Times New Roman" w:hAnsi="Times New Roman"/>
                <w:sz w:val="18"/>
                <w:szCs w:val="18"/>
              </w:rPr>
              <w:t>。</w:t>
            </w:r>
          </w:p>
          <w:p w14:paraId="47E5AAB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
                <w:sz w:val="18"/>
                <w:szCs w:val="18"/>
              </w:rPr>
              <w:t>2</w:t>
            </w:r>
            <w:r w:rsidRPr="008552AE">
              <w:rPr>
                <w:rFonts w:ascii="Times New Roman" w:hAnsi="Times New Roman"/>
                <w:b/>
                <w:sz w:val="18"/>
                <w:szCs w:val="18"/>
              </w:rPr>
              <w:t>、教学方法：</w:t>
            </w:r>
            <w:r w:rsidRPr="008552AE">
              <w:rPr>
                <w:rFonts w:ascii="Times New Roman" w:hAnsi="Times New Roman"/>
                <w:sz w:val="18"/>
                <w:szCs w:val="18"/>
              </w:rPr>
              <w:t>案例分享</w:t>
            </w:r>
            <w:r w:rsidRPr="008552AE">
              <w:rPr>
                <w:rFonts w:ascii="Times New Roman" w:hAnsi="Times New Roman" w:hint="eastAsia"/>
                <w:sz w:val="18"/>
                <w:szCs w:val="18"/>
              </w:rPr>
              <w:t>法</w:t>
            </w:r>
            <w:r w:rsidRPr="008552AE">
              <w:rPr>
                <w:rFonts w:ascii="Times New Roman" w:hAnsi="Times New Roman"/>
                <w:sz w:val="18"/>
                <w:szCs w:val="18"/>
              </w:rPr>
              <w:t>、小组讨论</w:t>
            </w:r>
            <w:r w:rsidRPr="008552AE">
              <w:rPr>
                <w:rFonts w:ascii="Times New Roman" w:hAnsi="Times New Roman" w:hint="eastAsia"/>
                <w:sz w:val="18"/>
                <w:szCs w:val="18"/>
              </w:rPr>
              <w:t>法</w:t>
            </w:r>
            <w:r w:rsidRPr="008552AE">
              <w:rPr>
                <w:rFonts w:ascii="Times New Roman" w:hAnsi="Times New Roman"/>
                <w:sz w:val="18"/>
                <w:szCs w:val="18"/>
              </w:rPr>
              <w:t>、情境教学法等。</w:t>
            </w:r>
          </w:p>
          <w:p w14:paraId="50D3848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sidRPr="008552AE">
              <w:rPr>
                <w:rFonts w:ascii="Times New Roman" w:hAnsi="Times New Roman"/>
                <w:b/>
                <w:sz w:val="18"/>
                <w:szCs w:val="18"/>
              </w:rPr>
              <w:t>3</w:t>
            </w:r>
            <w:r w:rsidRPr="008552AE">
              <w:rPr>
                <w:rFonts w:ascii="Times New Roman" w:hAnsi="Times New Roman"/>
                <w:b/>
                <w:sz w:val="18"/>
                <w:szCs w:val="18"/>
              </w:rPr>
              <w:t>、师资要求：</w:t>
            </w:r>
            <w:r w:rsidRPr="008552AE">
              <w:rPr>
                <w:rFonts w:hint="eastAsia"/>
                <w:sz w:val="18"/>
                <w:szCs w:val="18"/>
              </w:rPr>
              <w:t>专职</w:t>
            </w:r>
            <w:r w:rsidRPr="008552AE">
              <w:rPr>
                <w:sz w:val="18"/>
                <w:szCs w:val="18"/>
              </w:rPr>
              <w:t>教师</w:t>
            </w:r>
            <w:r w:rsidRPr="008552AE">
              <w:rPr>
                <w:rFonts w:hint="eastAsia"/>
                <w:sz w:val="18"/>
                <w:szCs w:val="18"/>
              </w:rPr>
              <w:t>：有</w:t>
            </w:r>
            <w:r w:rsidRPr="008552AE">
              <w:rPr>
                <w:sz w:val="18"/>
                <w:szCs w:val="18"/>
              </w:rPr>
              <w:t>高校教师资格证，</w:t>
            </w:r>
            <w:r w:rsidRPr="008552AE">
              <w:rPr>
                <w:rFonts w:hint="eastAsia"/>
                <w:sz w:val="18"/>
                <w:szCs w:val="18"/>
              </w:rPr>
              <w:t>且</w:t>
            </w:r>
            <w:r w:rsidRPr="008552AE">
              <w:rPr>
                <w:sz w:val="18"/>
                <w:szCs w:val="18"/>
              </w:rPr>
              <w:t>有创新创业</w:t>
            </w:r>
            <w:r w:rsidRPr="008552AE">
              <w:rPr>
                <w:rFonts w:hint="eastAsia"/>
                <w:sz w:val="18"/>
                <w:szCs w:val="18"/>
              </w:rPr>
              <w:t>相关经历的在岗在编的教师；兼职教师：企业的创始人、研发人员等。</w:t>
            </w:r>
          </w:p>
          <w:p w14:paraId="5D91040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sidRPr="008552AE">
              <w:rPr>
                <w:rFonts w:ascii="Times New Roman" w:hAnsi="Times New Roman"/>
                <w:b/>
                <w:sz w:val="18"/>
                <w:szCs w:val="18"/>
              </w:rPr>
              <w:t>4</w:t>
            </w:r>
            <w:r w:rsidRPr="008552AE">
              <w:rPr>
                <w:rFonts w:ascii="Times New Roman" w:hAnsi="Times New Roman"/>
                <w:b/>
                <w:sz w:val="18"/>
                <w:szCs w:val="18"/>
              </w:rPr>
              <w:t>、考核要求：</w:t>
            </w:r>
            <w:r w:rsidRPr="008552AE">
              <w:rPr>
                <w:rFonts w:ascii="Times New Roman" w:hAnsi="Times New Roman"/>
                <w:sz w:val="18"/>
                <w:szCs w:val="18"/>
              </w:rPr>
              <w:t>取得较好的创新创业比赛成绩或者创新创业的成果</w:t>
            </w:r>
            <w:r w:rsidRPr="008552AE">
              <w:rPr>
                <w:rFonts w:ascii="Times New Roman" w:hAnsi="Times New Roman" w:hint="eastAsia"/>
                <w:sz w:val="18"/>
                <w:szCs w:val="18"/>
              </w:rPr>
              <w:t>。成绩和成果</w:t>
            </w:r>
            <w:r w:rsidRPr="008552AE">
              <w:rPr>
                <w:rFonts w:ascii="Times New Roman" w:hAnsi="Times New Roman"/>
                <w:sz w:val="18"/>
                <w:szCs w:val="18"/>
              </w:rPr>
              <w:t>可以</w:t>
            </w:r>
            <w:r w:rsidRPr="008552AE">
              <w:rPr>
                <w:rFonts w:ascii="Times New Roman" w:hAnsi="Times New Roman" w:hint="eastAsia"/>
                <w:sz w:val="18"/>
                <w:szCs w:val="18"/>
              </w:rPr>
              <w:t>转换</w:t>
            </w:r>
            <w:r w:rsidRPr="008552AE">
              <w:rPr>
                <w:rFonts w:ascii="Times New Roman" w:hAnsi="Times New Roman"/>
                <w:sz w:val="18"/>
                <w:szCs w:val="18"/>
              </w:rPr>
              <w:t>成相应的学分</w:t>
            </w:r>
            <w:r w:rsidRPr="008552AE">
              <w:rPr>
                <w:rFonts w:ascii="Times New Roman" w:hAnsi="Times New Roman" w:hint="eastAsia"/>
                <w:sz w:val="18"/>
                <w:szCs w:val="18"/>
              </w:rPr>
              <w:t>，</w:t>
            </w:r>
            <w:r w:rsidRPr="008552AE">
              <w:rPr>
                <w:rFonts w:ascii="Times New Roman" w:hAnsi="Times New Roman"/>
                <w:sz w:val="18"/>
                <w:szCs w:val="18"/>
              </w:rPr>
              <w:t>作为创新思维、创业基础课的考查依据。</w:t>
            </w:r>
          </w:p>
          <w:p w14:paraId="1F54E64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t>5</w:t>
            </w:r>
            <w:r w:rsidRPr="008552AE">
              <w:rPr>
                <w:rFonts w:ascii="Times New Roman" w:hAnsi="Times New Roman"/>
                <w:b/>
                <w:sz w:val="18"/>
                <w:szCs w:val="18"/>
              </w:rPr>
              <w:t>、资源库网址：</w:t>
            </w:r>
          </w:p>
          <w:p w14:paraId="1712E1D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sz w:val="18"/>
                <w:szCs w:val="18"/>
              </w:rPr>
              <w:t>https://www.xueyinonline.com/detail/205357675</w:t>
            </w:r>
          </w:p>
        </w:tc>
        <w:tc>
          <w:tcPr>
            <w:tcW w:w="1359" w:type="dxa"/>
            <w:noWrap/>
            <w:vAlign w:val="center"/>
          </w:tcPr>
          <w:p w14:paraId="4A6E1FB0" w14:textId="77777777" w:rsidR="008D4C87" w:rsidRPr="008552AE" w:rsidRDefault="004158BF">
            <w:pPr>
              <w:jc w:val="center"/>
              <w:rPr>
                <w:rFonts w:eastAsia="宋体"/>
                <w:sz w:val="18"/>
                <w:szCs w:val="18"/>
              </w:rPr>
            </w:pPr>
            <w:r w:rsidRPr="008552AE">
              <w:rPr>
                <w:rFonts w:eastAsia="宋体"/>
                <w:sz w:val="18"/>
                <w:szCs w:val="18"/>
              </w:rPr>
              <w:t>第</w:t>
            </w:r>
            <w:r w:rsidRPr="008552AE">
              <w:rPr>
                <w:rFonts w:eastAsia="宋体"/>
                <w:sz w:val="18"/>
                <w:szCs w:val="18"/>
              </w:rPr>
              <w:t>1-5</w:t>
            </w:r>
            <w:r w:rsidRPr="008552AE">
              <w:rPr>
                <w:rFonts w:eastAsia="宋体"/>
                <w:sz w:val="18"/>
                <w:szCs w:val="18"/>
              </w:rPr>
              <w:t>学期</w:t>
            </w:r>
          </w:p>
        </w:tc>
      </w:tr>
      <w:tr w:rsidR="008D4C87" w:rsidRPr="008552AE" w14:paraId="272B5F85" w14:textId="77777777">
        <w:trPr>
          <w:trHeight w:val="467"/>
          <w:jc w:val="center"/>
        </w:trPr>
        <w:tc>
          <w:tcPr>
            <w:tcW w:w="419" w:type="dxa"/>
            <w:noWrap/>
            <w:vAlign w:val="center"/>
          </w:tcPr>
          <w:p w14:paraId="28D2349F" w14:textId="77777777" w:rsidR="008D4C87" w:rsidRPr="008552AE" w:rsidRDefault="004158BF">
            <w:pPr>
              <w:jc w:val="center"/>
              <w:rPr>
                <w:rFonts w:eastAsia="宋体"/>
                <w:kern w:val="0"/>
                <w:sz w:val="18"/>
                <w:szCs w:val="18"/>
              </w:rPr>
            </w:pPr>
            <w:r w:rsidRPr="008552AE">
              <w:rPr>
                <w:rFonts w:eastAsia="宋体"/>
                <w:kern w:val="0"/>
                <w:sz w:val="18"/>
                <w:szCs w:val="18"/>
              </w:rPr>
              <w:t>5</w:t>
            </w:r>
          </w:p>
        </w:tc>
        <w:tc>
          <w:tcPr>
            <w:tcW w:w="709" w:type="dxa"/>
            <w:noWrap/>
            <w:vAlign w:val="center"/>
          </w:tcPr>
          <w:p w14:paraId="23398C35" w14:textId="77777777" w:rsidR="008D4C87" w:rsidRPr="008552AE" w:rsidRDefault="004158BF">
            <w:pPr>
              <w:widowControl/>
              <w:snapToGrid w:val="0"/>
              <w:jc w:val="center"/>
              <w:rPr>
                <w:rFonts w:eastAsia="宋体"/>
                <w:b/>
                <w:kern w:val="0"/>
                <w:sz w:val="18"/>
                <w:szCs w:val="18"/>
              </w:rPr>
            </w:pPr>
            <w:r w:rsidRPr="008552AE">
              <w:rPr>
                <w:rFonts w:eastAsia="宋体"/>
                <w:b/>
                <w:kern w:val="0"/>
                <w:sz w:val="18"/>
                <w:szCs w:val="18"/>
              </w:rPr>
              <w:t>专业技能与职业技</w:t>
            </w:r>
            <w:r w:rsidRPr="008552AE">
              <w:rPr>
                <w:rFonts w:eastAsia="宋体"/>
                <w:b/>
                <w:kern w:val="0"/>
                <w:sz w:val="18"/>
                <w:szCs w:val="18"/>
              </w:rPr>
              <w:lastRenderedPageBreak/>
              <w:t>能训练</w:t>
            </w:r>
          </w:p>
        </w:tc>
        <w:tc>
          <w:tcPr>
            <w:tcW w:w="3057" w:type="dxa"/>
            <w:noWrap/>
            <w:vAlign w:val="center"/>
          </w:tcPr>
          <w:p w14:paraId="71C49BED"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p>
          <w:p w14:paraId="1E9EC8A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sidRPr="008552AE">
              <w:rPr>
                <w:rFonts w:ascii="Times New Roman" w:hAnsi="Times New Roman"/>
                <w:b/>
                <w:sz w:val="18"/>
                <w:szCs w:val="18"/>
              </w:rPr>
              <w:t>知识目标：</w:t>
            </w:r>
          </w:p>
          <w:p w14:paraId="4C84D51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sidRPr="008552AE">
              <w:rPr>
                <w:rFonts w:ascii="Times New Roman" w:hAnsi="Times New Roman"/>
                <w:bCs/>
                <w:sz w:val="18"/>
                <w:szCs w:val="18"/>
              </w:rPr>
              <w:t>1.</w:t>
            </w:r>
            <w:r w:rsidRPr="008552AE">
              <w:rPr>
                <w:rFonts w:ascii="Times New Roman" w:hAnsi="Times New Roman"/>
                <w:bCs/>
                <w:sz w:val="18"/>
                <w:szCs w:val="18"/>
              </w:rPr>
              <w:t>铁道运输联系手信号要求学生熟练</w:t>
            </w:r>
            <w:r w:rsidRPr="008552AE">
              <w:rPr>
                <w:rFonts w:ascii="Times New Roman" w:hAnsi="Times New Roman"/>
                <w:bCs/>
                <w:sz w:val="18"/>
                <w:szCs w:val="18"/>
              </w:rPr>
              <w:lastRenderedPageBreak/>
              <w:t>掌握作业过程中当无线调度通信设备和无线调车灯显设备故障情况下，能够迅速用手信号进行联系沟通。</w:t>
            </w:r>
          </w:p>
          <w:p w14:paraId="1EEF70BB" w14:textId="77777777" w:rsidR="008D4C87" w:rsidRPr="008552AE" w:rsidRDefault="004158BF">
            <w:pPr>
              <w:pStyle w:val="paragraph"/>
              <w:spacing w:before="0" w:beforeAutospacing="0" w:after="0" w:afterAutospacing="0"/>
              <w:rPr>
                <w:rFonts w:ascii="Times New Roman" w:hAnsi="Times New Roman" w:cs="Times New Roman"/>
                <w:sz w:val="18"/>
                <w:szCs w:val="18"/>
              </w:rPr>
            </w:pPr>
            <w:r w:rsidRPr="008552AE">
              <w:rPr>
                <w:rFonts w:ascii="Times New Roman" w:hAnsi="Times New Roman" w:cs="Times New Roman"/>
                <w:bCs/>
                <w:sz w:val="18"/>
                <w:szCs w:val="18"/>
              </w:rPr>
              <w:t>2.</w:t>
            </w:r>
            <w:r w:rsidRPr="008552AE">
              <w:rPr>
                <w:rFonts w:ascii="Times New Roman" w:hAnsi="Times New Roman" w:cs="Times New Roman"/>
                <w:sz w:val="18"/>
                <w:szCs w:val="18"/>
              </w:rPr>
              <w:t>接发列车技能竞赛中掌握控制台按钮的使用、作业标准用语、行车闭塞方法的运用、列车进路与</w:t>
            </w:r>
            <w:proofErr w:type="gramStart"/>
            <w:r w:rsidRPr="008552AE">
              <w:rPr>
                <w:rFonts w:ascii="Times New Roman" w:hAnsi="Times New Roman" w:cs="Times New Roman"/>
                <w:sz w:val="18"/>
                <w:szCs w:val="18"/>
              </w:rPr>
              <w:t>联锁</w:t>
            </w:r>
            <w:proofErr w:type="gramEnd"/>
            <w:r w:rsidRPr="008552AE">
              <w:rPr>
                <w:rFonts w:ascii="Times New Roman" w:hAnsi="Times New Roman" w:cs="Times New Roman"/>
                <w:sz w:val="18"/>
                <w:szCs w:val="18"/>
              </w:rPr>
              <w:t>的关系、接发列车工作的内容、接发列车作业标准等。</w:t>
            </w:r>
          </w:p>
          <w:p w14:paraId="62C47133" w14:textId="77777777" w:rsidR="008D4C87" w:rsidRPr="008552AE" w:rsidRDefault="004158BF">
            <w:pPr>
              <w:pStyle w:val="paragraph"/>
              <w:spacing w:before="0" w:beforeAutospacing="0" w:after="0" w:afterAutospacing="0"/>
              <w:rPr>
                <w:rFonts w:ascii="Times New Roman" w:hAnsi="Times New Roman" w:cs="Times New Roman"/>
                <w:b/>
                <w:bCs/>
                <w:sz w:val="18"/>
                <w:szCs w:val="18"/>
              </w:rPr>
            </w:pPr>
            <w:r w:rsidRPr="008552AE">
              <w:rPr>
                <w:rFonts w:ascii="Times New Roman" w:hAnsi="Times New Roman" w:cs="Times New Roman"/>
                <w:b/>
                <w:bCs/>
                <w:sz w:val="18"/>
                <w:szCs w:val="18"/>
              </w:rPr>
              <w:t>能力目标：</w:t>
            </w:r>
          </w:p>
          <w:p w14:paraId="2537A55E" w14:textId="77777777" w:rsidR="008D4C87" w:rsidRPr="008552AE" w:rsidRDefault="004158BF">
            <w:pPr>
              <w:pStyle w:val="paragraph"/>
              <w:spacing w:before="0" w:beforeAutospacing="0" w:after="0" w:afterAutospacing="0"/>
              <w:rPr>
                <w:rFonts w:ascii="Times New Roman" w:hAnsi="Times New Roman" w:cs="Times New Roman"/>
                <w:bCs/>
                <w:sz w:val="18"/>
                <w:szCs w:val="18"/>
              </w:rPr>
            </w:pPr>
            <w:r w:rsidRPr="008552AE">
              <w:rPr>
                <w:rFonts w:ascii="Times New Roman" w:hAnsi="Times New Roman" w:cs="Times New Roman"/>
                <w:bCs/>
                <w:sz w:val="18"/>
                <w:szCs w:val="18"/>
              </w:rPr>
              <w:t>1.</w:t>
            </w:r>
            <w:r w:rsidRPr="008552AE">
              <w:rPr>
                <w:rFonts w:ascii="Times New Roman" w:hAnsi="Times New Roman" w:cs="Times New Roman"/>
                <w:bCs/>
                <w:sz w:val="18"/>
                <w:szCs w:val="18"/>
              </w:rPr>
              <w:t>铁道运输联系手信号比赛要求学生具有能够使用手信号显示做到横平竖直、灯</w:t>
            </w:r>
            <w:proofErr w:type="gramStart"/>
            <w:r w:rsidRPr="008552AE">
              <w:rPr>
                <w:rFonts w:ascii="Times New Roman" w:hAnsi="Times New Roman" w:cs="Times New Roman"/>
                <w:bCs/>
                <w:sz w:val="18"/>
                <w:szCs w:val="18"/>
              </w:rPr>
              <w:t>正圈圆</w:t>
            </w:r>
            <w:proofErr w:type="gramEnd"/>
            <w:r w:rsidRPr="008552AE">
              <w:rPr>
                <w:rFonts w:ascii="Times New Roman" w:hAnsi="Times New Roman" w:cs="Times New Roman"/>
                <w:bCs/>
                <w:sz w:val="18"/>
                <w:szCs w:val="18"/>
              </w:rPr>
              <w:t>、位置适当、段落清晰、角度准确；</w:t>
            </w:r>
          </w:p>
          <w:p w14:paraId="62CFD9F1" w14:textId="77777777" w:rsidR="008D4C87" w:rsidRPr="008552AE" w:rsidRDefault="004158BF">
            <w:pPr>
              <w:pStyle w:val="paragraph"/>
              <w:spacing w:before="0" w:beforeAutospacing="0" w:after="0" w:afterAutospacing="0"/>
              <w:rPr>
                <w:rFonts w:ascii="Times New Roman" w:hAnsi="Times New Roman" w:cs="Times New Roman"/>
                <w:sz w:val="18"/>
                <w:szCs w:val="18"/>
              </w:rPr>
            </w:pPr>
            <w:r w:rsidRPr="008552AE">
              <w:rPr>
                <w:rFonts w:ascii="Times New Roman" w:hAnsi="Times New Roman" w:cs="Times New Roman"/>
                <w:sz w:val="18"/>
                <w:szCs w:val="18"/>
              </w:rPr>
              <w:t>2.</w:t>
            </w:r>
            <w:r w:rsidRPr="008552AE">
              <w:rPr>
                <w:rFonts w:ascii="Times New Roman" w:hAnsi="Times New Roman" w:cs="Times New Roman"/>
                <w:sz w:val="18"/>
                <w:szCs w:val="18"/>
              </w:rPr>
              <w:t>接发列车技能竞赛要求学生能安全操作信号、</w:t>
            </w:r>
            <w:proofErr w:type="gramStart"/>
            <w:r w:rsidRPr="008552AE">
              <w:rPr>
                <w:rFonts w:ascii="Times New Roman" w:hAnsi="Times New Roman" w:cs="Times New Roman"/>
                <w:sz w:val="18"/>
                <w:szCs w:val="18"/>
              </w:rPr>
              <w:t>联锁</w:t>
            </w:r>
            <w:proofErr w:type="gramEnd"/>
            <w:r w:rsidRPr="008552AE">
              <w:rPr>
                <w:rFonts w:ascii="Times New Roman" w:hAnsi="Times New Roman" w:cs="Times New Roman"/>
                <w:sz w:val="18"/>
                <w:szCs w:val="18"/>
              </w:rPr>
              <w:t>、闭塞设备等；办理闭塞（发车预告）；正确的布置与准备进路；正确及时开放与关闭信号；填写与核对并交付行车凭证；立岗接送列车；正确填写《行车日志》；使用标准化作业用语。</w:t>
            </w:r>
          </w:p>
          <w:p w14:paraId="5AE8E7BD"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sidRPr="008552AE">
              <w:rPr>
                <w:rFonts w:ascii="Times New Roman" w:hAnsi="Times New Roman"/>
                <w:b/>
                <w:bCs/>
                <w:sz w:val="18"/>
                <w:szCs w:val="18"/>
              </w:rPr>
              <w:t>素质目标：</w:t>
            </w:r>
          </w:p>
          <w:p w14:paraId="340F1ACC" w14:textId="77777777" w:rsidR="008D4C87" w:rsidRPr="008552AE" w:rsidRDefault="004158BF">
            <w:pPr>
              <w:pStyle w:val="HTM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sidRPr="008552AE">
              <w:rPr>
                <w:rFonts w:ascii="Times New Roman" w:hAnsi="Times New Roman"/>
                <w:bCs/>
                <w:sz w:val="18"/>
                <w:szCs w:val="18"/>
              </w:rPr>
              <w:t>1.</w:t>
            </w:r>
            <w:r w:rsidRPr="008552AE">
              <w:rPr>
                <w:rFonts w:ascii="Times New Roman" w:hAnsi="Times New Roman"/>
                <w:bCs/>
                <w:sz w:val="18"/>
                <w:szCs w:val="18"/>
              </w:rPr>
              <w:t>培养学生爱国、爱党，拥有名族自豪感；</w:t>
            </w:r>
            <w:r w:rsidRPr="008552AE">
              <w:rPr>
                <w:rFonts w:ascii="Times New Roman" w:hAnsi="Times New Roman"/>
                <w:bCs/>
                <w:sz w:val="18"/>
                <w:szCs w:val="18"/>
              </w:rPr>
              <w:t>2.</w:t>
            </w:r>
            <w:r w:rsidRPr="008552AE">
              <w:rPr>
                <w:rFonts w:ascii="Times New Roman" w:hAnsi="Times New Roman"/>
                <w:bCs/>
                <w:sz w:val="18"/>
                <w:szCs w:val="18"/>
              </w:rPr>
              <w:t>培养学生</w:t>
            </w:r>
            <w:proofErr w:type="gramStart"/>
            <w:r w:rsidRPr="008552AE">
              <w:rPr>
                <w:rFonts w:ascii="Times New Roman" w:hAnsi="Times New Roman"/>
                <w:bCs/>
                <w:sz w:val="18"/>
                <w:szCs w:val="18"/>
              </w:rPr>
              <w:t>践行</w:t>
            </w:r>
            <w:proofErr w:type="gramEnd"/>
            <w:r w:rsidRPr="008552AE">
              <w:rPr>
                <w:rFonts w:ascii="Times New Roman" w:hAnsi="Times New Roman"/>
                <w:bCs/>
                <w:sz w:val="18"/>
                <w:szCs w:val="18"/>
              </w:rPr>
              <w:t>体会社会主义核心价值观；</w:t>
            </w:r>
            <w:r w:rsidRPr="008552AE">
              <w:rPr>
                <w:rFonts w:ascii="Times New Roman" w:hAnsi="Times New Roman"/>
                <w:bCs/>
                <w:sz w:val="18"/>
                <w:szCs w:val="18"/>
              </w:rPr>
              <w:t>3.</w:t>
            </w:r>
            <w:r w:rsidRPr="008552AE">
              <w:rPr>
                <w:rFonts w:ascii="Times New Roman" w:hAnsi="Times New Roman"/>
                <w:bCs/>
                <w:sz w:val="18"/>
                <w:szCs w:val="18"/>
              </w:rPr>
              <w:t>培养</w:t>
            </w:r>
            <w:proofErr w:type="gramStart"/>
            <w:r w:rsidRPr="008552AE">
              <w:rPr>
                <w:rFonts w:ascii="Times New Roman" w:hAnsi="Times New Roman"/>
                <w:bCs/>
                <w:sz w:val="18"/>
                <w:szCs w:val="18"/>
              </w:rPr>
              <w:t>学生爱货护路</w:t>
            </w:r>
            <w:proofErr w:type="gramEnd"/>
            <w:r w:rsidRPr="008552AE">
              <w:rPr>
                <w:rFonts w:ascii="Times New Roman" w:hAnsi="Times New Roman"/>
                <w:bCs/>
                <w:sz w:val="18"/>
                <w:szCs w:val="18"/>
              </w:rPr>
              <w:t>的工匠精神；</w:t>
            </w:r>
            <w:r w:rsidRPr="008552AE">
              <w:rPr>
                <w:rFonts w:ascii="Times New Roman" w:hAnsi="Times New Roman"/>
                <w:bCs/>
                <w:sz w:val="18"/>
                <w:szCs w:val="18"/>
              </w:rPr>
              <w:t>4.</w:t>
            </w:r>
            <w:r w:rsidRPr="008552AE">
              <w:rPr>
                <w:rFonts w:ascii="Times New Roman" w:hAnsi="Times New Roman"/>
                <w:bCs/>
                <w:sz w:val="18"/>
                <w:szCs w:val="18"/>
              </w:rPr>
              <w:t>培养学生具有良好的职业道德素养；</w:t>
            </w:r>
            <w:r w:rsidRPr="008552AE">
              <w:rPr>
                <w:rFonts w:ascii="Times New Roman" w:hAnsi="Times New Roman"/>
                <w:bCs/>
                <w:sz w:val="18"/>
                <w:szCs w:val="18"/>
              </w:rPr>
              <w:t>5.</w:t>
            </w:r>
            <w:r w:rsidRPr="008552AE">
              <w:rPr>
                <w:rFonts w:ascii="Times New Roman" w:hAnsi="Times New Roman"/>
                <w:bCs/>
                <w:sz w:val="18"/>
                <w:szCs w:val="18"/>
              </w:rPr>
              <w:t>培养学生拥有严谨的工作态度和一丝不苟的工作作风；</w:t>
            </w:r>
            <w:r w:rsidRPr="008552AE">
              <w:rPr>
                <w:rFonts w:ascii="Times New Roman" w:hAnsi="Times New Roman"/>
                <w:bCs/>
                <w:sz w:val="18"/>
                <w:szCs w:val="18"/>
              </w:rPr>
              <w:t>6.</w:t>
            </w:r>
            <w:r w:rsidRPr="008552AE">
              <w:rPr>
                <w:rFonts w:ascii="Times New Roman" w:hAnsi="Times New Roman"/>
                <w:bCs/>
                <w:sz w:val="18"/>
                <w:szCs w:val="18"/>
              </w:rPr>
              <w:t>培养学生团结协作能力、创新能力和专业表达能力；</w:t>
            </w:r>
            <w:r w:rsidRPr="008552AE">
              <w:rPr>
                <w:rFonts w:ascii="Times New Roman" w:hAnsi="Times New Roman"/>
                <w:bCs/>
                <w:sz w:val="18"/>
                <w:szCs w:val="18"/>
              </w:rPr>
              <w:t>7.</w:t>
            </w:r>
            <w:r w:rsidRPr="008552AE">
              <w:rPr>
                <w:rFonts w:ascii="Times New Roman" w:hAnsi="Times New Roman"/>
                <w:bCs/>
                <w:sz w:val="18"/>
                <w:szCs w:val="18"/>
              </w:rPr>
              <w:t>培养学生独立分析与解决具体问题的综合素质能力。</w:t>
            </w:r>
          </w:p>
        </w:tc>
        <w:tc>
          <w:tcPr>
            <w:tcW w:w="3504" w:type="dxa"/>
            <w:noWrap/>
            <w:vAlign w:val="center"/>
          </w:tcPr>
          <w:p w14:paraId="4283D57B"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sidRPr="008552AE">
              <w:rPr>
                <w:rFonts w:ascii="Times New Roman" w:hAnsi="Times New Roman"/>
                <w:b/>
                <w:sz w:val="18"/>
                <w:szCs w:val="18"/>
              </w:rPr>
              <w:lastRenderedPageBreak/>
              <w:t>主要内容：</w:t>
            </w:r>
          </w:p>
          <w:p w14:paraId="56A1B39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sz w:val="18"/>
                <w:szCs w:val="18"/>
              </w:rPr>
              <w:t>模块</w:t>
            </w:r>
            <w:proofErr w:type="gramStart"/>
            <w:r w:rsidRPr="008552AE">
              <w:rPr>
                <w:rFonts w:ascii="Times New Roman" w:hAnsi="Times New Roman"/>
                <w:sz w:val="18"/>
                <w:szCs w:val="18"/>
              </w:rPr>
              <w:t>一</w:t>
            </w:r>
            <w:proofErr w:type="gramEnd"/>
            <w:r w:rsidRPr="008552AE">
              <w:rPr>
                <w:rFonts w:ascii="Times New Roman" w:hAnsi="Times New Roman"/>
                <w:sz w:val="18"/>
                <w:szCs w:val="18"/>
              </w:rPr>
              <w:t>：铁路运输联系手信号是铁道交通运营管理专业接发列车岗位、调车岗位等</w:t>
            </w:r>
            <w:r w:rsidRPr="008552AE">
              <w:rPr>
                <w:rFonts w:ascii="Times New Roman" w:hAnsi="Times New Roman"/>
                <w:sz w:val="18"/>
                <w:szCs w:val="18"/>
              </w:rPr>
              <w:lastRenderedPageBreak/>
              <w:t>所需要的基本专业实践技能。</w:t>
            </w:r>
          </w:p>
          <w:p w14:paraId="14727A06" w14:textId="77777777" w:rsidR="008D4C87" w:rsidRPr="008552AE" w:rsidRDefault="004158BF">
            <w:pPr>
              <w:pStyle w:val="paragraph"/>
              <w:spacing w:before="0" w:beforeAutospacing="0" w:after="0" w:afterAutospacing="0"/>
              <w:rPr>
                <w:rFonts w:ascii="Times New Roman" w:hAnsi="Times New Roman" w:cs="Times New Roman"/>
                <w:sz w:val="18"/>
                <w:szCs w:val="18"/>
              </w:rPr>
            </w:pPr>
            <w:r w:rsidRPr="008552AE">
              <w:rPr>
                <w:rFonts w:ascii="Times New Roman" w:hAnsi="Times New Roman" w:cs="Times New Roman"/>
                <w:sz w:val="18"/>
                <w:szCs w:val="18"/>
              </w:rPr>
              <w:t>模块二：接发列车技能竞赛包括控制台的操作；单线半自动闭塞集中联锁接发列车；</w:t>
            </w:r>
          </w:p>
          <w:p w14:paraId="06C00270"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sz w:val="18"/>
                <w:szCs w:val="18"/>
              </w:rPr>
              <w:t>双线自动闭塞集中联锁接发列车。</w:t>
            </w:r>
          </w:p>
          <w:p w14:paraId="0F2A3664"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sidRPr="008552AE">
              <w:rPr>
                <w:rFonts w:ascii="Times New Roman" w:hAnsi="Times New Roman"/>
                <w:b/>
                <w:sz w:val="18"/>
                <w:szCs w:val="18"/>
              </w:rPr>
              <w:t>教学要求：</w:t>
            </w:r>
          </w:p>
          <w:p w14:paraId="61755A8A"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b/>
                <w:sz w:val="18"/>
                <w:szCs w:val="18"/>
              </w:rPr>
              <w:t>1.</w:t>
            </w:r>
            <w:r w:rsidRPr="008552AE">
              <w:rPr>
                <w:rFonts w:ascii="Times New Roman" w:hAnsi="Times New Roman"/>
                <w:b/>
                <w:sz w:val="18"/>
                <w:szCs w:val="18"/>
              </w:rPr>
              <w:t>教学条件：</w:t>
            </w:r>
            <w:r w:rsidRPr="008552AE">
              <w:rPr>
                <w:rFonts w:ascii="Times New Roman" w:hAnsi="Times New Roman"/>
                <w:sz w:val="18"/>
                <w:szCs w:val="18"/>
              </w:rPr>
              <w:t>（</w:t>
            </w:r>
            <w:r w:rsidRPr="008552AE">
              <w:rPr>
                <w:rFonts w:ascii="Times New Roman" w:hAnsi="Times New Roman"/>
                <w:sz w:val="18"/>
                <w:szCs w:val="18"/>
              </w:rPr>
              <w:t>1</w:t>
            </w:r>
            <w:r w:rsidRPr="008552AE">
              <w:rPr>
                <w:rFonts w:ascii="Times New Roman" w:hAnsi="Times New Roman"/>
                <w:sz w:val="18"/>
                <w:szCs w:val="18"/>
              </w:rPr>
              <w:t>）信号旗</w:t>
            </w:r>
            <w:r w:rsidRPr="008552AE">
              <w:rPr>
                <w:rFonts w:ascii="Times New Roman" w:hAnsi="Times New Roman"/>
                <w:sz w:val="18"/>
                <w:szCs w:val="18"/>
              </w:rPr>
              <w:t>3</w:t>
            </w:r>
            <w:r w:rsidRPr="008552AE">
              <w:rPr>
                <w:rFonts w:ascii="Times New Roman" w:hAnsi="Times New Roman"/>
                <w:sz w:val="18"/>
                <w:szCs w:val="18"/>
              </w:rPr>
              <w:t>副（红、黄、</w:t>
            </w:r>
            <w:proofErr w:type="gramStart"/>
            <w:r w:rsidRPr="008552AE">
              <w:rPr>
                <w:rFonts w:ascii="Times New Roman" w:hAnsi="Times New Roman"/>
                <w:sz w:val="18"/>
                <w:szCs w:val="18"/>
              </w:rPr>
              <w:t>绿各</w:t>
            </w:r>
            <w:r w:rsidRPr="008552AE">
              <w:rPr>
                <w:rFonts w:ascii="Times New Roman" w:hAnsi="Times New Roman"/>
                <w:sz w:val="18"/>
                <w:szCs w:val="18"/>
              </w:rPr>
              <w:t>3</w:t>
            </w:r>
            <w:r w:rsidRPr="008552AE">
              <w:rPr>
                <w:rFonts w:ascii="Times New Roman" w:hAnsi="Times New Roman"/>
                <w:sz w:val="18"/>
                <w:szCs w:val="18"/>
              </w:rPr>
              <w:t>面</w:t>
            </w:r>
            <w:proofErr w:type="gramEnd"/>
            <w:r w:rsidRPr="008552AE">
              <w:rPr>
                <w:rFonts w:ascii="Times New Roman" w:hAnsi="Times New Roman"/>
                <w:sz w:val="18"/>
                <w:szCs w:val="18"/>
              </w:rPr>
              <w:t>）。</w:t>
            </w:r>
          </w:p>
          <w:p w14:paraId="6E1F5385"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sz w:val="18"/>
                <w:szCs w:val="18"/>
              </w:rPr>
              <w:t>（</w:t>
            </w:r>
            <w:r w:rsidRPr="008552AE">
              <w:rPr>
                <w:rFonts w:ascii="Times New Roman" w:hAnsi="Times New Roman"/>
                <w:sz w:val="18"/>
                <w:szCs w:val="18"/>
              </w:rPr>
              <w:t>2</w:t>
            </w:r>
            <w:r w:rsidRPr="008552AE">
              <w:rPr>
                <w:rFonts w:ascii="Times New Roman" w:hAnsi="Times New Roman"/>
                <w:sz w:val="18"/>
                <w:szCs w:val="18"/>
              </w:rPr>
              <w:t>）计算机</w:t>
            </w:r>
            <w:proofErr w:type="gramStart"/>
            <w:r w:rsidRPr="008552AE">
              <w:rPr>
                <w:rFonts w:ascii="Times New Roman" w:hAnsi="Times New Roman"/>
                <w:sz w:val="18"/>
                <w:szCs w:val="18"/>
              </w:rPr>
              <w:t>联锁</w:t>
            </w:r>
            <w:proofErr w:type="gramEnd"/>
            <w:r w:rsidRPr="008552AE">
              <w:rPr>
                <w:rFonts w:ascii="Times New Roman" w:hAnsi="Times New Roman"/>
                <w:sz w:val="18"/>
                <w:szCs w:val="18"/>
              </w:rPr>
              <w:t>控制台，无线调度通信设备一台，行车电话一台，红黑笔各一只，行车日志一本</w:t>
            </w:r>
          </w:p>
          <w:p w14:paraId="42D40B07"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b/>
                <w:sz w:val="18"/>
                <w:szCs w:val="18"/>
              </w:rPr>
              <w:t>2.</w:t>
            </w:r>
            <w:r w:rsidRPr="008552AE">
              <w:rPr>
                <w:rFonts w:ascii="Times New Roman" w:hAnsi="Times New Roman"/>
                <w:b/>
                <w:sz w:val="18"/>
                <w:szCs w:val="18"/>
              </w:rPr>
              <w:t>教学方法：</w:t>
            </w:r>
            <w:r w:rsidRPr="008552AE">
              <w:rPr>
                <w:rFonts w:ascii="Times New Roman" w:hAnsi="Times New Roman"/>
                <w:sz w:val="18"/>
                <w:szCs w:val="18"/>
              </w:rPr>
              <w:t>以实践教学法、项目驱动式教学法、讨论式教学法为主，教、学、做相结合，充分利用实习实训设备，力求课堂教学形式和手段多样化，做到实习教学与真实工作紧密结合，课堂教学与网络教学平台紧配合，打造立体化的课程教学模式。</w:t>
            </w:r>
          </w:p>
          <w:p w14:paraId="5BB7F32B" w14:textId="77777777" w:rsidR="008D4C87" w:rsidRPr="008552AE" w:rsidRDefault="004158BF">
            <w:pPr>
              <w:pStyle w:val="paragraph"/>
              <w:spacing w:before="0" w:beforeAutospacing="0" w:after="0" w:afterAutospacing="0"/>
              <w:rPr>
                <w:rFonts w:ascii="Times New Roman" w:hAnsi="Times New Roman" w:cs="Times New Roman"/>
                <w:sz w:val="18"/>
                <w:szCs w:val="18"/>
              </w:rPr>
            </w:pPr>
            <w:r w:rsidRPr="008552AE">
              <w:rPr>
                <w:rFonts w:ascii="Times New Roman" w:hAnsi="Times New Roman" w:cs="Times New Roman"/>
                <w:b/>
                <w:bCs/>
                <w:sz w:val="18"/>
                <w:szCs w:val="18"/>
              </w:rPr>
              <w:t>3.</w:t>
            </w:r>
            <w:r w:rsidRPr="008552AE">
              <w:rPr>
                <w:rFonts w:ascii="Times New Roman" w:hAnsi="Times New Roman" w:cs="Times New Roman"/>
                <w:b/>
                <w:bCs/>
                <w:sz w:val="18"/>
                <w:szCs w:val="18"/>
              </w:rPr>
              <w:t>师资要求：</w:t>
            </w:r>
            <w:r w:rsidRPr="008552AE">
              <w:rPr>
                <w:rFonts w:ascii="Times New Roman" w:hAnsi="Times New Roman" w:cs="Times New Roman"/>
                <w:sz w:val="18"/>
                <w:szCs w:val="18"/>
              </w:rPr>
              <w:t>担任本课程的主讲教师应具有铁道运输学科背景研究生以上学历或讲师以上职称，有较高的政治觉悟，深厚的职业素养，同时应具备较丰富的教学经验。</w:t>
            </w:r>
          </w:p>
          <w:p w14:paraId="3AF89A7A" w14:textId="77777777" w:rsidR="008D4C87" w:rsidRPr="008552AE" w:rsidRDefault="004158BF">
            <w:pPr>
              <w:pStyle w:val="paragraph"/>
              <w:spacing w:before="0" w:beforeAutospacing="0" w:after="0" w:afterAutospacing="0"/>
              <w:rPr>
                <w:rFonts w:ascii="Times New Roman" w:hAnsi="Times New Roman" w:cs="Times New Roman"/>
                <w:sz w:val="18"/>
                <w:szCs w:val="18"/>
              </w:rPr>
            </w:pPr>
            <w:r w:rsidRPr="008552AE">
              <w:rPr>
                <w:rFonts w:ascii="Times New Roman" w:hAnsi="Times New Roman" w:cs="Times New Roman"/>
                <w:b/>
                <w:bCs/>
                <w:sz w:val="18"/>
                <w:szCs w:val="18"/>
              </w:rPr>
              <w:t>4.</w:t>
            </w:r>
            <w:r w:rsidRPr="008552AE">
              <w:rPr>
                <w:rFonts w:ascii="Times New Roman" w:hAnsi="Times New Roman" w:cs="Times New Roman"/>
                <w:b/>
                <w:bCs/>
                <w:sz w:val="18"/>
                <w:szCs w:val="18"/>
              </w:rPr>
              <w:t>考核方式：</w:t>
            </w:r>
            <w:r w:rsidRPr="008552AE">
              <w:rPr>
                <w:rFonts w:ascii="Times New Roman" w:hAnsi="Times New Roman" w:cs="Times New Roman"/>
                <w:bCs/>
                <w:sz w:val="18"/>
                <w:szCs w:val="18"/>
              </w:rPr>
              <w:t>学生参加校内、企业、湖南省竞赛，依据取得成绩作为考核成绩。</w:t>
            </w:r>
          </w:p>
          <w:p w14:paraId="6E4B1CB3" w14:textId="77777777" w:rsidR="008D4C87" w:rsidRPr="008552AE" w:rsidRDefault="004158B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sidRPr="008552AE">
              <w:rPr>
                <w:rFonts w:ascii="Times New Roman" w:hAnsi="Times New Roman"/>
                <w:b/>
                <w:bCs/>
                <w:sz w:val="18"/>
                <w:szCs w:val="18"/>
              </w:rPr>
              <w:t>5.</w:t>
            </w:r>
            <w:r w:rsidRPr="008552AE">
              <w:rPr>
                <w:rFonts w:ascii="Times New Roman" w:hAnsi="Times New Roman"/>
                <w:b/>
                <w:bCs/>
                <w:sz w:val="18"/>
                <w:szCs w:val="18"/>
              </w:rPr>
              <w:t>资源库网址：</w:t>
            </w:r>
            <w:hyperlink r:id="rId39" w:history="1">
              <w:r w:rsidRPr="008552AE">
                <w:rPr>
                  <w:rStyle w:val="af"/>
                  <w:rFonts w:ascii="Times New Roman" w:hAnsi="Times New Roman"/>
                  <w:color w:val="auto"/>
                  <w:sz w:val="18"/>
                  <w:szCs w:val="18"/>
                </w:rPr>
                <w:t>https://mooc1-1.chaoxing.com/course/205218102.html</w:t>
              </w:r>
            </w:hyperlink>
          </w:p>
          <w:p w14:paraId="5298EBD3" w14:textId="77777777" w:rsidR="008D4C87" w:rsidRPr="008552AE" w:rsidRDefault="008D4C8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tc>
        <w:tc>
          <w:tcPr>
            <w:tcW w:w="1359" w:type="dxa"/>
            <w:noWrap/>
            <w:vAlign w:val="center"/>
          </w:tcPr>
          <w:p w14:paraId="4F9BCD9A" w14:textId="77777777" w:rsidR="008D4C87" w:rsidRPr="008552AE" w:rsidRDefault="00415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eastAsia="宋体"/>
                <w:sz w:val="18"/>
                <w:szCs w:val="18"/>
              </w:rPr>
            </w:pPr>
            <w:r w:rsidRPr="008552AE">
              <w:rPr>
                <w:rFonts w:eastAsia="宋体"/>
                <w:sz w:val="18"/>
                <w:szCs w:val="18"/>
              </w:rPr>
              <w:lastRenderedPageBreak/>
              <w:t>第</w:t>
            </w:r>
            <w:r w:rsidRPr="008552AE">
              <w:rPr>
                <w:rFonts w:eastAsia="宋体"/>
                <w:sz w:val="18"/>
                <w:szCs w:val="18"/>
              </w:rPr>
              <w:t>2</w:t>
            </w:r>
            <w:r w:rsidRPr="008552AE">
              <w:rPr>
                <w:rFonts w:eastAsia="宋体"/>
                <w:sz w:val="18"/>
                <w:szCs w:val="18"/>
              </w:rPr>
              <w:t>、</w:t>
            </w:r>
            <w:r w:rsidRPr="008552AE">
              <w:rPr>
                <w:rFonts w:eastAsia="宋体"/>
                <w:sz w:val="18"/>
                <w:szCs w:val="18"/>
              </w:rPr>
              <w:t>3</w:t>
            </w:r>
            <w:r w:rsidRPr="008552AE">
              <w:rPr>
                <w:rFonts w:eastAsia="宋体"/>
                <w:sz w:val="18"/>
                <w:szCs w:val="18"/>
              </w:rPr>
              <w:t>、</w:t>
            </w:r>
            <w:r w:rsidRPr="008552AE">
              <w:rPr>
                <w:rFonts w:eastAsia="宋体"/>
                <w:sz w:val="18"/>
                <w:szCs w:val="18"/>
              </w:rPr>
              <w:t>5</w:t>
            </w:r>
            <w:r w:rsidRPr="008552AE">
              <w:rPr>
                <w:rFonts w:eastAsia="宋体"/>
                <w:sz w:val="18"/>
                <w:szCs w:val="18"/>
              </w:rPr>
              <w:t>期</w:t>
            </w:r>
          </w:p>
        </w:tc>
      </w:tr>
    </w:tbl>
    <w:p w14:paraId="45FC2B3C" w14:textId="77777777" w:rsidR="008D4C87" w:rsidRPr="008552AE" w:rsidRDefault="008D4C87">
      <w:pPr>
        <w:adjustRightInd w:val="0"/>
        <w:ind w:firstLineChars="200" w:firstLine="562"/>
        <w:rPr>
          <w:rFonts w:ascii="宋体" w:eastAsia="宋体" w:hAnsi="宋体"/>
          <w:b/>
          <w:sz w:val="28"/>
          <w:szCs w:val="28"/>
        </w:rPr>
      </w:pPr>
    </w:p>
    <w:p w14:paraId="7613864B" w14:textId="77777777" w:rsidR="008D4C87" w:rsidRPr="008552AE" w:rsidRDefault="004158BF">
      <w:pPr>
        <w:pStyle w:val="1"/>
      </w:pPr>
      <w:bookmarkStart w:id="27" w:name="_Toc45658364"/>
      <w:bookmarkStart w:id="28" w:name="_Toc57031703"/>
      <w:r w:rsidRPr="008552AE">
        <w:rPr>
          <w:rFonts w:hint="eastAsia"/>
        </w:rPr>
        <w:t>六</w:t>
      </w:r>
      <w:r w:rsidRPr="008552AE">
        <w:t>、学时安排</w:t>
      </w:r>
      <w:bookmarkEnd w:id="27"/>
      <w:bookmarkEnd w:id="28"/>
    </w:p>
    <w:p w14:paraId="6613E1DB" w14:textId="77777777" w:rsidR="008D4C87" w:rsidRPr="008552AE" w:rsidRDefault="004158BF">
      <w:pPr>
        <w:pStyle w:val="2"/>
        <w:rPr>
          <w:rFonts w:ascii="宋体" w:eastAsia="宋体" w:hAnsi="宋体"/>
          <w:b w:val="0"/>
          <w:szCs w:val="30"/>
        </w:rPr>
      </w:pPr>
      <w:bookmarkStart w:id="29" w:name="_Toc45658365"/>
      <w:bookmarkStart w:id="30" w:name="_Toc57031704"/>
      <w:r w:rsidRPr="008552AE">
        <w:rPr>
          <w:rFonts w:ascii="宋体" w:eastAsia="宋体" w:hAnsi="宋体" w:hint="eastAsia"/>
          <w:szCs w:val="30"/>
        </w:rPr>
        <w:t>(</w:t>
      </w:r>
      <w:proofErr w:type="gramStart"/>
      <w:r w:rsidRPr="008552AE">
        <w:rPr>
          <w:rFonts w:ascii="宋体" w:eastAsia="宋体" w:hAnsi="宋体" w:hint="eastAsia"/>
          <w:szCs w:val="30"/>
        </w:rPr>
        <w:t>一</w:t>
      </w:r>
      <w:proofErr w:type="gramEnd"/>
      <w:r w:rsidRPr="008552AE">
        <w:rPr>
          <w:rFonts w:ascii="宋体" w:eastAsia="宋体" w:hAnsi="宋体" w:hint="eastAsia"/>
          <w:szCs w:val="30"/>
        </w:rPr>
        <w:t xml:space="preserve">) </w:t>
      </w:r>
      <w:r w:rsidRPr="008552AE">
        <w:rPr>
          <w:rFonts w:ascii="宋体" w:eastAsia="宋体" w:hAnsi="宋体"/>
          <w:szCs w:val="30"/>
        </w:rPr>
        <w:t>教学</w:t>
      </w:r>
      <w:r w:rsidRPr="008552AE">
        <w:rPr>
          <w:rFonts w:ascii="宋体" w:eastAsia="宋体" w:hAnsi="宋体" w:hint="eastAsia"/>
          <w:szCs w:val="30"/>
        </w:rPr>
        <w:t>时数</w:t>
      </w:r>
      <w:r w:rsidRPr="008552AE">
        <w:rPr>
          <w:rFonts w:ascii="宋体" w:eastAsia="宋体" w:hAnsi="宋体"/>
          <w:szCs w:val="30"/>
        </w:rPr>
        <w:t>安排</w:t>
      </w:r>
      <w:bookmarkEnd w:id="29"/>
      <w:bookmarkEnd w:id="30"/>
    </w:p>
    <w:p w14:paraId="23CC7D14" w14:textId="77777777" w:rsidR="008D4C87" w:rsidRPr="008552AE" w:rsidRDefault="004158BF">
      <w:pPr>
        <w:ind w:firstLineChars="200" w:firstLine="560"/>
        <w:rPr>
          <w:rFonts w:ascii="宋体" w:eastAsia="宋体" w:hAnsi="宋体"/>
          <w:sz w:val="28"/>
          <w:szCs w:val="28"/>
        </w:rPr>
      </w:pPr>
      <w:r w:rsidRPr="008552AE">
        <w:rPr>
          <w:rFonts w:ascii="宋体" w:eastAsia="宋体" w:hAnsi="宋体" w:hint="eastAsia"/>
          <w:sz w:val="28"/>
          <w:szCs w:val="28"/>
        </w:rPr>
        <w:t>每学年安排40周教学活动。公共基础课程910学时,占总学时的30.3%。选修课336学时,占总学时的11.2%。专业基础课338学时, 占总学时的</w:t>
      </w:r>
      <w:r w:rsidR="00D76B6B">
        <w:rPr>
          <w:rFonts w:ascii="宋体" w:eastAsia="宋体" w:hAnsi="宋体" w:hint="eastAsia"/>
          <w:sz w:val="28"/>
          <w:szCs w:val="28"/>
        </w:rPr>
        <w:t>11.25%。</w:t>
      </w:r>
      <w:r w:rsidR="00D76B6B">
        <w:rPr>
          <w:rFonts w:ascii="宋体" w:eastAsia="宋体" w:hAnsi="宋体" w:cs="宋体" w:hint="eastAsia"/>
          <w:sz w:val="28"/>
          <w:szCs w:val="28"/>
        </w:rPr>
        <w:t>专业核心课787课时，占总学时的26.10%；实践</w:t>
      </w:r>
      <w:r w:rsidR="00D76B6B">
        <w:rPr>
          <w:rFonts w:ascii="宋体" w:eastAsia="宋体" w:hAnsi="宋体" w:cs="宋体" w:hint="eastAsia"/>
          <w:sz w:val="28"/>
          <w:szCs w:val="28"/>
        </w:rPr>
        <w:lastRenderedPageBreak/>
        <w:t>课1386学时，占总学时的68.19%。</w:t>
      </w:r>
    </w:p>
    <w:p w14:paraId="76E73F08" w14:textId="77777777" w:rsidR="008D4C87" w:rsidRPr="008552AE" w:rsidRDefault="004158BF">
      <w:pPr>
        <w:pStyle w:val="2"/>
        <w:rPr>
          <w:rFonts w:ascii="宋体" w:eastAsia="宋体" w:hAnsi="宋体"/>
          <w:b w:val="0"/>
          <w:szCs w:val="30"/>
        </w:rPr>
      </w:pPr>
      <w:bookmarkStart w:id="31" w:name="_Toc45658366"/>
      <w:bookmarkStart w:id="32" w:name="_Toc57031705"/>
      <w:r w:rsidRPr="008552AE">
        <w:rPr>
          <w:rFonts w:ascii="宋体" w:eastAsia="宋体" w:hAnsi="宋体" w:hint="eastAsia"/>
          <w:szCs w:val="30"/>
        </w:rPr>
        <w:t>(二) 总学分和总课时</w:t>
      </w:r>
      <w:bookmarkEnd w:id="31"/>
      <w:bookmarkEnd w:id="32"/>
    </w:p>
    <w:p w14:paraId="2069FCC9" w14:textId="77777777" w:rsidR="008D4C87" w:rsidRPr="008552AE" w:rsidRDefault="004158BF">
      <w:pPr>
        <w:ind w:firstLineChars="200" w:firstLine="560"/>
        <w:rPr>
          <w:rFonts w:ascii="宋体" w:eastAsia="宋体" w:hAnsi="宋体"/>
          <w:sz w:val="28"/>
          <w:szCs w:val="28"/>
        </w:rPr>
      </w:pPr>
      <w:r w:rsidRPr="008552AE">
        <w:rPr>
          <w:rFonts w:ascii="宋体" w:eastAsia="宋体" w:hAnsi="宋体" w:hint="eastAsia"/>
          <w:sz w:val="28"/>
          <w:szCs w:val="28"/>
        </w:rPr>
        <w:t xml:space="preserve"> 总学分158学分，总课时3004学时。</w:t>
      </w:r>
    </w:p>
    <w:p w14:paraId="1D136DA2" w14:textId="77777777" w:rsidR="008D4C87" w:rsidRPr="008552AE" w:rsidRDefault="004158BF">
      <w:pPr>
        <w:pStyle w:val="2"/>
        <w:rPr>
          <w:rFonts w:ascii="宋体" w:eastAsia="宋体" w:hAnsi="宋体"/>
          <w:b w:val="0"/>
          <w:szCs w:val="30"/>
        </w:rPr>
      </w:pPr>
      <w:bookmarkStart w:id="33" w:name="_Toc45658367"/>
      <w:bookmarkStart w:id="34" w:name="_Toc57031706"/>
      <w:r w:rsidRPr="008552AE">
        <w:rPr>
          <w:rFonts w:ascii="宋体" w:eastAsia="宋体" w:hAnsi="宋体" w:hint="eastAsia"/>
          <w:szCs w:val="30"/>
        </w:rPr>
        <w:t xml:space="preserve">(三) </w:t>
      </w:r>
      <w:r w:rsidRPr="008552AE">
        <w:rPr>
          <w:rFonts w:ascii="宋体" w:eastAsia="宋体" w:hAnsi="宋体"/>
          <w:szCs w:val="30"/>
        </w:rPr>
        <w:t>教学周数安排</w:t>
      </w:r>
      <w:bookmarkEnd w:id="33"/>
      <w:bookmarkEnd w:id="34"/>
    </w:p>
    <w:p w14:paraId="0D61A5B0" w14:textId="0048C451" w:rsidR="008D4C87" w:rsidRPr="008552AE" w:rsidRDefault="004158BF" w:rsidP="004158BF">
      <w:pPr>
        <w:spacing w:beforeLines="50" w:before="156" w:afterLines="50" w:after="156"/>
        <w:ind w:firstLineChars="800" w:firstLine="1928"/>
        <w:rPr>
          <w:rFonts w:ascii="宋体" w:eastAsia="宋体" w:hAnsi="宋体" w:cs="黑体"/>
          <w:b/>
          <w:sz w:val="24"/>
          <w:szCs w:val="24"/>
        </w:rPr>
      </w:pPr>
      <w:r w:rsidRPr="008552AE">
        <w:rPr>
          <w:rFonts w:ascii="宋体" w:eastAsia="宋体" w:hAnsi="宋体" w:cs="黑体" w:hint="eastAsia"/>
          <w:b/>
          <w:sz w:val="24"/>
          <w:szCs w:val="24"/>
        </w:rPr>
        <w:t>表1</w:t>
      </w:r>
      <w:r w:rsidR="00357DAC">
        <w:rPr>
          <w:rFonts w:ascii="宋体" w:eastAsia="宋体" w:hAnsi="宋体" w:cs="黑体" w:hint="eastAsia"/>
          <w:b/>
          <w:sz w:val="24"/>
          <w:szCs w:val="24"/>
        </w:rPr>
        <w:t>4</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专业</w:t>
      </w:r>
      <w:r w:rsidRPr="008552AE">
        <w:rPr>
          <w:rFonts w:ascii="宋体" w:eastAsia="宋体" w:hAnsi="宋体" w:cs="黑体"/>
          <w:b/>
          <w:sz w:val="24"/>
          <w:szCs w:val="24"/>
        </w:rPr>
        <w:t>教学周数安排</w:t>
      </w:r>
    </w:p>
    <w:tbl>
      <w:tblPr>
        <w:tblW w:w="8295" w:type="dxa"/>
        <w:jc w:val="center"/>
        <w:tblBorders>
          <w:top w:val="outset" w:sz="6" w:space="0" w:color="000000"/>
          <w:left w:val="outset" w:sz="6" w:space="0" w:color="000000"/>
          <w:bottom w:val="outset" w:sz="6" w:space="0" w:color="000000"/>
          <w:right w:val="outset"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84"/>
        <w:gridCol w:w="585"/>
        <w:gridCol w:w="567"/>
        <w:gridCol w:w="567"/>
        <w:gridCol w:w="622"/>
        <w:gridCol w:w="579"/>
        <w:gridCol w:w="536"/>
        <w:gridCol w:w="635"/>
        <w:gridCol w:w="609"/>
        <w:gridCol w:w="601"/>
        <w:gridCol w:w="2410"/>
      </w:tblGrid>
      <w:tr w:rsidR="008552AE" w:rsidRPr="008552AE" w14:paraId="40C3F454" w14:textId="77777777">
        <w:trPr>
          <w:trHeight w:val="1014"/>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761E0F80" w14:textId="77777777" w:rsidR="008D4C87" w:rsidRPr="008552AE" w:rsidRDefault="004158BF">
            <w:pPr>
              <w:pStyle w:val="aa"/>
              <w:spacing w:before="0" w:beforeAutospacing="0" w:after="0" w:afterAutospacing="0"/>
              <w:jc w:val="center"/>
              <w:rPr>
                <w:b/>
                <w:sz w:val="18"/>
                <w:szCs w:val="18"/>
              </w:rPr>
            </w:pPr>
            <w:r w:rsidRPr="008552AE">
              <w:rPr>
                <w:b/>
                <w:sz w:val="18"/>
                <w:szCs w:val="18"/>
              </w:rPr>
              <w:t>学期</w:t>
            </w:r>
          </w:p>
        </w:tc>
        <w:tc>
          <w:tcPr>
            <w:tcW w:w="585" w:type="dxa"/>
            <w:tcBorders>
              <w:top w:val="outset" w:sz="6" w:space="0" w:color="000000"/>
              <w:left w:val="outset" w:sz="6" w:space="0" w:color="000000"/>
              <w:bottom w:val="outset" w:sz="6" w:space="0" w:color="000000"/>
              <w:right w:val="outset" w:sz="6" w:space="0" w:color="000000"/>
            </w:tcBorders>
            <w:vAlign w:val="center"/>
          </w:tcPr>
          <w:p w14:paraId="7A459509"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军训、</w:t>
            </w:r>
          </w:p>
          <w:p w14:paraId="5A737E11" w14:textId="77777777" w:rsidR="008D4C87" w:rsidRPr="008552AE" w:rsidRDefault="004158BF">
            <w:pPr>
              <w:pStyle w:val="aa"/>
              <w:spacing w:before="0" w:beforeAutospacing="0" w:after="0" w:afterAutospacing="0"/>
              <w:jc w:val="center"/>
              <w:rPr>
                <w:b/>
                <w:sz w:val="18"/>
                <w:szCs w:val="18"/>
              </w:rPr>
            </w:pPr>
            <w:r w:rsidRPr="008552AE">
              <w:rPr>
                <w:b/>
                <w:sz w:val="18"/>
                <w:szCs w:val="18"/>
              </w:rPr>
              <w:t>入学</w:t>
            </w:r>
          </w:p>
          <w:p w14:paraId="1BB83F80" w14:textId="77777777" w:rsidR="008D4C87" w:rsidRPr="008552AE" w:rsidRDefault="004158BF">
            <w:pPr>
              <w:pStyle w:val="aa"/>
              <w:spacing w:before="0" w:beforeAutospacing="0" w:after="0" w:afterAutospacing="0"/>
              <w:jc w:val="center"/>
              <w:rPr>
                <w:b/>
                <w:sz w:val="18"/>
                <w:szCs w:val="18"/>
              </w:rPr>
            </w:pPr>
            <w:r w:rsidRPr="008552AE">
              <w:rPr>
                <w:b/>
                <w:sz w:val="18"/>
                <w:szCs w:val="18"/>
              </w:rPr>
              <w:t>教育</w:t>
            </w:r>
          </w:p>
        </w:tc>
        <w:tc>
          <w:tcPr>
            <w:tcW w:w="567" w:type="dxa"/>
            <w:tcBorders>
              <w:top w:val="outset" w:sz="6" w:space="0" w:color="000000"/>
              <w:left w:val="outset" w:sz="6" w:space="0" w:color="000000"/>
              <w:bottom w:val="outset" w:sz="6" w:space="0" w:color="000000"/>
              <w:right w:val="outset" w:sz="6" w:space="0" w:color="000000"/>
            </w:tcBorders>
            <w:vAlign w:val="center"/>
          </w:tcPr>
          <w:p w14:paraId="0668C581"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理实</w:t>
            </w:r>
          </w:p>
          <w:p w14:paraId="7C6D9B95"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一体</w:t>
            </w:r>
          </w:p>
        </w:tc>
        <w:tc>
          <w:tcPr>
            <w:tcW w:w="567" w:type="dxa"/>
            <w:tcBorders>
              <w:top w:val="outset" w:sz="6" w:space="0" w:color="000000"/>
              <w:left w:val="outset" w:sz="6" w:space="0" w:color="000000"/>
              <w:bottom w:val="outset" w:sz="6" w:space="0" w:color="000000"/>
              <w:right w:val="outset" w:sz="6" w:space="0" w:color="000000"/>
            </w:tcBorders>
            <w:vAlign w:val="center"/>
          </w:tcPr>
          <w:p w14:paraId="13F6AC67"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专项</w:t>
            </w:r>
          </w:p>
          <w:p w14:paraId="794095E6"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实训</w:t>
            </w:r>
          </w:p>
        </w:tc>
        <w:tc>
          <w:tcPr>
            <w:tcW w:w="622" w:type="dxa"/>
            <w:tcBorders>
              <w:top w:val="outset" w:sz="6" w:space="0" w:color="000000"/>
              <w:left w:val="outset" w:sz="6" w:space="0" w:color="000000"/>
              <w:bottom w:val="outset" w:sz="6" w:space="0" w:color="000000"/>
              <w:right w:val="outset" w:sz="6" w:space="0" w:color="000000"/>
            </w:tcBorders>
            <w:vAlign w:val="center"/>
          </w:tcPr>
          <w:p w14:paraId="3DC39862"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劳动</w:t>
            </w:r>
          </w:p>
        </w:tc>
        <w:tc>
          <w:tcPr>
            <w:tcW w:w="579" w:type="dxa"/>
            <w:tcBorders>
              <w:top w:val="outset" w:sz="6" w:space="0" w:color="000000"/>
              <w:left w:val="outset" w:sz="6" w:space="0" w:color="000000"/>
              <w:bottom w:val="outset" w:sz="6" w:space="0" w:color="000000"/>
              <w:right w:val="outset" w:sz="6" w:space="0" w:color="000000"/>
            </w:tcBorders>
            <w:vAlign w:val="center"/>
          </w:tcPr>
          <w:p w14:paraId="13B9BCF3"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社会</w:t>
            </w:r>
          </w:p>
          <w:p w14:paraId="5792657B"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实践</w:t>
            </w:r>
          </w:p>
        </w:tc>
        <w:tc>
          <w:tcPr>
            <w:tcW w:w="536" w:type="dxa"/>
            <w:tcBorders>
              <w:top w:val="outset" w:sz="6" w:space="0" w:color="000000"/>
              <w:left w:val="outset" w:sz="6" w:space="0" w:color="000000"/>
              <w:bottom w:val="outset" w:sz="6" w:space="0" w:color="000000"/>
              <w:right w:val="outset" w:sz="6" w:space="0" w:color="000000"/>
            </w:tcBorders>
            <w:vAlign w:val="center"/>
          </w:tcPr>
          <w:p w14:paraId="264C0A29" w14:textId="77777777" w:rsidR="008D4C87" w:rsidRPr="008552AE" w:rsidRDefault="004158BF">
            <w:pPr>
              <w:pStyle w:val="aa"/>
              <w:spacing w:before="0" w:beforeAutospacing="0" w:after="0" w:afterAutospacing="0"/>
              <w:jc w:val="center"/>
              <w:rPr>
                <w:b/>
                <w:sz w:val="18"/>
                <w:szCs w:val="18"/>
              </w:rPr>
            </w:pPr>
            <w:r w:rsidRPr="008552AE">
              <w:rPr>
                <w:b/>
                <w:sz w:val="18"/>
                <w:szCs w:val="18"/>
              </w:rPr>
              <w:t>考试</w:t>
            </w:r>
          </w:p>
        </w:tc>
        <w:tc>
          <w:tcPr>
            <w:tcW w:w="635" w:type="dxa"/>
            <w:tcBorders>
              <w:top w:val="outset" w:sz="6" w:space="0" w:color="000000"/>
              <w:left w:val="outset" w:sz="6" w:space="0" w:color="000000"/>
              <w:bottom w:val="outset" w:sz="6" w:space="0" w:color="000000"/>
              <w:right w:val="outset" w:sz="6" w:space="0" w:color="000000"/>
            </w:tcBorders>
            <w:vAlign w:val="center"/>
          </w:tcPr>
          <w:p w14:paraId="4E2E7EA4"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顶岗</w:t>
            </w:r>
          </w:p>
          <w:p w14:paraId="68BD38CF" w14:textId="77777777" w:rsidR="008D4C87" w:rsidRPr="008552AE" w:rsidRDefault="004158BF">
            <w:pPr>
              <w:pStyle w:val="aa"/>
              <w:spacing w:before="0" w:beforeAutospacing="0" w:after="0" w:afterAutospacing="0"/>
              <w:jc w:val="center"/>
              <w:rPr>
                <w:b/>
                <w:sz w:val="18"/>
                <w:szCs w:val="18"/>
              </w:rPr>
            </w:pPr>
            <w:r w:rsidRPr="008552AE">
              <w:rPr>
                <w:rFonts w:hint="eastAsia"/>
                <w:b/>
                <w:sz w:val="18"/>
                <w:szCs w:val="18"/>
              </w:rPr>
              <w:t>实习</w:t>
            </w:r>
          </w:p>
        </w:tc>
        <w:tc>
          <w:tcPr>
            <w:tcW w:w="609" w:type="dxa"/>
            <w:tcBorders>
              <w:top w:val="outset" w:sz="6" w:space="0" w:color="000000"/>
              <w:left w:val="outset" w:sz="6" w:space="0" w:color="000000"/>
              <w:bottom w:val="outset" w:sz="6" w:space="0" w:color="000000"/>
              <w:right w:val="outset" w:sz="6" w:space="0" w:color="000000"/>
            </w:tcBorders>
            <w:vAlign w:val="center"/>
          </w:tcPr>
          <w:p w14:paraId="3E39583B" w14:textId="77777777" w:rsidR="008D4C87" w:rsidRPr="008552AE" w:rsidRDefault="004158BF">
            <w:pPr>
              <w:pStyle w:val="aa"/>
              <w:spacing w:before="0" w:beforeAutospacing="0" w:after="0" w:afterAutospacing="0"/>
              <w:jc w:val="center"/>
              <w:rPr>
                <w:b/>
                <w:sz w:val="18"/>
                <w:szCs w:val="18"/>
              </w:rPr>
            </w:pPr>
            <w:r w:rsidRPr="008552AE">
              <w:rPr>
                <w:b/>
                <w:sz w:val="18"/>
                <w:szCs w:val="18"/>
              </w:rPr>
              <w:t>毕业</w:t>
            </w:r>
          </w:p>
          <w:p w14:paraId="38FAB304" w14:textId="77777777" w:rsidR="008D4C87" w:rsidRPr="008552AE" w:rsidRDefault="004158BF">
            <w:pPr>
              <w:pStyle w:val="aa"/>
              <w:spacing w:before="0" w:beforeAutospacing="0" w:after="0" w:afterAutospacing="0"/>
              <w:jc w:val="center"/>
              <w:rPr>
                <w:b/>
                <w:sz w:val="18"/>
                <w:szCs w:val="18"/>
              </w:rPr>
            </w:pPr>
            <w:r w:rsidRPr="008552AE">
              <w:rPr>
                <w:b/>
                <w:sz w:val="18"/>
                <w:szCs w:val="18"/>
              </w:rPr>
              <w:t>教育</w:t>
            </w:r>
          </w:p>
        </w:tc>
        <w:tc>
          <w:tcPr>
            <w:tcW w:w="601" w:type="dxa"/>
            <w:tcBorders>
              <w:top w:val="outset" w:sz="6" w:space="0" w:color="000000"/>
              <w:left w:val="outset" w:sz="6" w:space="0" w:color="000000"/>
              <w:bottom w:val="outset" w:sz="6" w:space="0" w:color="000000"/>
              <w:right w:val="outset" w:sz="6" w:space="0" w:color="000000"/>
            </w:tcBorders>
            <w:vAlign w:val="center"/>
          </w:tcPr>
          <w:p w14:paraId="04B2634B" w14:textId="77777777" w:rsidR="008D4C87" w:rsidRPr="008552AE" w:rsidRDefault="004158BF">
            <w:pPr>
              <w:pStyle w:val="aa"/>
              <w:spacing w:before="0" w:beforeAutospacing="0" w:after="0" w:afterAutospacing="0"/>
              <w:jc w:val="center"/>
              <w:rPr>
                <w:b/>
                <w:sz w:val="18"/>
                <w:szCs w:val="18"/>
              </w:rPr>
            </w:pPr>
            <w:r w:rsidRPr="008552AE">
              <w:rPr>
                <w:b/>
                <w:sz w:val="18"/>
                <w:szCs w:val="18"/>
              </w:rPr>
              <w:t>合计</w:t>
            </w:r>
          </w:p>
        </w:tc>
        <w:tc>
          <w:tcPr>
            <w:tcW w:w="2410" w:type="dxa"/>
            <w:tcBorders>
              <w:top w:val="outset" w:sz="6" w:space="0" w:color="000000"/>
              <w:left w:val="outset" w:sz="6" w:space="0" w:color="000000"/>
              <w:bottom w:val="outset" w:sz="6" w:space="0" w:color="000000"/>
              <w:right w:val="outset" w:sz="6" w:space="0" w:color="000000"/>
            </w:tcBorders>
            <w:vAlign w:val="center"/>
          </w:tcPr>
          <w:p w14:paraId="4A97E89F" w14:textId="77777777" w:rsidR="008D4C87" w:rsidRPr="008552AE" w:rsidRDefault="004158BF">
            <w:pPr>
              <w:pStyle w:val="aa"/>
              <w:spacing w:before="0" w:beforeAutospacing="0" w:after="0" w:afterAutospacing="0"/>
              <w:jc w:val="center"/>
              <w:rPr>
                <w:b/>
                <w:sz w:val="18"/>
                <w:szCs w:val="18"/>
              </w:rPr>
            </w:pPr>
            <w:r w:rsidRPr="008552AE">
              <w:rPr>
                <w:b/>
                <w:sz w:val="18"/>
                <w:szCs w:val="18"/>
              </w:rPr>
              <w:t>备注</w:t>
            </w:r>
          </w:p>
        </w:tc>
      </w:tr>
      <w:tr w:rsidR="008552AE" w:rsidRPr="008552AE" w14:paraId="27A2D489"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388108D1"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 xml:space="preserve">1 </w:t>
            </w:r>
          </w:p>
        </w:tc>
        <w:tc>
          <w:tcPr>
            <w:tcW w:w="585" w:type="dxa"/>
            <w:tcBorders>
              <w:top w:val="outset" w:sz="6" w:space="0" w:color="000000"/>
              <w:left w:val="outset" w:sz="6" w:space="0" w:color="000000"/>
              <w:bottom w:val="outset" w:sz="6" w:space="0" w:color="000000"/>
              <w:right w:val="outset" w:sz="6" w:space="0" w:color="000000"/>
            </w:tcBorders>
            <w:vAlign w:val="center"/>
          </w:tcPr>
          <w:p w14:paraId="493C0CA5" w14:textId="77777777" w:rsidR="008D4C87" w:rsidRPr="008552AE" w:rsidRDefault="004158BF">
            <w:pPr>
              <w:jc w:val="center"/>
              <w:rPr>
                <w:rFonts w:ascii="宋体" w:eastAsia="宋体" w:hAnsi="宋体" w:cs="宋体"/>
                <w:sz w:val="18"/>
                <w:szCs w:val="18"/>
              </w:rPr>
            </w:pPr>
            <w:r w:rsidRPr="008552AE">
              <w:rPr>
                <w:rFonts w:ascii="宋体" w:eastAsia="宋体" w:hAnsi="宋体" w:hint="eastAsia"/>
                <w:sz w:val="18"/>
                <w:szCs w:val="18"/>
              </w:rPr>
              <w:t>3</w:t>
            </w:r>
          </w:p>
        </w:tc>
        <w:tc>
          <w:tcPr>
            <w:tcW w:w="567" w:type="dxa"/>
            <w:tcBorders>
              <w:top w:val="outset" w:sz="6" w:space="0" w:color="000000"/>
              <w:left w:val="outset" w:sz="6" w:space="0" w:color="000000"/>
              <w:bottom w:val="outset" w:sz="6" w:space="0" w:color="000000"/>
              <w:right w:val="outset" w:sz="6" w:space="0" w:color="000000"/>
            </w:tcBorders>
            <w:vAlign w:val="center"/>
          </w:tcPr>
          <w:p w14:paraId="1FBE042A"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12</w:t>
            </w:r>
          </w:p>
        </w:tc>
        <w:tc>
          <w:tcPr>
            <w:tcW w:w="567" w:type="dxa"/>
            <w:tcBorders>
              <w:top w:val="outset" w:sz="6" w:space="0" w:color="000000"/>
              <w:left w:val="outset" w:sz="6" w:space="0" w:color="000000"/>
              <w:bottom w:val="outset" w:sz="6" w:space="0" w:color="000000"/>
              <w:right w:val="outset" w:sz="6" w:space="0" w:color="000000"/>
            </w:tcBorders>
            <w:vAlign w:val="center"/>
          </w:tcPr>
          <w:p w14:paraId="57B27A26"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2</w:t>
            </w:r>
          </w:p>
        </w:tc>
        <w:tc>
          <w:tcPr>
            <w:tcW w:w="622" w:type="dxa"/>
            <w:tcBorders>
              <w:top w:val="outset" w:sz="6" w:space="0" w:color="000000"/>
              <w:left w:val="outset" w:sz="6" w:space="0" w:color="000000"/>
              <w:bottom w:val="outset" w:sz="6" w:space="0" w:color="000000"/>
              <w:right w:val="outset" w:sz="6" w:space="0" w:color="000000"/>
            </w:tcBorders>
            <w:vAlign w:val="center"/>
          </w:tcPr>
          <w:p w14:paraId="7504FB2A" w14:textId="77777777" w:rsidR="008D4C87" w:rsidRPr="008552AE" w:rsidRDefault="004158BF">
            <w:pPr>
              <w:jc w:val="center"/>
              <w:rPr>
                <w:rFonts w:ascii="宋体" w:eastAsia="宋体" w:hAnsi="宋体"/>
                <w:sz w:val="18"/>
                <w:szCs w:val="18"/>
              </w:rPr>
            </w:pPr>
            <w:r w:rsidRPr="008552AE">
              <w:rPr>
                <w:rFonts w:ascii="宋体" w:eastAsia="宋体" w:hAnsi="宋体" w:hint="eastAsia"/>
                <w:sz w:val="18"/>
                <w:szCs w:val="18"/>
              </w:rPr>
              <w:t>1</w:t>
            </w:r>
          </w:p>
        </w:tc>
        <w:tc>
          <w:tcPr>
            <w:tcW w:w="579" w:type="dxa"/>
            <w:tcBorders>
              <w:top w:val="outset" w:sz="6" w:space="0" w:color="000000"/>
              <w:left w:val="outset" w:sz="6" w:space="0" w:color="000000"/>
              <w:bottom w:val="outset" w:sz="6" w:space="0" w:color="000000"/>
              <w:right w:val="outset" w:sz="6" w:space="0" w:color="000000"/>
            </w:tcBorders>
            <w:vAlign w:val="center"/>
          </w:tcPr>
          <w:p w14:paraId="5B2461A8" w14:textId="77777777" w:rsidR="008D4C87" w:rsidRPr="008552AE" w:rsidRDefault="008D4C87">
            <w:pPr>
              <w:jc w:val="center"/>
              <w:rPr>
                <w:rFonts w:ascii="宋体" w:eastAsia="宋体" w:hAnsi="宋体" w:cs="宋体"/>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14:paraId="1DC35D59"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14:paraId="6AE0E7B6" w14:textId="77777777" w:rsidR="008D4C87" w:rsidRPr="008552AE" w:rsidRDefault="008D4C87">
            <w:pPr>
              <w:jc w:val="center"/>
              <w:rPr>
                <w:rFonts w:ascii="宋体" w:eastAsia="宋体" w:hAnsi="宋体"/>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14:paraId="51261CCA" w14:textId="77777777" w:rsidR="008D4C87" w:rsidRPr="008552AE" w:rsidRDefault="008D4C87">
            <w:pPr>
              <w:jc w:val="center"/>
              <w:rPr>
                <w:rFonts w:ascii="宋体" w:eastAsia="宋体" w:hAnsi="宋体"/>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14:paraId="3E2B4BF9" w14:textId="77777777" w:rsidR="008D4C87" w:rsidRPr="008552AE" w:rsidRDefault="004158BF">
            <w:pPr>
              <w:jc w:val="center"/>
              <w:rPr>
                <w:rFonts w:ascii="宋体" w:eastAsia="宋体" w:hAnsi="宋体" w:cs="宋体"/>
                <w:sz w:val="18"/>
                <w:szCs w:val="18"/>
              </w:rPr>
            </w:pPr>
            <w:r w:rsidRPr="008552AE">
              <w:rPr>
                <w:rFonts w:ascii="宋体" w:eastAsia="宋体" w:hAnsi="宋体" w:hint="eastAsia"/>
                <w:sz w:val="18"/>
                <w:szCs w:val="18"/>
              </w:rPr>
              <w:t>19</w:t>
            </w:r>
          </w:p>
        </w:tc>
        <w:tc>
          <w:tcPr>
            <w:tcW w:w="2410" w:type="dxa"/>
            <w:tcBorders>
              <w:top w:val="outset" w:sz="6" w:space="0" w:color="000000"/>
              <w:left w:val="outset" w:sz="6" w:space="0" w:color="000000"/>
              <w:bottom w:val="outset" w:sz="6" w:space="0" w:color="000000"/>
              <w:right w:val="outset" w:sz="6" w:space="0" w:color="000000"/>
            </w:tcBorders>
          </w:tcPr>
          <w:p w14:paraId="1E0E5A17"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kern w:val="0"/>
                <w:sz w:val="18"/>
                <w:szCs w:val="18"/>
              </w:rPr>
              <w:t>劳动调整至寒假进行</w:t>
            </w:r>
          </w:p>
        </w:tc>
      </w:tr>
      <w:tr w:rsidR="008552AE" w:rsidRPr="008552AE" w14:paraId="3877FF7E"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2CC05DBE"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 xml:space="preserve">2 </w:t>
            </w:r>
          </w:p>
        </w:tc>
        <w:tc>
          <w:tcPr>
            <w:tcW w:w="585" w:type="dxa"/>
            <w:tcBorders>
              <w:top w:val="outset" w:sz="6" w:space="0" w:color="000000"/>
              <w:left w:val="outset" w:sz="6" w:space="0" w:color="000000"/>
              <w:bottom w:val="outset" w:sz="6" w:space="0" w:color="000000"/>
              <w:right w:val="outset" w:sz="6" w:space="0" w:color="000000"/>
            </w:tcBorders>
            <w:vAlign w:val="center"/>
          </w:tcPr>
          <w:p w14:paraId="6AD910EC" w14:textId="77777777" w:rsidR="008D4C87" w:rsidRPr="008552AE" w:rsidRDefault="008D4C87">
            <w:pPr>
              <w:jc w:val="center"/>
              <w:rPr>
                <w:rFonts w:ascii="宋体" w:eastAsia="宋体" w:hAnsi="宋体" w:cs="宋体"/>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246B11D7"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14</w:t>
            </w:r>
          </w:p>
        </w:tc>
        <w:tc>
          <w:tcPr>
            <w:tcW w:w="567" w:type="dxa"/>
            <w:tcBorders>
              <w:top w:val="outset" w:sz="6" w:space="0" w:color="000000"/>
              <w:left w:val="outset" w:sz="6" w:space="0" w:color="000000"/>
              <w:bottom w:val="outset" w:sz="6" w:space="0" w:color="000000"/>
              <w:right w:val="outset" w:sz="6" w:space="0" w:color="000000"/>
            </w:tcBorders>
            <w:vAlign w:val="center"/>
          </w:tcPr>
          <w:p w14:paraId="3A98325B"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5</w:t>
            </w:r>
          </w:p>
        </w:tc>
        <w:tc>
          <w:tcPr>
            <w:tcW w:w="622" w:type="dxa"/>
            <w:tcBorders>
              <w:top w:val="outset" w:sz="6" w:space="0" w:color="000000"/>
              <w:left w:val="outset" w:sz="6" w:space="0" w:color="000000"/>
              <w:bottom w:val="outset" w:sz="6" w:space="0" w:color="000000"/>
              <w:right w:val="outset" w:sz="6" w:space="0" w:color="000000"/>
            </w:tcBorders>
            <w:vAlign w:val="center"/>
          </w:tcPr>
          <w:p w14:paraId="7BD0B14F" w14:textId="77777777" w:rsidR="008D4C87" w:rsidRPr="008552AE" w:rsidRDefault="008D4C87">
            <w:pPr>
              <w:jc w:val="center"/>
              <w:rPr>
                <w:rFonts w:ascii="宋体" w:eastAsia="宋体" w:hAnsi="宋体" w:cs="宋体"/>
                <w:sz w:val="18"/>
                <w:szCs w:val="18"/>
              </w:rPr>
            </w:pPr>
          </w:p>
        </w:tc>
        <w:tc>
          <w:tcPr>
            <w:tcW w:w="579" w:type="dxa"/>
            <w:tcBorders>
              <w:top w:val="outset" w:sz="6" w:space="0" w:color="000000"/>
              <w:left w:val="outset" w:sz="6" w:space="0" w:color="000000"/>
              <w:bottom w:val="outset" w:sz="6" w:space="0" w:color="000000"/>
              <w:right w:val="outset" w:sz="6" w:space="0" w:color="000000"/>
            </w:tcBorders>
            <w:vAlign w:val="center"/>
          </w:tcPr>
          <w:p w14:paraId="102F2541"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w:t>
            </w:r>
          </w:p>
        </w:tc>
        <w:tc>
          <w:tcPr>
            <w:tcW w:w="536" w:type="dxa"/>
            <w:tcBorders>
              <w:top w:val="outset" w:sz="6" w:space="0" w:color="000000"/>
              <w:left w:val="outset" w:sz="6" w:space="0" w:color="000000"/>
              <w:bottom w:val="outset" w:sz="6" w:space="0" w:color="000000"/>
              <w:right w:val="outset" w:sz="6" w:space="0" w:color="000000"/>
            </w:tcBorders>
            <w:vAlign w:val="center"/>
          </w:tcPr>
          <w:p w14:paraId="7BB4E455"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14:paraId="65A89A25" w14:textId="77777777" w:rsidR="008D4C87" w:rsidRPr="008552AE" w:rsidRDefault="008D4C87">
            <w:pPr>
              <w:jc w:val="center"/>
              <w:rPr>
                <w:rFonts w:ascii="宋体" w:eastAsia="宋体" w:hAnsi="宋体" w:cs="宋体"/>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14:paraId="102E74A8" w14:textId="77777777" w:rsidR="008D4C87" w:rsidRPr="008552AE" w:rsidRDefault="008D4C87">
            <w:pPr>
              <w:jc w:val="center"/>
              <w:rPr>
                <w:rFonts w:ascii="宋体" w:eastAsia="宋体" w:hAnsi="宋体"/>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14:paraId="613E0421"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2</w:t>
            </w:r>
            <w:r w:rsidRPr="008552AE">
              <w:rPr>
                <w:rFonts w:ascii="宋体" w:eastAsia="宋体" w:hAnsi="宋体" w:hint="eastAsia"/>
                <w:sz w:val="18"/>
                <w:szCs w:val="18"/>
              </w:rPr>
              <w:t>1</w:t>
            </w:r>
          </w:p>
        </w:tc>
        <w:tc>
          <w:tcPr>
            <w:tcW w:w="2410" w:type="dxa"/>
            <w:tcBorders>
              <w:top w:val="outset" w:sz="6" w:space="0" w:color="000000"/>
              <w:left w:val="outset" w:sz="6" w:space="0" w:color="000000"/>
              <w:bottom w:val="outset" w:sz="6" w:space="0" w:color="000000"/>
              <w:right w:val="outset" w:sz="6" w:space="0" w:color="000000"/>
            </w:tcBorders>
            <w:vAlign w:val="center"/>
          </w:tcPr>
          <w:p w14:paraId="2331618C"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kern w:val="0"/>
                <w:sz w:val="18"/>
                <w:szCs w:val="18"/>
              </w:rPr>
              <w:t>社会实践调整至暑假进</w:t>
            </w:r>
            <w:r w:rsidRPr="008552AE">
              <w:rPr>
                <w:rFonts w:ascii="宋体" w:eastAsia="宋体" w:hAnsi="宋体" w:cs="宋体" w:hint="eastAsia"/>
                <w:sz w:val="18"/>
                <w:szCs w:val="18"/>
              </w:rPr>
              <w:t>行</w:t>
            </w:r>
          </w:p>
        </w:tc>
      </w:tr>
      <w:tr w:rsidR="008552AE" w:rsidRPr="008552AE" w14:paraId="01B0C2E4"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6E91511F"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 xml:space="preserve">3 </w:t>
            </w:r>
          </w:p>
        </w:tc>
        <w:tc>
          <w:tcPr>
            <w:tcW w:w="585" w:type="dxa"/>
            <w:tcBorders>
              <w:top w:val="outset" w:sz="6" w:space="0" w:color="000000"/>
              <w:left w:val="outset" w:sz="6" w:space="0" w:color="000000"/>
              <w:bottom w:val="outset" w:sz="6" w:space="0" w:color="000000"/>
              <w:right w:val="outset" w:sz="6" w:space="0" w:color="000000"/>
            </w:tcBorders>
            <w:vAlign w:val="center"/>
          </w:tcPr>
          <w:p w14:paraId="57E215FC" w14:textId="77777777" w:rsidR="008D4C87" w:rsidRPr="008552AE" w:rsidRDefault="008D4C87">
            <w:pPr>
              <w:jc w:val="center"/>
              <w:rPr>
                <w:rFonts w:ascii="宋体" w:eastAsia="宋体" w:hAnsi="宋体" w:cs="宋体"/>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17724AFA"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13</w:t>
            </w:r>
          </w:p>
        </w:tc>
        <w:tc>
          <w:tcPr>
            <w:tcW w:w="567" w:type="dxa"/>
            <w:tcBorders>
              <w:top w:val="outset" w:sz="6" w:space="0" w:color="000000"/>
              <w:left w:val="outset" w:sz="6" w:space="0" w:color="000000"/>
              <w:bottom w:val="outset" w:sz="6" w:space="0" w:color="000000"/>
              <w:right w:val="outset" w:sz="6" w:space="0" w:color="000000"/>
            </w:tcBorders>
            <w:vAlign w:val="center"/>
          </w:tcPr>
          <w:p w14:paraId="16B317EA"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5</w:t>
            </w:r>
          </w:p>
        </w:tc>
        <w:tc>
          <w:tcPr>
            <w:tcW w:w="622" w:type="dxa"/>
            <w:tcBorders>
              <w:top w:val="outset" w:sz="6" w:space="0" w:color="000000"/>
              <w:left w:val="outset" w:sz="6" w:space="0" w:color="000000"/>
              <w:bottom w:val="outset" w:sz="6" w:space="0" w:color="000000"/>
              <w:right w:val="outset" w:sz="6" w:space="0" w:color="000000"/>
            </w:tcBorders>
            <w:vAlign w:val="center"/>
          </w:tcPr>
          <w:p w14:paraId="6FA91D3C"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w:t>
            </w:r>
          </w:p>
        </w:tc>
        <w:tc>
          <w:tcPr>
            <w:tcW w:w="579" w:type="dxa"/>
            <w:tcBorders>
              <w:top w:val="outset" w:sz="6" w:space="0" w:color="000000"/>
              <w:left w:val="outset" w:sz="6" w:space="0" w:color="000000"/>
              <w:bottom w:val="outset" w:sz="6" w:space="0" w:color="000000"/>
              <w:right w:val="outset" w:sz="6" w:space="0" w:color="000000"/>
            </w:tcBorders>
            <w:vAlign w:val="center"/>
          </w:tcPr>
          <w:p w14:paraId="45D36D99" w14:textId="77777777" w:rsidR="008D4C87" w:rsidRPr="008552AE" w:rsidRDefault="008D4C87">
            <w:pPr>
              <w:jc w:val="center"/>
              <w:rPr>
                <w:rFonts w:ascii="宋体" w:eastAsia="宋体" w:hAnsi="宋体" w:cs="宋体"/>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14:paraId="5B206883"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14:paraId="055652F1" w14:textId="77777777" w:rsidR="008D4C87" w:rsidRPr="008552AE" w:rsidRDefault="008D4C87">
            <w:pPr>
              <w:jc w:val="center"/>
              <w:rPr>
                <w:rFonts w:ascii="宋体" w:eastAsia="宋体" w:hAnsi="宋体" w:cs="宋体"/>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14:paraId="5BB8A9DC" w14:textId="77777777" w:rsidR="008D4C87" w:rsidRPr="008552AE" w:rsidRDefault="008D4C87">
            <w:pPr>
              <w:jc w:val="center"/>
              <w:rPr>
                <w:rFonts w:ascii="宋体" w:eastAsia="宋体" w:hAnsi="宋体"/>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14:paraId="5659539B"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20</w:t>
            </w:r>
          </w:p>
        </w:tc>
        <w:tc>
          <w:tcPr>
            <w:tcW w:w="2410" w:type="dxa"/>
            <w:tcBorders>
              <w:top w:val="outset" w:sz="6" w:space="0" w:color="000000"/>
              <w:left w:val="outset" w:sz="6" w:space="0" w:color="000000"/>
              <w:bottom w:val="outset" w:sz="6" w:space="0" w:color="000000"/>
              <w:right w:val="outset" w:sz="6" w:space="0" w:color="000000"/>
            </w:tcBorders>
            <w:vAlign w:val="center"/>
          </w:tcPr>
          <w:p w14:paraId="3BE956B9" w14:textId="77777777" w:rsidR="008D4C87" w:rsidRPr="008552AE" w:rsidRDefault="008D4C87">
            <w:pPr>
              <w:jc w:val="center"/>
              <w:rPr>
                <w:rFonts w:ascii="宋体" w:eastAsia="宋体" w:hAnsi="宋体" w:cs="宋体"/>
                <w:sz w:val="18"/>
                <w:szCs w:val="18"/>
              </w:rPr>
            </w:pPr>
          </w:p>
        </w:tc>
      </w:tr>
      <w:tr w:rsidR="008552AE" w:rsidRPr="008552AE" w14:paraId="71C6649F"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75314379"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 xml:space="preserve">4 </w:t>
            </w:r>
          </w:p>
        </w:tc>
        <w:tc>
          <w:tcPr>
            <w:tcW w:w="585" w:type="dxa"/>
            <w:tcBorders>
              <w:top w:val="outset" w:sz="6" w:space="0" w:color="000000"/>
              <w:left w:val="outset" w:sz="6" w:space="0" w:color="000000"/>
              <w:bottom w:val="outset" w:sz="6" w:space="0" w:color="000000"/>
              <w:right w:val="outset" w:sz="6" w:space="0" w:color="000000"/>
            </w:tcBorders>
            <w:vAlign w:val="center"/>
          </w:tcPr>
          <w:p w14:paraId="7DF65DF6" w14:textId="77777777" w:rsidR="008D4C87" w:rsidRPr="008552AE" w:rsidRDefault="008D4C87">
            <w:pPr>
              <w:jc w:val="center"/>
              <w:rPr>
                <w:rFonts w:ascii="宋体" w:eastAsia="宋体" w:hAnsi="宋体" w:cs="宋体"/>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6F7F9196"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15</w:t>
            </w:r>
          </w:p>
        </w:tc>
        <w:tc>
          <w:tcPr>
            <w:tcW w:w="567" w:type="dxa"/>
            <w:tcBorders>
              <w:top w:val="outset" w:sz="6" w:space="0" w:color="000000"/>
              <w:left w:val="outset" w:sz="6" w:space="0" w:color="000000"/>
              <w:bottom w:val="outset" w:sz="6" w:space="0" w:color="000000"/>
              <w:right w:val="outset" w:sz="6" w:space="0" w:color="000000"/>
            </w:tcBorders>
            <w:vAlign w:val="center"/>
          </w:tcPr>
          <w:p w14:paraId="0C012500"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4</w:t>
            </w:r>
          </w:p>
        </w:tc>
        <w:tc>
          <w:tcPr>
            <w:tcW w:w="622" w:type="dxa"/>
            <w:tcBorders>
              <w:top w:val="outset" w:sz="6" w:space="0" w:color="000000"/>
              <w:left w:val="outset" w:sz="6" w:space="0" w:color="000000"/>
              <w:bottom w:val="outset" w:sz="6" w:space="0" w:color="000000"/>
              <w:right w:val="outset" w:sz="6" w:space="0" w:color="000000"/>
            </w:tcBorders>
            <w:vAlign w:val="center"/>
          </w:tcPr>
          <w:p w14:paraId="22F52E12"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w:t>
            </w:r>
          </w:p>
        </w:tc>
        <w:tc>
          <w:tcPr>
            <w:tcW w:w="579" w:type="dxa"/>
            <w:tcBorders>
              <w:top w:val="outset" w:sz="6" w:space="0" w:color="000000"/>
              <w:left w:val="outset" w:sz="6" w:space="0" w:color="000000"/>
              <w:bottom w:val="outset" w:sz="6" w:space="0" w:color="000000"/>
              <w:right w:val="outset" w:sz="6" w:space="0" w:color="000000"/>
            </w:tcBorders>
            <w:vAlign w:val="center"/>
          </w:tcPr>
          <w:p w14:paraId="32F51D71" w14:textId="77777777" w:rsidR="008D4C87" w:rsidRPr="008552AE" w:rsidRDefault="008D4C87">
            <w:pPr>
              <w:jc w:val="center"/>
              <w:rPr>
                <w:rFonts w:ascii="宋体" w:eastAsia="宋体" w:hAnsi="宋体" w:cs="宋体"/>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14:paraId="007734AC"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14:paraId="782C5BEF" w14:textId="77777777" w:rsidR="008D4C87" w:rsidRPr="008552AE" w:rsidRDefault="008D4C87">
            <w:pPr>
              <w:jc w:val="center"/>
              <w:rPr>
                <w:rFonts w:ascii="宋体" w:eastAsia="宋体" w:hAnsi="宋体" w:cs="宋体"/>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14:paraId="58CFDB88" w14:textId="77777777" w:rsidR="008D4C87" w:rsidRPr="008552AE" w:rsidRDefault="008D4C87">
            <w:pPr>
              <w:jc w:val="center"/>
              <w:rPr>
                <w:rFonts w:ascii="宋体" w:eastAsia="宋体" w:hAnsi="宋体"/>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14:paraId="3925D197"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2</w:t>
            </w:r>
            <w:r w:rsidRPr="008552AE">
              <w:rPr>
                <w:rFonts w:ascii="宋体" w:eastAsia="宋体" w:hAnsi="宋体" w:hint="eastAsia"/>
                <w:sz w:val="18"/>
                <w:szCs w:val="18"/>
              </w:rPr>
              <w:t>1</w:t>
            </w:r>
          </w:p>
        </w:tc>
        <w:tc>
          <w:tcPr>
            <w:tcW w:w="2410" w:type="dxa"/>
            <w:tcBorders>
              <w:top w:val="outset" w:sz="6" w:space="0" w:color="000000"/>
              <w:left w:val="outset" w:sz="6" w:space="0" w:color="000000"/>
              <w:bottom w:val="outset" w:sz="6" w:space="0" w:color="000000"/>
              <w:right w:val="outset" w:sz="6" w:space="0" w:color="000000"/>
            </w:tcBorders>
            <w:vAlign w:val="center"/>
          </w:tcPr>
          <w:p w14:paraId="7AE657E2"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kern w:val="0"/>
                <w:sz w:val="18"/>
                <w:szCs w:val="18"/>
              </w:rPr>
              <w:t>劳动调整至暑假进</w:t>
            </w:r>
            <w:r w:rsidRPr="008552AE">
              <w:rPr>
                <w:rFonts w:ascii="宋体" w:eastAsia="宋体" w:hAnsi="宋体" w:cs="宋体" w:hint="eastAsia"/>
                <w:sz w:val="18"/>
                <w:szCs w:val="18"/>
              </w:rPr>
              <w:t>行</w:t>
            </w:r>
          </w:p>
        </w:tc>
      </w:tr>
      <w:tr w:rsidR="008552AE" w:rsidRPr="008552AE" w14:paraId="00C0F039"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630F1AC6"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 xml:space="preserve">5 </w:t>
            </w:r>
          </w:p>
        </w:tc>
        <w:tc>
          <w:tcPr>
            <w:tcW w:w="585" w:type="dxa"/>
            <w:tcBorders>
              <w:top w:val="outset" w:sz="6" w:space="0" w:color="000000"/>
              <w:left w:val="outset" w:sz="6" w:space="0" w:color="000000"/>
              <w:bottom w:val="outset" w:sz="6" w:space="0" w:color="000000"/>
              <w:right w:val="outset" w:sz="6" w:space="0" w:color="000000"/>
            </w:tcBorders>
            <w:vAlign w:val="center"/>
          </w:tcPr>
          <w:p w14:paraId="5583173D" w14:textId="77777777" w:rsidR="008D4C87" w:rsidRPr="008552AE" w:rsidRDefault="008D4C87">
            <w:pPr>
              <w:jc w:val="center"/>
              <w:rPr>
                <w:rFonts w:ascii="宋体" w:eastAsia="宋体" w:hAnsi="宋体" w:cs="宋体"/>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211F5BEC"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14</w:t>
            </w:r>
          </w:p>
        </w:tc>
        <w:tc>
          <w:tcPr>
            <w:tcW w:w="567" w:type="dxa"/>
            <w:tcBorders>
              <w:top w:val="outset" w:sz="6" w:space="0" w:color="000000"/>
              <w:left w:val="outset" w:sz="6" w:space="0" w:color="000000"/>
              <w:bottom w:val="outset" w:sz="6" w:space="0" w:color="000000"/>
              <w:right w:val="outset" w:sz="6" w:space="0" w:color="000000"/>
            </w:tcBorders>
            <w:vAlign w:val="center"/>
          </w:tcPr>
          <w:p w14:paraId="4B1641A1"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4</w:t>
            </w:r>
          </w:p>
        </w:tc>
        <w:tc>
          <w:tcPr>
            <w:tcW w:w="622" w:type="dxa"/>
            <w:tcBorders>
              <w:top w:val="outset" w:sz="6" w:space="0" w:color="000000"/>
              <w:left w:val="outset" w:sz="6" w:space="0" w:color="000000"/>
              <w:bottom w:val="outset" w:sz="6" w:space="0" w:color="000000"/>
              <w:right w:val="outset" w:sz="6" w:space="0" w:color="000000"/>
            </w:tcBorders>
            <w:vAlign w:val="center"/>
          </w:tcPr>
          <w:p w14:paraId="2FE08F9C" w14:textId="77777777" w:rsidR="008D4C87" w:rsidRPr="008552AE" w:rsidRDefault="008D4C87">
            <w:pPr>
              <w:jc w:val="center"/>
              <w:rPr>
                <w:rFonts w:ascii="宋体" w:eastAsia="宋体" w:hAnsi="宋体" w:cs="宋体"/>
                <w:sz w:val="18"/>
                <w:szCs w:val="18"/>
              </w:rPr>
            </w:pPr>
          </w:p>
        </w:tc>
        <w:tc>
          <w:tcPr>
            <w:tcW w:w="579" w:type="dxa"/>
            <w:tcBorders>
              <w:top w:val="outset" w:sz="6" w:space="0" w:color="000000"/>
              <w:left w:val="outset" w:sz="6" w:space="0" w:color="000000"/>
              <w:bottom w:val="outset" w:sz="6" w:space="0" w:color="000000"/>
              <w:right w:val="outset" w:sz="6" w:space="0" w:color="000000"/>
            </w:tcBorders>
            <w:vAlign w:val="center"/>
          </w:tcPr>
          <w:p w14:paraId="54F23082" w14:textId="77777777" w:rsidR="008D4C87" w:rsidRPr="008552AE" w:rsidRDefault="008D4C87">
            <w:pPr>
              <w:jc w:val="center"/>
              <w:rPr>
                <w:rFonts w:ascii="宋体" w:eastAsia="宋体" w:hAnsi="宋体" w:cs="宋体"/>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14:paraId="6A3BC716"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14:paraId="12518B5C"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w:t>
            </w:r>
          </w:p>
        </w:tc>
        <w:tc>
          <w:tcPr>
            <w:tcW w:w="609" w:type="dxa"/>
            <w:tcBorders>
              <w:top w:val="outset" w:sz="6" w:space="0" w:color="000000"/>
              <w:left w:val="outset" w:sz="6" w:space="0" w:color="000000"/>
              <w:bottom w:val="outset" w:sz="6" w:space="0" w:color="000000"/>
              <w:right w:val="outset" w:sz="6" w:space="0" w:color="000000"/>
            </w:tcBorders>
            <w:vAlign w:val="center"/>
          </w:tcPr>
          <w:p w14:paraId="5D5BFF45" w14:textId="77777777" w:rsidR="008D4C87" w:rsidRPr="008552AE" w:rsidRDefault="008D4C87">
            <w:pPr>
              <w:jc w:val="center"/>
              <w:rPr>
                <w:rFonts w:ascii="宋体" w:eastAsia="宋体" w:hAnsi="宋体"/>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14:paraId="2D5CD269"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20</w:t>
            </w:r>
          </w:p>
        </w:tc>
        <w:tc>
          <w:tcPr>
            <w:tcW w:w="2410" w:type="dxa"/>
            <w:tcBorders>
              <w:top w:val="outset" w:sz="6" w:space="0" w:color="000000"/>
              <w:left w:val="outset" w:sz="6" w:space="0" w:color="000000"/>
              <w:bottom w:val="outset" w:sz="6" w:space="0" w:color="000000"/>
              <w:right w:val="outset" w:sz="6" w:space="0" w:color="000000"/>
            </w:tcBorders>
            <w:vAlign w:val="center"/>
          </w:tcPr>
          <w:p w14:paraId="5D00BF8A" w14:textId="77777777" w:rsidR="008D4C87" w:rsidRPr="008552AE" w:rsidRDefault="008D4C87">
            <w:pPr>
              <w:jc w:val="center"/>
              <w:rPr>
                <w:rFonts w:ascii="宋体" w:eastAsia="宋体" w:hAnsi="宋体" w:cs="宋体"/>
                <w:sz w:val="18"/>
                <w:szCs w:val="18"/>
              </w:rPr>
            </w:pPr>
          </w:p>
        </w:tc>
      </w:tr>
      <w:tr w:rsidR="008552AE" w:rsidRPr="008552AE" w14:paraId="234F56D0"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04CC5B14"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 xml:space="preserve">6 </w:t>
            </w:r>
          </w:p>
        </w:tc>
        <w:tc>
          <w:tcPr>
            <w:tcW w:w="585" w:type="dxa"/>
            <w:tcBorders>
              <w:top w:val="outset" w:sz="6" w:space="0" w:color="000000"/>
              <w:left w:val="outset" w:sz="6" w:space="0" w:color="000000"/>
              <w:bottom w:val="outset" w:sz="6" w:space="0" w:color="000000"/>
              <w:right w:val="outset" w:sz="6" w:space="0" w:color="000000"/>
            </w:tcBorders>
            <w:vAlign w:val="center"/>
          </w:tcPr>
          <w:p w14:paraId="2ECED3BA" w14:textId="77777777" w:rsidR="008D4C87" w:rsidRPr="008552AE" w:rsidRDefault="008D4C87">
            <w:pPr>
              <w:jc w:val="center"/>
              <w:rPr>
                <w:rFonts w:ascii="宋体" w:eastAsia="宋体" w:hAnsi="宋体"/>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4F9D5427" w14:textId="77777777" w:rsidR="008D4C87" w:rsidRPr="008552AE" w:rsidRDefault="008D4C87">
            <w:pPr>
              <w:jc w:val="center"/>
              <w:rPr>
                <w:rFonts w:ascii="宋体" w:eastAsia="宋体" w:hAnsi="宋体" w:cs="宋体"/>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14:paraId="61B244F4" w14:textId="77777777" w:rsidR="008D4C87" w:rsidRPr="008552AE" w:rsidRDefault="008D4C87">
            <w:pPr>
              <w:jc w:val="center"/>
              <w:rPr>
                <w:rFonts w:ascii="宋体" w:eastAsia="宋体" w:hAnsi="宋体"/>
                <w:sz w:val="18"/>
                <w:szCs w:val="18"/>
              </w:rPr>
            </w:pPr>
          </w:p>
        </w:tc>
        <w:tc>
          <w:tcPr>
            <w:tcW w:w="622" w:type="dxa"/>
            <w:tcBorders>
              <w:top w:val="outset" w:sz="6" w:space="0" w:color="000000"/>
              <w:left w:val="outset" w:sz="6" w:space="0" w:color="000000"/>
              <w:bottom w:val="outset" w:sz="6" w:space="0" w:color="000000"/>
              <w:right w:val="outset" w:sz="6" w:space="0" w:color="000000"/>
            </w:tcBorders>
            <w:vAlign w:val="center"/>
          </w:tcPr>
          <w:p w14:paraId="0F0C32A3" w14:textId="77777777" w:rsidR="008D4C87" w:rsidRPr="008552AE" w:rsidRDefault="008D4C87">
            <w:pPr>
              <w:jc w:val="center"/>
              <w:rPr>
                <w:rFonts w:ascii="宋体" w:eastAsia="宋体" w:hAnsi="宋体"/>
                <w:sz w:val="18"/>
                <w:szCs w:val="18"/>
              </w:rPr>
            </w:pPr>
          </w:p>
        </w:tc>
        <w:tc>
          <w:tcPr>
            <w:tcW w:w="579" w:type="dxa"/>
            <w:tcBorders>
              <w:top w:val="outset" w:sz="6" w:space="0" w:color="000000"/>
              <w:left w:val="outset" w:sz="6" w:space="0" w:color="000000"/>
              <w:bottom w:val="outset" w:sz="6" w:space="0" w:color="000000"/>
              <w:right w:val="outset" w:sz="6" w:space="0" w:color="000000"/>
            </w:tcBorders>
            <w:vAlign w:val="center"/>
          </w:tcPr>
          <w:p w14:paraId="61FF6391" w14:textId="77777777" w:rsidR="008D4C87" w:rsidRPr="008552AE" w:rsidRDefault="008D4C87">
            <w:pPr>
              <w:jc w:val="center"/>
              <w:rPr>
                <w:rFonts w:ascii="宋体" w:eastAsia="宋体" w:hAnsi="宋体"/>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14:paraId="1D9B8F0A" w14:textId="77777777" w:rsidR="008D4C87" w:rsidRPr="008552AE" w:rsidRDefault="004158BF">
            <w:pPr>
              <w:jc w:val="center"/>
              <w:rPr>
                <w:rFonts w:ascii="宋体" w:eastAsia="宋体" w:hAnsi="宋体"/>
                <w:sz w:val="18"/>
                <w:szCs w:val="18"/>
              </w:rPr>
            </w:pPr>
            <w:r w:rsidRPr="008552AE">
              <w:rPr>
                <w:rFonts w:ascii="宋体" w:eastAsia="宋体" w:hAnsi="宋体"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14:paraId="73CB328B" w14:textId="77777777" w:rsidR="008D4C87" w:rsidRPr="008552AE" w:rsidRDefault="004158BF">
            <w:pPr>
              <w:jc w:val="center"/>
              <w:rPr>
                <w:rFonts w:ascii="宋体" w:eastAsia="宋体" w:hAnsi="宋体"/>
                <w:sz w:val="18"/>
                <w:szCs w:val="18"/>
              </w:rPr>
            </w:pPr>
            <w:r w:rsidRPr="008552AE">
              <w:rPr>
                <w:rFonts w:ascii="宋体" w:eastAsia="宋体" w:hAnsi="宋体" w:hint="eastAsia"/>
                <w:sz w:val="18"/>
                <w:szCs w:val="18"/>
              </w:rPr>
              <w:t>24</w:t>
            </w:r>
          </w:p>
        </w:tc>
        <w:tc>
          <w:tcPr>
            <w:tcW w:w="609" w:type="dxa"/>
            <w:tcBorders>
              <w:top w:val="outset" w:sz="6" w:space="0" w:color="000000"/>
              <w:left w:val="outset" w:sz="6" w:space="0" w:color="000000"/>
              <w:bottom w:val="outset" w:sz="6" w:space="0" w:color="000000"/>
              <w:right w:val="outset" w:sz="6" w:space="0" w:color="000000"/>
            </w:tcBorders>
            <w:vAlign w:val="center"/>
          </w:tcPr>
          <w:p w14:paraId="555EFC60" w14:textId="77777777" w:rsidR="008D4C87" w:rsidRPr="008552AE" w:rsidRDefault="004158BF">
            <w:pPr>
              <w:jc w:val="center"/>
              <w:rPr>
                <w:rFonts w:ascii="宋体" w:eastAsia="宋体" w:hAnsi="宋体"/>
                <w:sz w:val="18"/>
                <w:szCs w:val="18"/>
              </w:rPr>
            </w:pPr>
            <w:r w:rsidRPr="008552AE">
              <w:rPr>
                <w:rFonts w:ascii="宋体" w:eastAsia="宋体" w:hAnsi="宋体" w:hint="eastAsia"/>
                <w:sz w:val="18"/>
                <w:szCs w:val="18"/>
              </w:rPr>
              <w:t>1</w:t>
            </w:r>
          </w:p>
        </w:tc>
        <w:tc>
          <w:tcPr>
            <w:tcW w:w="601" w:type="dxa"/>
            <w:tcBorders>
              <w:top w:val="outset" w:sz="6" w:space="0" w:color="000000"/>
              <w:left w:val="outset" w:sz="6" w:space="0" w:color="000000"/>
              <w:bottom w:val="outset" w:sz="6" w:space="0" w:color="000000"/>
              <w:right w:val="outset" w:sz="6" w:space="0" w:color="000000"/>
            </w:tcBorders>
            <w:vAlign w:val="center"/>
          </w:tcPr>
          <w:p w14:paraId="3804CEB6" w14:textId="77777777" w:rsidR="008D4C87" w:rsidRPr="008552AE" w:rsidRDefault="004158BF">
            <w:pPr>
              <w:jc w:val="center"/>
              <w:rPr>
                <w:rFonts w:ascii="宋体" w:eastAsia="宋体" w:hAnsi="宋体"/>
                <w:sz w:val="18"/>
                <w:szCs w:val="18"/>
              </w:rPr>
            </w:pPr>
            <w:r w:rsidRPr="008552AE">
              <w:rPr>
                <w:rFonts w:ascii="宋体" w:eastAsia="宋体" w:hAnsi="宋体" w:hint="eastAsia"/>
                <w:sz w:val="18"/>
                <w:szCs w:val="18"/>
              </w:rPr>
              <w:t>26</w:t>
            </w:r>
          </w:p>
        </w:tc>
        <w:tc>
          <w:tcPr>
            <w:tcW w:w="2410" w:type="dxa"/>
            <w:tcBorders>
              <w:top w:val="outset" w:sz="6" w:space="0" w:color="000000"/>
              <w:left w:val="outset" w:sz="6" w:space="0" w:color="000000"/>
              <w:bottom w:val="outset" w:sz="6" w:space="0" w:color="000000"/>
              <w:right w:val="outset" w:sz="6" w:space="0" w:color="000000"/>
            </w:tcBorders>
            <w:vAlign w:val="center"/>
          </w:tcPr>
          <w:p w14:paraId="2B7ADBCF" w14:textId="77777777" w:rsidR="008D4C87" w:rsidRPr="008552AE" w:rsidRDefault="004158BF">
            <w:pPr>
              <w:jc w:val="center"/>
              <w:rPr>
                <w:rFonts w:ascii="宋体" w:eastAsia="宋体" w:hAnsi="宋体" w:cs="宋体"/>
                <w:sz w:val="18"/>
                <w:szCs w:val="18"/>
              </w:rPr>
            </w:pPr>
            <w:r w:rsidRPr="008552AE">
              <w:rPr>
                <w:rFonts w:ascii="宋体" w:eastAsia="宋体" w:hAnsi="宋体" w:cs="宋体"/>
                <w:sz w:val="18"/>
                <w:szCs w:val="18"/>
              </w:rPr>
              <w:t>顶岗实习包含寒假</w:t>
            </w:r>
            <w:r w:rsidRPr="008552AE">
              <w:rPr>
                <w:rFonts w:ascii="宋体" w:eastAsia="宋体" w:hAnsi="宋体" w:cs="宋体" w:hint="eastAsia"/>
                <w:sz w:val="18"/>
                <w:szCs w:val="18"/>
              </w:rPr>
              <w:t>6周</w:t>
            </w:r>
          </w:p>
        </w:tc>
      </w:tr>
      <w:tr w:rsidR="008D4C87" w:rsidRPr="008552AE" w14:paraId="070AFE8F" w14:textId="77777777">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14:paraId="35C22F66" w14:textId="77777777" w:rsidR="008D4C87" w:rsidRPr="008552AE" w:rsidRDefault="004158BF">
            <w:pPr>
              <w:jc w:val="center"/>
              <w:rPr>
                <w:rFonts w:ascii="宋体" w:eastAsia="宋体" w:hAnsi="宋体" w:cs="宋体"/>
                <w:sz w:val="18"/>
                <w:szCs w:val="18"/>
              </w:rPr>
            </w:pPr>
            <w:r w:rsidRPr="008552AE">
              <w:rPr>
                <w:rFonts w:ascii="宋体" w:eastAsia="宋体" w:hAnsi="宋体"/>
                <w:sz w:val="18"/>
                <w:szCs w:val="18"/>
              </w:rPr>
              <w:t>合计</w:t>
            </w:r>
          </w:p>
        </w:tc>
        <w:tc>
          <w:tcPr>
            <w:tcW w:w="585" w:type="dxa"/>
            <w:tcBorders>
              <w:top w:val="outset" w:sz="6" w:space="0" w:color="000000"/>
              <w:left w:val="outset" w:sz="6" w:space="0" w:color="000000"/>
              <w:bottom w:val="outset" w:sz="6" w:space="0" w:color="000000"/>
              <w:right w:val="outset" w:sz="6" w:space="0" w:color="000000"/>
            </w:tcBorders>
            <w:vAlign w:val="center"/>
          </w:tcPr>
          <w:p w14:paraId="75A11A9E"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3</w:t>
            </w:r>
          </w:p>
        </w:tc>
        <w:tc>
          <w:tcPr>
            <w:tcW w:w="567" w:type="dxa"/>
            <w:tcBorders>
              <w:top w:val="outset" w:sz="6" w:space="0" w:color="000000"/>
              <w:left w:val="outset" w:sz="6" w:space="0" w:color="000000"/>
              <w:bottom w:val="outset" w:sz="6" w:space="0" w:color="000000"/>
              <w:right w:val="outset" w:sz="6" w:space="0" w:color="000000"/>
            </w:tcBorders>
            <w:vAlign w:val="center"/>
          </w:tcPr>
          <w:p w14:paraId="408712F0"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68</w:t>
            </w:r>
          </w:p>
        </w:tc>
        <w:tc>
          <w:tcPr>
            <w:tcW w:w="567" w:type="dxa"/>
            <w:tcBorders>
              <w:top w:val="outset" w:sz="6" w:space="0" w:color="000000"/>
              <w:left w:val="outset" w:sz="6" w:space="0" w:color="000000"/>
              <w:bottom w:val="outset" w:sz="6" w:space="0" w:color="000000"/>
              <w:right w:val="outset" w:sz="6" w:space="0" w:color="000000"/>
            </w:tcBorders>
            <w:vAlign w:val="center"/>
          </w:tcPr>
          <w:p w14:paraId="18EE5EA0"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20</w:t>
            </w:r>
          </w:p>
        </w:tc>
        <w:tc>
          <w:tcPr>
            <w:tcW w:w="622" w:type="dxa"/>
            <w:tcBorders>
              <w:top w:val="outset" w:sz="6" w:space="0" w:color="000000"/>
              <w:left w:val="outset" w:sz="6" w:space="0" w:color="000000"/>
              <w:bottom w:val="outset" w:sz="6" w:space="0" w:color="000000"/>
              <w:right w:val="outset" w:sz="6" w:space="0" w:color="000000"/>
            </w:tcBorders>
            <w:vAlign w:val="center"/>
          </w:tcPr>
          <w:p w14:paraId="0BB0E703"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3</w:t>
            </w:r>
          </w:p>
        </w:tc>
        <w:tc>
          <w:tcPr>
            <w:tcW w:w="579" w:type="dxa"/>
            <w:tcBorders>
              <w:top w:val="outset" w:sz="6" w:space="0" w:color="000000"/>
              <w:left w:val="outset" w:sz="6" w:space="0" w:color="000000"/>
              <w:bottom w:val="outset" w:sz="6" w:space="0" w:color="000000"/>
              <w:right w:val="outset" w:sz="6" w:space="0" w:color="000000"/>
            </w:tcBorders>
            <w:vAlign w:val="center"/>
          </w:tcPr>
          <w:p w14:paraId="1C9B0B20"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1</w:t>
            </w:r>
          </w:p>
        </w:tc>
        <w:tc>
          <w:tcPr>
            <w:tcW w:w="536" w:type="dxa"/>
            <w:tcBorders>
              <w:top w:val="outset" w:sz="6" w:space="0" w:color="000000"/>
              <w:left w:val="outset" w:sz="6" w:space="0" w:color="000000"/>
              <w:bottom w:val="outset" w:sz="6" w:space="0" w:color="000000"/>
              <w:right w:val="outset" w:sz="6" w:space="0" w:color="000000"/>
            </w:tcBorders>
            <w:vAlign w:val="center"/>
          </w:tcPr>
          <w:p w14:paraId="03068479" w14:textId="77777777" w:rsidR="008D4C87" w:rsidRPr="008552AE" w:rsidRDefault="004158BF">
            <w:pPr>
              <w:jc w:val="center"/>
              <w:rPr>
                <w:rFonts w:ascii="宋体" w:eastAsia="宋体" w:hAnsi="宋体" w:cs="宋体"/>
                <w:sz w:val="18"/>
                <w:szCs w:val="18"/>
              </w:rPr>
            </w:pPr>
            <w:r w:rsidRPr="008552AE">
              <w:rPr>
                <w:rFonts w:ascii="宋体" w:eastAsia="宋体" w:hAnsi="宋体" w:hint="eastAsia"/>
                <w:sz w:val="18"/>
                <w:szCs w:val="18"/>
              </w:rPr>
              <w:t>6</w:t>
            </w:r>
          </w:p>
        </w:tc>
        <w:tc>
          <w:tcPr>
            <w:tcW w:w="635" w:type="dxa"/>
            <w:tcBorders>
              <w:top w:val="outset" w:sz="6" w:space="0" w:color="000000"/>
              <w:left w:val="outset" w:sz="6" w:space="0" w:color="000000"/>
              <w:bottom w:val="outset" w:sz="6" w:space="0" w:color="000000"/>
              <w:right w:val="outset" w:sz="6" w:space="0" w:color="000000"/>
            </w:tcBorders>
            <w:vAlign w:val="center"/>
          </w:tcPr>
          <w:p w14:paraId="2C14D220" w14:textId="77777777" w:rsidR="008D4C87" w:rsidRPr="008552AE" w:rsidRDefault="004158BF">
            <w:pPr>
              <w:jc w:val="center"/>
              <w:rPr>
                <w:rFonts w:ascii="宋体" w:eastAsia="宋体" w:hAnsi="宋体" w:cs="宋体"/>
                <w:sz w:val="18"/>
                <w:szCs w:val="18"/>
              </w:rPr>
            </w:pPr>
            <w:r w:rsidRPr="008552AE">
              <w:rPr>
                <w:rFonts w:ascii="宋体" w:eastAsia="宋体" w:hAnsi="宋体" w:cs="宋体" w:hint="eastAsia"/>
                <w:sz w:val="18"/>
                <w:szCs w:val="18"/>
              </w:rPr>
              <w:t>25</w:t>
            </w:r>
          </w:p>
        </w:tc>
        <w:tc>
          <w:tcPr>
            <w:tcW w:w="609" w:type="dxa"/>
            <w:tcBorders>
              <w:top w:val="outset" w:sz="6" w:space="0" w:color="000000"/>
              <w:left w:val="outset" w:sz="6" w:space="0" w:color="000000"/>
              <w:bottom w:val="outset" w:sz="6" w:space="0" w:color="000000"/>
              <w:right w:val="outset" w:sz="6" w:space="0" w:color="000000"/>
            </w:tcBorders>
            <w:vAlign w:val="center"/>
          </w:tcPr>
          <w:p w14:paraId="35CDE9FF" w14:textId="77777777" w:rsidR="008D4C87" w:rsidRPr="008552AE" w:rsidRDefault="004158BF">
            <w:pPr>
              <w:jc w:val="center"/>
              <w:rPr>
                <w:rFonts w:ascii="宋体" w:eastAsia="宋体" w:hAnsi="宋体"/>
                <w:sz w:val="18"/>
                <w:szCs w:val="18"/>
              </w:rPr>
            </w:pPr>
            <w:r w:rsidRPr="008552AE">
              <w:rPr>
                <w:rFonts w:ascii="宋体" w:eastAsia="宋体" w:hAnsi="宋体" w:hint="eastAsia"/>
                <w:sz w:val="18"/>
                <w:szCs w:val="18"/>
              </w:rPr>
              <w:t>1</w:t>
            </w:r>
          </w:p>
        </w:tc>
        <w:tc>
          <w:tcPr>
            <w:tcW w:w="601" w:type="dxa"/>
            <w:tcBorders>
              <w:top w:val="outset" w:sz="6" w:space="0" w:color="000000"/>
              <w:left w:val="outset" w:sz="6" w:space="0" w:color="000000"/>
              <w:bottom w:val="outset" w:sz="6" w:space="0" w:color="000000"/>
              <w:right w:val="outset" w:sz="6" w:space="0" w:color="000000"/>
            </w:tcBorders>
            <w:vAlign w:val="center"/>
          </w:tcPr>
          <w:p w14:paraId="3796BA59" w14:textId="77777777" w:rsidR="008D4C87" w:rsidRPr="008552AE" w:rsidRDefault="004158BF">
            <w:pPr>
              <w:jc w:val="center"/>
              <w:rPr>
                <w:rFonts w:ascii="宋体" w:eastAsia="宋体" w:hAnsi="宋体" w:cs="宋体"/>
                <w:sz w:val="18"/>
                <w:szCs w:val="18"/>
              </w:rPr>
            </w:pPr>
            <w:r w:rsidRPr="008552AE">
              <w:rPr>
                <w:rFonts w:ascii="宋体" w:eastAsia="宋体" w:hAnsi="宋体" w:hint="eastAsia"/>
                <w:sz w:val="18"/>
                <w:szCs w:val="18"/>
              </w:rPr>
              <w:t>127</w:t>
            </w:r>
          </w:p>
        </w:tc>
        <w:tc>
          <w:tcPr>
            <w:tcW w:w="2410" w:type="dxa"/>
            <w:tcBorders>
              <w:top w:val="outset" w:sz="6" w:space="0" w:color="000000"/>
              <w:left w:val="outset" w:sz="6" w:space="0" w:color="000000"/>
              <w:bottom w:val="outset" w:sz="6" w:space="0" w:color="000000"/>
              <w:right w:val="outset" w:sz="6" w:space="0" w:color="000000"/>
            </w:tcBorders>
            <w:vAlign w:val="center"/>
          </w:tcPr>
          <w:p w14:paraId="2C77B296" w14:textId="77777777" w:rsidR="008D4C87" w:rsidRPr="008552AE" w:rsidRDefault="008D4C87">
            <w:pPr>
              <w:jc w:val="center"/>
              <w:rPr>
                <w:rFonts w:ascii="宋体" w:eastAsia="宋体" w:hAnsi="宋体" w:cs="宋体"/>
                <w:sz w:val="18"/>
                <w:szCs w:val="18"/>
              </w:rPr>
            </w:pPr>
          </w:p>
        </w:tc>
      </w:tr>
    </w:tbl>
    <w:p w14:paraId="4BD4742A" w14:textId="77777777" w:rsidR="008D4C87" w:rsidRPr="008552AE" w:rsidRDefault="008D4C87">
      <w:pPr>
        <w:rPr>
          <w:rFonts w:ascii="宋体" w:eastAsia="宋体" w:hAnsi="宋体"/>
          <w:b/>
          <w:sz w:val="24"/>
          <w:szCs w:val="24"/>
        </w:rPr>
      </w:pPr>
    </w:p>
    <w:p w14:paraId="30793C49" w14:textId="77777777" w:rsidR="008D4C87" w:rsidRPr="008552AE" w:rsidRDefault="004158BF">
      <w:pPr>
        <w:widowControl/>
        <w:jc w:val="left"/>
        <w:rPr>
          <w:rFonts w:ascii="宋体" w:eastAsia="宋体" w:hAnsi="宋体"/>
          <w:b/>
          <w:sz w:val="24"/>
          <w:szCs w:val="24"/>
        </w:rPr>
      </w:pPr>
      <w:r w:rsidRPr="008552AE">
        <w:rPr>
          <w:rFonts w:ascii="宋体" w:eastAsia="宋体" w:hAnsi="宋体"/>
          <w:b/>
          <w:sz w:val="24"/>
          <w:szCs w:val="24"/>
        </w:rPr>
        <w:br w:type="page"/>
      </w:r>
    </w:p>
    <w:p w14:paraId="360A8BDF" w14:textId="77777777" w:rsidR="008D4C87" w:rsidRPr="008552AE" w:rsidRDefault="004158BF">
      <w:pPr>
        <w:pStyle w:val="2"/>
        <w:rPr>
          <w:rFonts w:ascii="宋体" w:eastAsia="宋体" w:hAnsi="宋体"/>
          <w:b w:val="0"/>
          <w:szCs w:val="30"/>
        </w:rPr>
      </w:pPr>
      <w:bookmarkStart w:id="35" w:name="_Toc45658368"/>
      <w:bookmarkStart w:id="36" w:name="_Toc57031707"/>
      <w:r w:rsidRPr="008552AE">
        <w:rPr>
          <w:rFonts w:ascii="宋体" w:eastAsia="宋体" w:hAnsi="宋体" w:hint="eastAsia"/>
          <w:szCs w:val="30"/>
        </w:rPr>
        <w:lastRenderedPageBreak/>
        <w:t>(四) 各</w:t>
      </w:r>
      <w:r w:rsidRPr="008552AE">
        <w:rPr>
          <w:rFonts w:ascii="宋体" w:eastAsia="宋体" w:hAnsi="宋体"/>
          <w:szCs w:val="30"/>
        </w:rPr>
        <w:t>学期</w:t>
      </w:r>
      <w:r w:rsidRPr="008552AE">
        <w:rPr>
          <w:rFonts w:ascii="宋体" w:eastAsia="宋体" w:hAnsi="宋体" w:hint="eastAsia"/>
          <w:szCs w:val="30"/>
        </w:rPr>
        <w:t>教学任务安排</w:t>
      </w:r>
      <w:bookmarkEnd w:id="35"/>
      <w:bookmarkEnd w:id="36"/>
    </w:p>
    <w:p w14:paraId="4DA4AB33" w14:textId="77777777" w:rsidR="008D4C87" w:rsidRPr="004A01A2" w:rsidRDefault="004158BF" w:rsidP="004A01A2">
      <w:pPr>
        <w:pStyle w:val="ab"/>
      </w:pPr>
      <w:bookmarkStart w:id="37" w:name="_Toc57031708"/>
      <w:r w:rsidRPr="004A01A2">
        <w:rPr>
          <w:rFonts w:hint="eastAsia"/>
        </w:rPr>
        <w:t>1.</w:t>
      </w:r>
      <w:r w:rsidRPr="004A01A2">
        <w:rPr>
          <w:rFonts w:hint="eastAsia"/>
        </w:rPr>
        <w:t>课内教学课程</w:t>
      </w:r>
      <w:bookmarkEnd w:id="37"/>
    </w:p>
    <w:p w14:paraId="41489E6A" w14:textId="77777777" w:rsidR="008D4C87" w:rsidRPr="008552AE" w:rsidRDefault="004158BF" w:rsidP="004158BF">
      <w:pPr>
        <w:spacing w:afterLines="50" w:after="156"/>
        <w:jc w:val="center"/>
        <w:rPr>
          <w:rFonts w:eastAsia="宋体"/>
          <w:b/>
          <w:sz w:val="24"/>
          <w:szCs w:val="24"/>
        </w:rPr>
      </w:pPr>
      <w:bookmarkStart w:id="38" w:name="_Toc45658370"/>
      <w:r w:rsidRPr="008552AE">
        <w:rPr>
          <w:rFonts w:ascii="宋体" w:eastAsia="宋体" w:hAnsi="宋体" w:cs="黑体" w:hint="eastAsia"/>
          <w:b/>
          <w:sz w:val="24"/>
          <w:szCs w:val="24"/>
        </w:rPr>
        <w:t>表1</w:t>
      </w:r>
      <w:r w:rsidR="004A01A2">
        <w:rPr>
          <w:rFonts w:ascii="宋体" w:eastAsia="宋体" w:hAnsi="宋体" w:cs="黑体" w:hint="eastAsia"/>
          <w:b/>
          <w:sz w:val="24"/>
          <w:szCs w:val="24"/>
        </w:rPr>
        <w:t>5</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专业各学期教学任务安排</w:t>
      </w:r>
    </w:p>
    <w:tbl>
      <w:tblPr>
        <w:tblW w:w="9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31"/>
        <w:gridCol w:w="236"/>
        <w:gridCol w:w="469"/>
        <w:gridCol w:w="96"/>
        <w:gridCol w:w="329"/>
        <w:gridCol w:w="96"/>
        <w:gridCol w:w="249"/>
        <w:gridCol w:w="247"/>
        <w:gridCol w:w="784"/>
        <w:gridCol w:w="612"/>
        <w:gridCol w:w="146"/>
        <w:gridCol w:w="425"/>
        <w:gridCol w:w="101"/>
        <w:gridCol w:w="183"/>
        <w:gridCol w:w="335"/>
        <w:gridCol w:w="232"/>
        <w:gridCol w:w="274"/>
        <w:gridCol w:w="434"/>
        <w:gridCol w:w="560"/>
        <w:gridCol w:w="7"/>
        <w:gridCol w:w="483"/>
        <w:gridCol w:w="652"/>
        <w:gridCol w:w="1526"/>
      </w:tblGrid>
      <w:tr w:rsidR="008552AE" w:rsidRPr="008552AE" w14:paraId="6AA81575" w14:textId="77777777">
        <w:trPr>
          <w:trHeight w:val="283"/>
          <w:jc w:val="center"/>
        </w:trPr>
        <w:tc>
          <w:tcPr>
            <w:tcW w:w="1436" w:type="dxa"/>
            <w:gridSpan w:val="3"/>
            <w:tcBorders>
              <w:top w:val="single" w:sz="12" w:space="0" w:color="auto"/>
              <w:left w:val="single" w:sz="12" w:space="0" w:color="auto"/>
              <w:bottom w:val="single" w:sz="4" w:space="0" w:color="auto"/>
            </w:tcBorders>
            <w:vAlign w:val="center"/>
          </w:tcPr>
          <w:p w14:paraId="19F22F03" w14:textId="77777777" w:rsidR="008D4C87" w:rsidRPr="008552AE" w:rsidRDefault="004158BF">
            <w:pPr>
              <w:jc w:val="center"/>
              <w:rPr>
                <w:rFonts w:eastAsia="宋体"/>
                <w:b/>
                <w:sz w:val="18"/>
                <w:szCs w:val="18"/>
              </w:rPr>
            </w:pPr>
            <w:r w:rsidRPr="008552AE">
              <w:rPr>
                <w:rFonts w:eastAsia="宋体"/>
                <w:b/>
                <w:sz w:val="18"/>
                <w:szCs w:val="18"/>
              </w:rPr>
              <w:t>学期</w:t>
            </w:r>
          </w:p>
        </w:tc>
        <w:tc>
          <w:tcPr>
            <w:tcW w:w="2413" w:type="dxa"/>
            <w:gridSpan w:val="7"/>
            <w:tcBorders>
              <w:top w:val="single" w:sz="12" w:space="0" w:color="auto"/>
              <w:bottom w:val="single" w:sz="4" w:space="0" w:color="auto"/>
            </w:tcBorders>
            <w:vAlign w:val="center"/>
          </w:tcPr>
          <w:p w14:paraId="7B024C25" w14:textId="77777777" w:rsidR="008D4C87" w:rsidRPr="008552AE" w:rsidRDefault="004158BF">
            <w:pPr>
              <w:jc w:val="center"/>
              <w:rPr>
                <w:rFonts w:eastAsia="宋体"/>
                <w:b/>
                <w:sz w:val="18"/>
                <w:szCs w:val="18"/>
              </w:rPr>
            </w:pPr>
            <w:r w:rsidRPr="008552AE">
              <w:rPr>
                <w:rFonts w:eastAsia="宋体"/>
                <w:b/>
                <w:sz w:val="18"/>
                <w:szCs w:val="18"/>
              </w:rPr>
              <w:t>第</w:t>
            </w:r>
            <w:r w:rsidRPr="008552AE">
              <w:rPr>
                <w:rFonts w:eastAsia="宋体"/>
                <w:b/>
                <w:sz w:val="18"/>
                <w:szCs w:val="18"/>
              </w:rPr>
              <w:t>1</w:t>
            </w:r>
            <w:r w:rsidRPr="008552AE">
              <w:rPr>
                <w:rFonts w:eastAsia="宋体"/>
                <w:b/>
                <w:sz w:val="18"/>
                <w:szCs w:val="18"/>
              </w:rPr>
              <w:t>学期</w:t>
            </w:r>
          </w:p>
        </w:tc>
        <w:tc>
          <w:tcPr>
            <w:tcW w:w="1696" w:type="dxa"/>
            <w:gridSpan w:val="7"/>
            <w:tcBorders>
              <w:top w:val="single" w:sz="12" w:space="0" w:color="auto"/>
              <w:bottom w:val="single" w:sz="4" w:space="0" w:color="auto"/>
            </w:tcBorders>
            <w:vAlign w:val="center"/>
          </w:tcPr>
          <w:p w14:paraId="22302147" w14:textId="77777777" w:rsidR="008D4C87" w:rsidRPr="008552AE" w:rsidRDefault="004158BF">
            <w:pPr>
              <w:jc w:val="center"/>
              <w:rPr>
                <w:rFonts w:eastAsia="宋体"/>
                <w:b/>
                <w:sz w:val="18"/>
                <w:szCs w:val="18"/>
              </w:rPr>
            </w:pPr>
            <w:r w:rsidRPr="008552AE">
              <w:rPr>
                <w:rFonts w:eastAsia="宋体"/>
                <w:b/>
                <w:sz w:val="18"/>
                <w:szCs w:val="18"/>
              </w:rPr>
              <w:t>理论教学周</w:t>
            </w:r>
          </w:p>
        </w:tc>
        <w:tc>
          <w:tcPr>
            <w:tcW w:w="3662" w:type="dxa"/>
            <w:gridSpan w:val="6"/>
            <w:tcBorders>
              <w:top w:val="single" w:sz="12" w:space="0" w:color="auto"/>
              <w:bottom w:val="single" w:sz="4" w:space="0" w:color="auto"/>
              <w:right w:val="single" w:sz="12" w:space="0" w:color="auto"/>
            </w:tcBorders>
            <w:vAlign w:val="center"/>
          </w:tcPr>
          <w:p w14:paraId="2B7961C2" w14:textId="77777777" w:rsidR="008D4C87" w:rsidRPr="008552AE" w:rsidRDefault="004158BF">
            <w:pPr>
              <w:jc w:val="center"/>
              <w:rPr>
                <w:rFonts w:eastAsia="宋体"/>
                <w:b/>
                <w:sz w:val="18"/>
                <w:szCs w:val="18"/>
              </w:rPr>
            </w:pPr>
            <w:r w:rsidRPr="008552AE">
              <w:rPr>
                <w:rFonts w:eastAsia="宋体"/>
                <w:b/>
                <w:sz w:val="18"/>
                <w:szCs w:val="18"/>
              </w:rPr>
              <w:t>1</w:t>
            </w:r>
            <w:r w:rsidRPr="008552AE">
              <w:rPr>
                <w:rFonts w:eastAsia="宋体" w:hint="eastAsia"/>
                <w:b/>
                <w:sz w:val="18"/>
                <w:szCs w:val="18"/>
              </w:rPr>
              <w:t>2</w:t>
            </w:r>
            <w:r w:rsidRPr="008552AE">
              <w:rPr>
                <w:rFonts w:eastAsia="宋体"/>
                <w:b/>
                <w:sz w:val="18"/>
                <w:szCs w:val="18"/>
              </w:rPr>
              <w:t>周</w:t>
            </w:r>
          </w:p>
        </w:tc>
      </w:tr>
      <w:tr w:rsidR="008552AE" w:rsidRPr="008552AE" w14:paraId="00466D6E" w14:textId="77777777">
        <w:trPr>
          <w:trHeight w:val="283"/>
          <w:jc w:val="center"/>
        </w:trPr>
        <w:tc>
          <w:tcPr>
            <w:tcW w:w="1436" w:type="dxa"/>
            <w:gridSpan w:val="3"/>
            <w:vMerge w:val="restart"/>
            <w:tcBorders>
              <w:top w:val="single" w:sz="4" w:space="0" w:color="auto"/>
              <w:left w:val="single" w:sz="12" w:space="0" w:color="auto"/>
              <w:bottom w:val="single" w:sz="4" w:space="0" w:color="auto"/>
            </w:tcBorders>
            <w:vAlign w:val="center"/>
          </w:tcPr>
          <w:p w14:paraId="4D4C1C5E" w14:textId="77777777" w:rsidR="008D4C87" w:rsidRPr="008552AE" w:rsidRDefault="004158BF">
            <w:pPr>
              <w:jc w:val="center"/>
              <w:rPr>
                <w:rFonts w:eastAsia="宋体"/>
                <w:b/>
                <w:sz w:val="18"/>
                <w:szCs w:val="18"/>
              </w:rPr>
            </w:pPr>
            <w:r w:rsidRPr="008552AE">
              <w:rPr>
                <w:rFonts w:eastAsia="宋体"/>
                <w:b/>
                <w:sz w:val="18"/>
                <w:szCs w:val="18"/>
              </w:rPr>
              <w:t>课程</w:t>
            </w:r>
          </w:p>
          <w:p w14:paraId="7BE92D71" w14:textId="77777777" w:rsidR="008D4C87" w:rsidRPr="008552AE" w:rsidRDefault="004158BF">
            <w:pPr>
              <w:jc w:val="center"/>
              <w:rPr>
                <w:rFonts w:eastAsia="宋体"/>
                <w:b/>
                <w:sz w:val="18"/>
                <w:szCs w:val="18"/>
              </w:rPr>
            </w:pPr>
            <w:r w:rsidRPr="008552AE">
              <w:rPr>
                <w:rFonts w:eastAsia="宋体"/>
                <w:b/>
                <w:sz w:val="18"/>
                <w:szCs w:val="18"/>
              </w:rPr>
              <w:t>性质</w:t>
            </w:r>
          </w:p>
        </w:tc>
        <w:tc>
          <w:tcPr>
            <w:tcW w:w="425" w:type="dxa"/>
            <w:gridSpan w:val="2"/>
            <w:vMerge w:val="restart"/>
            <w:tcBorders>
              <w:top w:val="single" w:sz="4" w:space="0" w:color="auto"/>
              <w:bottom w:val="single" w:sz="4" w:space="0" w:color="auto"/>
            </w:tcBorders>
            <w:vAlign w:val="center"/>
          </w:tcPr>
          <w:p w14:paraId="3B814C73" w14:textId="77777777" w:rsidR="008D4C87" w:rsidRPr="008552AE" w:rsidRDefault="004158BF">
            <w:pPr>
              <w:jc w:val="center"/>
              <w:rPr>
                <w:rFonts w:eastAsia="宋体"/>
                <w:b/>
                <w:sz w:val="18"/>
                <w:szCs w:val="18"/>
              </w:rPr>
            </w:pPr>
            <w:r w:rsidRPr="008552AE">
              <w:rPr>
                <w:rFonts w:eastAsia="宋体"/>
                <w:b/>
                <w:sz w:val="18"/>
                <w:szCs w:val="18"/>
              </w:rPr>
              <w:t>序号</w:t>
            </w:r>
          </w:p>
        </w:tc>
        <w:tc>
          <w:tcPr>
            <w:tcW w:w="1988" w:type="dxa"/>
            <w:gridSpan w:val="5"/>
            <w:vMerge w:val="restart"/>
            <w:tcBorders>
              <w:top w:val="single" w:sz="4" w:space="0" w:color="auto"/>
              <w:bottom w:val="single" w:sz="4" w:space="0" w:color="auto"/>
            </w:tcBorders>
            <w:vAlign w:val="center"/>
          </w:tcPr>
          <w:p w14:paraId="6A5EB01E" w14:textId="77777777" w:rsidR="008D4C87" w:rsidRPr="008552AE" w:rsidRDefault="004158BF">
            <w:pPr>
              <w:jc w:val="center"/>
              <w:rPr>
                <w:rFonts w:eastAsia="宋体"/>
                <w:b/>
                <w:sz w:val="18"/>
                <w:szCs w:val="18"/>
              </w:rPr>
            </w:pPr>
            <w:r w:rsidRPr="008552AE">
              <w:rPr>
                <w:rFonts w:eastAsia="宋体"/>
                <w:b/>
                <w:sz w:val="18"/>
                <w:szCs w:val="18"/>
              </w:rPr>
              <w:t>课程名称</w:t>
            </w:r>
            <w:r w:rsidRPr="008552AE">
              <w:rPr>
                <w:rFonts w:hint="eastAsia"/>
                <w:b/>
                <w:sz w:val="18"/>
                <w:szCs w:val="18"/>
              </w:rPr>
              <w:t>（代码）</w:t>
            </w:r>
          </w:p>
        </w:tc>
        <w:tc>
          <w:tcPr>
            <w:tcW w:w="1696" w:type="dxa"/>
            <w:gridSpan w:val="7"/>
            <w:tcBorders>
              <w:top w:val="single" w:sz="4" w:space="0" w:color="auto"/>
              <w:bottom w:val="single" w:sz="4" w:space="0" w:color="auto"/>
            </w:tcBorders>
            <w:vAlign w:val="center"/>
          </w:tcPr>
          <w:p w14:paraId="4D974EA8" w14:textId="77777777" w:rsidR="008D4C87" w:rsidRPr="008552AE" w:rsidRDefault="004158BF">
            <w:pPr>
              <w:jc w:val="center"/>
              <w:rPr>
                <w:rFonts w:eastAsia="宋体"/>
                <w:b/>
                <w:sz w:val="18"/>
                <w:szCs w:val="18"/>
              </w:rPr>
            </w:pPr>
            <w:r w:rsidRPr="008552AE">
              <w:rPr>
                <w:rFonts w:eastAsia="宋体"/>
                <w:b/>
                <w:sz w:val="18"/>
                <w:szCs w:val="18"/>
              </w:rPr>
              <w:t>课堂学时分配</w:t>
            </w:r>
          </w:p>
        </w:tc>
        <w:tc>
          <w:tcPr>
            <w:tcW w:w="434" w:type="dxa"/>
            <w:vMerge w:val="restart"/>
            <w:tcBorders>
              <w:top w:val="single" w:sz="4" w:space="0" w:color="auto"/>
              <w:bottom w:val="single" w:sz="4" w:space="0" w:color="auto"/>
            </w:tcBorders>
            <w:textDirection w:val="tbRlV"/>
            <w:vAlign w:val="center"/>
          </w:tcPr>
          <w:p w14:paraId="40B1621E" w14:textId="77777777" w:rsidR="008D4C87" w:rsidRPr="008552AE" w:rsidRDefault="004158BF">
            <w:pPr>
              <w:jc w:val="center"/>
              <w:rPr>
                <w:rFonts w:eastAsia="宋体"/>
                <w:b/>
                <w:sz w:val="18"/>
                <w:szCs w:val="18"/>
              </w:rPr>
            </w:pPr>
            <w:r w:rsidRPr="008552AE">
              <w:rPr>
                <w:rFonts w:eastAsia="宋体"/>
                <w:b/>
                <w:sz w:val="18"/>
                <w:szCs w:val="18"/>
              </w:rPr>
              <w:t>课程类别</w:t>
            </w:r>
          </w:p>
        </w:tc>
        <w:tc>
          <w:tcPr>
            <w:tcW w:w="567" w:type="dxa"/>
            <w:gridSpan w:val="2"/>
            <w:vMerge w:val="restart"/>
            <w:tcBorders>
              <w:top w:val="single" w:sz="4" w:space="0" w:color="auto"/>
              <w:bottom w:val="single" w:sz="4" w:space="0" w:color="auto"/>
            </w:tcBorders>
            <w:textDirection w:val="tbRlV"/>
            <w:vAlign w:val="center"/>
          </w:tcPr>
          <w:p w14:paraId="700DDFA1" w14:textId="77777777" w:rsidR="008D4C87" w:rsidRPr="008552AE" w:rsidRDefault="004158BF">
            <w:pPr>
              <w:jc w:val="center"/>
              <w:rPr>
                <w:rFonts w:eastAsia="宋体"/>
                <w:b/>
                <w:sz w:val="18"/>
                <w:szCs w:val="18"/>
              </w:rPr>
            </w:pPr>
            <w:r w:rsidRPr="008552AE">
              <w:rPr>
                <w:rFonts w:eastAsia="宋体"/>
                <w:b/>
                <w:sz w:val="18"/>
                <w:szCs w:val="18"/>
              </w:rPr>
              <w:t>学分</w:t>
            </w:r>
          </w:p>
        </w:tc>
        <w:tc>
          <w:tcPr>
            <w:tcW w:w="483" w:type="dxa"/>
            <w:vMerge w:val="restart"/>
            <w:tcBorders>
              <w:top w:val="single" w:sz="4" w:space="0" w:color="auto"/>
              <w:bottom w:val="single" w:sz="4" w:space="0" w:color="auto"/>
            </w:tcBorders>
            <w:vAlign w:val="center"/>
          </w:tcPr>
          <w:p w14:paraId="5F490F4F" w14:textId="77777777" w:rsidR="008D4C87" w:rsidRPr="008552AE" w:rsidRDefault="004158BF">
            <w:pPr>
              <w:jc w:val="center"/>
              <w:rPr>
                <w:rFonts w:eastAsia="宋体"/>
                <w:b/>
                <w:sz w:val="18"/>
                <w:szCs w:val="18"/>
              </w:rPr>
            </w:pPr>
            <w:r w:rsidRPr="008552AE">
              <w:rPr>
                <w:rFonts w:eastAsia="宋体"/>
                <w:b/>
                <w:sz w:val="18"/>
                <w:szCs w:val="18"/>
              </w:rPr>
              <w:t>周学时</w:t>
            </w:r>
          </w:p>
        </w:tc>
        <w:tc>
          <w:tcPr>
            <w:tcW w:w="652" w:type="dxa"/>
            <w:vMerge w:val="restart"/>
            <w:tcBorders>
              <w:top w:val="single" w:sz="4" w:space="0" w:color="auto"/>
              <w:bottom w:val="single" w:sz="4" w:space="0" w:color="auto"/>
            </w:tcBorders>
            <w:vAlign w:val="center"/>
          </w:tcPr>
          <w:p w14:paraId="10DD323A" w14:textId="77777777" w:rsidR="008D4C87" w:rsidRPr="008552AE" w:rsidRDefault="004158BF">
            <w:pPr>
              <w:jc w:val="center"/>
              <w:rPr>
                <w:rFonts w:eastAsia="宋体"/>
                <w:b/>
                <w:sz w:val="18"/>
                <w:szCs w:val="18"/>
              </w:rPr>
            </w:pPr>
            <w:r w:rsidRPr="008552AE">
              <w:rPr>
                <w:rFonts w:eastAsia="宋体"/>
                <w:b/>
                <w:sz w:val="18"/>
                <w:szCs w:val="18"/>
              </w:rPr>
              <w:t>考核</w:t>
            </w:r>
          </w:p>
          <w:p w14:paraId="10DC9D76" w14:textId="77777777" w:rsidR="008D4C87" w:rsidRPr="008552AE" w:rsidRDefault="004158BF">
            <w:pPr>
              <w:jc w:val="center"/>
              <w:rPr>
                <w:rFonts w:eastAsia="宋体"/>
                <w:b/>
                <w:sz w:val="18"/>
                <w:szCs w:val="18"/>
              </w:rPr>
            </w:pPr>
            <w:r w:rsidRPr="008552AE">
              <w:rPr>
                <w:rFonts w:eastAsia="宋体"/>
                <w:b/>
                <w:sz w:val="18"/>
                <w:szCs w:val="18"/>
              </w:rPr>
              <w:t>（考试</w:t>
            </w:r>
            <w:r w:rsidRPr="008552AE">
              <w:rPr>
                <w:rFonts w:eastAsia="宋体"/>
                <w:b/>
                <w:sz w:val="18"/>
                <w:szCs w:val="18"/>
              </w:rPr>
              <w:t>/</w:t>
            </w:r>
          </w:p>
          <w:p w14:paraId="7A9168CB" w14:textId="77777777" w:rsidR="008D4C87" w:rsidRPr="008552AE" w:rsidRDefault="004158BF">
            <w:pPr>
              <w:jc w:val="center"/>
              <w:rPr>
                <w:rFonts w:eastAsia="宋体"/>
                <w:b/>
                <w:sz w:val="18"/>
                <w:szCs w:val="18"/>
              </w:rPr>
            </w:pPr>
            <w:r w:rsidRPr="008552AE">
              <w:rPr>
                <w:rFonts w:eastAsia="宋体"/>
                <w:b/>
                <w:sz w:val="18"/>
                <w:szCs w:val="18"/>
              </w:rPr>
              <w:t>考查</w:t>
            </w:r>
            <w:r w:rsidRPr="008552AE">
              <w:rPr>
                <w:rFonts w:eastAsia="宋体"/>
                <w:b/>
                <w:sz w:val="18"/>
                <w:szCs w:val="18"/>
              </w:rPr>
              <w:t>/</w:t>
            </w:r>
            <w:r w:rsidRPr="008552AE">
              <w:rPr>
                <w:rFonts w:eastAsia="宋体"/>
                <w:b/>
                <w:sz w:val="18"/>
                <w:szCs w:val="18"/>
              </w:rPr>
              <w:t>）</w:t>
            </w:r>
          </w:p>
        </w:tc>
        <w:tc>
          <w:tcPr>
            <w:tcW w:w="1526" w:type="dxa"/>
            <w:vMerge w:val="restart"/>
            <w:tcBorders>
              <w:top w:val="single" w:sz="4" w:space="0" w:color="auto"/>
              <w:bottom w:val="single" w:sz="4" w:space="0" w:color="auto"/>
              <w:right w:val="single" w:sz="12" w:space="0" w:color="auto"/>
            </w:tcBorders>
            <w:vAlign w:val="center"/>
          </w:tcPr>
          <w:p w14:paraId="376E250A" w14:textId="77777777" w:rsidR="008D4C87" w:rsidRPr="008552AE" w:rsidRDefault="004158BF">
            <w:pPr>
              <w:jc w:val="center"/>
              <w:rPr>
                <w:rFonts w:eastAsia="宋体"/>
                <w:b/>
                <w:sz w:val="18"/>
                <w:szCs w:val="18"/>
              </w:rPr>
            </w:pPr>
            <w:r w:rsidRPr="008552AE">
              <w:rPr>
                <w:rFonts w:eastAsia="宋体"/>
                <w:b/>
                <w:sz w:val="18"/>
                <w:szCs w:val="18"/>
              </w:rPr>
              <w:t>开课</w:t>
            </w:r>
          </w:p>
          <w:p w14:paraId="178FBCB0" w14:textId="77777777" w:rsidR="008D4C87" w:rsidRPr="008552AE" w:rsidRDefault="004158BF">
            <w:pPr>
              <w:jc w:val="center"/>
              <w:rPr>
                <w:rFonts w:eastAsia="宋体"/>
                <w:b/>
                <w:sz w:val="18"/>
                <w:szCs w:val="18"/>
              </w:rPr>
            </w:pPr>
            <w:r w:rsidRPr="008552AE">
              <w:rPr>
                <w:rFonts w:eastAsia="宋体"/>
                <w:b/>
                <w:sz w:val="18"/>
                <w:szCs w:val="18"/>
              </w:rPr>
              <w:t>部门</w:t>
            </w:r>
          </w:p>
        </w:tc>
      </w:tr>
      <w:tr w:rsidR="008552AE" w:rsidRPr="008552AE" w14:paraId="37FCF0D8" w14:textId="77777777">
        <w:trPr>
          <w:trHeight w:val="646"/>
          <w:tblHeader/>
          <w:jc w:val="center"/>
        </w:trPr>
        <w:tc>
          <w:tcPr>
            <w:tcW w:w="1436" w:type="dxa"/>
            <w:gridSpan w:val="3"/>
            <w:vMerge/>
            <w:tcBorders>
              <w:top w:val="single" w:sz="4" w:space="0" w:color="auto"/>
              <w:left w:val="single" w:sz="12" w:space="0" w:color="auto"/>
              <w:bottom w:val="single" w:sz="12" w:space="0" w:color="auto"/>
            </w:tcBorders>
            <w:vAlign w:val="center"/>
          </w:tcPr>
          <w:p w14:paraId="28E0BEFF" w14:textId="77777777" w:rsidR="008D4C87" w:rsidRPr="008552AE" w:rsidRDefault="008D4C87">
            <w:pPr>
              <w:jc w:val="center"/>
              <w:rPr>
                <w:rFonts w:eastAsia="宋体"/>
                <w:b/>
                <w:sz w:val="18"/>
                <w:szCs w:val="18"/>
              </w:rPr>
            </w:pPr>
          </w:p>
        </w:tc>
        <w:tc>
          <w:tcPr>
            <w:tcW w:w="425" w:type="dxa"/>
            <w:gridSpan w:val="2"/>
            <w:vMerge/>
            <w:tcBorders>
              <w:top w:val="single" w:sz="4" w:space="0" w:color="auto"/>
              <w:bottom w:val="single" w:sz="12" w:space="0" w:color="auto"/>
            </w:tcBorders>
            <w:vAlign w:val="center"/>
          </w:tcPr>
          <w:p w14:paraId="510C12A8" w14:textId="77777777" w:rsidR="008D4C87" w:rsidRPr="008552AE" w:rsidRDefault="008D4C87">
            <w:pPr>
              <w:jc w:val="center"/>
              <w:rPr>
                <w:rFonts w:eastAsia="宋体"/>
                <w:b/>
                <w:sz w:val="18"/>
                <w:szCs w:val="18"/>
              </w:rPr>
            </w:pPr>
          </w:p>
        </w:tc>
        <w:tc>
          <w:tcPr>
            <w:tcW w:w="1988" w:type="dxa"/>
            <w:gridSpan w:val="5"/>
            <w:vMerge/>
            <w:tcBorders>
              <w:top w:val="single" w:sz="4" w:space="0" w:color="auto"/>
              <w:bottom w:val="single" w:sz="12" w:space="0" w:color="auto"/>
            </w:tcBorders>
            <w:vAlign w:val="center"/>
          </w:tcPr>
          <w:p w14:paraId="57348CF9" w14:textId="77777777" w:rsidR="008D4C87" w:rsidRPr="008552AE" w:rsidRDefault="008D4C87">
            <w:pPr>
              <w:jc w:val="center"/>
              <w:rPr>
                <w:rFonts w:eastAsia="宋体"/>
                <w:b/>
                <w:sz w:val="18"/>
                <w:szCs w:val="18"/>
              </w:rPr>
            </w:pPr>
          </w:p>
        </w:tc>
        <w:tc>
          <w:tcPr>
            <w:tcW w:w="672" w:type="dxa"/>
            <w:gridSpan w:val="3"/>
            <w:tcBorders>
              <w:top w:val="single" w:sz="4" w:space="0" w:color="auto"/>
              <w:bottom w:val="single" w:sz="12" w:space="0" w:color="auto"/>
            </w:tcBorders>
            <w:vAlign w:val="center"/>
          </w:tcPr>
          <w:p w14:paraId="16111369" w14:textId="77777777" w:rsidR="008D4C87" w:rsidRPr="008552AE" w:rsidRDefault="004158BF">
            <w:pPr>
              <w:jc w:val="center"/>
              <w:rPr>
                <w:rFonts w:eastAsia="宋体"/>
                <w:b/>
                <w:sz w:val="18"/>
                <w:szCs w:val="18"/>
              </w:rPr>
            </w:pPr>
            <w:r w:rsidRPr="008552AE">
              <w:rPr>
                <w:rFonts w:eastAsia="宋体"/>
                <w:b/>
                <w:sz w:val="18"/>
                <w:szCs w:val="18"/>
              </w:rPr>
              <w:t>总学时</w:t>
            </w:r>
          </w:p>
        </w:tc>
        <w:tc>
          <w:tcPr>
            <w:tcW w:w="518" w:type="dxa"/>
            <w:gridSpan w:val="2"/>
            <w:tcBorders>
              <w:top w:val="single" w:sz="4" w:space="0" w:color="auto"/>
              <w:bottom w:val="single" w:sz="12" w:space="0" w:color="auto"/>
            </w:tcBorders>
            <w:textDirection w:val="tbRlV"/>
            <w:vAlign w:val="center"/>
          </w:tcPr>
          <w:p w14:paraId="28226CA7" w14:textId="77777777" w:rsidR="008D4C87" w:rsidRPr="008552AE" w:rsidRDefault="004158BF">
            <w:pPr>
              <w:jc w:val="center"/>
              <w:rPr>
                <w:rFonts w:eastAsia="宋体"/>
                <w:b/>
                <w:sz w:val="18"/>
                <w:szCs w:val="18"/>
              </w:rPr>
            </w:pPr>
            <w:r w:rsidRPr="008552AE">
              <w:rPr>
                <w:rFonts w:eastAsia="宋体"/>
                <w:b/>
                <w:sz w:val="18"/>
                <w:szCs w:val="18"/>
              </w:rPr>
              <w:t>理论</w:t>
            </w:r>
          </w:p>
        </w:tc>
        <w:tc>
          <w:tcPr>
            <w:tcW w:w="506" w:type="dxa"/>
            <w:gridSpan w:val="2"/>
            <w:tcBorders>
              <w:top w:val="single" w:sz="4" w:space="0" w:color="auto"/>
              <w:bottom w:val="single" w:sz="12" w:space="0" w:color="auto"/>
            </w:tcBorders>
            <w:textDirection w:val="tbRlV"/>
            <w:vAlign w:val="center"/>
          </w:tcPr>
          <w:p w14:paraId="4BAEFD69" w14:textId="77777777" w:rsidR="008D4C87" w:rsidRPr="008552AE" w:rsidRDefault="004158BF">
            <w:pPr>
              <w:jc w:val="center"/>
              <w:rPr>
                <w:rFonts w:eastAsia="宋体"/>
                <w:b/>
                <w:sz w:val="18"/>
                <w:szCs w:val="18"/>
              </w:rPr>
            </w:pPr>
            <w:r w:rsidRPr="008552AE">
              <w:rPr>
                <w:rFonts w:eastAsia="宋体"/>
                <w:b/>
                <w:sz w:val="18"/>
                <w:szCs w:val="18"/>
              </w:rPr>
              <w:t>实践</w:t>
            </w:r>
          </w:p>
        </w:tc>
        <w:tc>
          <w:tcPr>
            <w:tcW w:w="434" w:type="dxa"/>
            <w:vMerge/>
            <w:tcBorders>
              <w:top w:val="single" w:sz="4" w:space="0" w:color="auto"/>
              <w:bottom w:val="single" w:sz="12" w:space="0" w:color="auto"/>
            </w:tcBorders>
            <w:vAlign w:val="center"/>
          </w:tcPr>
          <w:p w14:paraId="133C8E92" w14:textId="77777777" w:rsidR="008D4C87" w:rsidRPr="008552AE" w:rsidRDefault="008D4C87">
            <w:pPr>
              <w:jc w:val="center"/>
              <w:rPr>
                <w:rFonts w:eastAsia="宋体"/>
                <w:b/>
                <w:sz w:val="18"/>
                <w:szCs w:val="18"/>
              </w:rPr>
            </w:pPr>
          </w:p>
        </w:tc>
        <w:tc>
          <w:tcPr>
            <w:tcW w:w="567" w:type="dxa"/>
            <w:gridSpan w:val="2"/>
            <w:vMerge/>
            <w:tcBorders>
              <w:top w:val="single" w:sz="4" w:space="0" w:color="auto"/>
              <w:bottom w:val="single" w:sz="12" w:space="0" w:color="auto"/>
            </w:tcBorders>
            <w:vAlign w:val="center"/>
          </w:tcPr>
          <w:p w14:paraId="15364052" w14:textId="77777777" w:rsidR="008D4C87" w:rsidRPr="008552AE" w:rsidRDefault="008D4C87">
            <w:pPr>
              <w:jc w:val="center"/>
              <w:rPr>
                <w:rFonts w:eastAsia="宋体"/>
                <w:b/>
                <w:sz w:val="18"/>
                <w:szCs w:val="18"/>
              </w:rPr>
            </w:pPr>
          </w:p>
        </w:tc>
        <w:tc>
          <w:tcPr>
            <w:tcW w:w="483" w:type="dxa"/>
            <w:vMerge/>
            <w:tcBorders>
              <w:top w:val="single" w:sz="4" w:space="0" w:color="auto"/>
              <w:bottom w:val="single" w:sz="12" w:space="0" w:color="auto"/>
            </w:tcBorders>
            <w:textDirection w:val="tbRlV"/>
            <w:vAlign w:val="center"/>
          </w:tcPr>
          <w:p w14:paraId="5D4E55FD" w14:textId="77777777" w:rsidR="008D4C87" w:rsidRPr="008552AE" w:rsidRDefault="008D4C87">
            <w:pPr>
              <w:jc w:val="center"/>
              <w:rPr>
                <w:rFonts w:eastAsia="宋体"/>
                <w:b/>
                <w:sz w:val="18"/>
                <w:szCs w:val="18"/>
              </w:rPr>
            </w:pPr>
          </w:p>
        </w:tc>
        <w:tc>
          <w:tcPr>
            <w:tcW w:w="652" w:type="dxa"/>
            <w:vMerge/>
            <w:tcBorders>
              <w:top w:val="single" w:sz="4" w:space="0" w:color="auto"/>
              <w:bottom w:val="single" w:sz="12" w:space="0" w:color="auto"/>
            </w:tcBorders>
            <w:vAlign w:val="center"/>
          </w:tcPr>
          <w:p w14:paraId="2145C0B3" w14:textId="77777777" w:rsidR="008D4C87" w:rsidRPr="008552AE" w:rsidRDefault="008D4C87">
            <w:pPr>
              <w:jc w:val="center"/>
              <w:rPr>
                <w:rFonts w:eastAsia="宋体"/>
                <w:b/>
                <w:sz w:val="18"/>
                <w:szCs w:val="18"/>
              </w:rPr>
            </w:pPr>
          </w:p>
        </w:tc>
        <w:tc>
          <w:tcPr>
            <w:tcW w:w="1526" w:type="dxa"/>
            <w:vMerge/>
            <w:tcBorders>
              <w:top w:val="single" w:sz="4" w:space="0" w:color="auto"/>
              <w:bottom w:val="single" w:sz="12" w:space="0" w:color="auto"/>
              <w:right w:val="single" w:sz="12" w:space="0" w:color="auto"/>
            </w:tcBorders>
            <w:vAlign w:val="center"/>
          </w:tcPr>
          <w:p w14:paraId="0BFE5B30" w14:textId="77777777" w:rsidR="008D4C87" w:rsidRPr="008552AE" w:rsidRDefault="008D4C87">
            <w:pPr>
              <w:jc w:val="center"/>
              <w:rPr>
                <w:rFonts w:eastAsia="宋体"/>
                <w:b/>
                <w:sz w:val="18"/>
                <w:szCs w:val="18"/>
              </w:rPr>
            </w:pPr>
          </w:p>
        </w:tc>
      </w:tr>
      <w:tr w:rsidR="008552AE" w:rsidRPr="008552AE" w14:paraId="3E189DAE" w14:textId="77777777">
        <w:trPr>
          <w:trHeight w:val="311"/>
          <w:jc w:val="center"/>
        </w:trPr>
        <w:tc>
          <w:tcPr>
            <w:tcW w:w="731" w:type="dxa"/>
            <w:vMerge w:val="restart"/>
            <w:tcBorders>
              <w:top w:val="single" w:sz="12" w:space="0" w:color="auto"/>
              <w:left w:val="single" w:sz="12" w:space="0" w:color="auto"/>
            </w:tcBorders>
            <w:vAlign w:val="center"/>
          </w:tcPr>
          <w:p w14:paraId="7DB04EFB" w14:textId="77777777" w:rsidR="008D4C87" w:rsidRPr="008552AE" w:rsidRDefault="004158BF">
            <w:pPr>
              <w:widowControl/>
              <w:jc w:val="center"/>
              <w:rPr>
                <w:rFonts w:eastAsia="宋体"/>
                <w:kern w:val="0"/>
                <w:sz w:val="18"/>
                <w:szCs w:val="18"/>
              </w:rPr>
            </w:pPr>
            <w:r w:rsidRPr="008552AE">
              <w:rPr>
                <w:rFonts w:eastAsia="宋体"/>
                <w:kern w:val="0"/>
                <w:sz w:val="18"/>
                <w:szCs w:val="18"/>
              </w:rPr>
              <w:t>公共基础</w:t>
            </w:r>
          </w:p>
        </w:tc>
        <w:tc>
          <w:tcPr>
            <w:tcW w:w="705" w:type="dxa"/>
            <w:gridSpan w:val="2"/>
            <w:vMerge w:val="restart"/>
            <w:tcBorders>
              <w:top w:val="single" w:sz="12" w:space="0" w:color="auto"/>
            </w:tcBorders>
            <w:vAlign w:val="center"/>
          </w:tcPr>
          <w:p w14:paraId="6FD2DC15" w14:textId="77777777" w:rsidR="008D4C87" w:rsidRPr="008552AE" w:rsidRDefault="004158BF">
            <w:pPr>
              <w:widowControl/>
              <w:jc w:val="center"/>
              <w:rPr>
                <w:rFonts w:eastAsia="宋体"/>
                <w:kern w:val="0"/>
                <w:sz w:val="18"/>
                <w:szCs w:val="18"/>
              </w:rPr>
            </w:pPr>
            <w:r w:rsidRPr="008552AE">
              <w:rPr>
                <w:rFonts w:eastAsia="宋体"/>
                <w:kern w:val="0"/>
                <w:sz w:val="18"/>
                <w:szCs w:val="18"/>
              </w:rPr>
              <w:t>必修</w:t>
            </w:r>
          </w:p>
        </w:tc>
        <w:tc>
          <w:tcPr>
            <w:tcW w:w="425" w:type="dxa"/>
            <w:gridSpan w:val="2"/>
            <w:tcBorders>
              <w:top w:val="single" w:sz="12" w:space="0" w:color="auto"/>
              <w:bottom w:val="single" w:sz="4" w:space="0" w:color="auto"/>
            </w:tcBorders>
            <w:vAlign w:val="center"/>
          </w:tcPr>
          <w:p w14:paraId="0751F6DC"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1988" w:type="dxa"/>
            <w:gridSpan w:val="5"/>
            <w:tcBorders>
              <w:top w:val="single" w:sz="12" w:space="0" w:color="auto"/>
              <w:bottom w:val="single" w:sz="4" w:space="0" w:color="auto"/>
            </w:tcBorders>
            <w:vAlign w:val="center"/>
          </w:tcPr>
          <w:p w14:paraId="6E7818AE"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思想道德修养与法律基础</w:t>
            </w:r>
            <w:r w:rsidRPr="008552AE">
              <w:rPr>
                <w:rFonts w:eastAsia="宋体" w:hint="eastAsia"/>
                <w:kern w:val="0"/>
                <w:sz w:val="18"/>
                <w:szCs w:val="18"/>
              </w:rPr>
              <w:t>（</w:t>
            </w:r>
            <w:r w:rsidRPr="008552AE">
              <w:rPr>
                <w:rFonts w:eastAsia="宋体"/>
                <w:kern w:val="0"/>
                <w:sz w:val="18"/>
                <w:szCs w:val="18"/>
              </w:rPr>
              <w:t>ST29P111201</w:t>
            </w:r>
            <w:r w:rsidRPr="008552AE">
              <w:rPr>
                <w:rFonts w:eastAsia="宋体" w:hint="eastAsia"/>
                <w:kern w:val="0"/>
                <w:sz w:val="18"/>
                <w:szCs w:val="18"/>
              </w:rPr>
              <w:t>）</w:t>
            </w:r>
          </w:p>
        </w:tc>
        <w:tc>
          <w:tcPr>
            <w:tcW w:w="672" w:type="dxa"/>
            <w:gridSpan w:val="3"/>
            <w:tcBorders>
              <w:top w:val="single" w:sz="12" w:space="0" w:color="auto"/>
              <w:bottom w:val="single" w:sz="4" w:space="0" w:color="auto"/>
            </w:tcBorders>
            <w:vAlign w:val="center"/>
          </w:tcPr>
          <w:p w14:paraId="1057C559" w14:textId="77777777" w:rsidR="008D4C87" w:rsidRPr="008552AE" w:rsidRDefault="004158BF">
            <w:pPr>
              <w:widowControl/>
              <w:jc w:val="center"/>
              <w:rPr>
                <w:rFonts w:eastAsia="宋体"/>
                <w:kern w:val="0"/>
                <w:sz w:val="18"/>
                <w:szCs w:val="18"/>
              </w:rPr>
            </w:pPr>
            <w:r w:rsidRPr="008552AE">
              <w:rPr>
                <w:rFonts w:eastAsia="宋体"/>
                <w:kern w:val="0"/>
                <w:sz w:val="18"/>
                <w:szCs w:val="18"/>
              </w:rPr>
              <w:t>56</w:t>
            </w:r>
          </w:p>
        </w:tc>
        <w:tc>
          <w:tcPr>
            <w:tcW w:w="518" w:type="dxa"/>
            <w:gridSpan w:val="2"/>
            <w:tcBorders>
              <w:top w:val="single" w:sz="12" w:space="0" w:color="auto"/>
              <w:bottom w:val="single" w:sz="4" w:space="0" w:color="auto"/>
            </w:tcBorders>
            <w:vAlign w:val="center"/>
          </w:tcPr>
          <w:p w14:paraId="123A9DCF" w14:textId="77777777" w:rsidR="008D4C87" w:rsidRPr="008552AE" w:rsidRDefault="004158BF">
            <w:pPr>
              <w:widowControl/>
              <w:jc w:val="center"/>
              <w:rPr>
                <w:rFonts w:eastAsia="宋体"/>
                <w:kern w:val="0"/>
                <w:sz w:val="18"/>
                <w:szCs w:val="18"/>
              </w:rPr>
            </w:pPr>
            <w:r w:rsidRPr="008552AE">
              <w:rPr>
                <w:rFonts w:eastAsia="宋体"/>
                <w:kern w:val="0"/>
                <w:sz w:val="18"/>
                <w:szCs w:val="18"/>
              </w:rPr>
              <w:t>50</w:t>
            </w:r>
          </w:p>
        </w:tc>
        <w:tc>
          <w:tcPr>
            <w:tcW w:w="506" w:type="dxa"/>
            <w:gridSpan w:val="2"/>
            <w:tcBorders>
              <w:top w:val="single" w:sz="12" w:space="0" w:color="auto"/>
              <w:bottom w:val="single" w:sz="4" w:space="0" w:color="auto"/>
            </w:tcBorders>
            <w:vAlign w:val="center"/>
          </w:tcPr>
          <w:p w14:paraId="6DC4C3B2" w14:textId="77777777" w:rsidR="008D4C87" w:rsidRPr="008552AE" w:rsidRDefault="004158BF">
            <w:pPr>
              <w:widowControl/>
              <w:jc w:val="center"/>
              <w:rPr>
                <w:rFonts w:eastAsia="宋体"/>
                <w:kern w:val="0"/>
                <w:sz w:val="18"/>
                <w:szCs w:val="18"/>
              </w:rPr>
            </w:pPr>
            <w:r w:rsidRPr="008552AE">
              <w:rPr>
                <w:rFonts w:eastAsia="宋体"/>
                <w:kern w:val="0"/>
                <w:sz w:val="18"/>
                <w:szCs w:val="18"/>
              </w:rPr>
              <w:t>6</w:t>
            </w:r>
          </w:p>
        </w:tc>
        <w:tc>
          <w:tcPr>
            <w:tcW w:w="434" w:type="dxa"/>
            <w:tcBorders>
              <w:top w:val="single" w:sz="12" w:space="0" w:color="auto"/>
              <w:bottom w:val="single" w:sz="4" w:space="0" w:color="auto"/>
            </w:tcBorders>
            <w:vAlign w:val="center"/>
          </w:tcPr>
          <w:p w14:paraId="30947807"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67" w:type="dxa"/>
            <w:gridSpan w:val="2"/>
            <w:tcBorders>
              <w:top w:val="single" w:sz="12" w:space="0" w:color="auto"/>
              <w:bottom w:val="single" w:sz="4" w:space="0" w:color="auto"/>
            </w:tcBorders>
            <w:vAlign w:val="center"/>
          </w:tcPr>
          <w:p w14:paraId="4ACD81D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3 </w:t>
            </w:r>
          </w:p>
        </w:tc>
        <w:tc>
          <w:tcPr>
            <w:tcW w:w="483" w:type="dxa"/>
            <w:tcBorders>
              <w:top w:val="single" w:sz="12" w:space="0" w:color="auto"/>
              <w:bottom w:val="single" w:sz="4" w:space="0" w:color="auto"/>
            </w:tcBorders>
            <w:vAlign w:val="center"/>
          </w:tcPr>
          <w:p w14:paraId="48FA8153"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652" w:type="dxa"/>
            <w:tcBorders>
              <w:top w:val="single" w:sz="12" w:space="0" w:color="auto"/>
              <w:bottom w:val="single" w:sz="4" w:space="0" w:color="auto"/>
            </w:tcBorders>
            <w:vAlign w:val="center"/>
          </w:tcPr>
          <w:p w14:paraId="4D4028CA"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12" w:space="0" w:color="auto"/>
              <w:bottom w:val="single" w:sz="4" w:space="0" w:color="auto"/>
              <w:right w:val="single" w:sz="12" w:space="0" w:color="auto"/>
            </w:tcBorders>
            <w:vAlign w:val="center"/>
          </w:tcPr>
          <w:p w14:paraId="3169ACD8" w14:textId="77777777" w:rsidR="008D4C87" w:rsidRPr="008552AE" w:rsidRDefault="004158BF">
            <w:pPr>
              <w:widowControl/>
              <w:jc w:val="center"/>
              <w:rPr>
                <w:rFonts w:eastAsia="宋体"/>
                <w:kern w:val="0"/>
                <w:sz w:val="18"/>
                <w:szCs w:val="18"/>
              </w:rPr>
            </w:pPr>
            <w:proofErr w:type="gramStart"/>
            <w:r w:rsidRPr="008552AE">
              <w:rPr>
                <w:rFonts w:eastAsia="宋体"/>
                <w:kern w:val="0"/>
                <w:sz w:val="18"/>
                <w:szCs w:val="18"/>
              </w:rPr>
              <w:t>思政体育课</w:t>
            </w:r>
            <w:proofErr w:type="gramEnd"/>
            <w:r w:rsidRPr="008552AE">
              <w:rPr>
                <w:rFonts w:eastAsia="宋体"/>
                <w:kern w:val="0"/>
                <w:sz w:val="18"/>
                <w:szCs w:val="18"/>
              </w:rPr>
              <w:t>部</w:t>
            </w:r>
          </w:p>
        </w:tc>
      </w:tr>
      <w:tr w:rsidR="008552AE" w:rsidRPr="008552AE" w14:paraId="52968D3A" w14:textId="77777777">
        <w:trPr>
          <w:trHeight w:val="275"/>
          <w:jc w:val="center"/>
        </w:trPr>
        <w:tc>
          <w:tcPr>
            <w:tcW w:w="731" w:type="dxa"/>
            <w:vMerge/>
            <w:tcBorders>
              <w:left w:val="single" w:sz="12" w:space="0" w:color="auto"/>
            </w:tcBorders>
            <w:vAlign w:val="center"/>
          </w:tcPr>
          <w:p w14:paraId="5165F36D"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4F3886EC"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469CDBE8"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1988" w:type="dxa"/>
            <w:gridSpan w:val="5"/>
            <w:tcBorders>
              <w:top w:val="single" w:sz="4" w:space="0" w:color="auto"/>
              <w:bottom w:val="single" w:sz="4" w:space="0" w:color="auto"/>
            </w:tcBorders>
            <w:vAlign w:val="center"/>
          </w:tcPr>
          <w:p w14:paraId="0AAD3AC3"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形势与政策</w:t>
            </w:r>
            <w:r w:rsidRPr="008552AE">
              <w:rPr>
                <w:rFonts w:eastAsia="宋体" w:hint="eastAsia"/>
                <w:kern w:val="0"/>
                <w:sz w:val="18"/>
                <w:szCs w:val="18"/>
              </w:rPr>
              <w:t>（</w:t>
            </w:r>
            <w:r w:rsidRPr="008552AE">
              <w:rPr>
                <w:rFonts w:eastAsia="宋体"/>
                <w:kern w:val="0"/>
                <w:sz w:val="18"/>
                <w:szCs w:val="18"/>
              </w:rPr>
              <w:t>ST31P111101</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32B3F866" w14:textId="77777777" w:rsidR="008D4C87" w:rsidRPr="008552AE" w:rsidRDefault="004158BF">
            <w:pPr>
              <w:widowControl/>
              <w:jc w:val="center"/>
              <w:rPr>
                <w:rFonts w:eastAsia="宋体"/>
                <w:kern w:val="0"/>
                <w:sz w:val="18"/>
                <w:szCs w:val="18"/>
              </w:rPr>
            </w:pPr>
            <w:r w:rsidRPr="008552AE">
              <w:rPr>
                <w:rFonts w:eastAsia="宋体"/>
                <w:kern w:val="0"/>
                <w:sz w:val="18"/>
                <w:szCs w:val="18"/>
              </w:rPr>
              <w:t>8</w:t>
            </w:r>
          </w:p>
        </w:tc>
        <w:tc>
          <w:tcPr>
            <w:tcW w:w="518" w:type="dxa"/>
            <w:gridSpan w:val="2"/>
            <w:tcBorders>
              <w:top w:val="single" w:sz="4" w:space="0" w:color="auto"/>
              <w:bottom w:val="single" w:sz="4" w:space="0" w:color="auto"/>
            </w:tcBorders>
            <w:vAlign w:val="center"/>
          </w:tcPr>
          <w:p w14:paraId="3D4D2551" w14:textId="77777777" w:rsidR="008D4C87" w:rsidRPr="008552AE" w:rsidRDefault="004158BF">
            <w:pPr>
              <w:widowControl/>
              <w:jc w:val="center"/>
              <w:rPr>
                <w:rFonts w:eastAsia="宋体"/>
                <w:kern w:val="0"/>
                <w:sz w:val="18"/>
                <w:szCs w:val="18"/>
              </w:rPr>
            </w:pPr>
            <w:r w:rsidRPr="008552AE">
              <w:rPr>
                <w:rFonts w:eastAsia="宋体"/>
                <w:kern w:val="0"/>
                <w:sz w:val="18"/>
                <w:szCs w:val="18"/>
              </w:rPr>
              <w:t>8</w:t>
            </w:r>
          </w:p>
        </w:tc>
        <w:tc>
          <w:tcPr>
            <w:tcW w:w="506" w:type="dxa"/>
            <w:gridSpan w:val="2"/>
            <w:tcBorders>
              <w:top w:val="single" w:sz="4" w:space="0" w:color="auto"/>
              <w:bottom w:val="single" w:sz="4" w:space="0" w:color="auto"/>
            </w:tcBorders>
            <w:vAlign w:val="center"/>
          </w:tcPr>
          <w:p w14:paraId="539D5A1C" w14:textId="77777777" w:rsidR="008D4C87" w:rsidRPr="008552AE" w:rsidRDefault="004158BF">
            <w:pPr>
              <w:widowControl/>
              <w:jc w:val="center"/>
              <w:rPr>
                <w:rFonts w:eastAsia="宋体"/>
                <w:kern w:val="0"/>
                <w:sz w:val="18"/>
                <w:szCs w:val="18"/>
              </w:rPr>
            </w:pPr>
            <w:r w:rsidRPr="008552AE">
              <w:rPr>
                <w:rFonts w:eastAsia="宋体"/>
                <w:kern w:val="0"/>
                <w:sz w:val="18"/>
                <w:szCs w:val="18"/>
              </w:rPr>
              <w:t>0</w:t>
            </w:r>
          </w:p>
        </w:tc>
        <w:tc>
          <w:tcPr>
            <w:tcW w:w="434" w:type="dxa"/>
            <w:tcBorders>
              <w:top w:val="single" w:sz="4" w:space="0" w:color="auto"/>
              <w:bottom w:val="single" w:sz="4" w:space="0" w:color="auto"/>
            </w:tcBorders>
            <w:vAlign w:val="center"/>
          </w:tcPr>
          <w:p w14:paraId="5696BB2A"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67" w:type="dxa"/>
            <w:gridSpan w:val="2"/>
            <w:tcBorders>
              <w:top w:val="single" w:sz="4" w:space="0" w:color="auto"/>
              <w:bottom w:val="single" w:sz="4" w:space="0" w:color="auto"/>
            </w:tcBorders>
            <w:vAlign w:val="center"/>
          </w:tcPr>
          <w:p w14:paraId="6F970FA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0.25</w:t>
            </w:r>
          </w:p>
        </w:tc>
        <w:tc>
          <w:tcPr>
            <w:tcW w:w="483" w:type="dxa"/>
            <w:tcBorders>
              <w:top w:val="single" w:sz="4" w:space="0" w:color="auto"/>
              <w:bottom w:val="single" w:sz="4" w:space="0" w:color="auto"/>
            </w:tcBorders>
            <w:vAlign w:val="center"/>
          </w:tcPr>
          <w:p w14:paraId="11413C63" w14:textId="77777777" w:rsidR="008D4C87" w:rsidRPr="008552AE" w:rsidRDefault="004158BF">
            <w:pPr>
              <w:widowControl/>
              <w:jc w:val="center"/>
              <w:rPr>
                <w:rFonts w:eastAsia="宋体"/>
                <w:kern w:val="0"/>
                <w:sz w:val="18"/>
                <w:szCs w:val="18"/>
              </w:rPr>
            </w:pPr>
            <w:r w:rsidRPr="008552AE">
              <w:rPr>
                <w:rFonts w:eastAsia="宋体"/>
                <w:kern w:val="0"/>
                <w:sz w:val="18"/>
                <w:szCs w:val="18"/>
              </w:rPr>
              <w:t>8h</w:t>
            </w:r>
          </w:p>
        </w:tc>
        <w:tc>
          <w:tcPr>
            <w:tcW w:w="652" w:type="dxa"/>
            <w:tcBorders>
              <w:top w:val="single" w:sz="4" w:space="0" w:color="auto"/>
              <w:bottom w:val="single" w:sz="4" w:space="0" w:color="auto"/>
            </w:tcBorders>
            <w:vAlign w:val="center"/>
          </w:tcPr>
          <w:p w14:paraId="0EB66208"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4" w:space="0" w:color="auto"/>
              <w:bottom w:val="single" w:sz="4" w:space="0" w:color="auto"/>
              <w:right w:val="single" w:sz="12" w:space="0" w:color="auto"/>
            </w:tcBorders>
            <w:vAlign w:val="center"/>
          </w:tcPr>
          <w:p w14:paraId="05DB8C00" w14:textId="77777777" w:rsidR="008D4C87" w:rsidRPr="008552AE" w:rsidRDefault="004158BF">
            <w:pPr>
              <w:widowControl/>
              <w:jc w:val="center"/>
              <w:rPr>
                <w:rFonts w:eastAsia="宋体"/>
                <w:kern w:val="0"/>
                <w:sz w:val="18"/>
                <w:szCs w:val="18"/>
              </w:rPr>
            </w:pPr>
            <w:proofErr w:type="gramStart"/>
            <w:r w:rsidRPr="008552AE">
              <w:rPr>
                <w:rFonts w:eastAsia="宋体"/>
                <w:kern w:val="0"/>
                <w:sz w:val="18"/>
                <w:szCs w:val="18"/>
              </w:rPr>
              <w:t>思政体育课</w:t>
            </w:r>
            <w:proofErr w:type="gramEnd"/>
            <w:r w:rsidRPr="008552AE">
              <w:rPr>
                <w:rFonts w:eastAsia="宋体"/>
                <w:kern w:val="0"/>
                <w:sz w:val="18"/>
                <w:szCs w:val="18"/>
              </w:rPr>
              <w:t>部</w:t>
            </w:r>
          </w:p>
        </w:tc>
      </w:tr>
      <w:tr w:rsidR="008552AE" w:rsidRPr="008552AE" w14:paraId="69521975" w14:textId="77777777">
        <w:trPr>
          <w:trHeight w:val="237"/>
          <w:jc w:val="center"/>
        </w:trPr>
        <w:tc>
          <w:tcPr>
            <w:tcW w:w="731" w:type="dxa"/>
            <w:vMerge/>
            <w:tcBorders>
              <w:left w:val="single" w:sz="12" w:space="0" w:color="auto"/>
            </w:tcBorders>
            <w:vAlign w:val="center"/>
          </w:tcPr>
          <w:p w14:paraId="74B4D0DE"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57BDDCF1"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29D1F2FA" w14:textId="77777777" w:rsidR="008D4C87" w:rsidRPr="008552AE" w:rsidRDefault="004158BF">
            <w:pPr>
              <w:widowControl/>
              <w:jc w:val="center"/>
              <w:rPr>
                <w:rFonts w:eastAsia="宋体"/>
                <w:kern w:val="0"/>
                <w:sz w:val="18"/>
                <w:szCs w:val="18"/>
              </w:rPr>
            </w:pPr>
            <w:r w:rsidRPr="008552AE">
              <w:rPr>
                <w:rFonts w:eastAsia="宋体"/>
                <w:kern w:val="0"/>
                <w:sz w:val="18"/>
                <w:szCs w:val="18"/>
              </w:rPr>
              <w:t>3</w:t>
            </w:r>
          </w:p>
        </w:tc>
        <w:tc>
          <w:tcPr>
            <w:tcW w:w="1988" w:type="dxa"/>
            <w:gridSpan w:val="5"/>
            <w:tcBorders>
              <w:top w:val="single" w:sz="4" w:space="0" w:color="auto"/>
              <w:bottom w:val="single" w:sz="4" w:space="0" w:color="auto"/>
            </w:tcBorders>
            <w:vAlign w:val="center"/>
          </w:tcPr>
          <w:p w14:paraId="76632A19"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基础英语</w:t>
            </w:r>
            <w:r w:rsidRPr="008552AE">
              <w:rPr>
                <w:rFonts w:eastAsia="宋体" w:hint="eastAsia"/>
                <w:kern w:val="0"/>
                <w:sz w:val="18"/>
                <w:szCs w:val="18"/>
              </w:rPr>
              <w:t>（</w:t>
            </w:r>
            <w:r w:rsidRPr="008552AE">
              <w:rPr>
                <w:rFonts w:eastAsia="宋体"/>
                <w:kern w:val="0"/>
                <w:sz w:val="18"/>
                <w:szCs w:val="18"/>
              </w:rPr>
              <w:t>TY17P111201</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5552F3A5"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48</w:t>
            </w:r>
          </w:p>
        </w:tc>
        <w:tc>
          <w:tcPr>
            <w:tcW w:w="518" w:type="dxa"/>
            <w:gridSpan w:val="2"/>
            <w:tcBorders>
              <w:top w:val="single" w:sz="4" w:space="0" w:color="auto"/>
              <w:bottom w:val="single" w:sz="4" w:space="0" w:color="auto"/>
            </w:tcBorders>
            <w:vAlign w:val="center"/>
          </w:tcPr>
          <w:p w14:paraId="6A59F6CD"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40 </w:t>
            </w:r>
          </w:p>
        </w:tc>
        <w:tc>
          <w:tcPr>
            <w:tcW w:w="506" w:type="dxa"/>
            <w:gridSpan w:val="2"/>
            <w:tcBorders>
              <w:top w:val="single" w:sz="4" w:space="0" w:color="auto"/>
              <w:bottom w:val="single" w:sz="4" w:space="0" w:color="auto"/>
            </w:tcBorders>
            <w:vAlign w:val="center"/>
          </w:tcPr>
          <w:p w14:paraId="185E0BF7"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434" w:type="dxa"/>
            <w:tcBorders>
              <w:top w:val="single" w:sz="4" w:space="0" w:color="auto"/>
              <w:bottom w:val="single" w:sz="4" w:space="0" w:color="auto"/>
            </w:tcBorders>
            <w:vAlign w:val="center"/>
          </w:tcPr>
          <w:p w14:paraId="6AFDAF03"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67" w:type="dxa"/>
            <w:gridSpan w:val="2"/>
            <w:tcBorders>
              <w:top w:val="single" w:sz="4" w:space="0" w:color="auto"/>
              <w:bottom w:val="single" w:sz="4" w:space="0" w:color="auto"/>
            </w:tcBorders>
            <w:vAlign w:val="center"/>
          </w:tcPr>
          <w:p w14:paraId="212FED58"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3 </w:t>
            </w:r>
          </w:p>
        </w:tc>
        <w:tc>
          <w:tcPr>
            <w:tcW w:w="483" w:type="dxa"/>
            <w:tcBorders>
              <w:top w:val="single" w:sz="4" w:space="0" w:color="auto"/>
              <w:bottom w:val="single" w:sz="4" w:space="0" w:color="auto"/>
            </w:tcBorders>
            <w:vAlign w:val="center"/>
          </w:tcPr>
          <w:p w14:paraId="46B10822"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652" w:type="dxa"/>
            <w:tcBorders>
              <w:top w:val="single" w:sz="4" w:space="0" w:color="auto"/>
              <w:bottom w:val="single" w:sz="4" w:space="0" w:color="auto"/>
            </w:tcBorders>
            <w:vAlign w:val="center"/>
          </w:tcPr>
          <w:p w14:paraId="1091DEEA" w14:textId="77777777" w:rsidR="008D4C87" w:rsidRPr="008552AE" w:rsidRDefault="004158BF">
            <w:pPr>
              <w:jc w:val="center"/>
              <w:rPr>
                <w:rFonts w:eastAsia="宋体"/>
                <w:kern w:val="0"/>
                <w:sz w:val="18"/>
                <w:szCs w:val="18"/>
              </w:rPr>
            </w:pPr>
            <w:r w:rsidRPr="008552AE">
              <w:rPr>
                <w:rFonts w:eastAsia="宋体"/>
                <w:kern w:val="0"/>
                <w:sz w:val="18"/>
                <w:szCs w:val="18"/>
              </w:rPr>
              <w:t>考试</w:t>
            </w:r>
          </w:p>
        </w:tc>
        <w:tc>
          <w:tcPr>
            <w:tcW w:w="1526" w:type="dxa"/>
            <w:tcBorders>
              <w:top w:val="single" w:sz="4" w:space="0" w:color="auto"/>
              <w:bottom w:val="single" w:sz="4" w:space="0" w:color="auto"/>
              <w:right w:val="single" w:sz="12" w:space="0" w:color="auto"/>
            </w:tcBorders>
            <w:vAlign w:val="center"/>
          </w:tcPr>
          <w:p w14:paraId="47217353" w14:textId="77777777" w:rsidR="008D4C87" w:rsidRPr="008552AE" w:rsidRDefault="004158BF">
            <w:pPr>
              <w:widowControl/>
              <w:jc w:val="center"/>
              <w:rPr>
                <w:rFonts w:eastAsia="宋体"/>
                <w:kern w:val="0"/>
                <w:sz w:val="18"/>
                <w:szCs w:val="18"/>
              </w:rPr>
            </w:pPr>
            <w:r w:rsidRPr="008552AE">
              <w:rPr>
                <w:rFonts w:eastAsia="宋体"/>
                <w:kern w:val="0"/>
                <w:sz w:val="18"/>
                <w:szCs w:val="18"/>
              </w:rPr>
              <w:t>铁道运输学院</w:t>
            </w:r>
          </w:p>
        </w:tc>
      </w:tr>
      <w:tr w:rsidR="008552AE" w:rsidRPr="008552AE" w14:paraId="64361807" w14:textId="77777777">
        <w:trPr>
          <w:trHeight w:val="250"/>
          <w:jc w:val="center"/>
        </w:trPr>
        <w:tc>
          <w:tcPr>
            <w:tcW w:w="731" w:type="dxa"/>
            <w:vMerge/>
            <w:tcBorders>
              <w:left w:val="single" w:sz="12" w:space="0" w:color="auto"/>
            </w:tcBorders>
            <w:vAlign w:val="center"/>
          </w:tcPr>
          <w:p w14:paraId="0DA78356"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6E6627F2"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60176779"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1988" w:type="dxa"/>
            <w:gridSpan w:val="5"/>
            <w:tcBorders>
              <w:top w:val="single" w:sz="4" w:space="0" w:color="auto"/>
              <w:bottom w:val="single" w:sz="4" w:space="0" w:color="auto"/>
            </w:tcBorders>
            <w:vAlign w:val="center"/>
          </w:tcPr>
          <w:p w14:paraId="7CE970D5"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体育</w:t>
            </w:r>
            <w:r w:rsidRPr="008552AE">
              <w:rPr>
                <w:rFonts w:eastAsia="宋体" w:hint="eastAsia"/>
                <w:kern w:val="0"/>
                <w:sz w:val="18"/>
                <w:szCs w:val="18"/>
              </w:rPr>
              <w:t>（</w:t>
            </w:r>
            <w:r w:rsidRPr="008552AE">
              <w:rPr>
                <w:rFonts w:eastAsia="宋体"/>
                <w:kern w:val="0"/>
                <w:sz w:val="18"/>
                <w:szCs w:val="18"/>
              </w:rPr>
              <w:t>ST32P111205</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229AA07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24</w:t>
            </w:r>
          </w:p>
        </w:tc>
        <w:tc>
          <w:tcPr>
            <w:tcW w:w="518" w:type="dxa"/>
            <w:gridSpan w:val="2"/>
            <w:tcBorders>
              <w:top w:val="single" w:sz="4" w:space="0" w:color="auto"/>
              <w:bottom w:val="single" w:sz="4" w:space="0" w:color="auto"/>
            </w:tcBorders>
            <w:vAlign w:val="center"/>
          </w:tcPr>
          <w:p w14:paraId="210A4C66"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2 </w:t>
            </w:r>
          </w:p>
        </w:tc>
        <w:tc>
          <w:tcPr>
            <w:tcW w:w="506" w:type="dxa"/>
            <w:gridSpan w:val="2"/>
            <w:tcBorders>
              <w:top w:val="single" w:sz="4" w:space="0" w:color="auto"/>
              <w:bottom w:val="single" w:sz="4" w:space="0" w:color="auto"/>
            </w:tcBorders>
            <w:vAlign w:val="center"/>
          </w:tcPr>
          <w:p w14:paraId="232198C2" w14:textId="77777777" w:rsidR="008D4C87" w:rsidRPr="008552AE" w:rsidRDefault="004158BF">
            <w:pPr>
              <w:jc w:val="center"/>
              <w:rPr>
                <w:b/>
                <w:bCs/>
                <w:sz w:val="18"/>
                <w:szCs w:val="18"/>
              </w:rPr>
            </w:pPr>
            <w:r w:rsidRPr="008552AE">
              <w:rPr>
                <w:rFonts w:hint="eastAsia"/>
                <w:b/>
                <w:bCs/>
                <w:sz w:val="18"/>
                <w:szCs w:val="18"/>
              </w:rPr>
              <w:t>22</w:t>
            </w:r>
          </w:p>
        </w:tc>
        <w:tc>
          <w:tcPr>
            <w:tcW w:w="434" w:type="dxa"/>
            <w:tcBorders>
              <w:top w:val="single" w:sz="4" w:space="0" w:color="auto"/>
              <w:bottom w:val="single" w:sz="4" w:space="0" w:color="auto"/>
            </w:tcBorders>
            <w:vAlign w:val="center"/>
          </w:tcPr>
          <w:p w14:paraId="5AEE0AB0"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67" w:type="dxa"/>
            <w:gridSpan w:val="2"/>
            <w:tcBorders>
              <w:top w:val="single" w:sz="4" w:space="0" w:color="auto"/>
              <w:bottom w:val="single" w:sz="4" w:space="0" w:color="auto"/>
            </w:tcBorders>
            <w:vAlign w:val="center"/>
          </w:tcPr>
          <w:p w14:paraId="791CF553"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 </w:t>
            </w:r>
          </w:p>
        </w:tc>
        <w:tc>
          <w:tcPr>
            <w:tcW w:w="483" w:type="dxa"/>
            <w:tcBorders>
              <w:top w:val="single" w:sz="4" w:space="0" w:color="auto"/>
              <w:bottom w:val="single" w:sz="4" w:space="0" w:color="auto"/>
            </w:tcBorders>
            <w:vAlign w:val="center"/>
          </w:tcPr>
          <w:p w14:paraId="66FC66DD"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652" w:type="dxa"/>
            <w:tcBorders>
              <w:top w:val="single" w:sz="4" w:space="0" w:color="auto"/>
              <w:bottom w:val="single" w:sz="4" w:space="0" w:color="auto"/>
            </w:tcBorders>
            <w:vAlign w:val="center"/>
          </w:tcPr>
          <w:p w14:paraId="7C0313E8"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4" w:space="0" w:color="auto"/>
              <w:bottom w:val="single" w:sz="4" w:space="0" w:color="auto"/>
              <w:right w:val="single" w:sz="12" w:space="0" w:color="auto"/>
            </w:tcBorders>
            <w:vAlign w:val="center"/>
          </w:tcPr>
          <w:p w14:paraId="1D1FB381" w14:textId="77777777" w:rsidR="008D4C87" w:rsidRPr="008552AE" w:rsidRDefault="004158BF">
            <w:pPr>
              <w:widowControl/>
              <w:jc w:val="center"/>
              <w:rPr>
                <w:rFonts w:eastAsia="宋体"/>
                <w:kern w:val="0"/>
                <w:sz w:val="18"/>
                <w:szCs w:val="18"/>
              </w:rPr>
            </w:pPr>
            <w:proofErr w:type="gramStart"/>
            <w:r w:rsidRPr="008552AE">
              <w:rPr>
                <w:rFonts w:eastAsia="宋体"/>
                <w:kern w:val="0"/>
                <w:sz w:val="18"/>
                <w:szCs w:val="18"/>
              </w:rPr>
              <w:t>思政体育课</w:t>
            </w:r>
            <w:proofErr w:type="gramEnd"/>
            <w:r w:rsidRPr="008552AE">
              <w:rPr>
                <w:rFonts w:eastAsia="宋体"/>
                <w:kern w:val="0"/>
                <w:sz w:val="18"/>
                <w:szCs w:val="18"/>
              </w:rPr>
              <w:t>部</w:t>
            </w:r>
          </w:p>
        </w:tc>
      </w:tr>
      <w:tr w:rsidR="008552AE" w:rsidRPr="008552AE" w14:paraId="5BABB1A5" w14:textId="77777777">
        <w:trPr>
          <w:trHeight w:val="250"/>
          <w:jc w:val="center"/>
        </w:trPr>
        <w:tc>
          <w:tcPr>
            <w:tcW w:w="731" w:type="dxa"/>
            <w:vMerge/>
            <w:tcBorders>
              <w:left w:val="single" w:sz="12" w:space="0" w:color="auto"/>
            </w:tcBorders>
            <w:vAlign w:val="center"/>
          </w:tcPr>
          <w:p w14:paraId="0A44BF47"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0A6ACE81"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3E80D7D2" w14:textId="77777777" w:rsidR="008D4C87" w:rsidRPr="008552AE" w:rsidRDefault="004158BF">
            <w:pPr>
              <w:widowControl/>
              <w:jc w:val="center"/>
              <w:rPr>
                <w:rFonts w:eastAsia="宋体"/>
                <w:kern w:val="0"/>
                <w:sz w:val="18"/>
                <w:szCs w:val="18"/>
              </w:rPr>
            </w:pPr>
            <w:r w:rsidRPr="008552AE">
              <w:rPr>
                <w:rFonts w:eastAsia="宋体"/>
                <w:kern w:val="0"/>
                <w:sz w:val="18"/>
                <w:szCs w:val="18"/>
              </w:rPr>
              <w:t>5</w:t>
            </w:r>
          </w:p>
        </w:tc>
        <w:tc>
          <w:tcPr>
            <w:tcW w:w="1988" w:type="dxa"/>
            <w:gridSpan w:val="5"/>
            <w:tcBorders>
              <w:top w:val="single" w:sz="4" w:space="0" w:color="auto"/>
              <w:bottom w:val="single" w:sz="4" w:space="0" w:color="auto"/>
            </w:tcBorders>
            <w:vAlign w:val="center"/>
          </w:tcPr>
          <w:p w14:paraId="6FE46C87"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军事理论</w:t>
            </w:r>
            <w:r w:rsidRPr="008552AE">
              <w:rPr>
                <w:rFonts w:eastAsia="宋体" w:hint="eastAsia"/>
                <w:kern w:val="0"/>
                <w:sz w:val="18"/>
                <w:szCs w:val="18"/>
              </w:rPr>
              <w:t>（</w:t>
            </w:r>
            <w:r w:rsidRPr="008552AE">
              <w:rPr>
                <w:rFonts w:eastAsia="宋体"/>
                <w:kern w:val="0"/>
                <w:sz w:val="18"/>
                <w:szCs w:val="18"/>
              </w:rPr>
              <w:t>XS37P111101</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29245DB2"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36</w:t>
            </w:r>
          </w:p>
        </w:tc>
        <w:tc>
          <w:tcPr>
            <w:tcW w:w="518" w:type="dxa"/>
            <w:gridSpan w:val="2"/>
            <w:tcBorders>
              <w:top w:val="single" w:sz="4" w:space="0" w:color="auto"/>
              <w:bottom w:val="single" w:sz="4" w:space="0" w:color="auto"/>
            </w:tcBorders>
            <w:vAlign w:val="center"/>
          </w:tcPr>
          <w:p w14:paraId="732B49CE"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36 </w:t>
            </w:r>
          </w:p>
        </w:tc>
        <w:tc>
          <w:tcPr>
            <w:tcW w:w="506" w:type="dxa"/>
            <w:gridSpan w:val="2"/>
            <w:tcBorders>
              <w:top w:val="single" w:sz="4" w:space="0" w:color="auto"/>
              <w:bottom w:val="single" w:sz="4" w:space="0" w:color="auto"/>
            </w:tcBorders>
            <w:vAlign w:val="center"/>
          </w:tcPr>
          <w:p w14:paraId="5EBB635D"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0</w:t>
            </w:r>
          </w:p>
        </w:tc>
        <w:tc>
          <w:tcPr>
            <w:tcW w:w="434" w:type="dxa"/>
            <w:tcBorders>
              <w:top w:val="single" w:sz="4" w:space="0" w:color="auto"/>
              <w:bottom w:val="single" w:sz="4" w:space="0" w:color="auto"/>
            </w:tcBorders>
            <w:vAlign w:val="center"/>
          </w:tcPr>
          <w:p w14:paraId="55DFC69E"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67" w:type="dxa"/>
            <w:gridSpan w:val="2"/>
            <w:tcBorders>
              <w:top w:val="single" w:sz="4" w:space="0" w:color="auto"/>
              <w:bottom w:val="single" w:sz="4" w:space="0" w:color="auto"/>
            </w:tcBorders>
            <w:vAlign w:val="center"/>
          </w:tcPr>
          <w:p w14:paraId="04D3817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2 </w:t>
            </w:r>
          </w:p>
        </w:tc>
        <w:tc>
          <w:tcPr>
            <w:tcW w:w="483" w:type="dxa"/>
            <w:tcBorders>
              <w:top w:val="single" w:sz="4" w:space="0" w:color="auto"/>
              <w:bottom w:val="single" w:sz="4" w:space="0" w:color="auto"/>
            </w:tcBorders>
            <w:vAlign w:val="center"/>
          </w:tcPr>
          <w:p w14:paraId="411A01C1"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652" w:type="dxa"/>
            <w:tcBorders>
              <w:top w:val="single" w:sz="4" w:space="0" w:color="auto"/>
              <w:bottom w:val="single" w:sz="4" w:space="0" w:color="auto"/>
            </w:tcBorders>
            <w:vAlign w:val="center"/>
          </w:tcPr>
          <w:p w14:paraId="1DC20EF3"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4" w:space="0" w:color="auto"/>
              <w:bottom w:val="single" w:sz="4" w:space="0" w:color="auto"/>
              <w:right w:val="single" w:sz="12" w:space="0" w:color="auto"/>
            </w:tcBorders>
            <w:vAlign w:val="center"/>
          </w:tcPr>
          <w:p w14:paraId="38C43ED8"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军事理论教研室</w:t>
            </w:r>
          </w:p>
        </w:tc>
      </w:tr>
      <w:tr w:rsidR="008552AE" w:rsidRPr="008552AE" w14:paraId="3B3FB630" w14:textId="77777777">
        <w:trPr>
          <w:trHeight w:val="250"/>
          <w:jc w:val="center"/>
        </w:trPr>
        <w:tc>
          <w:tcPr>
            <w:tcW w:w="731" w:type="dxa"/>
            <w:vMerge/>
            <w:tcBorders>
              <w:left w:val="single" w:sz="12" w:space="0" w:color="auto"/>
            </w:tcBorders>
            <w:vAlign w:val="center"/>
          </w:tcPr>
          <w:p w14:paraId="64CAE43A"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56A26461"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2EF1B8E0" w14:textId="77777777" w:rsidR="008D4C87" w:rsidRPr="008552AE" w:rsidRDefault="004158BF">
            <w:pPr>
              <w:widowControl/>
              <w:jc w:val="center"/>
              <w:rPr>
                <w:rFonts w:eastAsia="宋体"/>
                <w:kern w:val="0"/>
                <w:sz w:val="18"/>
                <w:szCs w:val="18"/>
              </w:rPr>
            </w:pPr>
            <w:r w:rsidRPr="008552AE">
              <w:rPr>
                <w:rFonts w:eastAsia="宋体"/>
                <w:kern w:val="0"/>
                <w:sz w:val="18"/>
                <w:szCs w:val="18"/>
              </w:rPr>
              <w:t>6</w:t>
            </w:r>
          </w:p>
        </w:tc>
        <w:tc>
          <w:tcPr>
            <w:tcW w:w="1988" w:type="dxa"/>
            <w:gridSpan w:val="5"/>
            <w:tcBorders>
              <w:top w:val="single" w:sz="4" w:space="0" w:color="auto"/>
              <w:bottom w:val="single" w:sz="4" w:space="0" w:color="auto"/>
            </w:tcBorders>
            <w:vAlign w:val="center"/>
          </w:tcPr>
          <w:p w14:paraId="0A4E48D6"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心理健康教育</w:t>
            </w:r>
            <w:r w:rsidRPr="008552AE">
              <w:rPr>
                <w:rFonts w:eastAsia="宋体" w:hint="eastAsia"/>
                <w:kern w:val="0"/>
                <w:sz w:val="18"/>
                <w:szCs w:val="18"/>
              </w:rPr>
              <w:t>（</w:t>
            </w:r>
            <w:r w:rsidRPr="008552AE">
              <w:rPr>
                <w:rFonts w:eastAsia="宋体"/>
                <w:kern w:val="0"/>
                <w:sz w:val="18"/>
                <w:szCs w:val="18"/>
              </w:rPr>
              <w:t>XS35P111101</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784CFCF3"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16</w:t>
            </w:r>
          </w:p>
        </w:tc>
        <w:tc>
          <w:tcPr>
            <w:tcW w:w="518" w:type="dxa"/>
            <w:gridSpan w:val="2"/>
            <w:tcBorders>
              <w:top w:val="single" w:sz="4" w:space="0" w:color="auto"/>
              <w:bottom w:val="single" w:sz="4" w:space="0" w:color="auto"/>
            </w:tcBorders>
            <w:vAlign w:val="center"/>
          </w:tcPr>
          <w:p w14:paraId="3C90F3D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16 </w:t>
            </w:r>
          </w:p>
        </w:tc>
        <w:tc>
          <w:tcPr>
            <w:tcW w:w="506" w:type="dxa"/>
            <w:gridSpan w:val="2"/>
            <w:tcBorders>
              <w:top w:val="single" w:sz="4" w:space="0" w:color="auto"/>
              <w:bottom w:val="single" w:sz="4" w:space="0" w:color="auto"/>
            </w:tcBorders>
            <w:vAlign w:val="center"/>
          </w:tcPr>
          <w:p w14:paraId="1FE802E2"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0</w:t>
            </w:r>
          </w:p>
        </w:tc>
        <w:tc>
          <w:tcPr>
            <w:tcW w:w="434" w:type="dxa"/>
            <w:tcBorders>
              <w:top w:val="single" w:sz="4" w:space="0" w:color="auto"/>
              <w:bottom w:val="single" w:sz="4" w:space="0" w:color="auto"/>
            </w:tcBorders>
            <w:vAlign w:val="center"/>
          </w:tcPr>
          <w:p w14:paraId="22C36847"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67" w:type="dxa"/>
            <w:gridSpan w:val="2"/>
            <w:tcBorders>
              <w:top w:val="single" w:sz="4" w:space="0" w:color="auto"/>
              <w:bottom w:val="single" w:sz="4" w:space="0" w:color="auto"/>
            </w:tcBorders>
            <w:vAlign w:val="center"/>
          </w:tcPr>
          <w:p w14:paraId="3D842CE8"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 </w:t>
            </w:r>
          </w:p>
        </w:tc>
        <w:tc>
          <w:tcPr>
            <w:tcW w:w="483" w:type="dxa"/>
            <w:tcBorders>
              <w:top w:val="single" w:sz="4" w:space="0" w:color="auto"/>
              <w:bottom w:val="single" w:sz="4" w:space="0" w:color="auto"/>
            </w:tcBorders>
            <w:vAlign w:val="center"/>
          </w:tcPr>
          <w:p w14:paraId="12BB9434"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652" w:type="dxa"/>
            <w:tcBorders>
              <w:top w:val="single" w:sz="4" w:space="0" w:color="auto"/>
              <w:bottom w:val="single" w:sz="4" w:space="0" w:color="auto"/>
            </w:tcBorders>
            <w:vAlign w:val="center"/>
          </w:tcPr>
          <w:p w14:paraId="41315327"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4" w:space="0" w:color="auto"/>
              <w:bottom w:val="single" w:sz="4" w:space="0" w:color="auto"/>
              <w:right w:val="single" w:sz="12" w:space="0" w:color="auto"/>
            </w:tcBorders>
            <w:vAlign w:val="center"/>
          </w:tcPr>
          <w:p w14:paraId="1C4FC4DB" w14:textId="77777777" w:rsidR="008D4C87" w:rsidRPr="008552AE" w:rsidRDefault="004158BF">
            <w:pPr>
              <w:widowControl/>
              <w:jc w:val="center"/>
              <w:rPr>
                <w:rFonts w:eastAsia="宋体"/>
                <w:kern w:val="0"/>
                <w:sz w:val="18"/>
                <w:szCs w:val="18"/>
              </w:rPr>
            </w:pPr>
            <w:r w:rsidRPr="008552AE">
              <w:rPr>
                <w:rFonts w:eastAsia="宋体"/>
                <w:kern w:val="0"/>
                <w:sz w:val="18"/>
                <w:szCs w:val="18"/>
              </w:rPr>
              <w:t>心理健康教研室</w:t>
            </w:r>
          </w:p>
        </w:tc>
      </w:tr>
      <w:tr w:rsidR="008552AE" w:rsidRPr="008552AE" w14:paraId="1FF01E84" w14:textId="77777777">
        <w:trPr>
          <w:trHeight w:val="250"/>
          <w:jc w:val="center"/>
        </w:trPr>
        <w:tc>
          <w:tcPr>
            <w:tcW w:w="731" w:type="dxa"/>
            <w:vMerge/>
            <w:tcBorders>
              <w:left w:val="single" w:sz="12" w:space="0" w:color="auto"/>
            </w:tcBorders>
            <w:vAlign w:val="center"/>
          </w:tcPr>
          <w:p w14:paraId="163D24DC"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42BBC218"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3811F912" w14:textId="77777777" w:rsidR="008D4C87" w:rsidRPr="008552AE" w:rsidRDefault="004158BF">
            <w:pPr>
              <w:widowControl/>
              <w:jc w:val="center"/>
              <w:rPr>
                <w:rFonts w:eastAsia="宋体"/>
                <w:kern w:val="0"/>
                <w:sz w:val="18"/>
                <w:szCs w:val="18"/>
              </w:rPr>
            </w:pPr>
            <w:r w:rsidRPr="008552AE">
              <w:rPr>
                <w:rFonts w:eastAsia="宋体"/>
                <w:kern w:val="0"/>
                <w:sz w:val="18"/>
                <w:szCs w:val="18"/>
              </w:rPr>
              <w:t>7</w:t>
            </w:r>
          </w:p>
        </w:tc>
        <w:tc>
          <w:tcPr>
            <w:tcW w:w="1988" w:type="dxa"/>
            <w:gridSpan w:val="5"/>
            <w:tcBorders>
              <w:top w:val="single" w:sz="4" w:space="0" w:color="auto"/>
              <w:bottom w:val="single" w:sz="4" w:space="0" w:color="auto"/>
            </w:tcBorders>
            <w:vAlign w:val="center"/>
          </w:tcPr>
          <w:p w14:paraId="248D0607"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创新思维</w:t>
            </w:r>
            <w:r w:rsidRPr="008552AE">
              <w:rPr>
                <w:rFonts w:eastAsia="宋体" w:hint="eastAsia"/>
                <w:kern w:val="0"/>
                <w:sz w:val="18"/>
                <w:szCs w:val="18"/>
              </w:rPr>
              <w:t>（</w:t>
            </w:r>
            <w:r w:rsidRPr="008552AE">
              <w:rPr>
                <w:rFonts w:eastAsia="宋体"/>
                <w:kern w:val="0"/>
                <w:sz w:val="18"/>
                <w:szCs w:val="18"/>
              </w:rPr>
              <w:t>XS36P111201</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512CEFE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36</w:t>
            </w:r>
          </w:p>
        </w:tc>
        <w:tc>
          <w:tcPr>
            <w:tcW w:w="518" w:type="dxa"/>
            <w:gridSpan w:val="2"/>
            <w:tcBorders>
              <w:top w:val="single" w:sz="4" w:space="0" w:color="auto"/>
              <w:bottom w:val="single" w:sz="4" w:space="0" w:color="auto"/>
            </w:tcBorders>
            <w:vAlign w:val="center"/>
          </w:tcPr>
          <w:p w14:paraId="43FBE44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30 </w:t>
            </w:r>
          </w:p>
        </w:tc>
        <w:tc>
          <w:tcPr>
            <w:tcW w:w="506" w:type="dxa"/>
            <w:gridSpan w:val="2"/>
            <w:tcBorders>
              <w:top w:val="single" w:sz="4" w:space="0" w:color="auto"/>
              <w:bottom w:val="single" w:sz="4" w:space="0" w:color="auto"/>
            </w:tcBorders>
            <w:vAlign w:val="center"/>
          </w:tcPr>
          <w:p w14:paraId="3170771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6</w:t>
            </w:r>
          </w:p>
        </w:tc>
        <w:tc>
          <w:tcPr>
            <w:tcW w:w="434" w:type="dxa"/>
            <w:tcBorders>
              <w:top w:val="single" w:sz="4" w:space="0" w:color="auto"/>
              <w:bottom w:val="single" w:sz="4" w:space="0" w:color="auto"/>
            </w:tcBorders>
            <w:vAlign w:val="center"/>
          </w:tcPr>
          <w:p w14:paraId="42949EC4"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67" w:type="dxa"/>
            <w:gridSpan w:val="2"/>
            <w:tcBorders>
              <w:top w:val="single" w:sz="4" w:space="0" w:color="auto"/>
              <w:bottom w:val="single" w:sz="4" w:space="0" w:color="auto"/>
            </w:tcBorders>
            <w:vAlign w:val="center"/>
          </w:tcPr>
          <w:p w14:paraId="5A9BAC0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2 </w:t>
            </w:r>
          </w:p>
        </w:tc>
        <w:tc>
          <w:tcPr>
            <w:tcW w:w="483" w:type="dxa"/>
            <w:tcBorders>
              <w:top w:val="single" w:sz="4" w:space="0" w:color="auto"/>
              <w:bottom w:val="single" w:sz="4" w:space="0" w:color="auto"/>
            </w:tcBorders>
            <w:vAlign w:val="center"/>
          </w:tcPr>
          <w:p w14:paraId="2122844C"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652" w:type="dxa"/>
            <w:tcBorders>
              <w:top w:val="single" w:sz="4" w:space="0" w:color="auto"/>
              <w:bottom w:val="single" w:sz="4" w:space="0" w:color="auto"/>
            </w:tcBorders>
            <w:vAlign w:val="center"/>
          </w:tcPr>
          <w:p w14:paraId="443A1A98"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4" w:space="0" w:color="auto"/>
              <w:bottom w:val="single" w:sz="4" w:space="0" w:color="auto"/>
              <w:right w:val="single" w:sz="12" w:space="0" w:color="auto"/>
            </w:tcBorders>
            <w:vAlign w:val="center"/>
          </w:tcPr>
          <w:p w14:paraId="041B21E6" w14:textId="77777777" w:rsidR="008D4C87" w:rsidRPr="008552AE" w:rsidRDefault="004158BF">
            <w:pPr>
              <w:widowControl/>
              <w:jc w:val="center"/>
              <w:rPr>
                <w:rFonts w:eastAsia="宋体"/>
                <w:kern w:val="0"/>
                <w:sz w:val="18"/>
                <w:szCs w:val="18"/>
              </w:rPr>
            </w:pPr>
            <w:r w:rsidRPr="008552AE">
              <w:rPr>
                <w:rFonts w:eastAsia="宋体"/>
                <w:kern w:val="0"/>
                <w:sz w:val="18"/>
                <w:szCs w:val="18"/>
              </w:rPr>
              <w:t>创新创业教研室</w:t>
            </w:r>
          </w:p>
        </w:tc>
      </w:tr>
      <w:tr w:rsidR="008552AE" w:rsidRPr="008552AE" w14:paraId="6AF26AD8" w14:textId="77777777">
        <w:trPr>
          <w:trHeight w:val="250"/>
          <w:jc w:val="center"/>
        </w:trPr>
        <w:tc>
          <w:tcPr>
            <w:tcW w:w="731" w:type="dxa"/>
            <w:vMerge/>
            <w:tcBorders>
              <w:left w:val="single" w:sz="12" w:space="0" w:color="auto"/>
            </w:tcBorders>
            <w:vAlign w:val="center"/>
          </w:tcPr>
          <w:p w14:paraId="59CF7D00"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07FB5B0B"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50E07A01" w14:textId="77777777" w:rsidR="008D4C87" w:rsidRPr="008552AE" w:rsidRDefault="004158BF">
            <w:pPr>
              <w:widowControl/>
              <w:jc w:val="center"/>
              <w:rPr>
                <w:rFonts w:eastAsia="宋体"/>
                <w:kern w:val="0"/>
                <w:sz w:val="18"/>
                <w:szCs w:val="18"/>
              </w:rPr>
            </w:pPr>
            <w:r w:rsidRPr="008552AE">
              <w:rPr>
                <w:rFonts w:eastAsia="宋体"/>
                <w:kern w:val="0"/>
                <w:sz w:val="18"/>
                <w:szCs w:val="18"/>
              </w:rPr>
              <w:t>8</w:t>
            </w:r>
          </w:p>
        </w:tc>
        <w:tc>
          <w:tcPr>
            <w:tcW w:w="1988" w:type="dxa"/>
            <w:gridSpan w:val="5"/>
            <w:tcBorders>
              <w:top w:val="single" w:sz="4" w:space="0" w:color="auto"/>
              <w:bottom w:val="single" w:sz="4" w:space="0" w:color="auto"/>
            </w:tcBorders>
            <w:vAlign w:val="center"/>
          </w:tcPr>
          <w:p w14:paraId="4EB55D5E"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大学生安全教育</w:t>
            </w:r>
            <w:r w:rsidRPr="008552AE">
              <w:rPr>
                <w:rFonts w:eastAsia="宋体" w:hint="eastAsia"/>
                <w:kern w:val="0"/>
                <w:sz w:val="18"/>
                <w:szCs w:val="18"/>
              </w:rPr>
              <w:t>（</w:t>
            </w:r>
            <w:r w:rsidRPr="008552AE">
              <w:rPr>
                <w:rFonts w:eastAsia="宋体"/>
                <w:kern w:val="0"/>
                <w:sz w:val="18"/>
                <w:szCs w:val="18"/>
              </w:rPr>
              <w:t>BW34P111101</w:t>
            </w:r>
            <w:r w:rsidRPr="008552AE">
              <w:rPr>
                <w:rFonts w:eastAsia="宋体" w:hint="eastAsia"/>
                <w:kern w:val="0"/>
                <w:sz w:val="18"/>
                <w:szCs w:val="18"/>
              </w:rPr>
              <w:t>）</w:t>
            </w:r>
          </w:p>
        </w:tc>
        <w:tc>
          <w:tcPr>
            <w:tcW w:w="672" w:type="dxa"/>
            <w:gridSpan w:val="3"/>
            <w:tcBorders>
              <w:top w:val="single" w:sz="4" w:space="0" w:color="auto"/>
              <w:bottom w:val="single" w:sz="4" w:space="0" w:color="auto"/>
            </w:tcBorders>
            <w:vAlign w:val="center"/>
          </w:tcPr>
          <w:p w14:paraId="1ECBB34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24</w:t>
            </w:r>
          </w:p>
        </w:tc>
        <w:tc>
          <w:tcPr>
            <w:tcW w:w="518" w:type="dxa"/>
            <w:gridSpan w:val="2"/>
            <w:tcBorders>
              <w:top w:val="single" w:sz="4" w:space="0" w:color="auto"/>
              <w:bottom w:val="single" w:sz="4" w:space="0" w:color="auto"/>
            </w:tcBorders>
            <w:vAlign w:val="center"/>
          </w:tcPr>
          <w:p w14:paraId="07AA1D6A"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18 </w:t>
            </w:r>
          </w:p>
        </w:tc>
        <w:tc>
          <w:tcPr>
            <w:tcW w:w="506" w:type="dxa"/>
            <w:gridSpan w:val="2"/>
            <w:tcBorders>
              <w:top w:val="single" w:sz="4" w:space="0" w:color="auto"/>
              <w:bottom w:val="single" w:sz="4" w:space="0" w:color="auto"/>
            </w:tcBorders>
            <w:vAlign w:val="center"/>
          </w:tcPr>
          <w:p w14:paraId="243724D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6</w:t>
            </w:r>
          </w:p>
        </w:tc>
        <w:tc>
          <w:tcPr>
            <w:tcW w:w="434" w:type="dxa"/>
            <w:tcBorders>
              <w:top w:val="single" w:sz="4" w:space="0" w:color="auto"/>
              <w:bottom w:val="single" w:sz="4" w:space="0" w:color="auto"/>
            </w:tcBorders>
            <w:vAlign w:val="center"/>
          </w:tcPr>
          <w:p w14:paraId="728CB121"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67" w:type="dxa"/>
            <w:gridSpan w:val="2"/>
            <w:tcBorders>
              <w:top w:val="single" w:sz="4" w:space="0" w:color="auto"/>
              <w:bottom w:val="single" w:sz="4" w:space="0" w:color="auto"/>
            </w:tcBorders>
            <w:vAlign w:val="center"/>
          </w:tcPr>
          <w:p w14:paraId="1A743035"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 </w:t>
            </w:r>
          </w:p>
        </w:tc>
        <w:tc>
          <w:tcPr>
            <w:tcW w:w="483" w:type="dxa"/>
            <w:tcBorders>
              <w:top w:val="single" w:sz="4" w:space="0" w:color="auto"/>
              <w:bottom w:val="single" w:sz="4" w:space="0" w:color="auto"/>
            </w:tcBorders>
            <w:vAlign w:val="center"/>
          </w:tcPr>
          <w:p w14:paraId="766A2669"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652" w:type="dxa"/>
            <w:tcBorders>
              <w:top w:val="single" w:sz="4" w:space="0" w:color="auto"/>
              <w:bottom w:val="single" w:sz="4" w:space="0" w:color="auto"/>
            </w:tcBorders>
            <w:vAlign w:val="center"/>
          </w:tcPr>
          <w:p w14:paraId="61507D15"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526" w:type="dxa"/>
            <w:tcBorders>
              <w:top w:val="single" w:sz="4" w:space="0" w:color="auto"/>
              <w:bottom w:val="single" w:sz="4" w:space="0" w:color="auto"/>
              <w:right w:val="single" w:sz="12" w:space="0" w:color="auto"/>
            </w:tcBorders>
            <w:vAlign w:val="center"/>
          </w:tcPr>
          <w:p w14:paraId="67DB810B" w14:textId="77777777" w:rsidR="008D4C87" w:rsidRPr="008552AE" w:rsidRDefault="004158BF">
            <w:pPr>
              <w:widowControl/>
              <w:jc w:val="center"/>
              <w:rPr>
                <w:rFonts w:eastAsia="宋体"/>
                <w:kern w:val="0"/>
                <w:sz w:val="18"/>
                <w:szCs w:val="18"/>
              </w:rPr>
            </w:pPr>
            <w:r w:rsidRPr="008552AE">
              <w:rPr>
                <w:rFonts w:eastAsia="宋体"/>
                <w:kern w:val="0"/>
                <w:sz w:val="18"/>
                <w:szCs w:val="18"/>
              </w:rPr>
              <w:t>安全教育教研室</w:t>
            </w:r>
          </w:p>
        </w:tc>
      </w:tr>
      <w:tr w:rsidR="008552AE" w:rsidRPr="008552AE" w14:paraId="5EEC72D0" w14:textId="77777777">
        <w:trPr>
          <w:trHeight w:val="250"/>
          <w:jc w:val="center"/>
        </w:trPr>
        <w:tc>
          <w:tcPr>
            <w:tcW w:w="731" w:type="dxa"/>
            <w:vMerge/>
            <w:tcBorders>
              <w:left w:val="single" w:sz="12" w:space="0" w:color="auto"/>
            </w:tcBorders>
            <w:vAlign w:val="center"/>
          </w:tcPr>
          <w:p w14:paraId="70F9D73A" w14:textId="77777777" w:rsidR="008D4C87" w:rsidRPr="008552AE" w:rsidRDefault="008D4C87">
            <w:pPr>
              <w:widowControl/>
              <w:jc w:val="center"/>
              <w:rPr>
                <w:rFonts w:eastAsia="宋体"/>
                <w:kern w:val="0"/>
                <w:sz w:val="18"/>
                <w:szCs w:val="18"/>
              </w:rPr>
            </w:pPr>
          </w:p>
        </w:tc>
        <w:tc>
          <w:tcPr>
            <w:tcW w:w="705" w:type="dxa"/>
            <w:gridSpan w:val="2"/>
            <w:vMerge/>
            <w:vAlign w:val="center"/>
          </w:tcPr>
          <w:p w14:paraId="3BC2C887"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bottom w:val="single" w:sz="4" w:space="0" w:color="auto"/>
            </w:tcBorders>
            <w:vAlign w:val="center"/>
          </w:tcPr>
          <w:p w14:paraId="3A93B1A5"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9</w:t>
            </w:r>
          </w:p>
        </w:tc>
        <w:tc>
          <w:tcPr>
            <w:tcW w:w="1988" w:type="dxa"/>
            <w:gridSpan w:val="5"/>
            <w:tcBorders>
              <w:top w:val="single" w:sz="4" w:space="0" w:color="auto"/>
              <w:bottom w:val="single" w:sz="4" w:space="0" w:color="auto"/>
            </w:tcBorders>
            <w:vAlign w:val="center"/>
          </w:tcPr>
          <w:p w14:paraId="4F12CF2C"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劳动精神专题教育</w:t>
            </w:r>
          </w:p>
        </w:tc>
        <w:tc>
          <w:tcPr>
            <w:tcW w:w="672" w:type="dxa"/>
            <w:gridSpan w:val="3"/>
            <w:tcBorders>
              <w:top w:val="single" w:sz="4" w:space="0" w:color="auto"/>
              <w:bottom w:val="single" w:sz="4" w:space="0" w:color="auto"/>
            </w:tcBorders>
            <w:vAlign w:val="center"/>
          </w:tcPr>
          <w:p w14:paraId="1FA2A8B9" w14:textId="77777777" w:rsidR="008D4C87" w:rsidRPr="008552AE" w:rsidRDefault="004158BF">
            <w:pPr>
              <w:widowControl/>
              <w:jc w:val="center"/>
              <w:rPr>
                <w:kern w:val="0"/>
                <w:sz w:val="18"/>
                <w:szCs w:val="18"/>
              </w:rPr>
            </w:pPr>
            <w:r w:rsidRPr="008552AE">
              <w:rPr>
                <w:rFonts w:hint="eastAsia"/>
                <w:kern w:val="0"/>
                <w:sz w:val="18"/>
                <w:szCs w:val="18"/>
              </w:rPr>
              <w:t>4</w:t>
            </w:r>
          </w:p>
        </w:tc>
        <w:tc>
          <w:tcPr>
            <w:tcW w:w="518" w:type="dxa"/>
            <w:gridSpan w:val="2"/>
            <w:tcBorders>
              <w:top w:val="single" w:sz="4" w:space="0" w:color="auto"/>
              <w:bottom w:val="single" w:sz="4" w:space="0" w:color="auto"/>
            </w:tcBorders>
            <w:vAlign w:val="center"/>
          </w:tcPr>
          <w:p w14:paraId="3E2F7D9A" w14:textId="77777777" w:rsidR="008D4C87" w:rsidRPr="008552AE" w:rsidRDefault="004158BF">
            <w:pPr>
              <w:widowControl/>
              <w:jc w:val="center"/>
              <w:rPr>
                <w:kern w:val="0"/>
                <w:sz w:val="18"/>
                <w:szCs w:val="18"/>
              </w:rPr>
            </w:pPr>
            <w:r w:rsidRPr="008552AE">
              <w:rPr>
                <w:rFonts w:hint="eastAsia"/>
                <w:kern w:val="0"/>
                <w:sz w:val="18"/>
                <w:szCs w:val="18"/>
              </w:rPr>
              <w:t>4</w:t>
            </w:r>
          </w:p>
        </w:tc>
        <w:tc>
          <w:tcPr>
            <w:tcW w:w="506" w:type="dxa"/>
            <w:gridSpan w:val="2"/>
            <w:tcBorders>
              <w:top w:val="single" w:sz="4" w:space="0" w:color="auto"/>
              <w:bottom w:val="single" w:sz="4" w:space="0" w:color="auto"/>
            </w:tcBorders>
            <w:vAlign w:val="center"/>
          </w:tcPr>
          <w:p w14:paraId="3EF23FDB" w14:textId="77777777" w:rsidR="008D4C87" w:rsidRPr="008552AE" w:rsidRDefault="008D4C87">
            <w:pPr>
              <w:widowControl/>
              <w:jc w:val="center"/>
              <w:rPr>
                <w:kern w:val="0"/>
                <w:sz w:val="18"/>
                <w:szCs w:val="18"/>
              </w:rPr>
            </w:pPr>
          </w:p>
        </w:tc>
        <w:tc>
          <w:tcPr>
            <w:tcW w:w="434" w:type="dxa"/>
            <w:tcBorders>
              <w:top w:val="single" w:sz="4" w:space="0" w:color="auto"/>
              <w:bottom w:val="single" w:sz="4" w:space="0" w:color="auto"/>
            </w:tcBorders>
            <w:vAlign w:val="center"/>
          </w:tcPr>
          <w:p w14:paraId="6E889643" w14:textId="77777777" w:rsidR="008D4C87" w:rsidRPr="008552AE" w:rsidRDefault="004158BF">
            <w:pPr>
              <w:widowControl/>
              <w:jc w:val="center"/>
              <w:rPr>
                <w:kern w:val="0"/>
                <w:sz w:val="18"/>
                <w:szCs w:val="18"/>
              </w:rPr>
            </w:pPr>
            <w:r w:rsidRPr="008552AE">
              <w:rPr>
                <w:kern w:val="0"/>
                <w:sz w:val="18"/>
                <w:szCs w:val="18"/>
              </w:rPr>
              <w:t>A</w:t>
            </w:r>
          </w:p>
        </w:tc>
        <w:tc>
          <w:tcPr>
            <w:tcW w:w="567" w:type="dxa"/>
            <w:gridSpan w:val="2"/>
            <w:tcBorders>
              <w:top w:val="single" w:sz="4" w:space="0" w:color="auto"/>
              <w:bottom w:val="single" w:sz="4" w:space="0" w:color="auto"/>
            </w:tcBorders>
            <w:vAlign w:val="center"/>
          </w:tcPr>
          <w:p w14:paraId="08F98327" w14:textId="77777777" w:rsidR="008D4C87" w:rsidRPr="008552AE" w:rsidRDefault="008D4C87">
            <w:pPr>
              <w:widowControl/>
              <w:jc w:val="center"/>
              <w:rPr>
                <w:kern w:val="0"/>
                <w:sz w:val="18"/>
                <w:szCs w:val="18"/>
              </w:rPr>
            </w:pPr>
          </w:p>
        </w:tc>
        <w:tc>
          <w:tcPr>
            <w:tcW w:w="483" w:type="dxa"/>
            <w:tcBorders>
              <w:top w:val="single" w:sz="4" w:space="0" w:color="auto"/>
              <w:bottom w:val="single" w:sz="4" w:space="0" w:color="auto"/>
            </w:tcBorders>
            <w:vAlign w:val="center"/>
          </w:tcPr>
          <w:p w14:paraId="6729178D" w14:textId="77777777" w:rsidR="008D4C87" w:rsidRPr="008552AE" w:rsidRDefault="008D4C87">
            <w:pPr>
              <w:widowControl/>
              <w:jc w:val="center"/>
              <w:rPr>
                <w:kern w:val="0"/>
                <w:sz w:val="18"/>
                <w:szCs w:val="18"/>
              </w:rPr>
            </w:pPr>
          </w:p>
        </w:tc>
        <w:tc>
          <w:tcPr>
            <w:tcW w:w="652" w:type="dxa"/>
            <w:tcBorders>
              <w:top w:val="single" w:sz="4" w:space="0" w:color="auto"/>
              <w:bottom w:val="single" w:sz="4" w:space="0" w:color="auto"/>
            </w:tcBorders>
            <w:vAlign w:val="center"/>
          </w:tcPr>
          <w:p w14:paraId="2E7978C1" w14:textId="77777777" w:rsidR="008D4C87" w:rsidRPr="008552AE" w:rsidRDefault="008D4C87">
            <w:pPr>
              <w:jc w:val="center"/>
              <w:rPr>
                <w:kern w:val="0"/>
                <w:sz w:val="18"/>
                <w:szCs w:val="18"/>
              </w:rPr>
            </w:pPr>
          </w:p>
        </w:tc>
        <w:tc>
          <w:tcPr>
            <w:tcW w:w="1526" w:type="dxa"/>
            <w:tcBorders>
              <w:top w:val="single" w:sz="4" w:space="0" w:color="auto"/>
              <w:bottom w:val="single" w:sz="4" w:space="0" w:color="auto"/>
              <w:right w:val="single" w:sz="12" w:space="0" w:color="auto"/>
            </w:tcBorders>
            <w:vAlign w:val="center"/>
          </w:tcPr>
          <w:p w14:paraId="051A599C" w14:textId="77777777" w:rsidR="008D4C87" w:rsidRPr="008552AE" w:rsidRDefault="004158BF">
            <w:pPr>
              <w:widowControl/>
              <w:jc w:val="center"/>
              <w:rPr>
                <w:kern w:val="0"/>
                <w:sz w:val="18"/>
                <w:szCs w:val="18"/>
              </w:rPr>
            </w:pPr>
            <w:r w:rsidRPr="008552AE">
              <w:rPr>
                <w:rFonts w:hint="eastAsia"/>
                <w:kern w:val="0"/>
                <w:sz w:val="18"/>
                <w:szCs w:val="18"/>
              </w:rPr>
              <w:t>教务处</w:t>
            </w:r>
          </w:p>
        </w:tc>
      </w:tr>
      <w:tr w:rsidR="008552AE" w:rsidRPr="008552AE" w14:paraId="1981B0B7" w14:textId="77777777">
        <w:trPr>
          <w:trHeight w:val="287"/>
          <w:jc w:val="center"/>
        </w:trPr>
        <w:tc>
          <w:tcPr>
            <w:tcW w:w="731" w:type="dxa"/>
            <w:vMerge/>
            <w:tcBorders>
              <w:left w:val="single" w:sz="12" w:space="0" w:color="auto"/>
              <w:right w:val="single" w:sz="4" w:space="0" w:color="auto"/>
            </w:tcBorders>
            <w:vAlign w:val="center"/>
          </w:tcPr>
          <w:p w14:paraId="2FFD77CB" w14:textId="77777777" w:rsidR="008D4C87" w:rsidRPr="008552AE" w:rsidRDefault="008D4C87">
            <w:pPr>
              <w:widowControl/>
              <w:jc w:val="center"/>
              <w:rPr>
                <w:rFonts w:eastAsia="宋体"/>
                <w:kern w:val="0"/>
                <w:sz w:val="18"/>
                <w:szCs w:val="18"/>
              </w:rPr>
            </w:pPr>
          </w:p>
        </w:tc>
        <w:tc>
          <w:tcPr>
            <w:tcW w:w="3118" w:type="dxa"/>
            <w:gridSpan w:val="9"/>
            <w:tcBorders>
              <w:top w:val="single" w:sz="4" w:space="0" w:color="auto"/>
              <w:left w:val="single" w:sz="4" w:space="0" w:color="auto"/>
              <w:bottom w:val="single" w:sz="4" w:space="0" w:color="auto"/>
              <w:right w:val="single" w:sz="4" w:space="0" w:color="auto"/>
            </w:tcBorders>
            <w:vAlign w:val="center"/>
          </w:tcPr>
          <w:p w14:paraId="29E9859B" w14:textId="77777777" w:rsidR="008D4C87" w:rsidRPr="008552AE" w:rsidRDefault="004158BF">
            <w:pPr>
              <w:widowControl/>
              <w:snapToGrid w:val="0"/>
              <w:jc w:val="center"/>
              <w:rPr>
                <w:rFonts w:eastAsia="宋体"/>
                <w:b/>
                <w:kern w:val="0"/>
                <w:sz w:val="18"/>
                <w:szCs w:val="18"/>
              </w:rPr>
            </w:pPr>
            <w:r w:rsidRPr="008552AE">
              <w:rPr>
                <w:rFonts w:eastAsia="宋体"/>
                <w:b/>
                <w:kern w:val="0"/>
                <w:sz w:val="18"/>
                <w:szCs w:val="18"/>
              </w:rPr>
              <w:t>小计</w:t>
            </w:r>
          </w:p>
        </w:tc>
        <w:tc>
          <w:tcPr>
            <w:tcW w:w="672" w:type="dxa"/>
            <w:gridSpan w:val="3"/>
            <w:tcBorders>
              <w:top w:val="single" w:sz="4" w:space="0" w:color="auto"/>
              <w:left w:val="single" w:sz="4" w:space="0" w:color="auto"/>
              <w:bottom w:val="single" w:sz="4" w:space="0" w:color="auto"/>
            </w:tcBorders>
            <w:vAlign w:val="center"/>
          </w:tcPr>
          <w:p w14:paraId="7EB7637F"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252</w:t>
            </w:r>
          </w:p>
        </w:tc>
        <w:tc>
          <w:tcPr>
            <w:tcW w:w="518" w:type="dxa"/>
            <w:gridSpan w:val="2"/>
            <w:tcBorders>
              <w:top w:val="single" w:sz="4" w:space="0" w:color="auto"/>
              <w:bottom w:val="single" w:sz="4" w:space="0" w:color="auto"/>
            </w:tcBorders>
            <w:vAlign w:val="center"/>
          </w:tcPr>
          <w:p w14:paraId="5C70F752"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204 </w:t>
            </w:r>
          </w:p>
        </w:tc>
        <w:tc>
          <w:tcPr>
            <w:tcW w:w="506" w:type="dxa"/>
            <w:gridSpan w:val="2"/>
            <w:tcBorders>
              <w:top w:val="single" w:sz="4" w:space="0" w:color="auto"/>
              <w:bottom w:val="single" w:sz="4" w:space="0" w:color="auto"/>
            </w:tcBorders>
            <w:vAlign w:val="center"/>
          </w:tcPr>
          <w:p w14:paraId="74CCEC1D"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48</w:t>
            </w:r>
          </w:p>
        </w:tc>
        <w:tc>
          <w:tcPr>
            <w:tcW w:w="434" w:type="dxa"/>
            <w:tcBorders>
              <w:top w:val="single" w:sz="4" w:space="0" w:color="auto"/>
              <w:bottom w:val="single" w:sz="4" w:space="0" w:color="auto"/>
            </w:tcBorders>
            <w:vAlign w:val="center"/>
          </w:tcPr>
          <w:p w14:paraId="748B00E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w:t>
            </w:r>
          </w:p>
        </w:tc>
        <w:tc>
          <w:tcPr>
            <w:tcW w:w="567" w:type="dxa"/>
            <w:gridSpan w:val="2"/>
            <w:tcBorders>
              <w:top w:val="single" w:sz="4" w:space="0" w:color="auto"/>
              <w:bottom w:val="single" w:sz="4" w:space="0" w:color="auto"/>
            </w:tcBorders>
            <w:vAlign w:val="center"/>
          </w:tcPr>
          <w:p w14:paraId="13ADAAC2"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13 </w:t>
            </w:r>
          </w:p>
        </w:tc>
        <w:tc>
          <w:tcPr>
            <w:tcW w:w="483" w:type="dxa"/>
            <w:tcBorders>
              <w:top w:val="single" w:sz="4" w:space="0" w:color="auto"/>
              <w:bottom w:val="single" w:sz="4" w:space="0" w:color="auto"/>
            </w:tcBorders>
            <w:vAlign w:val="center"/>
          </w:tcPr>
          <w:p w14:paraId="087C8110"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15</w:t>
            </w:r>
          </w:p>
        </w:tc>
        <w:tc>
          <w:tcPr>
            <w:tcW w:w="652" w:type="dxa"/>
            <w:tcBorders>
              <w:top w:val="single" w:sz="4" w:space="0" w:color="auto"/>
              <w:bottom w:val="single" w:sz="4" w:space="0" w:color="auto"/>
            </w:tcBorders>
            <w:vAlign w:val="center"/>
          </w:tcPr>
          <w:p w14:paraId="2B6FF936" w14:textId="77777777" w:rsidR="008D4C87" w:rsidRPr="008552AE" w:rsidRDefault="004158BF">
            <w:pPr>
              <w:jc w:val="center"/>
              <w:rPr>
                <w:rFonts w:eastAsia="宋体"/>
                <w:kern w:val="0"/>
                <w:sz w:val="18"/>
                <w:szCs w:val="18"/>
              </w:rPr>
            </w:pPr>
            <w:r w:rsidRPr="008552AE">
              <w:rPr>
                <w:rFonts w:eastAsia="宋体"/>
                <w:b/>
                <w:kern w:val="0"/>
                <w:sz w:val="18"/>
                <w:szCs w:val="18"/>
              </w:rPr>
              <w:t>/</w:t>
            </w:r>
          </w:p>
        </w:tc>
        <w:tc>
          <w:tcPr>
            <w:tcW w:w="1526" w:type="dxa"/>
            <w:tcBorders>
              <w:top w:val="single" w:sz="4" w:space="0" w:color="auto"/>
              <w:bottom w:val="single" w:sz="4" w:space="0" w:color="auto"/>
              <w:right w:val="single" w:sz="12" w:space="0" w:color="auto"/>
            </w:tcBorders>
            <w:vAlign w:val="center"/>
          </w:tcPr>
          <w:p w14:paraId="01B86184" w14:textId="77777777" w:rsidR="008D4C87" w:rsidRPr="008552AE" w:rsidRDefault="004158BF">
            <w:pPr>
              <w:widowControl/>
              <w:jc w:val="center"/>
              <w:rPr>
                <w:rFonts w:eastAsia="宋体"/>
                <w:b/>
                <w:bCs/>
                <w:w w:val="69"/>
                <w:kern w:val="0"/>
                <w:sz w:val="18"/>
                <w:szCs w:val="18"/>
              </w:rPr>
            </w:pPr>
            <w:r w:rsidRPr="008552AE">
              <w:rPr>
                <w:rFonts w:eastAsia="宋体"/>
                <w:b/>
                <w:kern w:val="0"/>
                <w:sz w:val="18"/>
                <w:szCs w:val="18"/>
              </w:rPr>
              <w:t>/</w:t>
            </w:r>
          </w:p>
        </w:tc>
      </w:tr>
      <w:tr w:rsidR="008552AE" w:rsidRPr="008552AE" w14:paraId="728292AD" w14:textId="77777777">
        <w:trPr>
          <w:trHeight w:val="670"/>
          <w:jc w:val="center"/>
        </w:trPr>
        <w:tc>
          <w:tcPr>
            <w:tcW w:w="731" w:type="dxa"/>
            <w:vMerge/>
            <w:tcBorders>
              <w:left w:val="single" w:sz="12" w:space="0" w:color="auto"/>
              <w:right w:val="single" w:sz="4" w:space="0" w:color="auto"/>
            </w:tcBorders>
            <w:vAlign w:val="center"/>
          </w:tcPr>
          <w:p w14:paraId="1F6512F5" w14:textId="77777777" w:rsidR="008D4C87" w:rsidRPr="008552AE" w:rsidRDefault="008D4C87">
            <w:pPr>
              <w:widowControl/>
              <w:jc w:val="center"/>
              <w:rPr>
                <w:rFonts w:eastAsia="宋体"/>
                <w:kern w:val="0"/>
                <w:sz w:val="18"/>
                <w:szCs w:val="18"/>
              </w:rPr>
            </w:pPr>
          </w:p>
        </w:tc>
        <w:tc>
          <w:tcPr>
            <w:tcW w:w="705" w:type="dxa"/>
            <w:gridSpan w:val="2"/>
            <w:tcBorders>
              <w:top w:val="single" w:sz="4" w:space="0" w:color="auto"/>
              <w:left w:val="single" w:sz="4" w:space="0" w:color="auto"/>
              <w:right w:val="single" w:sz="4" w:space="0" w:color="auto"/>
            </w:tcBorders>
            <w:vAlign w:val="center"/>
          </w:tcPr>
          <w:p w14:paraId="03950D82" w14:textId="77777777" w:rsidR="008D4C87" w:rsidRPr="008552AE" w:rsidRDefault="004158BF">
            <w:pPr>
              <w:widowControl/>
              <w:snapToGrid w:val="0"/>
              <w:jc w:val="center"/>
              <w:rPr>
                <w:rFonts w:eastAsia="宋体"/>
                <w:kern w:val="0"/>
                <w:sz w:val="18"/>
                <w:szCs w:val="18"/>
              </w:rPr>
            </w:pPr>
            <w:r w:rsidRPr="008552AE">
              <w:rPr>
                <w:rFonts w:eastAsia="宋体"/>
                <w:kern w:val="0"/>
                <w:sz w:val="18"/>
                <w:szCs w:val="18"/>
              </w:rPr>
              <w:t>限选</w:t>
            </w:r>
          </w:p>
        </w:tc>
        <w:tc>
          <w:tcPr>
            <w:tcW w:w="425" w:type="dxa"/>
            <w:gridSpan w:val="2"/>
            <w:tcBorders>
              <w:top w:val="single" w:sz="4" w:space="0" w:color="auto"/>
              <w:left w:val="single" w:sz="4" w:space="0" w:color="auto"/>
              <w:right w:val="single" w:sz="4" w:space="0" w:color="auto"/>
            </w:tcBorders>
            <w:vAlign w:val="center"/>
          </w:tcPr>
          <w:p w14:paraId="0833F92A" w14:textId="77777777" w:rsidR="008D4C87" w:rsidRPr="008552AE" w:rsidRDefault="004158BF">
            <w:pPr>
              <w:widowControl/>
              <w:snapToGrid w:val="0"/>
              <w:jc w:val="center"/>
              <w:rPr>
                <w:rFonts w:eastAsia="宋体"/>
                <w:kern w:val="0"/>
                <w:sz w:val="18"/>
                <w:szCs w:val="18"/>
              </w:rPr>
            </w:pPr>
            <w:r w:rsidRPr="008552AE">
              <w:rPr>
                <w:rFonts w:eastAsia="宋体"/>
                <w:kern w:val="0"/>
                <w:sz w:val="18"/>
                <w:szCs w:val="18"/>
              </w:rPr>
              <w:t>1</w:t>
            </w:r>
          </w:p>
        </w:tc>
        <w:tc>
          <w:tcPr>
            <w:tcW w:w="1988" w:type="dxa"/>
            <w:gridSpan w:val="5"/>
            <w:tcBorders>
              <w:top w:val="single" w:sz="4" w:space="0" w:color="auto"/>
              <w:left w:val="single" w:sz="4" w:space="0" w:color="auto"/>
              <w:right w:val="single" w:sz="4" w:space="0" w:color="auto"/>
            </w:tcBorders>
            <w:vAlign w:val="center"/>
          </w:tcPr>
          <w:p w14:paraId="4CEA77EE"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中国历史与人文地理</w:t>
            </w:r>
            <w:r w:rsidRPr="008552AE">
              <w:rPr>
                <w:rFonts w:eastAsia="宋体" w:hint="eastAsia"/>
                <w:kern w:val="0"/>
                <w:sz w:val="18"/>
                <w:szCs w:val="18"/>
              </w:rPr>
              <w:t>（</w:t>
            </w:r>
            <w:r w:rsidRPr="008552AE">
              <w:rPr>
                <w:rFonts w:eastAsia="宋体"/>
                <w:kern w:val="0"/>
                <w:sz w:val="18"/>
                <w:szCs w:val="18"/>
              </w:rPr>
              <w:t>JW39P112109</w:t>
            </w:r>
            <w:r w:rsidRPr="008552AE">
              <w:rPr>
                <w:rFonts w:eastAsia="宋体" w:hint="eastAsia"/>
                <w:kern w:val="0"/>
                <w:sz w:val="18"/>
                <w:szCs w:val="18"/>
              </w:rPr>
              <w:t>）</w:t>
            </w:r>
          </w:p>
          <w:p w14:paraId="5A07BDBA" w14:textId="77777777" w:rsidR="008D4C87" w:rsidRPr="008552AE" w:rsidRDefault="004158BF">
            <w:pPr>
              <w:widowControl/>
              <w:snapToGrid w:val="0"/>
              <w:jc w:val="left"/>
              <w:rPr>
                <w:rFonts w:eastAsia="宋体"/>
                <w:kern w:val="0"/>
                <w:sz w:val="18"/>
                <w:szCs w:val="18"/>
              </w:rPr>
            </w:pPr>
            <w:r w:rsidRPr="008552AE">
              <w:rPr>
                <w:rFonts w:eastAsia="宋体"/>
                <w:b/>
                <w:kern w:val="0"/>
                <w:sz w:val="18"/>
                <w:szCs w:val="18"/>
              </w:rPr>
              <w:t>/</w:t>
            </w:r>
            <w:r w:rsidRPr="008552AE">
              <w:rPr>
                <w:rFonts w:eastAsia="宋体"/>
                <w:kern w:val="0"/>
                <w:sz w:val="18"/>
                <w:szCs w:val="18"/>
              </w:rPr>
              <w:t>《共产党宣言》导读</w:t>
            </w:r>
            <w:r w:rsidRPr="008552AE">
              <w:rPr>
                <w:rFonts w:eastAsia="宋体" w:hint="eastAsia"/>
                <w:kern w:val="0"/>
                <w:sz w:val="18"/>
                <w:szCs w:val="18"/>
              </w:rPr>
              <w:t>（</w:t>
            </w:r>
            <w:r w:rsidRPr="008552AE">
              <w:rPr>
                <w:rFonts w:eastAsia="宋体"/>
                <w:kern w:val="0"/>
                <w:sz w:val="18"/>
                <w:szCs w:val="18"/>
              </w:rPr>
              <w:t>JW39P1121102</w:t>
            </w:r>
            <w:r w:rsidRPr="008552AE">
              <w:rPr>
                <w:rFonts w:eastAsia="宋体" w:hint="eastAsia"/>
                <w:kern w:val="0"/>
                <w:sz w:val="18"/>
                <w:szCs w:val="18"/>
              </w:rPr>
              <w:t>）</w:t>
            </w:r>
          </w:p>
        </w:tc>
        <w:tc>
          <w:tcPr>
            <w:tcW w:w="672" w:type="dxa"/>
            <w:gridSpan w:val="3"/>
            <w:tcBorders>
              <w:top w:val="single" w:sz="4" w:space="0" w:color="auto"/>
              <w:left w:val="single" w:sz="4" w:space="0" w:color="auto"/>
            </w:tcBorders>
            <w:vAlign w:val="center"/>
          </w:tcPr>
          <w:p w14:paraId="7606615B" w14:textId="77777777" w:rsidR="008D4C87" w:rsidRPr="008552AE" w:rsidRDefault="004158BF">
            <w:pPr>
              <w:widowControl/>
              <w:jc w:val="center"/>
              <w:rPr>
                <w:rFonts w:eastAsia="宋体"/>
                <w:kern w:val="0"/>
                <w:sz w:val="18"/>
                <w:szCs w:val="18"/>
              </w:rPr>
            </w:pPr>
            <w:r w:rsidRPr="008552AE">
              <w:rPr>
                <w:rFonts w:eastAsia="宋体"/>
                <w:kern w:val="0"/>
                <w:sz w:val="18"/>
                <w:szCs w:val="18"/>
              </w:rPr>
              <w:t>22</w:t>
            </w:r>
          </w:p>
        </w:tc>
        <w:tc>
          <w:tcPr>
            <w:tcW w:w="518" w:type="dxa"/>
            <w:gridSpan w:val="2"/>
            <w:tcBorders>
              <w:top w:val="single" w:sz="4" w:space="0" w:color="auto"/>
            </w:tcBorders>
            <w:vAlign w:val="center"/>
          </w:tcPr>
          <w:p w14:paraId="6DD1E9A0" w14:textId="77777777" w:rsidR="008D4C87" w:rsidRPr="008552AE" w:rsidRDefault="004158BF">
            <w:pPr>
              <w:widowControl/>
              <w:jc w:val="center"/>
              <w:rPr>
                <w:rFonts w:eastAsia="宋体"/>
                <w:kern w:val="0"/>
                <w:sz w:val="18"/>
                <w:szCs w:val="18"/>
              </w:rPr>
            </w:pPr>
            <w:r w:rsidRPr="008552AE">
              <w:rPr>
                <w:rFonts w:eastAsia="宋体"/>
                <w:kern w:val="0"/>
                <w:sz w:val="18"/>
                <w:szCs w:val="18"/>
              </w:rPr>
              <w:t>22</w:t>
            </w:r>
          </w:p>
        </w:tc>
        <w:tc>
          <w:tcPr>
            <w:tcW w:w="506" w:type="dxa"/>
            <w:gridSpan w:val="2"/>
            <w:tcBorders>
              <w:top w:val="single" w:sz="4" w:space="0" w:color="auto"/>
            </w:tcBorders>
            <w:vAlign w:val="center"/>
          </w:tcPr>
          <w:p w14:paraId="28FC8BD9" w14:textId="77777777" w:rsidR="008D4C87" w:rsidRPr="008552AE" w:rsidRDefault="004158BF">
            <w:pPr>
              <w:widowControl/>
              <w:jc w:val="center"/>
              <w:rPr>
                <w:rFonts w:eastAsia="宋体"/>
                <w:kern w:val="0"/>
                <w:sz w:val="18"/>
                <w:szCs w:val="18"/>
              </w:rPr>
            </w:pPr>
            <w:r w:rsidRPr="008552AE">
              <w:rPr>
                <w:rFonts w:eastAsia="宋体"/>
                <w:kern w:val="0"/>
                <w:sz w:val="18"/>
                <w:szCs w:val="18"/>
              </w:rPr>
              <w:t>0</w:t>
            </w:r>
          </w:p>
        </w:tc>
        <w:tc>
          <w:tcPr>
            <w:tcW w:w="434" w:type="dxa"/>
            <w:tcBorders>
              <w:top w:val="single" w:sz="4" w:space="0" w:color="auto"/>
            </w:tcBorders>
            <w:vAlign w:val="center"/>
          </w:tcPr>
          <w:p w14:paraId="7B8DCCE2"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67" w:type="dxa"/>
            <w:gridSpan w:val="2"/>
            <w:tcBorders>
              <w:top w:val="single" w:sz="4" w:space="0" w:color="auto"/>
            </w:tcBorders>
            <w:vAlign w:val="center"/>
          </w:tcPr>
          <w:p w14:paraId="09F9FE21"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483" w:type="dxa"/>
            <w:tcBorders>
              <w:top w:val="single" w:sz="4" w:space="0" w:color="auto"/>
            </w:tcBorders>
            <w:vAlign w:val="center"/>
          </w:tcPr>
          <w:p w14:paraId="5696ED90" w14:textId="77777777" w:rsidR="008D4C87" w:rsidRPr="008552AE" w:rsidRDefault="008D4C87">
            <w:pPr>
              <w:widowControl/>
              <w:jc w:val="center"/>
              <w:rPr>
                <w:rFonts w:eastAsia="宋体"/>
                <w:kern w:val="0"/>
                <w:sz w:val="18"/>
                <w:szCs w:val="18"/>
              </w:rPr>
            </w:pPr>
          </w:p>
        </w:tc>
        <w:tc>
          <w:tcPr>
            <w:tcW w:w="652" w:type="dxa"/>
            <w:tcBorders>
              <w:top w:val="single" w:sz="4" w:space="0" w:color="auto"/>
            </w:tcBorders>
            <w:vAlign w:val="center"/>
          </w:tcPr>
          <w:p w14:paraId="77248247" w14:textId="77777777" w:rsidR="008D4C87" w:rsidRPr="008552AE" w:rsidRDefault="004158BF">
            <w:pPr>
              <w:widowControl/>
              <w:jc w:val="center"/>
              <w:rPr>
                <w:rFonts w:eastAsia="宋体"/>
                <w:b/>
                <w:bCs/>
                <w:w w:val="69"/>
                <w:kern w:val="0"/>
                <w:sz w:val="18"/>
                <w:szCs w:val="18"/>
              </w:rPr>
            </w:pPr>
            <w:r w:rsidRPr="008552AE">
              <w:rPr>
                <w:rFonts w:eastAsia="宋体"/>
                <w:kern w:val="0"/>
                <w:sz w:val="18"/>
                <w:szCs w:val="18"/>
              </w:rPr>
              <w:t>考查</w:t>
            </w:r>
          </w:p>
        </w:tc>
        <w:tc>
          <w:tcPr>
            <w:tcW w:w="1526" w:type="dxa"/>
            <w:tcBorders>
              <w:top w:val="single" w:sz="4" w:space="0" w:color="auto"/>
              <w:right w:val="single" w:sz="12" w:space="0" w:color="auto"/>
            </w:tcBorders>
            <w:vAlign w:val="center"/>
          </w:tcPr>
          <w:p w14:paraId="4EA6DD3F" w14:textId="77777777" w:rsidR="008D4C87" w:rsidRPr="008552AE" w:rsidRDefault="004158BF">
            <w:pPr>
              <w:widowControl/>
              <w:jc w:val="center"/>
              <w:rPr>
                <w:rFonts w:eastAsia="宋体"/>
                <w:kern w:val="0"/>
                <w:sz w:val="18"/>
                <w:szCs w:val="18"/>
              </w:rPr>
            </w:pPr>
            <w:r w:rsidRPr="008552AE">
              <w:rPr>
                <w:rFonts w:eastAsia="宋体"/>
                <w:kern w:val="0"/>
                <w:sz w:val="18"/>
                <w:szCs w:val="18"/>
              </w:rPr>
              <w:t>网络课程教研室</w:t>
            </w:r>
          </w:p>
        </w:tc>
      </w:tr>
      <w:tr w:rsidR="008552AE" w:rsidRPr="008552AE" w14:paraId="700B9A01" w14:textId="77777777">
        <w:trPr>
          <w:trHeight w:val="287"/>
          <w:jc w:val="center"/>
        </w:trPr>
        <w:tc>
          <w:tcPr>
            <w:tcW w:w="731" w:type="dxa"/>
            <w:vMerge/>
            <w:tcBorders>
              <w:left w:val="single" w:sz="12" w:space="0" w:color="auto"/>
              <w:right w:val="single" w:sz="4" w:space="0" w:color="auto"/>
            </w:tcBorders>
            <w:vAlign w:val="center"/>
          </w:tcPr>
          <w:p w14:paraId="1641DA0E" w14:textId="77777777" w:rsidR="008D4C87" w:rsidRPr="008552AE" w:rsidRDefault="008D4C87">
            <w:pPr>
              <w:widowControl/>
              <w:jc w:val="center"/>
              <w:rPr>
                <w:rFonts w:eastAsia="宋体"/>
                <w:kern w:val="0"/>
                <w:sz w:val="18"/>
                <w:szCs w:val="18"/>
              </w:rPr>
            </w:pPr>
          </w:p>
        </w:tc>
        <w:tc>
          <w:tcPr>
            <w:tcW w:w="3118" w:type="dxa"/>
            <w:gridSpan w:val="9"/>
            <w:tcBorders>
              <w:top w:val="single" w:sz="4" w:space="0" w:color="auto"/>
              <w:left w:val="single" w:sz="4" w:space="0" w:color="auto"/>
              <w:bottom w:val="single" w:sz="4" w:space="0" w:color="auto"/>
              <w:right w:val="single" w:sz="4" w:space="0" w:color="auto"/>
            </w:tcBorders>
            <w:vAlign w:val="center"/>
          </w:tcPr>
          <w:p w14:paraId="77571171" w14:textId="77777777" w:rsidR="008D4C87" w:rsidRPr="008552AE" w:rsidRDefault="004158BF">
            <w:pPr>
              <w:widowControl/>
              <w:snapToGrid w:val="0"/>
              <w:jc w:val="center"/>
              <w:rPr>
                <w:rFonts w:eastAsia="宋体"/>
                <w:b/>
                <w:kern w:val="0"/>
                <w:sz w:val="18"/>
                <w:szCs w:val="18"/>
              </w:rPr>
            </w:pPr>
            <w:r w:rsidRPr="008552AE">
              <w:rPr>
                <w:rFonts w:eastAsia="宋体"/>
                <w:b/>
                <w:kern w:val="0"/>
                <w:sz w:val="18"/>
                <w:szCs w:val="18"/>
              </w:rPr>
              <w:t>小计</w:t>
            </w:r>
          </w:p>
        </w:tc>
        <w:tc>
          <w:tcPr>
            <w:tcW w:w="672" w:type="dxa"/>
            <w:gridSpan w:val="3"/>
            <w:tcBorders>
              <w:top w:val="single" w:sz="4" w:space="0" w:color="auto"/>
              <w:left w:val="single" w:sz="4" w:space="0" w:color="auto"/>
              <w:bottom w:val="single" w:sz="4" w:space="0" w:color="auto"/>
            </w:tcBorders>
            <w:vAlign w:val="center"/>
          </w:tcPr>
          <w:p w14:paraId="62450B64"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22</w:t>
            </w:r>
          </w:p>
        </w:tc>
        <w:tc>
          <w:tcPr>
            <w:tcW w:w="518" w:type="dxa"/>
            <w:gridSpan w:val="2"/>
            <w:tcBorders>
              <w:top w:val="single" w:sz="4" w:space="0" w:color="auto"/>
              <w:bottom w:val="single" w:sz="4" w:space="0" w:color="auto"/>
            </w:tcBorders>
            <w:vAlign w:val="center"/>
          </w:tcPr>
          <w:p w14:paraId="0DD2F889"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22</w:t>
            </w:r>
          </w:p>
        </w:tc>
        <w:tc>
          <w:tcPr>
            <w:tcW w:w="506" w:type="dxa"/>
            <w:gridSpan w:val="2"/>
            <w:tcBorders>
              <w:top w:val="single" w:sz="4" w:space="0" w:color="auto"/>
              <w:bottom w:val="single" w:sz="4" w:space="0" w:color="auto"/>
            </w:tcBorders>
            <w:vAlign w:val="center"/>
          </w:tcPr>
          <w:p w14:paraId="71956740"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0</w:t>
            </w:r>
          </w:p>
        </w:tc>
        <w:tc>
          <w:tcPr>
            <w:tcW w:w="434" w:type="dxa"/>
            <w:tcBorders>
              <w:top w:val="single" w:sz="4" w:space="0" w:color="auto"/>
              <w:bottom w:val="single" w:sz="4" w:space="0" w:color="auto"/>
            </w:tcBorders>
            <w:vAlign w:val="center"/>
          </w:tcPr>
          <w:p w14:paraId="0BA6E708"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567" w:type="dxa"/>
            <w:gridSpan w:val="2"/>
            <w:tcBorders>
              <w:top w:val="single" w:sz="4" w:space="0" w:color="auto"/>
              <w:bottom w:val="single" w:sz="4" w:space="0" w:color="auto"/>
            </w:tcBorders>
            <w:vAlign w:val="center"/>
          </w:tcPr>
          <w:p w14:paraId="1CF9DD39"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1</w:t>
            </w:r>
          </w:p>
        </w:tc>
        <w:tc>
          <w:tcPr>
            <w:tcW w:w="483" w:type="dxa"/>
            <w:tcBorders>
              <w:top w:val="single" w:sz="4" w:space="0" w:color="auto"/>
              <w:bottom w:val="single" w:sz="4" w:space="0" w:color="auto"/>
            </w:tcBorders>
            <w:vAlign w:val="center"/>
          </w:tcPr>
          <w:p w14:paraId="38A899D7"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652" w:type="dxa"/>
            <w:tcBorders>
              <w:top w:val="single" w:sz="4" w:space="0" w:color="auto"/>
              <w:bottom w:val="single" w:sz="4" w:space="0" w:color="auto"/>
            </w:tcBorders>
            <w:vAlign w:val="center"/>
          </w:tcPr>
          <w:p w14:paraId="3722A78B" w14:textId="77777777" w:rsidR="008D4C87" w:rsidRPr="008552AE" w:rsidRDefault="004158BF">
            <w:pPr>
              <w:jc w:val="center"/>
              <w:rPr>
                <w:rFonts w:eastAsia="宋体"/>
                <w:sz w:val="18"/>
                <w:szCs w:val="18"/>
              </w:rPr>
            </w:pPr>
            <w:r w:rsidRPr="008552AE">
              <w:rPr>
                <w:rFonts w:eastAsia="宋体"/>
                <w:b/>
                <w:kern w:val="0"/>
                <w:sz w:val="18"/>
                <w:szCs w:val="18"/>
              </w:rPr>
              <w:t>/</w:t>
            </w:r>
          </w:p>
        </w:tc>
        <w:tc>
          <w:tcPr>
            <w:tcW w:w="1526" w:type="dxa"/>
            <w:tcBorders>
              <w:top w:val="single" w:sz="4" w:space="0" w:color="auto"/>
              <w:bottom w:val="single" w:sz="4" w:space="0" w:color="auto"/>
              <w:right w:val="single" w:sz="12" w:space="0" w:color="auto"/>
            </w:tcBorders>
            <w:vAlign w:val="center"/>
          </w:tcPr>
          <w:p w14:paraId="4782628D" w14:textId="77777777" w:rsidR="008D4C87" w:rsidRPr="008552AE" w:rsidRDefault="004158BF">
            <w:pPr>
              <w:widowControl/>
              <w:jc w:val="center"/>
              <w:rPr>
                <w:rFonts w:eastAsia="宋体"/>
                <w:b/>
                <w:bCs/>
                <w:w w:val="69"/>
                <w:kern w:val="0"/>
                <w:sz w:val="18"/>
                <w:szCs w:val="18"/>
              </w:rPr>
            </w:pPr>
            <w:r w:rsidRPr="008552AE">
              <w:rPr>
                <w:rFonts w:eastAsia="宋体"/>
                <w:b/>
                <w:kern w:val="0"/>
                <w:sz w:val="18"/>
                <w:szCs w:val="18"/>
              </w:rPr>
              <w:t>/</w:t>
            </w:r>
          </w:p>
        </w:tc>
      </w:tr>
      <w:tr w:rsidR="008552AE" w:rsidRPr="008552AE" w14:paraId="002046C4" w14:textId="77777777">
        <w:trPr>
          <w:trHeight w:val="155"/>
          <w:jc w:val="center"/>
        </w:trPr>
        <w:tc>
          <w:tcPr>
            <w:tcW w:w="731" w:type="dxa"/>
            <w:vMerge w:val="restart"/>
            <w:tcBorders>
              <w:top w:val="single" w:sz="4" w:space="0" w:color="auto"/>
              <w:left w:val="single" w:sz="12" w:space="0" w:color="auto"/>
            </w:tcBorders>
            <w:vAlign w:val="center"/>
          </w:tcPr>
          <w:p w14:paraId="08200FF4" w14:textId="77777777" w:rsidR="008D4C87" w:rsidRPr="008552AE" w:rsidRDefault="004158BF">
            <w:pPr>
              <w:ind w:leftChars="-50" w:left="-160" w:rightChars="-50" w:right="-160"/>
              <w:jc w:val="center"/>
              <w:rPr>
                <w:rFonts w:eastAsia="宋体"/>
                <w:kern w:val="0"/>
                <w:sz w:val="18"/>
                <w:szCs w:val="18"/>
              </w:rPr>
            </w:pPr>
            <w:r w:rsidRPr="008552AE">
              <w:rPr>
                <w:rFonts w:eastAsia="宋体"/>
                <w:kern w:val="0"/>
                <w:sz w:val="18"/>
                <w:szCs w:val="18"/>
              </w:rPr>
              <w:t>专业</w:t>
            </w:r>
          </w:p>
          <w:p w14:paraId="5110B338" w14:textId="77777777" w:rsidR="008D4C87" w:rsidRPr="008552AE" w:rsidRDefault="004158BF">
            <w:pPr>
              <w:ind w:leftChars="-50" w:left="-160" w:rightChars="-50" w:right="-160"/>
              <w:jc w:val="center"/>
              <w:rPr>
                <w:rFonts w:eastAsia="宋体"/>
                <w:kern w:val="0"/>
                <w:sz w:val="18"/>
                <w:szCs w:val="18"/>
              </w:rPr>
            </w:pPr>
            <w:r w:rsidRPr="008552AE">
              <w:rPr>
                <w:rFonts w:eastAsia="宋体"/>
                <w:kern w:val="0"/>
                <w:sz w:val="18"/>
                <w:szCs w:val="18"/>
              </w:rPr>
              <w:t>（技能）</w:t>
            </w:r>
          </w:p>
          <w:p w14:paraId="08B8524D" w14:textId="77777777" w:rsidR="008D4C87" w:rsidRPr="008552AE" w:rsidRDefault="004158BF">
            <w:pPr>
              <w:ind w:leftChars="-50" w:left="-160" w:rightChars="-50" w:right="-160"/>
              <w:jc w:val="center"/>
              <w:rPr>
                <w:rFonts w:eastAsia="宋体"/>
                <w:kern w:val="0"/>
                <w:sz w:val="18"/>
                <w:szCs w:val="18"/>
              </w:rPr>
            </w:pPr>
            <w:r w:rsidRPr="008552AE">
              <w:rPr>
                <w:rFonts w:eastAsia="宋体"/>
                <w:kern w:val="0"/>
                <w:sz w:val="18"/>
                <w:szCs w:val="18"/>
              </w:rPr>
              <w:t>课</w:t>
            </w:r>
          </w:p>
        </w:tc>
        <w:tc>
          <w:tcPr>
            <w:tcW w:w="236" w:type="dxa"/>
            <w:vMerge w:val="restart"/>
            <w:tcBorders>
              <w:top w:val="single" w:sz="4" w:space="0" w:color="auto"/>
              <w:left w:val="single" w:sz="4" w:space="0" w:color="auto"/>
              <w:right w:val="single" w:sz="4" w:space="0" w:color="auto"/>
            </w:tcBorders>
            <w:vAlign w:val="center"/>
          </w:tcPr>
          <w:p w14:paraId="2239F71E"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基</w:t>
            </w:r>
          </w:p>
          <w:p w14:paraId="24C9F4A5" w14:textId="77777777" w:rsidR="008D4C87" w:rsidRPr="008552AE" w:rsidRDefault="004158BF">
            <w:pPr>
              <w:widowControl/>
              <w:ind w:leftChars="-50" w:left="-160" w:rightChars="-50" w:right="-160"/>
              <w:jc w:val="center"/>
              <w:rPr>
                <w:rFonts w:eastAsia="宋体"/>
                <w:kern w:val="0"/>
                <w:sz w:val="18"/>
                <w:szCs w:val="18"/>
              </w:rPr>
            </w:pPr>
            <w:proofErr w:type="gramStart"/>
            <w:r w:rsidRPr="008552AE">
              <w:rPr>
                <w:rFonts w:eastAsia="宋体"/>
                <w:kern w:val="0"/>
                <w:sz w:val="18"/>
                <w:szCs w:val="18"/>
              </w:rPr>
              <w:t>础</w:t>
            </w:r>
            <w:proofErr w:type="gramEnd"/>
          </w:p>
        </w:tc>
        <w:tc>
          <w:tcPr>
            <w:tcW w:w="565" w:type="dxa"/>
            <w:gridSpan w:val="2"/>
            <w:vMerge w:val="restart"/>
            <w:tcBorders>
              <w:top w:val="single" w:sz="4" w:space="0" w:color="auto"/>
              <w:left w:val="single" w:sz="4" w:space="0" w:color="auto"/>
              <w:right w:val="single" w:sz="4" w:space="0" w:color="auto"/>
            </w:tcBorders>
            <w:vAlign w:val="center"/>
          </w:tcPr>
          <w:p w14:paraId="72BB2100"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群</w:t>
            </w:r>
          </w:p>
          <w:p w14:paraId="0FEDECA5"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基础</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59C424B" w14:textId="77777777" w:rsidR="008D4C87" w:rsidRPr="008552AE" w:rsidRDefault="004158BF">
            <w:pPr>
              <w:widowControl/>
              <w:jc w:val="left"/>
              <w:rPr>
                <w:rFonts w:eastAsia="宋体"/>
                <w:kern w:val="0"/>
                <w:sz w:val="18"/>
                <w:szCs w:val="18"/>
              </w:rPr>
            </w:pPr>
            <w:r w:rsidRPr="008552AE">
              <w:rPr>
                <w:rFonts w:eastAsia="宋体"/>
                <w:kern w:val="0"/>
                <w:sz w:val="18"/>
                <w:szCs w:val="18"/>
              </w:rPr>
              <w:t>1</w:t>
            </w:r>
          </w:p>
        </w:tc>
        <w:tc>
          <w:tcPr>
            <w:tcW w:w="1892" w:type="dxa"/>
            <w:gridSpan w:val="4"/>
            <w:tcBorders>
              <w:top w:val="single" w:sz="4" w:space="0" w:color="auto"/>
              <w:left w:val="single" w:sz="4" w:space="0" w:color="auto"/>
              <w:bottom w:val="single" w:sz="4" w:space="0" w:color="auto"/>
              <w:right w:val="single" w:sz="4" w:space="0" w:color="auto"/>
            </w:tcBorders>
            <w:vAlign w:val="center"/>
          </w:tcPr>
          <w:p w14:paraId="46A8149B" w14:textId="77777777" w:rsidR="008D4C87" w:rsidRPr="008552AE" w:rsidRDefault="004158BF">
            <w:pPr>
              <w:widowControl/>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机械制图</w:t>
            </w:r>
            <w:r w:rsidRPr="008552AE">
              <w:rPr>
                <w:rFonts w:eastAsia="宋体" w:hint="eastAsia"/>
                <w:kern w:val="0"/>
                <w:sz w:val="18"/>
                <w:szCs w:val="18"/>
              </w:rPr>
              <w:t>（</w:t>
            </w:r>
            <w:r w:rsidRPr="008552AE">
              <w:rPr>
                <w:rFonts w:eastAsia="宋体"/>
                <w:kern w:val="0"/>
                <w:sz w:val="18"/>
                <w:szCs w:val="18"/>
              </w:rPr>
              <w:t>TJ28P112111</w:t>
            </w:r>
            <w:r w:rsidRPr="008552AE">
              <w:rPr>
                <w:rFonts w:eastAsia="宋体" w:hint="eastAsia"/>
                <w:kern w:val="0"/>
                <w:sz w:val="18"/>
                <w:szCs w:val="18"/>
              </w:rPr>
              <w:t>）</w:t>
            </w:r>
          </w:p>
        </w:tc>
        <w:tc>
          <w:tcPr>
            <w:tcW w:w="672" w:type="dxa"/>
            <w:gridSpan w:val="3"/>
            <w:tcBorders>
              <w:top w:val="single" w:sz="4" w:space="0" w:color="auto"/>
              <w:left w:val="single" w:sz="4" w:space="0" w:color="auto"/>
              <w:bottom w:val="single" w:sz="4" w:space="0" w:color="auto"/>
              <w:right w:val="single" w:sz="4" w:space="0" w:color="auto"/>
            </w:tcBorders>
            <w:vAlign w:val="center"/>
          </w:tcPr>
          <w:p w14:paraId="392B6496" w14:textId="77777777" w:rsidR="008D4C87" w:rsidRPr="008552AE" w:rsidRDefault="004158BF">
            <w:pPr>
              <w:widowControl/>
              <w:snapToGrid w:val="0"/>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48</w:t>
            </w:r>
          </w:p>
        </w:tc>
        <w:tc>
          <w:tcPr>
            <w:tcW w:w="518" w:type="dxa"/>
            <w:gridSpan w:val="2"/>
            <w:tcBorders>
              <w:top w:val="single" w:sz="4" w:space="0" w:color="auto"/>
              <w:left w:val="single" w:sz="4" w:space="0" w:color="auto"/>
              <w:bottom w:val="single" w:sz="4" w:space="0" w:color="auto"/>
              <w:right w:val="single" w:sz="4" w:space="0" w:color="auto"/>
            </w:tcBorders>
            <w:vAlign w:val="center"/>
          </w:tcPr>
          <w:p w14:paraId="50BEA602"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28</w:t>
            </w:r>
          </w:p>
        </w:tc>
        <w:tc>
          <w:tcPr>
            <w:tcW w:w="506" w:type="dxa"/>
            <w:gridSpan w:val="2"/>
            <w:tcBorders>
              <w:top w:val="single" w:sz="4" w:space="0" w:color="auto"/>
              <w:left w:val="single" w:sz="4" w:space="0" w:color="auto"/>
              <w:bottom w:val="single" w:sz="4" w:space="0" w:color="auto"/>
              <w:right w:val="single" w:sz="4" w:space="0" w:color="auto"/>
            </w:tcBorders>
            <w:vAlign w:val="center"/>
          </w:tcPr>
          <w:p w14:paraId="3CF37A8F"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20</w:t>
            </w:r>
          </w:p>
        </w:tc>
        <w:tc>
          <w:tcPr>
            <w:tcW w:w="434" w:type="dxa"/>
            <w:tcBorders>
              <w:top w:val="single" w:sz="4" w:space="0" w:color="auto"/>
              <w:left w:val="single" w:sz="4" w:space="0" w:color="auto"/>
              <w:bottom w:val="single" w:sz="4" w:space="0" w:color="auto"/>
              <w:right w:val="single" w:sz="4" w:space="0" w:color="auto"/>
            </w:tcBorders>
            <w:vAlign w:val="center"/>
          </w:tcPr>
          <w:p w14:paraId="63B1A600"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B</w:t>
            </w:r>
          </w:p>
        </w:tc>
        <w:tc>
          <w:tcPr>
            <w:tcW w:w="560" w:type="dxa"/>
            <w:tcBorders>
              <w:top w:val="single" w:sz="4" w:space="0" w:color="auto"/>
              <w:left w:val="single" w:sz="4" w:space="0" w:color="auto"/>
              <w:bottom w:val="single" w:sz="4" w:space="0" w:color="auto"/>
              <w:right w:val="single" w:sz="4" w:space="0" w:color="auto"/>
            </w:tcBorders>
            <w:vAlign w:val="center"/>
          </w:tcPr>
          <w:p w14:paraId="313A36FA"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3</w:t>
            </w:r>
          </w:p>
        </w:tc>
        <w:tc>
          <w:tcPr>
            <w:tcW w:w="490" w:type="dxa"/>
            <w:gridSpan w:val="2"/>
            <w:tcBorders>
              <w:top w:val="single" w:sz="4" w:space="0" w:color="auto"/>
              <w:left w:val="single" w:sz="4" w:space="0" w:color="auto"/>
              <w:bottom w:val="single" w:sz="4" w:space="0" w:color="auto"/>
              <w:right w:val="single" w:sz="4" w:space="0" w:color="auto"/>
            </w:tcBorders>
            <w:vAlign w:val="center"/>
          </w:tcPr>
          <w:p w14:paraId="215BDAA8"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4</w:t>
            </w:r>
          </w:p>
        </w:tc>
        <w:tc>
          <w:tcPr>
            <w:tcW w:w="652" w:type="dxa"/>
            <w:tcBorders>
              <w:top w:val="single" w:sz="4" w:space="0" w:color="auto"/>
              <w:left w:val="single" w:sz="4" w:space="0" w:color="auto"/>
              <w:bottom w:val="single" w:sz="4" w:space="0" w:color="auto"/>
              <w:right w:val="single" w:sz="4" w:space="0" w:color="auto"/>
            </w:tcBorders>
            <w:vAlign w:val="center"/>
          </w:tcPr>
          <w:p w14:paraId="5BE01D98" w14:textId="77777777" w:rsidR="008D4C87" w:rsidRPr="008552AE" w:rsidRDefault="004158BF">
            <w:pPr>
              <w:widowControl/>
              <w:jc w:val="center"/>
              <w:rPr>
                <w:rFonts w:eastAsia="宋体"/>
                <w:kern w:val="0"/>
                <w:sz w:val="18"/>
                <w:szCs w:val="18"/>
              </w:rPr>
            </w:pPr>
            <w:r w:rsidRPr="008552AE">
              <w:rPr>
                <w:rFonts w:eastAsia="宋体"/>
                <w:kern w:val="0"/>
                <w:sz w:val="18"/>
                <w:szCs w:val="18"/>
              </w:rPr>
              <w:t>考试</w:t>
            </w:r>
          </w:p>
        </w:tc>
        <w:tc>
          <w:tcPr>
            <w:tcW w:w="1526" w:type="dxa"/>
            <w:tcBorders>
              <w:top w:val="single" w:sz="4" w:space="0" w:color="auto"/>
              <w:left w:val="single" w:sz="4" w:space="0" w:color="auto"/>
              <w:bottom w:val="single" w:sz="4" w:space="0" w:color="auto"/>
              <w:right w:val="single" w:sz="12" w:space="0" w:color="auto"/>
            </w:tcBorders>
            <w:vAlign w:val="center"/>
          </w:tcPr>
          <w:p w14:paraId="3FDC43C2" w14:textId="77777777" w:rsidR="008D4C87" w:rsidRPr="008552AE" w:rsidRDefault="004158BF">
            <w:pPr>
              <w:jc w:val="center"/>
              <w:rPr>
                <w:rFonts w:eastAsia="宋体"/>
                <w:kern w:val="0"/>
                <w:sz w:val="18"/>
                <w:szCs w:val="18"/>
              </w:rPr>
            </w:pPr>
            <w:r w:rsidRPr="008552AE">
              <w:rPr>
                <w:rFonts w:eastAsia="宋体" w:hint="eastAsia"/>
                <w:kern w:val="0"/>
                <w:sz w:val="18"/>
                <w:szCs w:val="18"/>
              </w:rPr>
              <w:t>铁道机电学院</w:t>
            </w:r>
          </w:p>
        </w:tc>
      </w:tr>
      <w:tr w:rsidR="008552AE" w:rsidRPr="008552AE" w14:paraId="4A3D0486" w14:textId="77777777">
        <w:trPr>
          <w:trHeight w:val="329"/>
          <w:jc w:val="center"/>
        </w:trPr>
        <w:tc>
          <w:tcPr>
            <w:tcW w:w="731" w:type="dxa"/>
            <w:vMerge/>
            <w:tcBorders>
              <w:left w:val="single" w:sz="12" w:space="0" w:color="auto"/>
            </w:tcBorders>
            <w:vAlign w:val="center"/>
          </w:tcPr>
          <w:p w14:paraId="71478625" w14:textId="77777777" w:rsidR="008D4C87" w:rsidRPr="008552AE" w:rsidRDefault="008D4C87">
            <w:pPr>
              <w:jc w:val="center"/>
              <w:rPr>
                <w:rFonts w:eastAsia="宋体"/>
                <w:kern w:val="0"/>
                <w:sz w:val="18"/>
                <w:szCs w:val="18"/>
              </w:rPr>
            </w:pPr>
          </w:p>
        </w:tc>
        <w:tc>
          <w:tcPr>
            <w:tcW w:w="236" w:type="dxa"/>
            <w:vMerge/>
            <w:tcBorders>
              <w:left w:val="single" w:sz="4" w:space="0" w:color="auto"/>
              <w:right w:val="single" w:sz="4" w:space="0" w:color="auto"/>
            </w:tcBorders>
            <w:vAlign w:val="center"/>
          </w:tcPr>
          <w:p w14:paraId="5FF23B71" w14:textId="77777777" w:rsidR="008D4C87" w:rsidRPr="008552AE" w:rsidRDefault="008D4C87">
            <w:pPr>
              <w:widowControl/>
              <w:jc w:val="center"/>
              <w:rPr>
                <w:rFonts w:eastAsia="宋体"/>
                <w:kern w:val="0"/>
                <w:sz w:val="18"/>
                <w:szCs w:val="18"/>
              </w:rPr>
            </w:pPr>
          </w:p>
        </w:tc>
        <w:tc>
          <w:tcPr>
            <w:tcW w:w="565" w:type="dxa"/>
            <w:gridSpan w:val="2"/>
            <w:vMerge/>
            <w:tcBorders>
              <w:left w:val="single" w:sz="4" w:space="0" w:color="auto"/>
              <w:right w:val="single" w:sz="4" w:space="0" w:color="auto"/>
            </w:tcBorders>
            <w:vAlign w:val="center"/>
          </w:tcPr>
          <w:p w14:paraId="6ADF4BF8" w14:textId="77777777" w:rsidR="008D4C87" w:rsidRPr="008552AE" w:rsidRDefault="008D4C87">
            <w:pPr>
              <w:widowControl/>
              <w:jc w:val="center"/>
              <w:rPr>
                <w:rFonts w:eastAsia="宋体"/>
                <w:kern w:val="0"/>
                <w:sz w:val="18"/>
                <w:szCs w:val="18"/>
              </w:rPr>
            </w:pPr>
          </w:p>
        </w:tc>
        <w:tc>
          <w:tcPr>
            <w:tcW w:w="425" w:type="dxa"/>
            <w:gridSpan w:val="2"/>
            <w:tcBorders>
              <w:top w:val="single" w:sz="4" w:space="0" w:color="auto"/>
              <w:left w:val="single" w:sz="4" w:space="0" w:color="auto"/>
              <w:right w:val="single" w:sz="4" w:space="0" w:color="auto"/>
            </w:tcBorders>
            <w:vAlign w:val="center"/>
          </w:tcPr>
          <w:p w14:paraId="137254D8" w14:textId="77777777" w:rsidR="008D4C87" w:rsidRPr="008552AE" w:rsidRDefault="004158BF">
            <w:pPr>
              <w:widowControl/>
              <w:jc w:val="left"/>
              <w:rPr>
                <w:rFonts w:eastAsia="宋体"/>
                <w:kern w:val="0"/>
                <w:sz w:val="18"/>
                <w:szCs w:val="18"/>
              </w:rPr>
            </w:pPr>
            <w:r w:rsidRPr="008552AE">
              <w:rPr>
                <w:rFonts w:eastAsia="宋体"/>
                <w:kern w:val="0"/>
                <w:sz w:val="18"/>
                <w:szCs w:val="18"/>
              </w:rPr>
              <w:t>2</w:t>
            </w:r>
          </w:p>
        </w:tc>
        <w:tc>
          <w:tcPr>
            <w:tcW w:w="1892" w:type="dxa"/>
            <w:gridSpan w:val="4"/>
            <w:tcBorders>
              <w:top w:val="single" w:sz="4" w:space="0" w:color="auto"/>
              <w:left w:val="single" w:sz="4" w:space="0" w:color="auto"/>
              <w:right w:val="single" w:sz="4" w:space="0" w:color="auto"/>
            </w:tcBorders>
            <w:vAlign w:val="center"/>
          </w:tcPr>
          <w:p w14:paraId="242D9DBD" w14:textId="77777777" w:rsidR="008D4C87" w:rsidRPr="008552AE" w:rsidRDefault="004158BF">
            <w:pPr>
              <w:widowControl/>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高铁概论</w:t>
            </w:r>
            <w:r w:rsidRPr="008552AE">
              <w:rPr>
                <w:rFonts w:eastAsia="宋体" w:hint="eastAsia"/>
                <w:kern w:val="0"/>
                <w:sz w:val="18"/>
                <w:szCs w:val="18"/>
              </w:rPr>
              <w:t>（</w:t>
            </w:r>
            <w:r w:rsidRPr="008552AE">
              <w:rPr>
                <w:rFonts w:eastAsia="宋体"/>
                <w:kern w:val="0"/>
                <w:sz w:val="18"/>
                <w:szCs w:val="18"/>
              </w:rPr>
              <w:t>TJ28P1121</w:t>
            </w:r>
            <w:r w:rsidRPr="008552AE">
              <w:rPr>
                <w:rFonts w:eastAsia="宋体" w:hint="eastAsia"/>
                <w:kern w:val="0"/>
                <w:sz w:val="18"/>
                <w:szCs w:val="18"/>
              </w:rPr>
              <w:t>2</w:t>
            </w:r>
            <w:r w:rsidRPr="008552AE">
              <w:rPr>
                <w:rFonts w:eastAsia="宋体"/>
                <w:kern w:val="0"/>
                <w:sz w:val="18"/>
                <w:szCs w:val="18"/>
              </w:rPr>
              <w:t>1</w:t>
            </w:r>
            <w:r w:rsidRPr="008552AE">
              <w:rPr>
                <w:rFonts w:eastAsia="宋体" w:hint="eastAsia"/>
                <w:kern w:val="0"/>
                <w:sz w:val="18"/>
                <w:szCs w:val="18"/>
              </w:rPr>
              <w:t>）</w:t>
            </w:r>
          </w:p>
        </w:tc>
        <w:tc>
          <w:tcPr>
            <w:tcW w:w="672" w:type="dxa"/>
            <w:gridSpan w:val="3"/>
            <w:tcBorders>
              <w:top w:val="single" w:sz="4" w:space="0" w:color="auto"/>
              <w:left w:val="single" w:sz="4" w:space="0" w:color="auto"/>
              <w:right w:val="single" w:sz="4" w:space="0" w:color="auto"/>
            </w:tcBorders>
            <w:vAlign w:val="center"/>
          </w:tcPr>
          <w:p w14:paraId="05092924" w14:textId="77777777" w:rsidR="008D4C87" w:rsidRPr="008552AE" w:rsidRDefault="004158BF">
            <w:pPr>
              <w:widowControl/>
              <w:snapToGrid w:val="0"/>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48</w:t>
            </w:r>
          </w:p>
        </w:tc>
        <w:tc>
          <w:tcPr>
            <w:tcW w:w="518" w:type="dxa"/>
            <w:gridSpan w:val="2"/>
            <w:tcBorders>
              <w:top w:val="single" w:sz="4" w:space="0" w:color="auto"/>
              <w:left w:val="single" w:sz="4" w:space="0" w:color="auto"/>
              <w:right w:val="single" w:sz="4" w:space="0" w:color="auto"/>
            </w:tcBorders>
            <w:vAlign w:val="center"/>
          </w:tcPr>
          <w:p w14:paraId="4B7BF683"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28</w:t>
            </w:r>
          </w:p>
        </w:tc>
        <w:tc>
          <w:tcPr>
            <w:tcW w:w="506" w:type="dxa"/>
            <w:gridSpan w:val="2"/>
            <w:tcBorders>
              <w:top w:val="single" w:sz="4" w:space="0" w:color="auto"/>
              <w:left w:val="single" w:sz="4" w:space="0" w:color="auto"/>
              <w:right w:val="single" w:sz="4" w:space="0" w:color="auto"/>
            </w:tcBorders>
            <w:vAlign w:val="center"/>
          </w:tcPr>
          <w:p w14:paraId="6DACCE69"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20</w:t>
            </w:r>
          </w:p>
        </w:tc>
        <w:tc>
          <w:tcPr>
            <w:tcW w:w="434" w:type="dxa"/>
            <w:tcBorders>
              <w:top w:val="single" w:sz="4" w:space="0" w:color="auto"/>
              <w:left w:val="single" w:sz="4" w:space="0" w:color="auto"/>
              <w:right w:val="single" w:sz="4" w:space="0" w:color="auto"/>
            </w:tcBorders>
            <w:vAlign w:val="center"/>
          </w:tcPr>
          <w:p w14:paraId="197795A5"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B</w:t>
            </w:r>
          </w:p>
        </w:tc>
        <w:tc>
          <w:tcPr>
            <w:tcW w:w="560" w:type="dxa"/>
            <w:tcBorders>
              <w:top w:val="single" w:sz="4" w:space="0" w:color="auto"/>
              <w:left w:val="single" w:sz="4" w:space="0" w:color="auto"/>
              <w:right w:val="single" w:sz="4" w:space="0" w:color="auto"/>
            </w:tcBorders>
            <w:vAlign w:val="center"/>
          </w:tcPr>
          <w:p w14:paraId="1BB4AC64"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3</w:t>
            </w:r>
          </w:p>
        </w:tc>
        <w:tc>
          <w:tcPr>
            <w:tcW w:w="490" w:type="dxa"/>
            <w:gridSpan w:val="2"/>
            <w:tcBorders>
              <w:top w:val="single" w:sz="4" w:space="0" w:color="auto"/>
              <w:left w:val="single" w:sz="4" w:space="0" w:color="auto"/>
              <w:right w:val="single" w:sz="4" w:space="0" w:color="auto"/>
            </w:tcBorders>
            <w:vAlign w:val="center"/>
          </w:tcPr>
          <w:p w14:paraId="7D463CCF"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4</w:t>
            </w:r>
          </w:p>
        </w:tc>
        <w:tc>
          <w:tcPr>
            <w:tcW w:w="652" w:type="dxa"/>
            <w:tcBorders>
              <w:top w:val="single" w:sz="4" w:space="0" w:color="auto"/>
              <w:left w:val="single" w:sz="4" w:space="0" w:color="auto"/>
              <w:right w:val="single" w:sz="4" w:space="0" w:color="auto"/>
            </w:tcBorders>
            <w:vAlign w:val="center"/>
          </w:tcPr>
          <w:p w14:paraId="0A97D228" w14:textId="77777777" w:rsidR="008D4C87" w:rsidRPr="008552AE" w:rsidRDefault="004158BF">
            <w:pPr>
              <w:widowControl/>
              <w:jc w:val="center"/>
              <w:rPr>
                <w:rFonts w:eastAsia="宋体"/>
                <w:kern w:val="0"/>
                <w:sz w:val="18"/>
                <w:szCs w:val="18"/>
              </w:rPr>
            </w:pPr>
            <w:r w:rsidRPr="008552AE">
              <w:rPr>
                <w:rFonts w:eastAsia="宋体"/>
                <w:kern w:val="0"/>
                <w:sz w:val="18"/>
                <w:szCs w:val="18"/>
              </w:rPr>
              <w:t>考</w:t>
            </w:r>
            <w:r w:rsidRPr="008552AE">
              <w:rPr>
                <w:rFonts w:eastAsia="宋体" w:hint="eastAsia"/>
                <w:kern w:val="0"/>
                <w:sz w:val="18"/>
                <w:szCs w:val="18"/>
              </w:rPr>
              <w:t>查</w:t>
            </w:r>
          </w:p>
        </w:tc>
        <w:tc>
          <w:tcPr>
            <w:tcW w:w="1526" w:type="dxa"/>
            <w:tcBorders>
              <w:top w:val="single" w:sz="4" w:space="0" w:color="auto"/>
              <w:left w:val="single" w:sz="4" w:space="0" w:color="auto"/>
              <w:right w:val="single" w:sz="12" w:space="0" w:color="auto"/>
            </w:tcBorders>
            <w:vAlign w:val="center"/>
          </w:tcPr>
          <w:p w14:paraId="7D65ECDE" w14:textId="77777777" w:rsidR="008D4C87" w:rsidRPr="008552AE" w:rsidRDefault="004158BF">
            <w:pPr>
              <w:jc w:val="center"/>
              <w:rPr>
                <w:rFonts w:eastAsia="宋体"/>
                <w:kern w:val="0"/>
                <w:sz w:val="18"/>
                <w:szCs w:val="18"/>
              </w:rPr>
            </w:pPr>
            <w:r w:rsidRPr="008552AE">
              <w:rPr>
                <w:rFonts w:eastAsia="宋体" w:hint="eastAsia"/>
                <w:kern w:val="0"/>
                <w:sz w:val="18"/>
                <w:szCs w:val="18"/>
              </w:rPr>
              <w:t>铁道机电学院</w:t>
            </w:r>
          </w:p>
        </w:tc>
      </w:tr>
      <w:tr w:rsidR="008552AE" w:rsidRPr="008552AE" w14:paraId="71C536B3" w14:textId="77777777">
        <w:trPr>
          <w:trHeight w:val="271"/>
          <w:jc w:val="center"/>
        </w:trPr>
        <w:tc>
          <w:tcPr>
            <w:tcW w:w="731" w:type="dxa"/>
            <w:vMerge/>
            <w:tcBorders>
              <w:left w:val="single" w:sz="12" w:space="0" w:color="auto"/>
              <w:bottom w:val="single" w:sz="4" w:space="0" w:color="auto"/>
            </w:tcBorders>
            <w:vAlign w:val="center"/>
          </w:tcPr>
          <w:p w14:paraId="21E35688" w14:textId="77777777" w:rsidR="008D4C87" w:rsidRPr="008552AE" w:rsidRDefault="008D4C87">
            <w:pPr>
              <w:widowControl/>
              <w:jc w:val="center"/>
              <w:rPr>
                <w:rFonts w:eastAsia="宋体"/>
                <w:kern w:val="0"/>
                <w:sz w:val="18"/>
                <w:szCs w:val="18"/>
              </w:rPr>
            </w:pPr>
          </w:p>
        </w:tc>
        <w:tc>
          <w:tcPr>
            <w:tcW w:w="236" w:type="dxa"/>
            <w:vMerge/>
            <w:tcBorders>
              <w:left w:val="single" w:sz="4" w:space="0" w:color="auto"/>
              <w:bottom w:val="single" w:sz="4" w:space="0" w:color="auto"/>
              <w:right w:val="single" w:sz="4" w:space="0" w:color="auto"/>
            </w:tcBorders>
            <w:vAlign w:val="center"/>
          </w:tcPr>
          <w:p w14:paraId="297B6EAF" w14:textId="77777777" w:rsidR="008D4C87" w:rsidRPr="008552AE" w:rsidRDefault="008D4C87">
            <w:pPr>
              <w:widowControl/>
              <w:jc w:val="center"/>
              <w:rPr>
                <w:rFonts w:eastAsia="宋体"/>
                <w:kern w:val="0"/>
                <w:sz w:val="18"/>
                <w:szCs w:val="18"/>
              </w:rPr>
            </w:pPr>
          </w:p>
        </w:tc>
        <w:tc>
          <w:tcPr>
            <w:tcW w:w="2882" w:type="dxa"/>
            <w:gridSpan w:val="8"/>
            <w:tcBorders>
              <w:top w:val="single" w:sz="4" w:space="0" w:color="auto"/>
              <w:left w:val="single" w:sz="4" w:space="0" w:color="auto"/>
              <w:bottom w:val="single" w:sz="4" w:space="0" w:color="auto"/>
              <w:right w:val="single" w:sz="4" w:space="0" w:color="auto"/>
            </w:tcBorders>
            <w:vAlign w:val="center"/>
          </w:tcPr>
          <w:p w14:paraId="7F51E9CA"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小计</w:t>
            </w:r>
          </w:p>
        </w:tc>
        <w:tc>
          <w:tcPr>
            <w:tcW w:w="672" w:type="dxa"/>
            <w:gridSpan w:val="3"/>
            <w:tcBorders>
              <w:top w:val="single" w:sz="4" w:space="0" w:color="auto"/>
              <w:left w:val="single" w:sz="4" w:space="0" w:color="auto"/>
              <w:bottom w:val="single" w:sz="4" w:space="0" w:color="auto"/>
              <w:right w:val="single" w:sz="4" w:space="0" w:color="auto"/>
            </w:tcBorders>
            <w:vAlign w:val="center"/>
          </w:tcPr>
          <w:p w14:paraId="0482EFC2" w14:textId="77777777" w:rsidR="008D4C87" w:rsidRPr="008552AE" w:rsidRDefault="004158BF">
            <w:pPr>
              <w:jc w:val="center"/>
              <w:rPr>
                <w:rFonts w:eastAsia="宋体"/>
                <w:b/>
                <w:sz w:val="18"/>
                <w:szCs w:val="18"/>
              </w:rPr>
            </w:pPr>
            <w:r w:rsidRPr="008552AE">
              <w:rPr>
                <w:rFonts w:eastAsia="宋体" w:hint="eastAsia"/>
                <w:b/>
                <w:sz w:val="18"/>
                <w:szCs w:val="18"/>
              </w:rPr>
              <w:t>96</w:t>
            </w:r>
          </w:p>
        </w:tc>
        <w:tc>
          <w:tcPr>
            <w:tcW w:w="518" w:type="dxa"/>
            <w:gridSpan w:val="2"/>
            <w:tcBorders>
              <w:top w:val="single" w:sz="4" w:space="0" w:color="auto"/>
              <w:left w:val="single" w:sz="4" w:space="0" w:color="auto"/>
              <w:bottom w:val="single" w:sz="4" w:space="0" w:color="auto"/>
              <w:right w:val="single" w:sz="4" w:space="0" w:color="auto"/>
            </w:tcBorders>
            <w:vAlign w:val="center"/>
          </w:tcPr>
          <w:p w14:paraId="2E34A53E" w14:textId="77777777" w:rsidR="008D4C87" w:rsidRPr="008552AE" w:rsidRDefault="004158BF">
            <w:pPr>
              <w:jc w:val="center"/>
              <w:rPr>
                <w:rFonts w:eastAsia="宋体"/>
                <w:b/>
                <w:sz w:val="18"/>
                <w:szCs w:val="18"/>
              </w:rPr>
            </w:pPr>
            <w:r w:rsidRPr="008552AE">
              <w:rPr>
                <w:rFonts w:eastAsia="宋体" w:hint="eastAsia"/>
                <w:b/>
                <w:sz w:val="18"/>
                <w:szCs w:val="18"/>
              </w:rPr>
              <w:t>56</w:t>
            </w:r>
          </w:p>
        </w:tc>
        <w:tc>
          <w:tcPr>
            <w:tcW w:w="506" w:type="dxa"/>
            <w:gridSpan w:val="2"/>
            <w:tcBorders>
              <w:top w:val="single" w:sz="4" w:space="0" w:color="auto"/>
              <w:left w:val="single" w:sz="4" w:space="0" w:color="auto"/>
              <w:bottom w:val="single" w:sz="4" w:space="0" w:color="auto"/>
              <w:right w:val="single" w:sz="4" w:space="0" w:color="auto"/>
            </w:tcBorders>
            <w:vAlign w:val="center"/>
          </w:tcPr>
          <w:p w14:paraId="34B4051B" w14:textId="77777777" w:rsidR="008D4C87" w:rsidRPr="008552AE" w:rsidRDefault="004158BF">
            <w:pPr>
              <w:jc w:val="center"/>
              <w:rPr>
                <w:rFonts w:eastAsia="宋体"/>
                <w:b/>
                <w:sz w:val="18"/>
                <w:szCs w:val="18"/>
              </w:rPr>
            </w:pPr>
            <w:r w:rsidRPr="008552AE">
              <w:rPr>
                <w:rFonts w:eastAsia="宋体" w:hint="eastAsia"/>
                <w:b/>
                <w:sz w:val="18"/>
                <w:szCs w:val="18"/>
              </w:rPr>
              <w:t>40</w:t>
            </w:r>
          </w:p>
        </w:tc>
        <w:tc>
          <w:tcPr>
            <w:tcW w:w="434" w:type="dxa"/>
            <w:tcBorders>
              <w:top w:val="single" w:sz="4" w:space="0" w:color="auto"/>
              <w:left w:val="single" w:sz="4" w:space="0" w:color="auto"/>
              <w:bottom w:val="single" w:sz="4" w:space="0" w:color="auto"/>
              <w:right w:val="single" w:sz="4" w:space="0" w:color="auto"/>
            </w:tcBorders>
            <w:vAlign w:val="center"/>
          </w:tcPr>
          <w:p w14:paraId="79349E84" w14:textId="77777777" w:rsidR="008D4C87" w:rsidRPr="008552AE" w:rsidRDefault="004158BF">
            <w:pPr>
              <w:jc w:val="center"/>
              <w:rPr>
                <w:rFonts w:eastAsia="宋体"/>
                <w:b/>
                <w:sz w:val="18"/>
                <w:szCs w:val="18"/>
              </w:rPr>
            </w:pPr>
            <w:r w:rsidRPr="008552AE">
              <w:rPr>
                <w:rFonts w:eastAsia="宋体"/>
                <w:b/>
                <w:kern w:val="0"/>
                <w:sz w:val="18"/>
                <w:szCs w:val="18"/>
              </w:rPr>
              <w:t>/</w:t>
            </w:r>
          </w:p>
        </w:tc>
        <w:tc>
          <w:tcPr>
            <w:tcW w:w="560" w:type="dxa"/>
            <w:tcBorders>
              <w:top w:val="single" w:sz="4" w:space="0" w:color="auto"/>
              <w:left w:val="single" w:sz="4" w:space="0" w:color="auto"/>
              <w:bottom w:val="single" w:sz="4" w:space="0" w:color="auto"/>
              <w:right w:val="single" w:sz="4" w:space="0" w:color="auto"/>
            </w:tcBorders>
            <w:vAlign w:val="center"/>
          </w:tcPr>
          <w:p w14:paraId="72B2399E" w14:textId="77777777" w:rsidR="008D4C87" w:rsidRPr="008552AE" w:rsidRDefault="004158BF">
            <w:pPr>
              <w:jc w:val="center"/>
              <w:rPr>
                <w:rFonts w:eastAsia="宋体"/>
                <w:b/>
                <w:sz w:val="18"/>
                <w:szCs w:val="18"/>
              </w:rPr>
            </w:pPr>
            <w:r w:rsidRPr="008552AE">
              <w:rPr>
                <w:rFonts w:eastAsia="宋体"/>
                <w:b/>
                <w:sz w:val="18"/>
                <w:szCs w:val="18"/>
              </w:rPr>
              <w:t>6</w:t>
            </w:r>
          </w:p>
        </w:tc>
        <w:tc>
          <w:tcPr>
            <w:tcW w:w="490" w:type="dxa"/>
            <w:gridSpan w:val="2"/>
            <w:tcBorders>
              <w:top w:val="single" w:sz="4" w:space="0" w:color="auto"/>
              <w:left w:val="single" w:sz="4" w:space="0" w:color="auto"/>
              <w:bottom w:val="single" w:sz="4" w:space="0" w:color="auto"/>
              <w:right w:val="single" w:sz="4" w:space="0" w:color="auto"/>
            </w:tcBorders>
            <w:vAlign w:val="center"/>
          </w:tcPr>
          <w:p w14:paraId="3A59526B" w14:textId="77777777" w:rsidR="008D4C87" w:rsidRPr="008552AE" w:rsidRDefault="004158BF">
            <w:pPr>
              <w:jc w:val="center"/>
              <w:rPr>
                <w:rFonts w:eastAsia="宋体"/>
                <w:b/>
                <w:sz w:val="18"/>
                <w:szCs w:val="18"/>
              </w:rPr>
            </w:pPr>
            <w:r w:rsidRPr="008552AE">
              <w:rPr>
                <w:rFonts w:eastAsia="宋体" w:hint="eastAsia"/>
                <w:b/>
                <w:sz w:val="18"/>
                <w:szCs w:val="18"/>
              </w:rPr>
              <w:t>8</w:t>
            </w:r>
          </w:p>
        </w:tc>
        <w:tc>
          <w:tcPr>
            <w:tcW w:w="652" w:type="dxa"/>
            <w:tcBorders>
              <w:top w:val="single" w:sz="4" w:space="0" w:color="auto"/>
              <w:left w:val="single" w:sz="4" w:space="0" w:color="auto"/>
              <w:bottom w:val="single" w:sz="4" w:space="0" w:color="auto"/>
              <w:right w:val="single" w:sz="4" w:space="0" w:color="auto"/>
            </w:tcBorders>
            <w:vAlign w:val="center"/>
          </w:tcPr>
          <w:p w14:paraId="0FBB9BA1" w14:textId="77777777" w:rsidR="008D4C87" w:rsidRPr="008552AE" w:rsidRDefault="004158BF">
            <w:pPr>
              <w:jc w:val="center"/>
              <w:rPr>
                <w:rFonts w:eastAsia="宋体"/>
                <w:sz w:val="18"/>
                <w:szCs w:val="18"/>
              </w:rPr>
            </w:pPr>
            <w:r w:rsidRPr="008552AE">
              <w:rPr>
                <w:rFonts w:eastAsia="宋体"/>
                <w:b/>
                <w:kern w:val="0"/>
                <w:sz w:val="18"/>
                <w:szCs w:val="18"/>
              </w:rPr>
              <w:t>/</w:t>
            </w:r>
          </w:p>
        </w:tc>
        <w:tc>
          <w:tcPr>
            <w:tcW w:w="1526" w:type="dxa"/>
            <w:tcBorders>
              <w:top w:val="single" w:sz="4" w:space="0" w:color="auto"/>
              <w:left w:val="single" w:sz="4" w:space="0" w:color="auto"/>
              <w:bottom w:val="single" w:sz="4" w:space="0" w:color="auto"/>
              <w:right w:val="single" w:sz="12" w:space="0" w:color="auto"/>
            </w:tcBorders>
            <w:vAlign w:val="center"/>
          </w:tcPr>
          <w:p w14:paraId="2B4E3147" w14:textId="77777777" w:rsidR="008D4C87" w:rsidRPr="008552AE" w:rsidRDefault="004158BF">
            <w:pPr>
              <w:widowControl/>
              <w:jc w:val="center"/>
              <w:rPr>
                <w:rFonts w:eastAsia="宋体"/>
                <w:b/>
                <w:bCs/>
                <w:w w:val="69"/>
                <w:kern w:val="0"/>
                <w:sz w:val="18"/>
                <w:szCs w:val="18"/>
              </w:rPr>
            </w:pPr>
            <w:r w:rsidRPr="008552AE">
              <w:rPr>
                <w:rFonts w:eastAsia="宋体"/>
                <w:b/>
                <w:kern w:val="0"/>
                <w:sz w:val="18"/>
                <w:szCs w:val="18"/>
              </w:rPr>
              <w:t>/</w:t>
            </w:r>
          </w:p>
        </w:tc>
      </w:tr>
      <w:tr w:rsidR="008552AE" w:rsidRPr="008552AE" w14:paraId="1589B928" w14:textId="77777777">
        <w:trPr>
          <w:trHeight w:val="271"/>
          <w:jc w:val="center"/>
        </w:trPr>
        <w:tc>
          <w:tcPr>
            <w:tcW w:w="9207" w:type="dxa"/>
            <w:gridSpan w:val="23"/>
            <w:tcBorders>
              <w:top w:val="single" w:sz="4" w:space="0" w:color="auto"/>
              <w:left w:val="single" w:sz="12" w:space="0" w:color="auto"/>
              <w:right w:val="single" w:sz="12" w:space="0" w:color="auto"/>
            </w:tcBorders>
            <w:vAlign w:val="center"/>
          </w:tcPr>
          <w:p w14:paraId="35D05CED"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集中实践课程（考查）</w:t>
            </w:r>
          </w:p>
        </w:tc>
      </w:tr>
      <w:tr w:rsidR="008552AE" w:rsidRPr="008552AE" w14:paraId="00C3ABF9" w14:textId="77777777">
        <w:trPr>
          <w:trHeight w:val="271"/>
          <w:jc w:val="center"/>
        </w:trPr>
        <w:tc>
          <w:tcPr>
            <w:tcW w:w="731" w:type="dxa"/>
            <w:tcBorders>
              <w:left w:val="single" w:sz="12" w:space="0" w:color="auto"/>
            </w:tcBorders>
            <w:vAlign w:val="center"/>
          </w:tcPr>
          <w:p w14:paraId="5F90EAD4" w14:textId="77777777" w:rsidR="008D4C87" w:rsidRPr="008552AE" w:rsidRDefault="004158BF">
            <w:pPr>
              <w:widowControl/>
              <w:jc w:val="center"/>
              <w:rPr>
                <w:rFonts w:eastAsia="宋体"/>
                <w:kern w:val="0"/>
                <w:sz w:val="18"/>
                <w:szCs w:val="18"/>
              </w:rPr>
            </w:pPr>
            <w:r w:rsidRPr="008552AE">
              <w:rPr>
                <w:rFonts w:eastAsia="宋体"/>
                <w:kern w:val="0"/>
                <w:sz w:val="18"/>
                <w:szCs w:val="18"/>
              </w:rPr>
              <w:t>序号</w:t>
            </w:r>
          </w:p>
        </w:tc>
        <w:tc>
          <w:tcPr>
            <w:tcW w:w="1722" w:type="dxa"/>
            <w:gridSpan w:val="7"/>
            <w:tcBorders>
              <w:left w:val="single" w:sz="4" w:space="0" w:color="auto"/>
              <w:bottom w:val="single" w:sz="4" w:space="0" w:color="auto"/>
              <w:right w:val="single" w:sz="4" w:space="0" w:color="auto"/>
            </w:tcBorders>
            <w:vAlign w:val="center"/>
          </w:tcPr>
          <w:p w14:paraId="558DA2CD" w14:textId="77777777" w:rsidR="008D4C87" w:rsidRPr="008552AE" w:rsidRDefault="004158BF">
            <w:pPr>
              <w:widowControl/>
              <w:jc w:val="center"/>
              <w:rPr>
                <w:rFonts w:eastAsia="宋体"/>
                <w:kern w:val="0"/>
                <w:sz w:val="18"/>
                <w:szCs w:val="18"/>
              </w:rPr>
            </w:pPr>
            <w:r w:rsidRPr="008552AE">
              <w:rPr>
                <w:rFonts w:eastAsia="宋体"/>
                <w:kern w:val="0"/>
                <w:sz w:val="18"/>
                <w:szCs w:val="18"/>
              </w:rPr>
              <w:t>课程名称</w:t>
            </w:r>
            <w:r w:rsidRPr="008552AE">
              <w:rPr>
                <w:rFonts w:eastAsia="宋体" w:hint="eastAsia"/>
                <w:kern w:val="0"/>
                <w:sz w:val="18"/>
                <w:szCs w:val="18"/>
              </w:rPr>
              <w:t>（代码）</w:t>
            </w:r>
          </w:p>
        </w:tc>
        <w:tc>
          <w:tcPr>
            <w:tcW w:w="784" w:type="dxa"/>
            <w:tcBorders>
              <w:top w:val="single" w:sz="4" w:space="0" w:color="auto"/>
              <w:left w:val="single" w:sz="4" w:space="0" w:color="auto"/>
              <w:bottom w:val="single" w:sz="4" w:space="0" w:color="auto"/>
              <w:right w:val="single" w:sz="4" w:space="0" w:color="auto"/>
            </w:tcBorders>
            <w:vAlign w:val="center"/>
          </w:tcPr>
          <w:p w14:paraId="35AB7FDE" w14:textId="77777777" w:rsidR="008D4C87" w:rsidRPr="008552AE" w:rsidRDefault="004158BF">
            <w:pPr>
              <w:widowControl/>
              <w:jc w:val="center"/>
              <w:rPr>
                <w:rFonts w:eastAsia="宋体"/>
                <w:kern w:val="0"/>
                <w:sz w:val="18"/>
                <w:szCs w:val="18"/>
              </w:rPr>
            </w:pPr>
            <w:r w:rsidRPr="008552AE">
              <w:rPr>
                <w:rFonts w:eastAsia="宋体"/>
                <w:kern w:val="0"/>
                <w:sz w:val="18"/>
                <w:szCs w:val="18"/>
              </w:rPr>
              <w:t>总学时</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0F5548FC" w14:textId="77777777" w:rsidR="008D4C87" w:rsidRPr="008552AE" w:rsidRDefault="004158BF">
            <w:pPr>
              <w:widowControl/>
              <w:jc w:val="center"/>
              <w:rPr>
                <w:rFonts w:eastAsia="宋体"/>
                <w:kern w:val="0"/>
                <w:sz w:val="18"/>
                <w:szCs w:val="18"/>
              </w:rPr>
            </w:pPr>
            <w:r w:rsidRPr="008552AE">
              <w:rPr>
                <w:rFonts w:eastAsia="宋体"/>
                <w:kern w:val="0"/>
                <w:sz w:val="18"/>
                <w:szCs w:val="18"/>
              </w:rPr>
              <w:t>教学周数</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5DD9D26" w14:textId="77777777" w:rsidR="008D4C87" w:rsidRPr="008552AE" w:rsidRDefault="004158BF">
            <w:pPr>
              <w:widowControl/>
              <w:jc w:val="center"/>
              <w:rPr>
                <w:rFonts w:eastAsia="宋体"/>
                <w:kern w:val="0"/>
                <w:sz w:val="18"/>
                <w:szCs w:val="18"/>
              </w:rPr>
            </w:pPr>
            <w:r w:rsidRPr="008552AE">
              <w:rPr>
                <w:rFonts w:eastAsia="宋体"/>
                <w:kern w:val="0"/>
                <w:sz w:val="18"/>
                <w:szCs w:val="18"/>
              </w:rPr>
              <w:t>课程类别</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E29E16" w14:textId="77777777" w:rsidR="008D4C87" w:rsidRPr="008552AE" w:rsidRDefault="004158BF">
            <w:pPr>
              <w:widowControl/>
              <w:jc w:val="center"/>
              <w:rPr>
                <w:rFonts w:eastAsia="宋体"/>
                <w:kern w:val="0"/>
                <w:sz w:val="18"/>
                <w:szCs w:val="18"/>
              </w:rPr>
            </w:pPr>
            <w:r w:rsidRPr="008552AE">
              <w:rPr>
                <w:rFonts w:eastAsia="宋体"/>
                <w:kern w:val="0"/>
                <w:sz w:val="18"/>
                <w:szCs w:val="18"/>
              </w:rPr>
              <w:t>学分</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5DD77F51" w14:textId="77777777" w:rsidR="008D4C87" w:rsidRPr="008552AE" w:rsidRDefault="004158BF">
            <w:pPr>
              <w:widowControl/>
              <w:jc w:val="center"/>
              <w:rPr>
                <w:rFonts w:eastAsia="宋体"/>
                <w:kern w:val="0"/>
                <w:sz w:val="18"/>
                <w:szCs w:val="18"/>
              </w:rPr>
            </w:pPr>
            <w:r w:rsidRPr="008552AE">
              <w:rPr>
                <w:rFonts w:eastAsia="宋体"/>
                <w:kern w:val="0"/>
                <w:sz w:val="18"/>
                <w:szCs w:val="18"/>
              </w:rPr>
              <w:t>项目类别</w:t>
            </w:r>
          </w:p>
          <w:p w14:paraId="2F3C31A6" w14:textId="77777777" w:rsidR="008D4C87" w:rsidRPr="008552AE" w:rsidRDefault="004158BF">
            <w:pPr>
              <w:widowControl/>
              <w:jc w:val="center"/>
              <w:rPr>
                <w:rFonts w:eastAsia="宋体"/>
                <w:kern w:val="0"/>
                <w:sz w:val="18"/>
                <w:szCs w:val="18"/>
              </w:rPr>
            </w:pPr>
            <w:r w:rsidRPr="008552AE">
              <w:rPr>
                <w:rFonts w:eastAsia="宋体"/>
                <w:kern w:val="0"/>
                <w:sz w:val="18"/>
                <w:szCs w:val="18"/>
              </w:rPr>
              <w:t>（校内实习</w:t>
            </w:r>
            <w:r w:rsidRPr="008552AE">
              <w:rPr>
                <w:rFonts w:eastAsia="宋体"/>
                <w:kern w:val="0"/>
                <w:sz w:val="18"/>
                <w:szCs w:val="18"/>
              </w:rPr>
              <w:t>/</w:t>
            </w:r>
            <w:r w:rsidRPr="008552AE">
              <w:rPr>
                <w:rFonts w:eastAsia="宋体"/>
                <w:kern w:val="0"/>
                <w:sz w:val="18"/>
                <w:szCs w:val="18"/>
              </w:rPr>
              <w:t>校外实习</w:t>
            </w:r>
            <w:r w:rsidRPr="008552AE">
              <w:rPr>
                <w:rFonts w:eastAsia="宋体"/>
                <w:kern w:val="0"/>
                <w:sz w:val="18"/>
                <w:szCs w:val="18"/>
              </w:rPr>
              <w:t>/</w:t>
            </w:r>
            <w:r w:rsidRPr="008552AE">
              <w:rPr>
                <w:rFonts w:eastAsia="宋体"/>
                <w:kern w:val="0"/>
                <w:sz w:val="18"/>
                <w:szCs w:val="18"/>
              </w:rPr>
              <w:t>课程设计）</w:t>
            </w:r>
          </w:p>
        </w:tc>
        <w:tc>
          <w:tcPr>
            <w:tcW w:w="1526" w:type="dxa"/>
            <w:tcBorders>
              <w:top w:val="single" w:sz="4" w:space="0" w:color="auto"/>
              <w:left w:val="single" w:sz="4" w:space="0" w:color="auto"/>
              <w:bottom w:val="single" w:sz="4" w:space="0" w:color="auto"/>
              <w:right w:val="single" w:sz="12" w:space="0" w:color="auto"/>
            </w:tcBorders>
            <w:vAlign w:val="center"/>
          </w:tcPr>
          <w:p w14:paraId="3349845F" w14:textId="77777777" w:rsidR="008D4C87" w:rsidRPr="008552AE" w:rsidRDefault="004158BF">
            <w:pPr>
              <w:jc w:val="center"/>
              <w:rPr>
                <w:rFonts w:eastAsia="宋体"/>
                <w:kern w:val="0"/>
                <w:sz w:val="18"/>
                <w:szCs w:val="18"/>
              </w:rPr>
            </w:pPr>
            <w:r w:rsidRPr="008552AE">
              <w:rPr>
                <w:rFonts w:eastAsia="宋体"/>
                <w:kern w:val="0"/>
                <w:sz w:val="18"/>
                <w:szCs w:val="18"/>
              </w:rPr>
              <w:t>开课</w:t>
            </w:r>
          </w:p>
          <w:p w14:paraId="26680CE6" w14:textId="77777777" w:rsidR="008D4C87" w:rsidRPr="008552AE" w:rsidRDefault="004158BF">
            <w:pPr>
              <w:widowControl/>
              <w:jc w:val="center"/>
              <w:rPr>
                <w:rFonts w:eastAsia="宋体"/>
                <w:kern w:val="0"/>
                <w:sz w:val="18"/>
                <w:szCs w:val="18"/>
              </w:rPr>
            </w:pPr>
            <w:r w:rsidRPr="008552AE">
              <w:rPr>
                <w:rFonts w:eastAsia="宋体"/>
                <w:kern w:val="0"/>
                <w:sz w:val="18"/>
                <w:szCs w:val="18"/>
              </w:rPr>
              <w:t>部门</w:t>
            </w:r>
          </w:p>
        </w:tc>
      </w:tr>
      <w:tr w:rsidR="008552AE" w:rsidRPr="008552AE" w14:paraId="19E061C0" w14:textId="77777777">
        <w:trPr>
          <w:trHeight w:val="271"/>
          <w:jc w:val="center"/>
        </w:trPr>
        <w:tc>
          <w:tcPr>
            <w:tcW w:w="731" w:type="dxa"/>
            <w:tcBorders>
              <w:left w:val="single" w:sz="12" w:space="0" w:color="auto"/>
            </w:tcBorders>
            <w:vAlign w:val="center"/>
          </w:tcPr>
          <w:p w14:paraId="6DA92FD1"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1722" w:type="dxa"/>
            <w:gridSpan w:val="7"/>
            <w:tcBorders>
              <w:left w:val="single" w:sz="4" w:space="0" w:color="auto"/>
              <w:bottom w:val="single" w:sz="4" w:space="0" w:color="auto"/>
              <w:right w:val="single" w:sz="4" w:space="0" w:color="auto"/>
            </w:tcBorders>
            <w:vAlign w:val="center"/>
          </w:tcPr>
          <w:p w14:paraId="0E9C6642"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入学教育与训练</w:t>
            </w:r>
            <w:r w:rsidRPr="008552AE">
              <w:rPr>
                <w:rFonts w:eastAsia="宋体" w:hint="eastAsia"/>
                <w:kern w:val="0"/>
                <w:sz w:val="18"/>
                <w:szCs w:val="18"/>
              </w:rPr>
              <w:t>（</w:t>
            </w:r>
            <w:r w:rsidRPr="008552AE">
              <w:rPr>
                <w:rFonts w:eastAsia="宋体"/>
                <w:kern w:val="0"/>
                <w:sz w:val="18"/>
                <w:szCs w:val="18"/>
              </w:rPr>
              <w:t>XS37P111301</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210B9E43" w14:textId="77777777" w:rsidR="008D4C87" w:rsidRPr="008552AE" w:rsidRDefault="004158BF">
            <w:pPr>
              <w:widowControl/>
              <w:jc w:val="center"/>
              <w:rPr>
                <w:rFonts w:eastAsia="宋体"/>
                <w:kern w:val="0"/>
                <w:sz w:val="18"/>
                <w:szCs w:val="18"/>
              </w:rPr>
            </w:pPr>
            <w:r w:rsidRPr="008552AE">
              <w:rPr>
                <w:rFonts w:eastAsia="宋体"/>
                <w:kern w:val="0"/>
                <w:sz w:val="18"/>
                <w:szCs w:val="18"/>
              </w:rPr>
              <w:t>20</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55C3313A"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3C446373" w14:textId="77777777" w:rsidR="008D4C87" w:rsidRPr="008552AE" w:rsidRDefault="004158BF">
            <w:pPr>
              <w:widowControl/>
              <w:jc w:val="center"/>
              <w:rPr>
                <w:rFonts w:eastAsia="宋体"/>
                <w:kern w:val="0"/>
                <w:sz w:val="18"/>
                <w:szCs w:val="18"/>
              </w:rPr>
            </w:pPr>
            <w:r w:rsidRPr="008552AE">
              <w:rPr>
                <w:rFonts w:eastAsia="宋体"/>
                <w:kern w:val="0"/>
                <w:sz w:val="18"/>
                <w:szCs w:val="18"/>
              </w:rPr>
              <w:t>C</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6A80367"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16974AFB" w14:textId="77777777" w:rsidR="008D4C87" w:rsidRPr="008552AE" w:rsidRDefault="004158BF">
            <w:pPr>
              <w:widowControl/>
              <w:jc w:val="center"/>
              <w:rPr>
                <w:rFonts w:eastAsia="宋体"/>
                <w:kern w:val="0"/>
                <w:sz w:val="18"/>
                <w:szCs w:val="18"/>
              </w:rPr>
            </w:pPr>
            <w:r w:rsidRPr="008552AE">
              <w:rPr>
                <w:rFonts w:eastAsia="宋体"/>
                <w:kern w:val="0"/>
                <w:sz w:val="18"/>
                <w:szCs w:val="18"/>
              </w:rPr>
              <w:t>校内实习</w:t>
            </w:r>
          </w:p>
        </w:tc>
        <w:tc>
          <w:tcPr>
            <w:tcW w:w="1526" w:type="dxa"/>
            <w:tcBorders>
              <w:top w:val="single" w:sz="4" w:space="0" w:color="auto"/>
              <w:left w:val="single" w:sz="4" w:space="0" w:color="auto"/>
              <w:bottom w:val="single" w:sz="4" w:space="0" w:color="auto"/>
              <w:right w:val="single" w:sz="12" w:space="0" w:color="auto"/>
            </w:tcBorders>
            <w:vAlign w:val="center"/>
          </w:tcPr>
          <w:p w14:paraId="45243A61" w14:textId="77777777" w:rsidR="008D4C87" w:rsidRPr="008552AE" w:rsidRDefault="004158BF">
            <w:pPr>
              <w:widowControl/>
              <w:jc w:val="center"/>
              <w:rPr>
                <w:rFonts w:eastAsia="宋体"/>
                <w:kern w:val="0"/>
                <w:sz w:val="18"/>
                <w:szCs w:val="18"/>
              </w:rPr>
            </w:pPr>
            <w:r w:rsidRPr="008552AE">
              <w:rPr>
                <w:rFonts w:eastAsia="宋体"/>
                <w:kern w:val="0"/>
                <w:sz w:val="18"/>
                <w:szCs w:val="18"/>
              </w:rPr>
              <w:t>学生处</w:t>
            </w:r>
          </w:p>
        </w:tc>
      </w:tr>
      <w:tr w:rsidR="008552AE" w:rsidRPr="008552AE" w14:paraId="54F87301" w14:textId="77777777">
        <w:trPr>
          <w:trHeight w:val="271"/>
          <w:jc w:val="center"/>
        </w:trPr>
        <w:tc>
          <w:tcPr>
            <w:tcW w:w="731" w:type="dxa"/>
            <w:tcBorders>
              <w:left w:val="single" w:sz="12" w:space="0" w:color="auto"/>
            </w:tcBorders>
            <w:vAlign w:val="center"/>
          </w:tcPr>
          <w:p w14:paraId="5012B34E"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1722" w:type="dxa"/>
            <w:gridSpan w:val="7"/>
            <w:tcBorders>
              <w:left w:val="single" w:sz="4" w:space="0" w:color="auto"/>
              <w:bottom w:val="single" w:sz="4" w:space="0" w:color="auto"/>
              <w:right w:val="single" w:sz="4" w:space="0" w:color="auto"/>
            </w:tcBorders>
            <w:vAlign w:val="center"/>
          </w:tcPr>
          <w:p w14:paraId="787585C8" w14:textId="77777777" w:rsidR="008D4C87" w:rsidRPr="008552AE" w:rsidRDefault="004158BF">
            <w:pPr>
              <w:widowControl/>
              <w:snapToGrid w:val="0"/>
              <w:jc w:val="left"/>
              <w:rPr>
                <w:rFonts w:eastAsia="宋体"/>
                <w:kern w:val="0"/>
                <w:sz w:val="18"/>
                <w:szCs w:val="18"/>
              </w:rPr>
            </w:pPr>
            <w:r w:rsidRPr="008552AE">
              <w:rPr>
                <w:rFonts w:eastAsia="宋体" w:hint="eastAsia"/>
                <w:kern w:val="0"/>
                <w:sz w:val="18"/>
                <w:szCs w:val="18"/>
              </w:rPr>
              <w:t>军事技能（</w:t>
            </w:r>
            <w:r w:rsidRPr="008552AE">
              <w:rPr>
                <w:rFonts w:eastAsia="宋体"/>
                <w:kern w:val="0"/>
                <w:sz w:val="18"/>
                <w:szCs w:val="18"/>
              </w:rPr>
              <w:t>XS37P111302</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4F9A50AD" w14:textId="77777777" w:rsidR="008D4C87" w:rsidRPr="008552AE" w:rsidRDefault="004158BF">
            <w:pPr>
              <w:widowControl/>
              <w:jc w:val="center"/>
              <w:rPr>
                <w:rFonts w:eastAsia="宋体"/>
                <w:kern w:val="0"/>
                <w:sz w:val="18"/>
                <w:szCs w:val="18"/>
              </w:rPr>
            </w:pPr>
            <w:r w:rsidRPr="008552AE">
              <w:rPr>
                <w:rFonts w:eastAsia="宋体"/>
                <w:kern w:val="0"/>
                <w:sz w:val="18"/>
                <w:szCs w:val="18"/>
              </w:rPr>
              <w:t>112</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6E15E2F9"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8B15A66" w14:textId="77777777" w:rsidR="008D4C87" w:rsidRPr="008552AE" w:rsidRDefault="004158BF">
            <w:pPr>
              <w:widowControl/>
              <w:jc w:val="center"/>
              <w:rPr>
                <w:rFonts w:eastAsia="宋体"/>
                <w:kern w:val="0"/>
                <w:sz w:val="18"/>
                <w:szCs w:val="18"/>
              </w:rPr>
            </w:pPr>
            <w:r w:rsidRPr="008552AE">
              <w:rPr>
                <w:rFonts w:eastAsia="宋体"/>
                <w:kern w:val="0"/>
                <w:sz w:val="18"/>
                <w:szCs w:val="18"/>
              </w:rPr>
              <w:t>C</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6E5E348"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5C4D0E08" w14:textId="77777777" w:rsidR="008D4C87" w:rsidRPr="008552AE" w:rsidRDefault="004158BF">
            <w:pPr>
              <w:widowControl/>
              <w:jc w:val="center"/>
              <w:rPr>
                <w:rFonts w:eastAsia="宋体"/>
                <w:kern w:val="0"/>
                <w:sz w:val="18"/>
                <w:szCs w:val="18"/>
              </w:rPr>
            </w:pPr>
            <w:r w:rsidRPr="008552AE">
              <w:rPr>
                <w:rFonts w:eastAsia="宋体"/>
                <w:kern w:val="0"/>
                <w:sz w:val="18"/>
                <w:szCs w:val="18"/>
              </w:rPr>
              <w:t>校内实习</w:t>
            </w:r>
          </w:p>
        </w:tc>
        <w:tc>
          <w:tcPr>
            <w:tcW w:w="1526" w:type="dxa"/>
            <w:tcBorders>
              <w:top w:val="single" w:sz="4" w:space="0" w:color="auto"/>
              <w:left w:val="single" w:sz="4" w:space="0" w:color="auto"/>
              <w:bottom w:val="single" w:sz="4" w:space="0" w:color="auto"/>
              <w:right w:val="single" w:sz="12" w:space="0" w:color="auto"/>
            </w:tcBorders>
            <w:vAlign w:val="center"/>
          </w:tcPr>
          <w:p w14:paraId="132030AF" w14:textId="77777777" w:rsidR="008D4C87" w:rsidRPr="008552AE" w:rsidRDefault="004158BF">
            <w:pPr>
              <w:widowControl/>
              <w:jc w:val="center"/>
              <w:rPr>
                <w:rFonts w:eastAsia="宋体"/>
                <w:kern w:val="0"/>
                <w:sz w:val="18"/>
                <w:szCs w:val="18"/>
              </w:rPr>
            </w:pPr>
            <w:r w:rsidRPr="008552AE">
              <w:rPr>
                <w:rFonts w:eastAsia="宋体"/>
                <w:kern w:val="0"/>
                <w:sz w:val="18"/>
                <w:szCs w:val="18"/>
              </w:rPr>
              <w:t>军事理论教研室</w:t>
            </w:r>
          </w:p>
        </w:tc>
      </w:tr>
      <w:tr w:rsidR="008552AE" w:rsidRPr="008552AE" w14:paraId="5B838351" w14:textId="77777777">
        <w:trPr>
          <w:trHeight w:val="628"/>
          <w:jc w:val="center"/>
        </w:trPr>
        <w:tc>
          <w:tcPr>
            <w:tcW w:w="731" w:type="dxa"/>
            <w:tcBorders>
              <w:left w:val="single" w:sz="12" w:space="0" w:color="auto"/>
            </w:tcBorders>
            <w:vAlign w:val="center"/>
          </w:tcPr>
          <w:p w14:paraId="5A60C780" w14:textId="77777777" w:rsidR="008D4C87" w:rsidRPr="008552AE" w:rsidRDefault="004158BF">
            <w:pPr>
              <w:widowControl/>
              <w:jc w:val="center"/>
              <w:rPr>
                <w:rFonts w:eastAsia="宋体"/>
                <w:kern w:val="0"/>
                <w:sz w:val="18"/>
                <w:szCs w:val="18"/>
              </w:rPr>
            </w:pPr>
            <w:r w:rsidRPr="008552AE">
              <w:rPr>
                <w:rFonts w:eastAsia="宋体"/>
                <w:kern w:val="0"/>
                <w:sz w:val="18"/>
                <w:szCs w:val="18"/>
              </w:rPr>
              <w:t>3</w:t>
            </w:r>
          </w:p>
        </w:tc>
        <w:tc>
          <w:tcPr>
            <w:tcW w:w="1722" w:type="dxa"/>
            <w:gridSpan w:val="7"/>
            <w:tcBorders>
              <w:left w:val="single" w:sz="4" w:space="0" w:color="auto"/>
              <w:bottom w:val="single" w:sz="4" w:space="0" w:color="auto"/>
              <w:right w:val="single" w:sz="4" w:space="0" w:color="auto"/>
            </w:tcBorders>
            <w:vAlign w:val="center"/>
          </w:tcPr>
          <w:p w14:paraId="4DD2670B"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劳动</w:t>
            </w:r>
            <w:r w:rsidRPr="008552AE">
              <w:rPr>
                <w:rFonts w:eastAsia="宋体" w:hint="eastAsia"/>
                <w:kern w:val="0"/>
                <w:sz w:val="18"/>
                <w:szCs w:val="18"/>
              </w:rPr>
              <w:t>（</w:t>
            </w:r>
            <w:r w:rsidRPr="008552AE">
              <w:rPr>
                <w:rFonts w:eastAsia="宋体"/>
                <w:kern w:val="0"/>
                <w:sz w:val="18"/>
                <w:szCs w:val="18"/>
              </w:rPr>
              <w:t>JW45P111201</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1BC80044" w14:textId="77777777" w:rsidR="008D4C87" w:rsidRPr="008552AE" w:rsidRDefault="004158BF">
            <w:pPr>
              <w:widowControl/>
              <w:jc w:val="center"/>
              <w:rPr>
                <w:rFonts w:eastAsia="宋体"/>
                <w:kern w:val="0"/>
                <w:sz w:val="18"/>
                <w:szCs w:val="18"/>
              </w:rPr>
            </w:pPr>
            <w:r w:rsidRPr="008552AE">
              <w:rPr>
                <w:rFonts w:eastAsia="宋体"/>
                <w:kern w:val="0"/>
                <w:sz w:val="18"/>
                <w:szCs w:val="18"/>
              </w:rPr>
              <w:t>20</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62BF006D"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48039A0" w14:textId="77777777" w:rsidR="008D4C87" w:rsidRPr="008552AE" w:rsidRDefault="004158BF">
            <w:pPr>
              <w:widowControl/>
              <w:jc w:val="center"/>
              <w:rPr>
                <w:rFonts w:eastAsia="宋体"/>
                <w:kern w:val="0"/>
                <w:sz w:val="18"/>
                <w:szCs w:val="18"/>
              </w:rPr>
            </w:pPr>
            <w:r w:rsidRPr="008552AE">
              <w:rPr>
                <w:rFonts w:eastAsia="宋体"/>
                <w:kern w:val="0"/>
                <w:sz w:val="18"/>
                <w:szCs w:val="18"/>
              </w:rPr>
              <w:t>C</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62F9BC5"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7B77BCF0" w14:textId="77777777" w:rsidR="008D4C87" w:rsidRPr="008552AE" w:rsidRDefault="004158BF">
            <w:pPr>
              <w:widowControl/>
              <w:jc w:val="center"/>
              <w:rPr>
                <w:rFonts w:eastAsia="宋体"/>
                <w:kern w:val="0"/>
                <w:sz w:val="18"/>
                <w:szCs w:val="18"/>
              </w:rPr>
            </w:pPr>
            <w:r w:rsidRPr="008552AE">
              <w:rPr>
                <w:rFonts w:eastAsia="宋体"/>
                <w:kern w:val="0"/>
                <w:sz w:val="18"/>
                <w:szCs w:val="18"/>
              </w:rPr>
              <w:t>校外实习</w:t>
            </w:r>
          </w:p>
        </w:tc>
        <w:tc>
          <w:tcPr>
            <w:tcW w:w="1526" w:type="dxa"/>
            <w:tcBorders>
              <w:top w:val="single" w:sz="4" w:space="0" w:color="auto"/>
              <w:left w:val="single" w:sz="4" w:space="0" w:color="auto"/>
              <w:bottom w:val="single" w:sz="4" w:space="0" w:color="auto"/>
              <w:right w:val="single" w:sz="12" w:space="0" w:color="auto"/>
            </w:tcBorders>
            <w:vAlign w:val="center"/>
          </w:tcPr>
          <w:p w14:paraId="3B98445D" w14:textId="77777777" w:rsidR="008D4C87" w:rsidRPr="008552AE" w:rsidRDefault="004158BF">
            <w:pPr>
              <w:widowControl/>
              <w:jc w:val="center"/>
              <w:rPr>
                <w:rFonts w:eastAsia="宋体"/>
                <w:kern w:val="0"/>
                <w:sz w:val="18"/>
                <w:szCs w:val="18"/>
              </w:rPr>
            </w:pPr>
            <w:r w:rsidRPr="008552AE">
              <w:rPr>
                <w:rFonts w:eastAsia="宋体"/>
                <w:kern w:val="0"/>
                <w:sz w:val="18"/>
                <w:szCs w:val="18"/>
              </w:rPr>
              <w:t>教务处</w:t>
            </w:r>
          </w:p>
        </w:tc>
      </w:tr>
      <w:tr w:rsidR="008552AE" w:rsidRPr="008552AE" w14:paraId="530A5FEE" w14:textId="77777777">
        <w:trPr>
          <w:trHeight w:val="271"/>
          <w:jc w:val="center"/>
        </w:trPr>
        <w:tc>
          <w:tcPr>
            <w:tcW w:w="731" w:type="dxa"/>
            <w:tcBorders>
              <w:left w:val="single" w:sz="12" w:space="0" w:color="auto"/>
            </w:tcBorders>
            <w:vAlign w:val="center"/>
          </w:tcPr>
          <w:p w14:paraId="5F51AAF7"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lastRenderedPageBreak/>
              <w:t>4</w:t>
            </w:r>
          </w:p>
        </w:tc>
        <w:tc>
          <w:tcPr>
            <w:tcW w:w="1722" w:type="dxa"/>
            <w:gridSpan w:val="7"/>
            <w:tcBorders>
              <w:left w:val="single" w:sz="4" w:space="0" w:color="auto"/>
              <w:bottom w:val="single" w:sz="4" w:space="0" w:color="auto"/>
              <w:right w:val="single" w:sz="4" w:space="0" w:color="auto"/>
            </w:tcBorders>
            <w:vAlign w:val="center"/>
          </w:tcPr>
          <w:p w14:paraId="5B18BF30"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机械制图课程设计（</w:t>
            </w:r>
            <w:r w:rsidRPr="008552AE">
              <w:rPr>
                <w:rFonts w:eastAsia="宋体"/>
                <w:kern w:val="0"/>
                <w:sz w:val="18"/>
                <w:szCs w:val="18"/>
              </w:rPr>
              <w:t>TJ28P112112</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5F6B7F22"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20</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39F92E5E"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27749F05"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C</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005589C"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1</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282531B0" w14:textId="77777777" w:rsidR="008D4C87" w:rsidRPr="008552AE" w:rsidRDefault="004158BF">
            <w:pPr>
              <w:widowControl/>
              <w:jc w:val="center"/>
              <w:rPr>
                <w:rFonts w:eastAsia="宋体"/>
                <w:kern w:val="0"/>
                <w:sz w:val="18"/>
                <w:szCs w:val="18"/>
              </w:rPr>
            </w:pPr>
            <w:r w:rsidRPr="008552AE">
              <w:rPr>
                <w:rFonts w:eastAsia="宋体"/>
                <w:kern w:val="0"/>
                <w:sz w:val="18"/>
                <w:szCs w:val="18"/>
              </w:rPr>
              <w:t>校内实习</w:t>
            </w:r>
          </w:p>
        </w:tc>
        <w:tc>
          <w:tcPr>
            <w:tcW w:w="1526" w:type="dxa"/>
            <w:tcBorders>
              <w:top w:val="single" w:sz="4" w:space="0" w:color="auto"/>
              <w:left w:val="single" w:sz="4" w:space="0" w:color="auto"/>
              <w:bottom w:val="single" w:sz="4" w:space="0" w:color="auto"/>
              <w:right w:val="single" w:sz="12" w:space="0" w:color="auto"/>
            </w:tcBorders>
            <w:vAlign w:val="center"/>
          </w:tcPr>
          <w:p w14:paraId="35EFFEAF"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铁道机电学院</w:t>
            </w:r>
          </w:p>
        </w:tc>
      </w:tr>
      <w:tr w:rsidR="008552AE" w:rsidRPr="008552AE" w14:paraId="5869ADB3" w14:textId="77777777">
        <w:trPr>
          <w:trHeight w:val="271"/>
          <w:jc w:val="center"/>
        </w:trPr>
        <w:tc>
          <w:tcPr>
            <w:tcW w:w="731" w:type="dxa"/>
            <w:tcBorders>
              <w:left w:val="single" w:sz="12" w:space="0" w:color="auto"/>
            </w:tcBorders>
            <w:vAlign w:val="center"/>
          </w:tcPr>
          <w:p w14:paraId="500F1DED"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5</w:t>
            </w:r>
          </w:p>
        </w:tc>
        <w:tc>
          <w:tcPr>
            <w:tcW w:w="1722" w:type="dxa"/>
            <w:gridSpan w:val="7"/>
            <w:tcBorders>
              <w:left w:val="single" w:sz="4" w:space="0" w:color="auto"/>
              <w:bottom w:val="single" w:sz="4" w:space="0" w:color="auto"/>
              <w:right w:val="single" w:sz="4" w:space="0" w:color="auto"/>
            </w:tcBorders>
            <w:vAlign w:val="center"/>
          </w:tcPr>
          <w:p w14:paraId="6EFBFF96"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专业认识实习（</w:t>
            </w:r>
            <w:r w:rsidRPr="008552AE">
              <w:rPr>
                <w:rFonts w:eastAsia="宋体"/>
                <w:kern w:val="0"/>
                <w:sz w:val="18"/>
                <w:szCs w:val="18"/>
              </w:rPr>
              <w:t>TJ28P112122</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54890C4F"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20</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28AA256B"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226A30DF"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C</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E19AED" w14:textId="77777777" w:rsidR="008D4C87" w:rsidRPr="008552AE" w:rsidRDefault="004158BF">
            <w:pPr>
              <w:widowControl/>
              <w:snapToGrid w:val="0"/>
              <w:jc w:val="center"/>
              <w:rPr>
                <w:rFonts w:eastAsia="宋体"/>
                <w:kern w:val="0"/>
                <w:sz w:val="18"/>
                <w:szCs w:val="18"/>
              </w:rPr>
            </w:pPr>
            <w:r w:rsidRPr="008552AE">
              <w:rPr>
                <w:rFonts w:eastAsia="宋体" w:hint="eastAsia"/>
                <w:kern w:val="0"/>
                <w:sz w:val="18"/>
                <w:szCs w:val="18"/>
              </w:rPr>
              <w:t>1</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10014D9E" w14:textId="77777777" w:rsidR="008D4C87" w:rsidRPr="008552AE" w:rsidRDefault="004158BF">
            <w:pPr>
              <w:widowControl/>
              <w:jc w:val="center"/>
              <w:rPr>
                <w:rFonts w:eastAsia="宋体"/>
                <w:kern w:val="0"/>
                <w:sz w:val="18"/>
                <w:szCs w:val="18"/>
              </w:rPr>
            </w:pPr>
            <w:r w:rsidRPr="008552AE">
              <w:rPr>
                <w:rFonts w:eastAsia="宋体"/>
                <w:kern w:val="0"/>
                <w:sz w:val="18"/>
                <w:szCs w:val="18"/>
              </w:rPr>
              <w:t>校内</w:t>
            </w:r>
            <w:r w:rsidRPr="008552AE">
              <w:rPr>
                <w:rFonts w:eastAsia="宋体" w:hint="eastAsia"/>
                <w:kern w:val="0"/>
                <w:sz w:val="18"/>
                <w:szCs w:val="18"/>
              </w:rPr>
              <w:t>/</w:t>
            </w:r>
            <w:r w:rsidRPr="008552AE">
              <w:rPr>
                <w:rFonts w:eastAsia="宋体" w:hint="eastAsia"/>
                <w:kern w:val="0"/>
                <w:sz w:val="18"/>
                <w:szCs w:val="18"/>
              </w:rPr>
              <w:t>外</w:t>
            </w:r>
            <w:r w:rsidRPr="008552AE">
              <w:rPr>
                <w:rFonts w:eastAsia="宋体"/>
                <w:kern w:val="0"/>
                <w:sz w:val="18"/>
                <w:szCs w:val="18"/>
              </w:rPr>
              <w:t>实习</w:t>
            </w:r>
          </w:p>
        </w:tc>
        <w:tc>
          <w:tcPr>
            <w:tcW w:w="1526" w:type="dxa"/>
            <w:tcBorders>
              <w:top w:val="single" w:sz="4" w:space="0" w:color="auto"/>
              <w:left w:val="single" w:sz="4" w:space="0" w:color="auto"/>
              <w:bottom w:val="single" w:sz="4" w:space="0" w:color="auto"/>
              <w:right w:val="single" w:sz="12" w:space="0" w:color="auto"/>
            </w:tcBorders>
            <w:vAlign w:val="center"/>
          </w:tcPr>
          <w:p w14:paraId="1D0B5FDF"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铁道机电学院</w:t>
            </w:r>
          </w:p>
        </w:tc>
      </w:tr>
      <w:tr w:rsidR="008552AE" w:rsidRPr="008552AE" w14:paraId="73561D15" w14:textId="77777777">
        <w:trPr>
          <w:trHeight w:val="271"/>
          <w:jc w:val="center"/>
        </w:trPr>
        <w:tc>
          <w:tcPr>
            <w:tcW w:w="2453" w:type="dxa"/>
            <w:gridSpan w:val="8"/>
            <w:tcBorders>
              <w:left w:val="single" w:sz="12" w:space="0" w:color="auto"/>
              <w:right w:val="single" w:sz="4" w:space="0" w:color="auto"/>
            </w:tcBorders>
            <w:vAlign w:val="center"/>
          </w:tcPr>
          <w:p w14:paraId="69399500"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小计</w:t>
            </w:r>
          </w:p>
        </w:tc>
        <w:tc>
          <w:tcPr>
            <w:tcW w:w="784" w:type="dxa"/>
            <w:tcBorders>
              <w:top w:val="single" w:sz="4" w:space="0" w:color="auto"/>
              <w:left w:val="single" w:sz="4" w:space="0" w:color="auto"/>
              <w:bottom w:val="single" w:sz="4" w:space="0" w:color="auto"/>
              <w:right w:val="single" w:sz="4" w:space="0" w:color="auto"/>
            </w:tcBorders>
            <w:vAlign w:val="center"/>
          </w:tcPr>
          <w:p w14:paraId="61160D32"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1</w:t>
            </w:r>
            <w:r w:rsidRPr="008552AE">
              <w:rPr>
                <w:rFonts w:eastAsia="宋体" w:hint="eastAsia"/>
                <w:b/>
                <w:kern w:val="0"/>
                <w:sz w:val="18"/>
                <w:szCs w:val="18"/>
              </w:rPr>
              <w:t>9</w:t>
            </w:r>
            <w:r w:rsidRPr="008552AE">
              <w:rPr>
                <w:rFonts w:eastAsia="宋体"/>
                <w:b/>
                <w:kern w:val="0"/>
                <w:sz w:val="18"/>
                <w:szCs w:val="18"/>
              </w:rPr>
              <w:t>2</w:t>
            </w: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26051C18"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6</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2D1391E5"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D0DB7A"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6</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0180B6A2"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1526" w:type="dxa"/>
            <w:tcBorders>
              <w:top w:val="single" w:sz="4" w:space="0" w:color="auto"/>
              <w:left w:val="single" w:sz="4" w:space="0" w:color="auto"/>
              <w:bottom w:val="single" w:sz="4" w:space="0" w:color="auto"/>
              <w:right w:val="single" w:sz="12" w:space="0" w:color="auto"/>
            </w:tcBorders>
            <w:vAlign w:val="center"/>
          </w:tcPr>
          <w:p w14:paraId="41EB1A20" w14:textId="77777777" w:rsidR="008D4C87" w:rsidRPr="008552AE" w:rsidRDefault="004158BF">
            <w:pPr>
              <w:jc w:val="center"/>
              <w:rPr>
                <w:rFonts w:eastAsia="宋体"/>
                <w:b/>
                <w:kern w:val="0"/>
                <w:sz w:val="18"/>
                <w:szCs w:val="18"/>
              </w:rPr>
            </w:pPr>
            <w:r w:rsidRPr="008552AE">
              <w:rPr>
                <w:rFonts w:eastAsia="宋体"/>
                <w:b/>
                <w:kern w:val="0"/>
                <w:sz w:val="18"/>
                <w:szCs w:val="18"/>
              </w:rPr>
              <w:t>/</w:t>
            </w:r>
          </w:p>
        </w:tc>
      </w:tr>
      <w:tr w:rsidR="008552AE" w:rsidRPr="008552AE" w14:paraId="18E1A679" w14:textId="77777777">
        <w:trPr>
          <w:trHeight w:val="205"/>
          <w:jc w:val="center"/>
        </w:trPr>
        <w:tc>
          <w:tcPr>
            <w:tcW w:w="9207" w:type="dxa"/>
            <w:gridSpan w:val="23"/>
            <w:tcBorders>
              <w:top w:val="single" w:sz="4" w:space="0" w:color="auto"/>
              <w:left w:val="single" w:sz="12" w:space="0" w:color="auto"/>
              <w:bottom w:val="single" w:sz="4" w:space="0" w:color="auto"/>
              <w:right w:val="single" w:sz="12" w:space="0" w:color="auto"/>
            </w:tcBorders>
            <w:vAlign w:val="center"/>
          </w:tcPr>
          <w:p w14:paraId="49A6A3AB" w14:textId="77777777" w:rsidR="008D4C87" w:rsidRPr="008552AE" w:rsidRDefault="004158BF">
            <w:pPr>
              <w:jc w:val="center"/>
              <w:rPr>
                <w:rFonts w:eastAsia="宋体"/>
                <w:b/>
                <w:bCs/>
                <w:w w:val="69"/>
                <w:kern w:val="0"/>
                <w:sz w:val="18"/>
                <w:szCs w:val="18"/>
              </w:rPr>
            </w:pPr>
            <w:r w:rsidRPr="008552AE">
              <w:rPr>
                <w:rFonts w:eastAsia="宋体"/>
                <w:kern w:val="0"/>
                <w:sz w:val="18"/>
                <w:szCs w:val="18"/>
                <w:u w:val="single"/>
              </w:rPr>
              <w:t>1</w:t>
            </w:r>
            <w:r w:rsidRPr="008552AE">
              <w:rPr>
                <w:rFonts w:eastAsia="宋体"/>
                <w:kern w:val="0"/>
                <w:sz w:val="18"/>
                <w:szCs w:val="18"/>
              </w:rPr>
              <w:t>学期总学时</w:t>
            </w:r>
          </w:p>
        </w:tc>
      </w:tr>
      <w:tr w:rsidR="008552AE" w:rsidRPr="008552AE" w14:paraId="4988D9D8" w14:textId="77777777">
        <w:trPr>
          <w:trHeight w:val="224"/>
          <w:jc w:val="center"/>
        </w:trPr>
        <w:tc>
          <w:tcPr>
            <w:tcW w:w="2206" w:type="dxa"/>
            <w:gridSpan w:val="7"/>
            <w:tcBorders>
              <w:top w:val="single" w:sz="4" w:space="0" w:color="auto"/>
              <w:left w:val="single" w:sz="12" w:space="0" w:color="auto"/>
              <w:bottom w:val="single" w:sz="4" w:space="0" w:color="auto"/>
              <w:right w:val="single" w:sz="4" w:space="0" w:color="auto"/>
            </w:tcBorders>
            <w:vAlign w:val="center"/>
          </w:tcPr>
          <w:p w14:paraId="23BC3126" w14:textId="77777777" w:rsidR="008D4C87" w:rsidRPr="008552AE" w:rsidRDefault="004158BF">
            <w:pPr>
              <w:jc w:val="center"/>
              <w:rPr>
                <w:rFonts w:eastAsia="宋体"/>
                <w:b/>
                <w:bCs/>
                <w:w w:val="69"/>
                <w:kern w:val="0"/>
                <w:sz w:val="18"/>
                <w:szCs w:val="18"/>
              </w:rPr>
            </w:pPr>
            <w:r w:rsidRPr="008552AE">
              <w:rPr>
                <w:rFonts w:eastAsia="宋体"/>
                <w:b/>
                <w:kern w:val="0"/>
                <w:sz w:val="18"/>
                <w:szCs w:val="18"/>
              </w:rPr>
              <w:t>总学时</w:t>
            </w:r>
          </w:p>
        </w:tc>
        <w:tc>
          <w:tcPr>
            <w:tcW w:w="2214" w:type="dxa"/>
            <w:gridSpan w:val="5"/>
            <w:tcBorders>
              <w:top w:val="single" w:sz="4" w:space="0" w:color="auto"/>
              <w:left w:val="single" w:sz="4" w:space="0" w:color="auto"/>
              <w:bottom w:val="single" w:sz="4" w:space="0" w:color="auto"/>
              <w:right w:val="single" w:sz="4" w:space="0" w:color="auto"/>
            </w:tcBorders>
            <w:vAlign w:val="center"/>
          </w:tcPr>
          <w:p w14:paraId="05B63355" w14:textId="77777777" w:rsidR="008D4C87" w:rsidRPr="008552AE" w:rsidRDefault="004158BF">
            <w:pPr>
              <w:jc w:val="center"/>
              <w:rPr>
                <w:rFonts w:eastAsia="宋体"/>
                <w:b/>
                <w:kern w:val="0"/>
                <w:sz w:val="18"/>
                <w:szCs w:val="18"/>
              </w:rPr>
            </w:pPr>
            <w:r w:rsidRPr="008552AE">
              <w:rPr>
                <w:rFonts w:eastAsia="宋体"/>
                <w:b/>
                <w:kern w:val="0"/>
                <w:sz w:val="18"/>
                <w:szCs w:val="18"/>
              </w:rPr>
              <w:t>理论</w:t>
            </w:r>
          </w:p>
        </w:tc>
        <w:tc>
          <w:tcPr>
            <w:tcW w:w="2126" w:type="dxa"/>
            <w:gridSpan w:val="8"/>
            <w:tcBorders>
              <w:top w:val="single" w:sz="4" w:space="0" w:color="auto"/>
              <w:left w:val="single" w:sz="4" w:space="0" w:color="auto"/>
              <w:bottom w:val="single" w:sz="4" w:space="0" w:color="auto"/>
              <w:right w:val="single" w:sz="4" w:space="0" w:color="auto"/>
            </w:tcBorders>
            <w:vAlign w:val="center"/>
          </w:tcPr>
          <w:p w14:paraId="39DC0405" w14:textId="77777777" w:rsidR="008D4C87" w:rsidRPr="008552AE" w:rsidRDefault="004158BF">
            <w:pPr>
              <w:jc w:val="center"/>
              <w:rPr>
                <w:rFonts w:eastAsia="宋体"/>
                <w:b/>
                <w:kern w:val="0"/>
                <w:sz w:val="18"/>
                <w:szCs w:val="18"/>
              </w:rPr>
            </w:pPr>
            <w:r w:rsidRPr="008552AE">
              <w:rPr>
                <w:rFonts w:eastAsia="宋体"/>
                <w:b/>
                <w:kern w:val="0"/>
                <w:sz w:val="18"/>
                <w:szCs w:val="18"/>
              </w:rPr>
              <w:t>实践</w:t>
            </w:r>
          </w:p>
        </w:tc>
        <w:tc>
          <w:tcPr>
            <w:tcW w:w="2661" w:type="dxa"/>
            <w:gridSpan w:val="3"/>
            <w:tcBorders>
              <w:top w:val="single" w:sz="4" w:space="0" w:color="auto"/>
              <w:left w:val="single" w:sz="4" w:space="0" w:color="auto"/>
              <w:bottom w:val="single" w:sz="4" w:space="0" w:color="auto"/>
              <w:right w:val="single" w:sz="12" w:space="0" w:color="auto"/>
            </w:tcBorders>
            <w:vAlign w:val="center"/>
          </w:tcPr>
          <w:p w14:paraId="4892F9E0" w14:textId="77777777" w:rsidR="008D4C87" w:rsidRPr="008552AE" w:rsidRDefault="004158BF">
            <w:pPr>
              <w:jc w:val="center"/>
              <w:rPr>
                <w:rFonts w:eastAsia="宋体"/>
                <w:b/>
                <w:kern w:val="0"/>
                <w:sz w:val="18"/>
                <w:szCs w:val="18"/>
              </w:rPr>
            </w:pPr>
            <w:r w:rsidRPr="008552AE">
              <w:rPr>
                <w:rFonts w:eastAsia="宋体"/>
                <w:b/>
                <w:kern w:val="0"/>
                <w:sz w:val="18"/>
                <w:szCs w:val="18"/>
              </w:rPr>
              <w:t>学分</w:t>
            </w:r>
          </w:p>
        </w:tc>
      </w:tr>
      <w:tr w:rsidR="008D4C87" w:rsidRPr="008552AE" w14:paraId="4829B506" w14:textId="77777777">
        <w:trPr>
          <w:trHeight w:val="274"/>
          <w:jc w:val="center"/>
        </w:trPr>
        <w:tc>
          <w:tcPr>
            <w:tcW w:w="2206" w:type="dxa"/>
            <w:gridSpan w:val="7"/>
            <w:tcBorders>
              <w:top w:val="single" w:sz="4" w:space="0" w:color="auto"/>
              <w:left w:val="single" w:sz="12" w:space="0" w:color="auto"/>
              <w:bottom w:val="single" w:sz="12" w:space="0" w:color="auto"/>
              <w:right w:val="single" w:sz="4" w:space="0" w:color="auto"/>
            </w:tcBorders>
            <w:vAlign w:val="bottom"/>
          </w:tcPr>
          <w:p w14:paraId="221A1AA6" w14:textId="77777777" w:rsidR="008D4C87" w:rsidRPr="008552AE" w:rsidRDefault="004158BF">
            <w:pPr>
              <w:widowControl/>
              <w:jc w:val="center"/>
              <w:rPr>
                <w:rFonts w:eastAsia="宋体"/>
                <w:b/>
                <w:sz w:val="18"/>
                <w:szCs w:val="18"/>
              </w:rPr>
            </w:pPr>
            <w:r w:rsidRPr="008552AE">
              <w:rPr>
                <w:rFonts w:eastAsia="宋体" w:hint="eastAsia"/>
                <w:b/>
                <w:sz w:val="18"/>
                <w:szCs w:val="18"/>
              </w:rPr>
              <w:t>562</w:t>
            </w:r>
          </w:p>
        </w:tc>
        <w:tc>
          <w:tcPr>
            <w:tcW w:w="2214" w:type="dxa"/>
            <w:gridSpan w:val="5"/>
            <w:tcBorders>
              <w:top w:val="single" w:sz="4" w:space="0" w:color="auto"/>
              <w:left w:val="single" w:sz="4" w:space="0" w:color="auto"/>
              <w:bottom w:val="single" w:sz="12" w:space="0" w:color="auto"/>
              <w:right w:val="single" w:sz="4" w:space="0" w:color="auto"/>
            </w:tcBorders>
            <w:vAlign w:val="bottom"/>
          </w:tcPr>
          <w:p w14:paraId="5E7D0A59" w14:textId="77777777" w:rsidR="008D4C87" w:rsidRPr="008552AE" w:rsidRDefault="004158BF">
            <w:pPr>
              <w:widowControl/>
              <w:jc w:val="center"/>
              <w:rPr>
                <w:rFonts w:eastAsia="宋体"/>
                <w:b/>
                <w:sz w:val="18"/>
                <w:szCs w:val="18"/>
              </w:rPr>
            </w:pPr>
            <w:r w:rsidRPr="008552AE">
              <w:rPr>
                <w:rFonts w:eastAsia="宋体" w:hint="eastAsia"/>
                <w:b/>
                <w:sz w:val="18"/>
                <w:szCs w:val="18"/>
              </w:rPr>
              <w:t>282</w:t>
            </w:r>
          </w:p>
        </w:tc>
        <w:tc>
          <w:tcPr>
            <w:tcW w:w="2126" w:type="dxa"/>
            <w:gridSpan w:val="8"/>
            <w:tcBorders>
              <w:top w:val="single" w:sz="4" w:space="0" w:color="auto"/>
              <w:left w:val="single" w:sz="4" w:space="0" w:color="auto"/>
              <w:bottom w:val="single" w:sz="12" w:space="0" w:color="auto"/>
              <w:right w:val="single" w:sz="4" w:space="0" w:color="auto"/>
            </w:tcBorders>
            <w:vAlign w:val="bottom"/>
          </w:tcPr>
          <w:p w14:paraId="7E02F370" w14:textId="77777777" w:rsidR="008D4C87" w:rsidRPr="008552AE" w:rsidRDefault="004158BF">
            <w:pPr>
              <w:widowControl/>
              <w:jc w:val="center"/>
              <w:rPr>
                <w:rFonts w:eastAsia="宋体"/>
                <w:b/>
                <w:sz w:val="18"/>
                <w:szCs w:val="18"/>
              </w:rPr>
            </w:pPr>
            <w:r w:rsidRPr="008552AE">
              <w:rPr>
                <w:rFonts w:eastAsia="宋体" w:hint="eastAsia"/>
                <w:b/>
                <w:sz w:val="18"/>
                <w:szCs w:val="18"/>
              </w:rPr>
              <w:t>280</w:t>
            </w:r>
          </w:p>
        </w:tc>
        <w:tc>
          <w:tcPr>
            <w:tcW w:w="2661" w:type="dxa"/>
            <w:gridSpan w:val="3"/>
            <w:tcBorders>
              <w:top w:val="single" w:sz="4" w:space="0" w:color="auto"/>
              <w:left w:val="single" w:sz="4" w:space="0" w:color="auto"/>
              <w:bottom w:val="single" w:sz="12" w:space="0" w:color="auto"/>
              <w:right w:val="single" w:sz="12" w:space="0" w:color="auto"/>
            </w:tcBorders>
            <w:vAlign w:val="center"/>
          </w:tcPr>
          <w:p w14:paraId="5241FA3C" w14:textId="77777777" w:rsidR="008D4C87" w:rsidRPr="008552AE" w:rsidRDefault="004158BF">
            <w:pPr>
              <w:widowControl/>
              <w:jc w:val="center"/>
              <w:rPr>
                <w:rFonts w:eastAsia="宋体"/>
                <w:b/>
                <w:sz w:val="18"/>
                <w:szCs w:val="18"/>
              </w:rPr>
            </w:pPr>
            <w:r w:rsidRPr="008552AE">
              <w:rPr>
                <w:rFonts w:eastAsia="宋体" w:hint="eastAsia"/>
                <w:b/>
                <w:sz w:val="18"/>
                <w:szCs w:val="18"/>
              </w:rPr>
              <w:t>26</w:t>
            </w:r>
          </w:p>
        </w:tc>
      </w:tr>
    </w:tbl>
    <w:p w14:paraId="0312903C" w14:textId="77777777" w:rsidR="008D4C87" w:rsidRPr="008552AE" w:rsidRDefault="008D4C87" w:rsidP="004158BF">
      <w:pPr>
        <w:spacing w:afterLines="50" w:after="156"/>
        <w:jc w:val="center"/>
        <w:rPr>
          <w:rFonts w:eastAsia="宋体"/>
          <w:b/>
          <w:sz w:val="24"/>
          <w:szCs w:val="24"/>
        </w:rPr>
      </w:pPr>
    </w:p>
    <w:tbl>
      <w:tblPr>
        <w:tblW w:w="9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74"/>
        <w:gridCol w:w="303"/>
        <w:gridCol w:w="567"/>
        <w:gridCol w:w="425"/>
        <w:gridCol w:w="345"/>
        <w:gridCol w:w="1359"/>
        <w:gridCol w:w="784"/>
        <w:gridCol w:w="72"/>
        <w:gridCol w:w="502"/>
        <w:gridCol w:w="746"/>
        <w:gridCol w:w="304"/>
        <w:gridCol w:w="363"/>
        <w:gridCol w:w="184"/>
        <w:gridCol w:w="115"/>
        <w:gridCol w:w="275"/>
        <w:gridCol w:w="854"/>
        <w:gridCol w:w="1435"/>
      </w:tblGrid>
      <w:tr w:rsidR="008552AE" w:rsidRPr="008552AE" w14:paraId="587186F7" w14:textId="77777777">
        <w:trPr>
          <w:trHeight w:val="283"/>
          <w:jc w:val="center"/>
        </w:trPr>
        <w:tc>
          <w:tcPr>
            <w:tcW w:w="1444" w:type="dxa"/>
            <w:gridSpan w:val="3"/>
            <w:tcBorders>
              <w:top w:val="single" w:sz="12" w:space="0" w:color="auto"/>
              <w:left w:val="single" w:sz="12" w:space="0" w:color="auto"/>
              <w:bottom w:val="single" w:sz="4" w:space="0" w:color="auto"/>
            </w:tcBorders>
            <w:vAlign w:val="center"/>
          </w:tcPr>
          <w:p w14:paraId="7A33F43B" w14:textId="77777777" w:rsidR="008D4C87" w:rsidRPr="008552AE" w:rsidRDefault="004158BF">
            <w:pPr>
              <w:jc w:val="center"/>
              <w:rPr>
                <w:rFonts w:eastAsia="宋体"/>
                <w:b/>
                <w:sz w:val="18"/>
                <w:szCs w:val="18"/>
              </w:rPr>
            </w:pPr>
            <w:r w:rsidRPr="008552AE">
              <w:rPr>
                <w:rFonts w:eastAsia="宋体"/>
                <w:b/>
                <w:sz w:val="18"/>
                <w:szCs w:val="18"/>
              </w:rPr>
              <w:t>学期</w:t>
            </w:r>
          </w:p>
        </w:tc>
        <w:tc>
          <w:tcPr>
            <w:tcW w:w="2129" w:type="dxa"/>
            <w:gridSpan w:val="3"/>
            <w:tcBorders>
              <w:top w:val="single" w:sz="12" w:space="0" w:color="auto"/>
              <w:bottom w:val="single" w:sz="4" w:space="0" w:color="auto"/>
            </w:tcBorders>
            <w:vAlign w:val="center"/>
          </w:tcPr>
          <w:p w14:paraId="362D829C" w14:textId="77777777" w:rsidR="008D4C87" w:rsidRPr="008552AE" w:rsidRDefault="004158BF">
            <w:pPr>
              <w:jc w:val="center"/>
              <w:rPr>
                <w:rFonts w:eastAsia="宋体"/>
                <w:b/>
                <w:sz w:val="18"/>
                <w:szCs w:val="18"/>
              </w:rPr>
            </w:pPr>
            <w:r w:rsidRPr="008552AE">
              <w:rPr>
                <w:rFonts w:eastAsia="宋体"/>
                <w:b/>
                <w:sz w:val="18"/>
                <w:szCs w:val="18"/>
              </w:rPr>
              <w:t>第</w:t>
            </w:r>
            <w:r w:rsidRPr="008552AE">
              <w:rPr>
                <w:rFonts w:eastAsia="宋体"/>
                <w:b/>
                <w:sz w:val="18"/>
                <w:szCs w:val="18"/>
              </w:rPr>
              <w:t>2</w:t>
            </w:r>
            <w:r w:rsidRPr="008552AE">
              <w:rPr>
                <w:rFonts w:eastAsia="宋体"/>
                <w:b/>
                <w:sz w:val="18"/>
                <w:szCs w:val="18"/>
              </w:rPr>
              <w:t>学期</w:t>
            </w:r>
          </w:p>
        </w:tc>
        <w:tc>
          <w:tcPr>
            <w:tcW w:w="2104" w:type="dxa"/>
            <w:gridSpan w:val="4"/>
            <w:tcBorders>
              <w:top w:val="single" w:sz="12" w:space="0" w:color="auto"/>
              <w:bottom w:val="single" w:sz="4" w:space="0" w:color="auto"/>
            </w:tcBorders>
            <w:vAlign w:val="center"/>
          </w:tcPr>
          <w:p w14:paraId="0AF858F1" w14:textId="77777777" w:rsidR="008D4C87" w:rsidRPr="008552AE" w:rsidRDefault="004158BF">
            <w:pPr>
              <w:jc w:val="center"/>
              <w:rPr>
                <w:rFonts w:eastAsia="宋体"/>
                <w:b/>
                <w:sz w:val="18"/>
                <w:szCs w:val="18"/>
              </w:rPr>
            </w:pPr>
            <w:r w:rsidRPr="008552AE">
              <w:rPr>
                <w:rFonts w:eastAsia="宋体"/>
                <w:b/>
                <w:sz w:val="18"/>
                <w:szCs w:val="18"/>
              </w:rPr>
              <w:t>理论教学周</w:t>
            </w:r>
          </w:p>
        </w:tc>
        <w:tc>
          <w:tcPr>
            <w:tcW w:w="3530" w:type="dxa"/>
            <w:gridSpan w:val="7"/>
            <w:tcBorders>
              <w:top w:val="single" w:sz="12" w:space="0" w:color="auto"/>
              <w:bottom w:val="single" w:sz="4" w:space="0" w:color="auto"/>
              <w:right w:val="single" w:sz="12" w:space="0" w:color="auto"/>
            </w:tcBorders>
            <w:vAlign w:val="center"/>
          </w:tcPr>
          <w:p w14:paraId="7478C6DA" w14:textId="77777777" w:rsidR="008D4C87" w:rsidRPr="008552AE" w:rsidRDefault="004158BF">
            <w:pPr>
              <w:jc w:val="center"/>
              <w:rPr>
                <w:rFonts w:eastAsia="宋体"/>
                <w:b/>
                <w:sz w:val="18"/>
                <w:szCs w:val="18"/>
              </w:rPr>
            </w:pPr>
            <w:r w:rsidRPr="008552AE">
              <w:rPr>
                <w:rFonts w:eastAsia="宋体"/>
                <w:b/>
                <w:sz w:val="18"/>
                <w:szCs w:val="18"/>
              </w:rPr>
              <w:t>1</w:t>
            </w:r>
            <w:r w:rsidRPr="008552AE">
              <w:rPr>
                <w:rFonts w:eastAsia="宋体" w:hint="eastAsia"/>
                <w:b/>
                <w:sz w:val="18"/>
                <w:szCs w:val="18"/>
              </w:rPr>
              <w:t>4</w:t>
            </w:r>
          </w:p>
        </w:tc>
      </w:tr>
      <w:tr w:rsidR="008552AE" w:rsidRPr="008552AE" w14:paraId="7A2EFA80" w14:textId="77777777">
        <w:trPr>
          <w:trHeight w:val="283"/>
          <w:jc w:val="center"/>
        </w:trPr>
        <w:tc>
          <w:tcPr>
            <w:tcW w:w="1444" w:type="dxa"/>
            <w:gridSpan w:val="3"/>
            <w:vMerge w:val="restart"/>
            <w:tcBorders>
              <w:top w:val="single" w:sz="4" w:space="0" w:color="auto"/>
              <w:left w:val="single" w:sz="12" w:space="0" w:color="auto"/>
              <w:bottom w:val="single" w:sz="4" w:space="0" w:color="auto"/>
            </w:tcBorders>
            <w:vAlign w:val="center"/>
          </w:tcPr>
          <w:p w14:paraId="16538F9E" w14:textId="77777777" w:rsidR="008D4C87" w:rsidRPr="008552AE" w:rsidRDefault="004158BF">
            <w:pPr>
              <w:jc w:val="center"/>
              <w:rPr>
                <w:rFonts w:eastAsia="宋体"/>
                <w:b/>
                <w:sz w:val="18"/>
                <w:szCs w:val="18"/>
              </w:rPr>
            </w:pPr>
            <w:r w:rsidRPr="008552AE">
              <w:rPr>
                <w:rFonts w:eastAsia="宋体"/>
                <w:b/>
                <w:sz w:val="18"/>
                <w:szCs w:val="18"/>
              </w:rPr>
              <w:t>课程</w:t>
            </w:r>
          </w:p>
          <w:p w14:paraId="1EB96ABB" w14:textId="77777777" w:rsidR="008D4C87" w:rsidRPr="008552AE" w:rsidRDefault="004158BF">
            <w:pPr>
              <w:jc w:val="center"/>
              <w:rPr>
                <w:rFonts w:eastAsia="宋体"/>
                <w:b/>
                <w:sz w:val="18"/>
                <w:szCs w:val="18"/>
              </w:rPr>
            </w:pPr>
            <w:r w:rsidRPr="008552AE">
              <w:rPr>
                <w:rFonts w:eastAsia="宋体"/>
                <w:b/>
                <w:sz w:val="18"/>
                <w:szCs w:val="18"/>
              </w:rPr>
              <w:t>性质</w:t>
            </w:r>
          </w:p>
        </w:tc>
        <w:tc>
          <w:tcPr>
            <w:tcW w:w="425" w:type="dxa"/>
            <w:vMerge w:val="restart"/>
            <w:tcBorders>
              <w:top w:val="single" w:sz="4" w:space="0" w:color="auto"/>
              <w:bottom w:val="single" w:sz="4" w:space="0" w:color="auto"/>
            </w:tcBorders>
            <w:vAlign w:val="center"/>
          </w:tcPr>
          <w:p w14:paraId="4A40429A" w14:textId="77777777" w:rsidR="008D4C87" w:rsidRPr="008552AE" w:rsidRDefault="004158BF">
            <w:pPr>
              <w:jc w:val="center"/>
              <w:rPr>
                <w:rFonts w:eastAsia="宋体"/>
                <w:b/>
                <w:sz w:val="18"/>
                <w:szCs w:val="18"/>
              </w:rPr>
            </w:pPr>
            <w:r w:rsidRPr="008552AE">
              <w:rPr>
                <w:rFonts w:eastAsia="宋体"/>
                <w:b/>
                <w:sz w:val="18"/>
                <w:szCs w:val="18"/>
              </w:rPr>
              <w:t>序号</w:t>
            </w:r>
          </w:p>
        </w:tc>
        <w:tc>
          <w:tcPr>
            <w:tcW w:w="1704" w:type="dxa"/>
            <w:gridSpan w:val="2"/>
            <w:vMerge w:val="restart"/>
            <w:tcBorders>
              <w:top w:val="single" w:sz="4" w:space="0" w:color="auto"/>
              <w:bottom w:val="single" w:sz="4" w:space="0" w:color="auto"/>
            </w:tcBorders>
            <w:vAlign w:val="center"/>
          </w:tcPr>
          <w:p w14:paraId="1E47F067" w14:textId="77777777" w:rsidR="008D4C87" w:rsidRPr="008552AE" w:rsidRDefault="004158BF">
            <w:pPr>
              <w:jc w:val="center"/>
              <w:rPr>
                <w:rFonts w:eastAsia="宋体"/>
                <w:b/>
                <w:sz w:val="18"/>
                <w:szCs w:val="18"/>
              </w:rPr>
            </w:pPr>
            <w:r w:rsidRPr="008552AE">
              <w:rPr>
                <w:rFonts w:eastAsia="宋体"/>
                <w:b/>
                <w:sz w:val="18"/>
                <w:szCs w:val="18"/>
              </w:rPr>
              <w:t>课程名称</w:t>
            </w:r>
            <w:r w:rsidRPr="008552AE">
              <w:rPr>
                <w:rFonts w:eastAsia="宋体" w:hint="eastAsia"/>
                <w:kern w:val="0"/>
                <w:sz w:val="18"/>
                <w:szCs w:val="18"/>
              </w:rPr>
              <w:t>（代码）</w:t>
            </w:r>
          </w:p>
        </w:tc>
        <w:tc>
          <w:tcPr>
            <w:tcW w:w="2104" w:type="dxa"/>
            <w:gridSpan w:val="4"/>
            <w:tcBorders>
              <w:top w:val="single" w:sz="4" w:space="0" w:color="auto"/>
              <w:bottom w:val="single" w:sz="4" w:space="0" w:color="auto"/>
            </w:tcBorders>
            <w:vAlign w:val="center"/>
          </w:tcPr>
          <w:p w14:paraId="48DE6CD2" w14:textId="77777777" w:rsidR="008D4C87" w:rsidRPr="008552AE" w:rsidRDefault="004158BF">
            <w:pPr>
              <w:jc w:val="center"/>
              <w:rPr>
                <w:rFonts w:eastAsia="宋体"/>
                <w:b/>
                <w:sz w:val="18"/>
                <w:szCs w:val="18"/>
              </w:rPr>
            </w:pPr>
            <w:r w:rsidRPr="008552AE">
              <w:rPr>
                <w:rFonts w:eastAsia="宋体"/>
                <w:b/>
                <w:sz w:val="18"/>
                <w:szCs w:val="18"/>
              </w:rPr>
              <w:t>课堂学时分配</w:t>
            </w:r>
          </w:p>
        </w:tc>
        <w:tc>
          <w:tcPr>
            <w:tcW w:w="304" w:type="dxa"/>
            <w:vMerge w:val="restart"/>
            <w:tcBorders>
              <w:top w:val="single" w:sz="4" w:space="0" w:color="auto"/>
              <w:bottom w:val="single" w:sz="4" w:space="0" w:color="auto"/>
            </w:tcBorders>
            <w:textDirection w:val="tbRlV"/>
            <w:vAlign w:val="center"/>
          </w:tcPr>
          <w:p w14:paraId="1801801F" w14:textId="77777777" w:rsidR="008D4C87" w:rsidRPr="008552AE" w:rsidRDefault="004158BF">
            <w:pPr>
              <w:jc w:val="center"/>
              <w:rPr>
                <w:rFonts w:eastAsia="宋体"/>
                <w:b/>
                <w:sz w:val="18"/>
                <w:szCs w:val="18"/>
              </w:rPr>
            </w:pPr>
            <w:r w:rsidRPr="008552AE">
              <w:rPr>
                <w:rFonts w:eastAsia="宋体"/>
                <w:b/>
                <w:sz w:val="18"/>
                <w:szCs w:val="18"/>
              </w:rPr>
              <w:t>课程类别</w:t>
            </w:r>
          </w:p>
        </w:tc>
        <w:tc>
          <w:tcPr>
            <w:tcW w:w="547" w:type="dxa"/>
            <w:gridSpan w:val="2"/>
            <w:vMerge w:val="restart"/>
            <w:tcBorders>
              <w:top w:val="single" w:sz="4" w:space="0" w:color="auto"/>
              <w:bottom w:val="single" w:sz="4" w:space="0" w:color="auto"/>
            </w:tcBorders>
            <w:textDirection w:val="tbRlV"/>
            <w:vAlign w:val="center"/>
          </w:tcPr>
          <w:p w14:paraId="0C9CD1D9" w14:textId="77777777" w:rsidR="008D4C87" w:rsidRPr="008552AE" w:rsidRDefault="004158BF">
            <w:pPr>
              <w:jc w:val="center"/>
              <w:rPr>
                <w:rFonts w:eastAsia="宋体"/>
                <w:b/>
                <w:sz w:val="18"/>
                <w:szCs w:val="18"/>
              </w:rPr>
            </w:pPr>
            <w:r w:rsidRPr="008552AE">
              <w:rPr>
                <w:rFonts w:eastAsia="宋体"/>
                <w:b/>
                <w:sz w:val="18"/>
                <w:szCs w:val="18"/>
              </w:rPr>
              <w:t>学分</w:t>
            </w:r>
          </w:p>
        </w:tc>
        <w:tc>
          <w:tcPr>
            <w:tcW w:w="390" w:type="dxa"/>
            <w:gridSpan w:val="2"/>
            <w:vMerge w:val="restart"/>
            <w:tcBorders>
              <w:top w:val="single" w:sz="4" w:space="0" w:color="auto"/>
              <w:bottom w:val="single" w:sz="4" w:space="0" w:color="auto"/>
            </w:tcBorders>
            <w:vAlign w:val="center"/>
          </w:tcPr>
          <w:p w14:paraId="772B283A" w14:textId="77777777" w:rsidR="008D4C87" w:rsidRPr="008552AE" w:rsidRDefault="004158BF">
            <w:pPr>
              <w:jc w:val="center"/>
              <w:rPr>
                <w:rFonts w:eastAsia="宋体"/>
                <w:b/>
                <w:sz w:val="18"/>
                <w:szCs w:val="18"/>
              </w:rPr>
            </w:pPr>
            <w:r w:rsidRPr="008552AE">
              <w:rPr>
                <w:rFonts w:eastAsia="宋体"/>
                <w:b/>
                <w:sz w:val="18"/>
                <w:szCs w:val="18"/>
              </w:rPr>
              <w:t>周学时</w:t>
            </w:r>
          </w:p>
        </w:tc>
        <w:tc>
          <w:tcPr>
            <w:tcW w:w="854" w:type="dxa"/>
            <w:vMerge w:val="restart"/>
            <w:tcBorders>
              <w:top w:val="single" w:sz="4" w:space="0" w:color="auto"/>
              <w:bottom w:val="single" w:sz="4" w:space="0" w:color="auto"/>
            </w:tcBorders>
            <w:vAlign w:val="center"/>
          </w:tcPr>
          <w:p w14:paraId="4DB33454" w14:textId="77777777" w:rsidR="008D4C87" w:rsidRPr="008552AE" w:rsidRDefault="004158BF">
            <w:pPr>
              <w:jc w:val="center"/>
              <w:rPr>
                <w:rFonts w:eastAsia="宋体"/>
                <w:b/>
                <w:sz w:val="18"/>
                <w:szCs w:val="18"/>
              </w:rPr>
            </w:pPr>
            <w:r w:rsidRPr="008552AE">
              <w:rPr>
                <w:rFonts w:eastAsia="宋体"/>
                <w:b/>
                <w:sz w:val="18"/>
                <w:szCs w:val="18"/>
              </w:rPr>
              <w:t>考核</w:t>
            </w:r>
          </w:p>
          <w:p w14:paraId="6EEB4CB6" w14:textId="77777777" w:rsidR="008D4C87" w:rsidRPr="008552AE" w:rsidRDefault="004158BF">
            <w:pPr>
              <w:jc w:val="center"/>
              <w:rPr>
                <w:rFonts w:eastAsia="宋体"/>
                <w:b/>
                <w:sz w:val="18"/>
                <w:szCs w:val="18"/>
              </w:rPr>
            </w:pPr>
            <w:r w:rsidRPr="008552AE">
              <w:rPr>
                <w:rFonts w:eastAsia="宋体"/>
                <w:b/>
                <w:sz w:val="18"/>
                <w:szCs w:val="18"/>
              </w:rPr>
              <w:t>（考试</w:t>
            </w:r>
            <w:r w:rsidRPr="008552AE">
              <w:rPr>
                <w:rFonts w:eastAsia="宋体"/>
                <w:b/>
                <w:sz w:val="18"/>
                <w:szCs w:val="18"/>
              </w:rPr>
              <w:t>/</w:t>
            </w:r>
          </w:p>
          <w:p w14:paraId="53EAC5EC" w14:textId="77777777" w:rsidR="008D4C87" w:rsidRPr="008552AE" w:rsidRDefault="004158BF">
            <w:pPr>
              <w:jc w:val="center"/>
              <w:rPr>
                <w:rFonts w:eastAsia="宋体"/>
                <w:b/>
                <w:sz w:val="18"/>
                <w:szCs w:val="18"/>
              </w:rPr>
            </w:pPr>
            <w:r w:rsidRPr="008552AE">
              <w:rPr>
                <w:rFonts w:eastAsia="宋体"/>
                <w:b/>
                <w:sz w:val="18"/>
                <w:szCs w:val="18"/>
              </w:rPr>
              <w:t>考查</w:t>
            </w:r>
            <w:r w:rsidRPr="008552AE">
              <w:rPr>
                <w:rFonts w:eastAsia="宋体"/>
                <w:b/>
                <w:sz w:val="18"/>
                <w:szCs w:val="18"/>
              </w:rPr>
              <w:t>/</w:t>
            </w:r>
            <w:r w:rsidRPr="008552AE">
              <w:rPr>
                <w:rFonts w:eastAsia="宋体"/>
                <w:b/>
                <w:sz w:val="18"/>
                <w:szCs w:val="18"/>
              </w:rPr>
              <w:t>）</w:t>
            </w:r>
          </w:p>
        </w:tc>
        <w:tc>
          <w:tcPr>
            <w:tcW w:w="1435" w:type="dxa"/>
            <w:vMerge w:val="restart"/>
            <w:tcBorders>
              <w:top w:val="single" w:sz="4" w:space="0" w:color="auto"/>
              <w:bottom w:val="single" w:sz="4" w:space="0" w:color="auto"/>
              <w:right w:val="single" w:sz="12" w:space="0" w:color="auto"/>
            </w:tcBorders>
            <w:vAlign w:val="center"/>
          </w:tcPr>
          <w:p w14:paraId="70B7C679" w14:textId="77777777" w:rsidR="008D4C87" w:rsidRPr="008552AE" w:rsidRDefault="004158BF">
            <w:pPr>
              <w:jc w:val="center"/>
              <w:rPr>
                <w:rFonts w:eastAsia="宋体"/>
                <w:b/>
                <w:sz w:val="18"/>
                <w:szCs w:val="18"/>
              </w:rPr>
            </w:pPr>
            <w:r w:rsidRPr="008552AE">
              <w:rPr>
                <w:rFonts w:eastAsia="宋体"/>
                <w:b/>
                <w:sz w:val="18"/>
                <w:szCs w:val="18"/>
              </w:rPr>
              <w:t>开课</w:t>
            </w:r>
          </w:p>
          <w:p w14:paraId="554604B2" w14:textId="77777777" w:rsidR="008D4C87" w:rsidRPr="008552AE" w:rsidRDefault="004158BF">
            <w:pPr>
              <w:jc w:val="center"/>
              <w:rPr>
                <w:rFonts w:eastAsia="宋体"/>
                <w:b/>
                <w:sz w:val="18"/>
                <w:szCs w:val="18"/>
              </w:rPr>
            </w:pPr>
            <w:r w:rsidRPr="008552AE">
              <w:rPr>
                <w:rFonts w:eastAsia="宋体"/>
                <w:b/>
                <w:sz w:val="18"/>
                <w:szCs w:val="18"/>
              </w:rPr>
              <w:t>部门</w:t>
            </w:r>
          </w:p>
        </w:tc>
      </w:tr>
      <w:tr w:rsidR="008552AE" w:rsidRPr="008552AE" w14:paraId="689D87EE" w14:textId="77777777">
        <w:trPr>
          <w:trHeight w:val="646"/>
          <w:tblHeader/>
          <w:jc w:val="center"/>
        </w:trPr>
        <w:tc>
          <w:tcPr>
            <w:tcW w:w="1444" w:type="dxa"/>
            <w:gridSpan w:val="3"/>
            <w:vMerge/>
            <w:tcBorders>
              <w:top w:val="single" w:sz="4" w:space="0" w:color="auto"/>
              <w:left w:val="single" w:sz="12" w:space="0" w:color="auto"/>
              <w:bottom w:val="single" w:sz="12" w:space="0" w:color="auto"/>
            </w:tcBorders>
            <w:vAlign w:val="center"/>
          </w:tcPr>
          <w:p w14:paraId="774CF888" w14:textId="77777777" w:rsidR="008D4C87" w:rsidRPr="008552AE" w:rsidRDefault="008D4C87">
            <w:pPr>
              <w:jc w:val="center"/>
              <w:rPr>
                <w:rFonts w:eastAsia="宋体"/>
                <w:b/>
                <w:sz w:val="18"/>
                <w:szCs w:val="18"/>
              </w:rPr>
            </w:pPr>
          </w:p>
        </w:tc>
        <w:tc>
          <w:tcPr>
            <w:tcW w:w="425" w:type="dxa"/>
            <w:vMerge/>
            <w:tcBorders>
              <w:top w:val="single" w:sz="4" w:space="0" w:color="auto"/>
              <w:bottom w:val="single" w:sz="12" w:space="0" w:color="auto"/>
            </w:tcBorders>
            <w:vAlign w:val="center"/>
          </w:tcPr>
          <w:p w14:paraId="5EE7794F" w14:textId="77777777" w:rsidR="008D4C87" w:rsidRPr="008552AE" w:rsidRDefault="008D4C87">
            <w:pPr>
              <w:jc w:val="center"/>
              <w:rPr>
                <w:rFonts w:eastAsia="宋体"/>
                <w:b/>
                <w:sz w:val="18"/>
                <w:szCs w:val="18"/>
              </w:rPr>
            </w:pPr>
          </w:p>
        </w:tc>
        <w:tc>
          <w:tcPr>
            <w:tcW w:w="1704" w:type="dxa"/>
            <w:gridSpan w:val="2"/>
            <w:vMerge/>
            <w:tcBorders>
              <w:top w:val="single" w:sz="4" w:space="0" w:color="auto"/>
              <w:bottom w:val="single" w:sz="12" w:space="0" w:color="auto"/>
            </w:tcBorders>
            <w:vAlign w:val="center"/>
          </w:tcPr>
          <w:p w14:paraId="7125A7EF" w14:textId="77777777" w:rsidR="008D4C87" w:rsidRPr="008552AE" w:rsidRDefault="008D4C87">
            <w:pPr>
              <w:jc w:val="center"/>
              <w:rPr>
                <w:rFonts w:eastAsia="宋体"/>
                <w:b/>
                <w:sz w:val="18"/>
                <w:szCs w:val="18"/>
              </w:rPr>
            </w:pPr>
          </w:p>
        </w:tc>
        <w:tc>
          <w:tcPr>
            <w:tcW w:w="784" w:type="dxa"/>
            <w:tcBorders>
              <w:top w:val="single" w:sz="4" w:space="0" w:color="auto"/>
              <w:bottom w:val="single" w:sz="12" w:space="0" w:color="auto"/>
            </w:tcBorders>
            <w:vAlign w:val="center"/>
          </w:tcPr>
          <w:p w14:paraId="4CA86CAA" w14:textId="77777777" w:rsidR="008D4C87" w:rsidRPr="008552AE" w:rsidRDefault="004158BF">
            <w:pPr>
              <w:jc w:val="center"/>
              <w:rPr>
                <w:rFonts w:eastAsia="宋体"/>
                <w:b/>
                <w:sz w:val="18"/>
                <w:szCs w:val="18"/>
              </w:rPr>
            </w:pPr>
            <w:r w:rsidRPr="008552AE">
              <w:rPr>
                <w:rFonts w:eastAsia="宋体"/>
                <w:b/>
                <w:sz w:val="18"/>
                <w:szCs w:val="18"/>
              </w:rPr>
              <w:t>总学时</w:t>
            </w:r>
          </w:p>
        </w:tc>
        <w:tc>
          <w:tcPr>
            <w:tcW w:w="574" w:type="dxa"/>
            <w:gridSpan w:val="2"/>
            <w:tcBorders>
              <w:top w:val="single" w:sz="4" w:space="0" w:color="auto"/>
              <w:bottom w:val="single" w:sz="12" w:space="0" w:color="auto"/>
            </w:tcBorders>
            <w:textDirection w:val="tbRlV"/>
            <w:vAlign w:val="center"/>
          </w:tcPr>
          <w:p w14:paraId="745DA4E0" w14:textId="77777777" w:rsidR="008D4C87" w:rsidRPr="008552AE" w:rsidRDefault="004158BF">
            <w:pPr>
              <w:jc w:val="center"/>
              <w:rPr>
                <w:rFonts w:eastAsia="宋体"/>
                <w:b/>
                <w:sz w:val="18"/>
                <w:szCs w:val="18"/>
              </w:rPr>
            </w:pPr>
            <w:r w:rsidRPr="008552AE">
              <w:rPr>
                <w:rFonts w:eastAsia="宋体"/>
                <w:b/>
                <w:sz w:val="18"/>
                <w:szCs w:val="18"/>
              </w:rPr>
              <w:t>理论</w:t>
            </w:r>
          </w:p>
        </w:tc>
        <w:tc>
          <w:tcPr>
            <w:tcW w:w="746" w:type="dxa"/>
            <w:tcBorders>
              <w:top w:val="single" w:sz="4" w:space="0" w:color="auto"/>
              <w:bottom w:val="single" w:sz="12" w:space="0" w:color="auto"/>
            </w:tcBorders>
            <w:textDirection w:val="tbRlV"/>
            <w:vAlign w:val="center"/>
          </w:tcPr>
          <w:p w14:paraId="478B0D86" w14:textId="77777777" w:rsidR="008D4C87" w:rsidRPr="008552AE" w:rsidRDefault="004158BF">
            <w:pPr>
              <w:jc w:val="center"/>
              <w:rPr>
                <w:rFonts w:eastAsia="宋体"/>
                <w:b/>
                <w:sz w:val="18"/>
                <w:szCs w:val="18"/>
              </w:rPr>
            </w:pPr>
            <w:r w:rsidRPr="008552AE">
              <w:rPr>
                <w:rFonts w:eastAsia="宋体"/>
                <w:b/>
                <w:sz w:val="18"/>
                <w:szCs w:val="18"/>
              </w:rPr>
              <w:t>实践</w:t>
            </w:r>
          </w:p>
        </w:tc>
        <w:tc>
          <w:tcPr>
            <w:tcW w:w="304" w:type="dxa"/>
            <w:vMerge/>
            <w:tcBorders>
              <w:top w:val="single" w:sz="4" w:space="0" w:color="auto"/>
              <w:bottom w:val="single" w:sz="12" w:space="0" w:color="auto"/>
            </w:tcBorders>
            <w:vAlign w:val="center"/>
          </w:tcPr>
          <w:p w14:paraId="3C92BA1A" w14:textId="77777777" w:rsidR="008D4C87" w:rsidRPr="008552AE" w:rsidRDefault="008D4C87">
            <w:pPr>
              <w:jc w:val="center"/>
              <w:rPr>
                <w:rFonts w:eastAsia="宋体"/>
                <w:b/>
                <w:sz w:val="18"/>
                <w:szCs w:val="18"/>
              </w:rPr>
            </w:pPr>
          </w:p>
        </w:tc>
        <w:tc>
          <w:tcPr>
            <w:tcW w:w="547" w:type="dxa"/>
            <w:gridSpan w:val="2"/>
            <w:vMerge/>
            <w:tcBorders>
              <w:top w:val="single" w:sz="4" w:space="0" w:color="auto"/>
              <w:bottom w:val="single" w:sz="12" w:space="0" w:color="auto"/>
            </w:tcBorders>
            <w:vAlign w:val="center"/>
          </w:tcPr>
          <w:p w14:paraId="63FA4AEA" w14:textId="77777777" w:rsidR="008D4C87" w:rsidRPr="008552AE" w:rsidRDefault="008D4C87">
            <w:pPr>
              <w:jc w:val="center"/>
              <w:rPr>
                <w:rFonts w:eastAsia="宋体"/>
                <w:b/>
                <w:sz w:val="18"/>
                <w:szCs w:val="18"/>
              </w:rPr>
            </w:pPr>
          </w:p>
        </w:tc>
        <w:tc>
          <w:tcPr>
            <w:tcW w:w="390" w:type="dxa"/>
            <w:gridSpan w:val="2"/>
            <w:vMerge/>
            <w:tcBorders>
              <w:top w:val="single" w:sz="4" w:space="0" w:color="auto"/>
              <w:bottom w:val="single" w:sz="12" w:space="0" w:color="auto"/>
            </w:tcBorders>
            <w:textDirection w:val="tbRlV"/>
            <w:vAlign w:val="center"/>
          </w:tcPr>
          <w:p w14:paraId="1418DA30" w14:textId="77777777" w:rsidR="008D4C87" w:rsidRPr="008552AE" w:rsidRDefault="008D4C87">
            <w:pPr>
              <w:jc w:val="center"/>
              <w:rPr>
                <w:rFonts w:eastAsia="宋体"/>
                <w:b/>
                <w:sz w:val="18"/>
                <w:szCs w:val="18"/>
              </w:rPr>
            </w:pPr>
          </w:p>
        </w:tc>
        <w:tc>
          <w:tcPr>
            <w:tcW w:w="854" w:type="dxa"/>
            <w:vMerge/>
            <w:tcBorders>
              <w:top w:val="single" w:sz="4" w:space="0" w:color="auto"/>
              <w:bottom w:val="single" w:sz="12" w:space="0" w:color="auto"/>
            </w:tcBorders>
            <w:vAlign w:val="center"/>
          </w:tcPr>
          <w:p w14:paraId="18771B7D" w14:textId="77777777" w:rsidR="008D4C87" w:rsidRPr="008552AE" w:rsidRDefault="008D4C87">
            <w:pPr>
              <w:jc w:val="center"/>
              <w:rPr>
                <w:rFonts w:eastAsia="宋体"/>
                <w:b/>
                <w:sz w:val="18"/>
                <w:szCs w:val="18"/>
              </w:rPr>
            </w:pPr>
          </w:p>
        </w:tc>
        <w:tc>
          <w:tcPr>
            <w:tcW w:w="1435" w:type="dxa"/>
            <w:vMerge/>
            <w:tcBorders>
              <w:top w:val="single" w:sz="4" w:space="0" w:color="auto"/>
              <w:bottom w:val="single" w:sz="12" w:space="0" w:color="auto"/>
              <w:right w:val="single" w:sz="12" w:space="0" w:color="auto"/>
            </w:tcBorders>
            <w:vAlign w:val="center"/>
          </w:tcPr>
          <w:p w14:paraId="2C6638CB" w14:textId="77777777" w:rsidR="008D4C87" w:rsidRPr="008552AE" w:rsidRDefault="008D4C87">
            <w:pPr>
              <w:jc w:val="center"/>
              <w:rPr>
                <w:rFonts w:eastAsia="宋体"/>
                <w:b/>
                <w:sz w:val="18"/>
                <w:szCs w:val="18"/>
              </w:rPr>
            </w:pPr>
          </w:p>
        </w:tc>
      </w:tr>
      <w:tr w:rsidR="008552AE" w:rsidRPr="008552AE" w14:paraId="4AB2E5AE" w14:textId="77777777">
        <w:trPr>
          <w:trHeight w:val="311"/>
          <w:jc w:val="center"/>
        </w:trPr>
        <w:tc>
          <w:tcPr>
            <w:tcW w:w="574" w:type="dxa"/>
            <w:vMerge w:val="restart"/>
            <w:tcBorders>
              <w:top w:val="single" w:sz="4" w:space="0" w:color="auto"/>
              <w:left w:val="single" w:sz="12" w:space="0" w:color="auto"/>
            </w:tcBorders>
            <w:vAlign w:val="center"/>
          </w:tcPr>
          <w:p w14:paraId="7E749A89" w14:textId="77777777" w:rsidR="008D4C87" w:rsidRPr="008552AE" w:rsidRDefault="004158BF">
            <w:pPr>
              <w:widowControl/>
              <w:jc w:val="center"/>
              <w:rPr>
                <w:rFonts w:eastAsia="宋体"/>
                <w:kern w:val="0"/>
                <w:sz w:val="18"/>
                <w:szCs w:val="18"/>
              </w:rPr>
            </w:pPr>
            <w:r w:rsidRPr="008552AE">
              <w:rPr>
                <w:rFonts w:eastAsia="宋体"/>
                <w:kern w:val="0"/>
                <w:sz w:val="18"/>
                <w:szCs w:val="18"/>
              </w:rPr>
              <w:t>公共基础</w:t>
            </w:r>
          </w:p>
        </w:tc>
        <w:tc>
          <w:tcPr>
            <w:tcW w:w="870" w:type="dxa"/>
            <w:gridSpan w:val="2"/>
            <w:vMerge w:val="restart"/>
            <w:tcBorders>
              <w:top w:val="single" w:sz="12" w:space="0" w:color="auto"/>
            </w:tcBorders>
            <w:vAlign w:val="center"/>
          </w:tcPr>
          <w:p w14:paraId="5A597B3F" w14:textId="77777777" w:rsidR="008D4C87" w:rsidRPr="008552AE" w:rsidRDefault="004158BF">
            <w:pPr>
              <w:widowControl/>
              <w:jc w:val="center"/>
              <w:rPr>
                <w:rFonts w:eastAsia="宋体"/>
                <w:kern w:val="0"/>
                <w:sz w:val="18"/>
                <w:szCs w:val="18"/>
              </w:rPr>
            </w:pPr>
            <w:r w:rsidRPr="008552AE">
              <w:rPr>
                <w:rFonts w:eastAsia="宋体"/>
                <w:kern w:val="0"/>
                <w:sz w:val="18"/>
                <w:szCs w:val="18"/>
              </w:rPr>
              <w:t>必修</w:t>
            </w:r>
          </w:p>
        </w:tc>
        <w:tc>
          <w:tcPr>
            <w:tcW w:w="425" w:type="dxa"/>
            <w:tcBorders>
              <w:top w:val="single" w:sz="12" w:space="0" w:color="auto"/>
              <w:bottom w:val="single" w:sz="4" w:space="0" w:color="auto"/>
            </w:tcBorders>
            <w:vAlign w:val="center"/>
          </w:tcPr>
          <w:p w14:paraId="35D9F4EE"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1704" w:type="dxa"/>
            <w:gridSpan w:val="2"/>
            <w:tcBorders>
              <w:top w:val="single" w:sz="12" w:space="0" w:color="auto"/>
              <w:bottom w:val="single" w:sz="4" w:space="0" w:color="auto"/>
            </w:tcBorders>
            <w:vAlign w:val="center"/>
          </w:tcPr>
          <w:p w14:paraId="05962E86"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毛泽东思想和中国特色社会主义理论体系概论</w:t>
            </w:r>
            <w:r w:rsidRPr="008552AE">
              <w:rPr>
                <w:rFonts w:eastAsia="宋体" w:hint="eastAsia"/>
                <w:kern w:val="0"/>
                <w:sz w:val="18"/>
                <w:szCs w:val="18"/>
              </w:rPr>
              <w:t>（</w:t>
            </w:r>
            <w:r w:rsidRPr="008552AE">
              <w:rPr>
                <w:rFonts w:eastAsia="宋体"/>
                <w:kern w:val="0"/>
                <w:sz w:val="18"/>
                <w:szCs w:val="18"/>
              </w:rPr>
              <w:t>ST30P111201</w:t>
            </w:r>
            <w:r w:rsidRPr="008552AE">
              <w:rPr>
                <w:rFonts w:eastAsia="宋体" w:hint="eastAsia"/>
                <w:kern w:val="0"/>
                <w:sz w:val="18"/>
                <w:szCs w:val="18"/>
              </w:rPr>
              <w:t>）</w:t>
            </w:r>
          </w:p>
        </w:tc>
        <w:tc>
          <w:tcPr>
            <w:tcW w:w="784" w:type="dxa"/>
            <w:tcBorders>
              <w:top w:val="single" w:sz="12" w:space="0" w:color="auto"/>
              <w:bottom w:val="single" w:sz="4" w:space="0" w:color="auto"/>
            </w:tcBorders>
            <w:vAlign w:val="center"/>
          </w:tcPr>
          <w:p w14:paraId="6D8378E8"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64</w:t>
            </w:r>
          </w:p>
        </w:tc>
        <w:tc>
          <w:tcPr>
            <w:tcW w:w="574" w:type="dxa"/>
            <w:gridSpan w:val="2"/>
            <w:tcBorders>
              <w:top w:val="single" w:sz="12" w:space="0" w:color="auto"/>
              <w:bottom w:val="single" w:sz="4" w:space="0" w:color="auto"/>
            </w:tcBorders>
            <w:vAlign w:val="center"/>
          </w:tcPr>
          <w:p w14:paraId="67C25F4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58</w:t>
            </w:r>
          </w:p>
        </w:tc>
        <w:tc>
          <w:tcPr>
            <w:tcW w:w="746" w:type="dxa"/>
            <w:tcBorders>
              <w:top w:val="single" w:sz="12" w:space="0" w:color="auto"/>
              <w:bottom w:val="single" w:sz="4" w:space="0" w:color="auto"/>
            </w:tcBorders>
            <w:vAlign w:val="center"/>
          </w:tcPr>
          <w:p w14:paraId="26CD2DEF"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6</w:t>
            </w:r>
          </w:p>
        </w:tc>
        <w:tc>
          <w:tcPr>
            <w:tcW w:w="304" w:type="dxa"/>
            <w:tcBorders>
              <w:top w:val="single" w:sz="12" w:space="0" w:color="auto"/>
              <w:bottom w:val="single" w:sz="4" w:space="0" w:color="auto"/>
            </w:tcBorders>
            <w:vAlign w:val="center"/>
          </w:tcPr>
          <w:p w14:paraId="28680431"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47" w:type="dxa"/>
            <w:gridSpan w:val="2"/>
            <w:tcBorders>
              <w:top w:val="single" w:sz="12" w:space="0" w:color="auto"/>
              <w:bottom w:val="single" w:sz="4" w:space="0" w:color="auto"/>
            </w:tcBorders>
            <w:vAlign w:val="center"/>
          </w:tcPr>
          <w:p w14:paraId="39758186"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390" w:type="dxa"/>
            <w:gridSpan w:val="2"/>
            <w:tcBorders>
              <w:top w:val="single" w:sz="12" w:space="0" w:color="auto"/>
              <w:bottom w:val="single" w:sz="4" w:space="0" w:color="auto"/>
            </w:tcBorders>
            <w:vAlign w:val="center"/>
          </w:tcPr>
          <w:p w14:paraId="6BF6D495"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854" w:type="dxa"/>
            <w:tcBorders>
              <w:top w:val="single" w:sz="12" w:space="0" w:color="auto"/>
              <w:bottom w:val="single" w:sz="4" w:space="0" w:color="auto"/>
            </w:tcBorders>
            <w:vAlign w:val="center"/>
          </w:tcPr>
          <w:p w14:paraId="77464F56"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435" w:type="dxa"/>
            <w:tcBorders>
              <w:top w:val="single" w:sz="12" w:space="0" w:color="auto"/>
              <w:bottom w:val="single" w:sz="4" w:space="0" w:color="auto"/>
              <w:right w:val="single" w:sz="12" w:space="0" w:color="auto"/>
            </w:tcBorders>
            <w:vAlign w:val="center"/>
          </w:tcPr>
          <w:p w14:paraId="5F5E9625" w14:textId="77777777" w:rsidR="008D4C87" w:rsidRPr="008552AE" w:rsidRDefault="004158BF">
            <w:pPr>
              <w:widowControl/>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2827C395" w14:textId="77777777">
        <w:trPr>
          <w:trHeight w:val="275"/>
          <w:jc w:val="center"/>
        </w:trPr>
        <w:tc>
          <w:tcPr>
            <w:tcW w:w="574" w:type="dxa"/>
            <w:vMerge/>
            <w:tcBorders>
              <w:left w:val="single" w:sz="12" w:space="0" w:color="auto"/>
            </w:tcBorders>
            <w:vAlign w:val="center"/>
          </w:tcPr>
          <w:p w14:paraId="4C220EB0"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519A64E8"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2B1DF27F"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1704" w:type="dxa"/>
            <w:gridSpan w:val="2"/>
            <w:tcBorders>
              <w:top w:val="single" w:sz="4" w:space="0" w:color="auto"/>
              <w:bottom w:val="single" w:sz="4" w:space="0" w:color="auto"/>
            </w:tcBorders>
            <w:vAlign w:val="center"/>
          </w:tcPr>
          <w:p w14:paraId="36ECC04A"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形势与政策</w:t>
            </w:r>
            <w:r w:rsidRPr="008552AE">
              <w:rPr>
                <w:rFonts w:eastAsia="宋体" w:hint="eastAsia"/>
                <w:kern w:val="0"/>
                <w:sz w:val="18"/>
                <w:szCs w:val="18"/>
              </w:rPr>
              <w:t>（</w:t>
            </w:r>
            <w:r w:rsidRPr="008552AE">
              <w:rPr>
                <w:rFonts w:eastAsia="宋体"/>
                <w:kern w:val="0"/>
                <w:sz w:val="18"/>
                <w:szCs w:val="18"/>
              </w:rPr>
              <w:t>ST31P111101</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33999BAB"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574" w:type="dxa"/>
            <w:gridSpan w:val="2"/>
            <w:tcBorders>
              <w:top w:val="single" w:sz="4" w:space="0" w:color="auto"/>
              <w:bottom w:val="single" w:sz="4" w:space="0" w:color="auto"/>
            </w:tcBorders>
            <w:vAlign w:val="center"/>
          </w:tcPr>
          <w:p w14:paraId="26F5BF39"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746" w:type="dxa"/>
            <w:tcBorders>
              <w:top w:val="single" w:sz="4" w:space="0" w:color="auto"/>
              <w:bottom w:val="single" w:sz="4" w:space="0" w:color="auto"/>
            </w:tcBorders>
            <w:vAlign w:val="center"/>
          </w:tcPr>
          <w:p w14:paraId="3CB5A7DA"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　</w:t>
            </w:r>
          </w:p>
        </w:tc>
        <w:tc>
          <w:tcPr>
            <w:tcW w:w="304" w:type="dxa"/>
            <w:tcBorders>
              <w:top w:val="single" w:sz="4" w:space="0" w:color="auto"/>
              <w:bottom w:val="single" w:sz="4" w:space="0" w:color="auto"/>
            </w:tcBorders>
            <w:vAlign w:val="center"/>
          </w:tcPr>
          <w:p w14:paraId="1FF52E3D"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47" w:type="dxa"/>
            <w:gridSpan w:val="2"/>
            <w:tcBorders>
              <w:top w:val="single" w:sz="4" w:space="0" w:color="auto"/>
              <w:bottom w:val="single" w:sz="4" w:space="0" w:color="auto"/>
            </w:tcBorders>
            <w:vAlign w:val="center"/>
          </w:tcPr>
          <w:p w14:paraId="1BFB9E0C"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0.25</w:t>
            </w:r>
          </w:p>
        </w:tc>
        <w:tc>
          <w:tcPr>
            <w:tcW w:w="390" w:type="dxa"/>
            <w:gridSpan w:val="2"/>
            <w:tcBorders>
              <w:top w:val="single" w:sz="4" w:space="0" w:color="auto"/>
              <w:bottom w:val="single" w:sz="4" w:space="0" w:color="auto"/>
            </w:tcBorders>
            <w:vAlign w:val="center"/>
          </w:tcPr>
          <w:p w14:paraId="1EEAFB91"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8h</w:t>
            </w:r>
          </w:p>
        </w:tc>
        <w:tc>
          <w:tcPr>
            <w:tcW w:w="854" w:type="dxa"/>
            <w:tcBorders>
              <w:top w:val="single" w:sz="4" w:space="0" w:color="auto"/>
              <w:bottom w:val="single" w:sz="4" w:space="0" w:color="auto"/>
            </w:tcBorders>
            <w:vAlign w:val="center"/>
          </w:tcPr>
          <w:p w14:paraId="37C1AEE9"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435" w:type="dxa"/>
            <w:tcBorders>
              <w:top w:val="single" w:sz="4" w:space="0" w:color="auto"/>
              <w:bottom w:val="single" w:sz="4" w:space="0" w:color="auto"/>
              <w:right w:val="single" w:sz="12" w:space="0" w:color="auto"/>
            </w:tcBorders>
            <w:vAlign w:val="center"/>
          </w:tcPr>
          <w:p w14:paraId="1C5FF431" w14:textId="77777777" w:rsidR="008D4C87" w:rsidRPr="008552AE" w:rsidRDefault="004158BF">
            <w:pPr>
              <w:widowControl/>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7F647BDE" w14:textId="77777777">
        <w:trPr>
          <w:trHeight w:val="237"/>
          <w:jc w:val="center"/>
        </w:trPr>
        <w:tc>
          <w:tcPr>
            <w:tcW w:w="574" w:type="dxa"/>
            <w:vMerge/>
            <w:tcBorders>
              <w:left w:val="single" w:sz="12" w:space="0" w:color="auto"/>
            </w:tcBorders>
            <w:vAlign w:val="center"/>
          </w:tcPr>
          <w:p w14:paraId="1887056C"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0EE7AEFE"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693106EF" w14:textId="77777777" w:rsidR="008D4C87" w:rsidRPr="008552AE" w:rsidRDefault="004158BF">
            <w:pPr>
              <w:widowControl/>
              <w:jc w:val="center"/>
              <w:rPr>
                <w:rFonts w:eastAsia="宋体"/>
                <w:kern w:val="0"/>
                <w:sz w:val="18"/>
                <w:szCs w:val="18"/>
              </w:rPr>
            </w:pPr>
            <w:r w:rsidRPr="008552AE">
              <w:rPr>
                <w:rFonts w:eastAsia="宋体"/>
                <w:kern w:val="0"/>
                <w:sz w:val="18"/>
                <w:szCs w:val="18"/>
              </w:rPr>
              <w:t>3</w:t>
            </w:r>
          </w:p>
        </w:tc>
        <w:tc>
          <w:tcPr>
            <w:tcW w:w="1704" w:type="dxa"/>
            <w:gridSpan w:val="2"/>
            <w:tcBorders>
              <w:top w:val="single" w:sz="4" w:space="0" w:color="auto"/>
              <w:bottom w:val="single" w:sz="4" w:space="0" w:color="auto"/>
            </w:tcBorders>
            <w:vAlign w:val="center"/>
          </w:tcPr>
          <w:p w14:paraId="18E3F5AA"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大学语文</w:t>
            </w:r>
            <w:r w:rsidRPr="008552AE">
              <w:rPr>
                <w:rFonts w:eastAsia="宋体" w:hint="eastAsia"/>
                <w:kern w:val="0"/>
                <w:sz w:val="18"/>
                <w:szCs w:val="18"/>
              </w:rPr>
              <w:t>（</w:t>
            </w:r>
            <w:r w:rsidRPr="008552AE">
              <w:rPr>
                <w:rFonts w:eastAsia="宋体"/>
                <w:kern w:val="0"/>
                <w:sz w:val="18"/>
                <w:szCs w:val="18"/>
              </w:rPr>
              <w:t>TJ27P111101</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7C54316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28</w:t>
            </w:r>
          </w:p>
        </w:tc>
        <w:tc>
          <w:tcPr>
            <w:tcW w:w="574" w:type="dxa"/>
            <w:gridSpan w:val="2"/>
            <w:tcBorders>
              <w:top w:val="single" w:sz="4" w:space="0" w:color="auto"/>
              <w:bottom w:val="single" w:sz="4" w:space="0" w:color="auto"/>
            </w:tcBorders>
            <w:vAlign w:val="center"/>
          </w:tcPr>
          <w:p w14:paraId="44F74009"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22</w:t>
            </w:r>
          </w:p>
        </w:tc>
        <w:tc>
          <w:tcPr>
            <w:tcW w:w="746" w:type="dxa"/>
            <w:tcBorders>
              <w:top w:val="single" w:sz="4" w:space="0" w:color="auto"/>
              <w:bottom w:val="single" w:sz="4" w:space="0" w:color="auto"/>
            </w:tcBorders>
            <w:vAlign w:val="center"/>
          </w:tcPr>
          <w:p w14:paraId="5C60856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6</w:t>
            </w:r>
          </w:p>
        </w:tc>
        <w:tc>
          <w:tcPr>
            <w:tcW w:w="304" w:type="dxa"/>
            <w:tcBorders>
              <w:top w:val="single" w:sz="4" w:space="0" w:color="auto"/>
              <w:bottom w:val="single" w:sz="4" w:space="0" w:color="auto"/>
            </w:tcBorders>
            <w:vAlign w:val="center"/>
          </w:tcPr>
          <w:p w14:paraId="7DEA2B49"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47" w:type="dxa"/>
            <w:gridSpan w:val="2"/>
            <w:tcBorders>
              <w:top w:val="single" w:sz="4" w:space="0" w:color="auto"/>
              <w:bottom w:val="single" w:sz="4" w:space="0" w:color="auto"/>
            </w:tcBorders>
            <w:vAlign w:val="center"/>
          </w:tcPr>
          <w:p w14:paraId="1B8B872F"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390" w:type="dxa"/>
            <w:gridSpan w:val="2"/>
            <w:tcBorders>
              <w:top w:val="single" w:sz="4" w:space="0" w:color="auto"/>
              <w:bottom w:val="single" w:sz="4" w:space="0" w:color="auto"/>
            </w:tcBorders>
            <w:vAlign w:val="center"/>
          </w:tcPr>
          <w:p w14:paraId="52CDCCB2"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854" w:type="dxa"/>
            <w:tcBorders>
              <w:top w:val="single" w:sz="4" w:space="0" w:color="auto"/>
              <w:bottom w:val="single" w:sz="4" w:space="0" w:color="auto"/>
            </w:tcBorders>
            <w:vAlign w:val="center"/>
          </w:tcPr>
          <w:p w14:paraId="3C32B277" w14:textId="77777777" w:rsidR="008D4C87" w:rsidRPr="008552AE" w:rsidRDefault="004158BF">
            <w:pPr>
              <w:jc w:val="center"/>
              <w:rPr>
                <w:rFonts w:eastAsia="宋体"/>
              </w:rPr>
            </w:pPr>
            <w:r w:rsidRPr="008552AE">
              <w:rPr>
                <w:rFonts w:eastAsia="宋体"/>
                <w:kern w:val="0"/>
                <w:sz w:val="18"/>
                <w:szCs w:val="18"/>
              </w:rPr>
              <w:t>考查</w:t>
            </w:r>
          </w:p>
        </w:tc>
        <w:tc>
          <w:tcPr>
            <w:tcW w:w="1435" w:type="dxa"/>
            <w:tcBorders>
              <w:top w:val="single" w:sz="4" w:space="0" w:color="auto"/>
              <w:bottom w:val="single" w:sz="4" w:space="0" w:color="auto"/>
              <w:right w:val="single" w:sz="12" w:space="0" w:color="auto"/>
            </w:tcBorders>
            <w:vAlign w:val="center"/>
          </w:tcPr>
          <w:p w14:paraId="7FF544FC" w14:textId="77777777" w:rsidR="008D4C87" w:rsidRPr="008552AE" w:rsidRDefault="004158BF">
            <w:pPr>
              <w:widowControl/>
              <w:jc w:val="center"/>
              <w:rPr>
                <w:rFonts w:eastAsia="宋体"/>
                <w:kern w:val="0"/>
                <w:sz w:val="20"/>
                <w:szCs w:val="18"/>
              </w:rPr>
            </w:pPr>
            <w:r w:rsidRPr="008552AE">
              <w:rPr>
                <w:rFonts w:eastAsia="宋体"/>
                <w:kern w:val="0"/>
                <w:sz w:val="20"/>
                <w:szCs w:val="18"/>
              </w:rPr>
              <w:t>铁道机电学院</w:t>
            </w:r>
          </w:p>
        </w:tc>
      </w:tr>
      <w:tr w:rsidR="008552AE" w:rsidRPr="008552AE" w14:paraId="417E73FD" w14:textId="77777777">
        <w:trPr>
          <w:trHeight w:val="237"/>
          <w:jc w:val="center"/>
        </w:trPr>
        <w:tc>
          <w:tcPr>
            <w:tcW w:w="574" w:type="dxa"/>
            <w:vMerge/>
            <w:tcBorders>
              <w:left w:val="single" w:sz="12" w:space="0" w:color="auto"/>
            </w:tcBorders>
            <w:vAlign w:val="center"/>
          </w:tcPr>
          <w:p w14:paraId="4CF0EB75"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5185D26D"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15E68128"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1704" w:type="dxa"/>
            <w:gridSpan w:val="2"/>
            <w:tcBorders>
              <w:top w:val="single" w:sz="4" w:space="0" w:color="auto"/>
              <w:bottom w:val="single" w:sz="4" w:space="0" w:color="auto"/>
            </w:tcBorders>
            <w:vAlign w:val="center"/>
          </w:tcPr>
          <w:p w14:paraId="46F5A20A"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行业英语</w:t>
            </w:r>
            <w:r w:rsidRPr="008552AE">
              <w:rPr>
                <w:rFonts w:eastAsia="宋体" w:hint="eastAsia"/>
                <w:kern w:val="0"/>
                <w:sz w:val="18"/>
                <w:szCs w:val="18"/>
              </w:rPr>
              <w:t>（</w:t>
            </w:r>
            <w:r w:rsidRPr="008552AE">
              <w:rPr>
                <w:rFonts w:eastAsia="宋体"/>
                <w:kern w:val="0"/>
                <w:sz w:val="18"/>
                <w:szCs w:val="18"/>
              </w:rPr>
              <w:t>TY17P111206</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5856308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28</w:t>
            </w:r>
          </w:p>
        </w:tc>
        <w:tc>
          <w:tcPr>
            <w:tcW w:w="574" w:type="dxa"/>
            <w:gridSpan w:val="2"/>
            <w:tcBorders>
              <w:top w:val="single" w:sz="4" w:space="0" w:color="auto"/>
              <w:bottom w:val="single" w:sz="4" w:space="0" w:color="auto"/>
            </w:tcBorders>
            <w:vAlign w:val="center"/>
          </w:tcPr>
          <w:p w14:paraId="7D915FAB"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22</w:t>
            </w:r>
          </w:p>
        </w:tc>
        <w:tc>
          <w:tcPr>
            <w:tcW w:w="746" w:type="dxa"/>
            <w:tcBorders>
              <w:top w:val="single" w:sz="4" w:space="0" w:color="auto"/>
              <w:bottom w:val="single" w:sz="4" w:space="0" w:color="auto"/>
            </w:tcBorders>
            <w:vAlign w:val="center"/>
          </w:tcPr>
          <w:p w14:paraId="4D102A2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6</w:t>
            </w:r>
          </w:p>
        </w:tc>
        <w:tc>
          <w:tcPr>
            <w:tcW w:w="304" w:type="dxa"/>
            <w:tcBorders>
              <w:top w:val="single" w:sz="4" w:space="0" w:color="auto"/>
              <w:bottom w:val="single" w:sz="4" w:space="0" w:color="auto"/>
            </w:tcBorders>
            <w:vAlign w:val="center"/>
          </w:tcPr>
          <w:p w14:paraId="002D8D36"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47" w:type="dxa"/>
            <w:gridSpan w:val="2"/>
            <w:tcBorders>
              <w:top w:val="single" w:sz="4" w:space="0" w:color="auto"/>
              <w:bottom w:val="single" w:sz="4" w:space="0" w:color="auto"/>
            </w:tcBorders>
            <w:vAlign w:val="center"/>
          </w:tcPr>
          <w:p w14:paraId="6E8EF3D5"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390" w:type="dxa"/>
            <w:gridSpan w:val="2"/>
            <w:tcBorders>
              <w:top w:val="single" w:sz="4" w:space="0" w:color="auto"/>
              <w:bottom w:val="single" w:sz="4" w:space="0" w:color="auto"/>
            </w:tcBorders>
            <w:vAlign w:val="center"/>
          </w:tcPr>
          <w:p w14:paraId="7D2D1A74"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854" w:type="dxa"/>
            <w:tcBorders>
              <w:top w:val="single" w:sz="4" w:space="0" w:color="auto"/>
              <w:bottom w:val="single" w:sz="4" w:space="0" w:color="auto"/>
            </w:tcBorders>
            <w:vAlign w:val="center"/>
          </w:tcPr>
          <w:p w14:paraId="465CC7E8" w14:textId="77777777" w:rsidR="008D4C87" w:rsidRPr="008552AE" w:rsidRDefault="004158BF">
            <w:pPr>
              <w:jc w:val="center"/>
              <w:rPr>
                <w:rFonts w:eastAsia="宋体"/>
                <w:kern w:val="0"/>
                <w:sz w:val="18"/>
                <w:szCs w:val="18"/>
              </w:rPr>
            </w:pPr>
            <w:r w:rsidRPr="008552AE">
              <w:rPr>
                <w:rFonts w:eastAsia="宋体"/>
                <w:kern w:val="0"/>
                <w:sz w:val="18"/>
                <w:szCs w:val="18"/>
              </w:rPr>
              <w:t>考试</w:t>
            </w:r>
          </w:p>
        </w:tc>
        <w:tc>
          <w:tcPr>
            <w:tcW w:w="1435" w:type="dxa"/>
            <w:tcBorders>
              <w:top w:val="single" w:sz="4" w:space="0" w:color="auto"/>
              <w:bottom w:val="single" w:sz="4" w:space="0" w:color="auto"/>
              <w:right w:val="single" w:sz="12" w:space="0" w:color="auto"/>
            </w:tcBorders>
            <w:vAlign w:val="center"/>
          </w:tcPr>
          <w:p w14:paraId="706DDB2E" w14:textId="77777777" w:rsidR="008D4C87" w:rsidRPr="008552AE" w:rsidRDefault="004158BF">
            <w:pPr>
              <w:widowControl/>
              <w:jc w:val="center"/>
              <w:rPr>
                <w:rFonts w:eastAsia="宋体"/>
                <w:kern w:val="0"/>
                <w:sz w:val="20"/>
                <w:szCs w:val="18"/>
              </w:rPr>
            </w:pPr>
            <w:r w:rsidRPr="008552AE">
              <w:rPr>
                <w:rFonts w:eastAsia="宋体"/>
                <w:kern w:val="0"/>
                <w:sz w:val="20"/>
                <w:szCs w:val="18"/>
              </w:rPr>
              <w:t>铁道运输学院</w:t>
            </w:r>
          </w:p>
        </w:tc>
      </w:tr>
      <w:tr w:rsidR="008552AE" w:rsidRPr="008552AE" w14:paraId="73961F74" w14:textId="77777777">
        <w:trPr>
          <w:trHeight w:val="237"/>
          <w:jc w:val="center"/>
        </w:trPr>
        <w:tc>
          <w:tcPr>
            <w:tcW w:w="574" w:type="dxa"/>
            <w:vMerge/>
            <w:tcBorders>
              <w:left w:val="single" w:sz="12" w:space="0" w:color="auto"/>
            </w:tcBorders>
            <w:vAlign w:val="center"/>
          </w:tcPr>
          <w:p w14:paraId="2B34898D"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198DBB7E"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6D5E9F5F" w14:textId="77777777" w:rsidR="008D4C87" w:rsidRPr="008552AE" w:rsidRDefault="004158BF">
            <w:pPr>
              <w:widowControl/>
              <w:jc w:val="center"/>
              <w:rPr>
                <w:rFonts w:eastAsia="宋体"/>
                <w:kern w:val="0"/>
                <w:sz w:val="18"/>
                <w:szCs w:val="18"/>
              </w:rPr>
            </w:pPr>
            <w:r w:rsidRPr="008552AE">
              <w:rPr>
                <w:rFonts w:eastAsia="宋体"/>
                <w:kern w:val="0"/>
                <w:sz w:val="18"/>
                <w:szCs w:val="18"/>
              </w:rPr>
              <w:t>5</w:t>
            </w:r>
          </w:p>
        </w:tc>
        <w:tc>
          <w:tcPr>
            <w:tcW w:w="1704" w:type="dxa"/>
            <w:gridSpan w:val="2"/>
            <w:tcBorders>
              <w:top w:val="single" w:sz="4" w:space="0" w:color="auto"/>
              <w:bottom w:val="single" w:sz="4" w:space="0" w:color="auto"/>
            </w:tcBorders>
            <w:vAlign w:val="center"/>
          </w:tcPr>
          <w:p w14:paraId="6214EE1B"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体育</w:t>
            </w:r>
            <w:r w:rsidRPr="008552AE">
              <w:rPr>
                <w:rFonts w:eastAsia="宋体" w:hint="eastAsia"/>
                <w:kern w:val="0"/>
                <w:sz w:val="18"/>
                <w:szCs w:val="18"/>
              </w:rPr>
              <w:t>（</w:t>
            </w:r>
            <w:r w:rsidRPr="008552AE">
              <w:rPr>
                <w:rFonts w:eastAsia="宋体"/>
                <w:kern w:val="0"/>
                <w:sz w:val="18"/>
                <w:szCs w:val="18"/>
              </w:rPr>
              <w:t>ST32P111205</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57FF5F8B"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28</w:t>
            </w:r>
          </w:p>
        </w:tc>
        <w:tc>
          <w:tcPr>
            <w:tcW w:w="574" w:type="dxa"/>
            <w:gridSpan w:val="2"/>
            <w:tcBorders>
              <w:top w:val="single" w:sz="4" w:space="0" w:color="auto"/>
              <w:bottom w:val="single" w:sz="4" w:space="0" w:color="auto"/>
            </w:tcBorders>
            <w:vAlign w:val="center"/>
          </w:tcPr>
          <w:p w14:paraId="7B013A40"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746" w:type="dxa"/>
            <w:tcBorders>
              <w:top w:val="single" w:sz="4" w:space="0" w:color="auto"/>
              <w:bottom w:val="single" w:sz="4" w:space="0" w:color="auto"/>
            </w:tcBorders>
            <w:vAlign w:val="center"/>
          </w:tcPr>
          <w:p w14:paraId="79249285"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20</w:t>
            </w:r>
          </w:p>
        </w:tc>
        <w:tc>
          <w:tcPr>
            <w:tcW w:w="304" w:type="dxa"/>
            <w:tcBorders>
              <w:top w:val="single" w:sz="4" w:space="0" w:color="auto"/>
              <w:bottom w:val="single" w:sz="4" w:space="0" w:color="auto"/>
            </w:tcBorders>
            <w:vAlign w:val="center"/>
          </w:tcPr>
          <w:p w14:paraId="0B160077"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47" w:type="dxa"/>
            <w:gridSpan w:val="2"/>
            <w:tcBorders>
              <w:top w:val="single" w:sz="4" w:space="0" w:color="auto"/>
              <w:bottom w:val="single" w:sz="4" w:space="0" w:color="auto"/>
            </w:tcBorders>
            <w:vAlign w:val="center"/>
          </w:tcPr>
          <w:p w14:paraId="661C8A5A"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390" w:type="dxa"/>
            <w:gridSpan w:val="2"/>
            <w:tcBorders>
              <w:top w:val="single" w:sz="4" w:space="0" w:color="auto"/>
              <w:bottom w:val="single" w:sz="4" w:space="0" w:color="auto"/>
            </w:tcBorders>
            <w:vAlign w:val="center"/>
          </w:tcPr>
          <w:p w14:paraId="6FF49694"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854" w:type="dxa"/>
            <w:tcBorders>
              <w:top w:val="single" w:sz="4" w:space="0" w:color="auto"/>
              <w:bottom w:val="single" w:sz="4" w:space="0" w:color="auto"/>
            </w:tcBorders>
            <w:vAlign w:val="center"/>
          </w:tcPr>
          <w:p w14:paraId="15419D96"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435" w:type="dxa"/>
            <w:tcBorders>
              <w:top w:val="single" w:sz="4" w:space="0" w:color="auto"/>
              <w:bottom w:val="single" w:sz="4" w:space="0" w:color="auto"/>
              <w:right w:val="single" w:sz="12" w:space="0" w:color="auto"/>
            </w:tcBorders>
            <w:vAlign w:val="center"/>
          </w:tcPr>
          <w:p w14:paraId="114733AD" w14:textId="77777777" w:rsidR="008D4C87" w:rsidRPr="008552AE" w:rsidRDefault="004158BF">
            <w:pPr>
              <w:widowControl/>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0649D999" w14:textId="77777777">
        <w:trPr>
          <w:trHeight w:val="237"/>
          <w:jc w:val="center"/>
        </w:trPr>
        <w:tc>
          <w:tcPr>
            <w:tcW w:w="574" w:type="dxa"/>
            <w:vMerge/>
            <w:tcBorders>
              <w:left w:val="single" w:sz="12" w:space="0" w:color="auto"/>
            </w:tcBorders>
            <w:vAlign w:val="center"/>
          </w:tcPr>
          <w:p w14:paraId="61419A67"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2CCD4599"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59F3D2CD" w14:textId="77777777" w:rsidR="008D4C87" w:rsidRPr="008552AE" w:rsidRDefault="004158BF">
            <w:pPr>
              <w:widowControl/>
              <w:jc w:val="center"/>
              <w:rPr>
                <w:rFonts w:eastAsia="宋体"/>
                <w:kern w:val="0"/>
                <w:sz w:val="18"/>
                <w:szCs w:val="18"/>
              </w:rPr>
            </w:pPr>
            <w:r w:rsidRPr="008552AE">
              <w:rPr>
                <w:rFonts w:eastAsia="宋体"/>
                <w:kern w:val="0"/>
                <w:sz w:val="18"/>
                <w:szCs w:val="18"/>
              </w:rPr>
              <w:t>6</w:t>
            </w:r>
          </w:p>
        </w:tc>
        <w:tc>
          <w:tcPr>
            <w:tcW w:w="1704" w:type="dxa"/>
            <w:gridSpan w:val="2"/>
            <w:tcBorders>
              <w:top w:val="single" w:sz="4" w:space="0" w:color="auto"/>
              <w:bottom w:val="single" w:sz="4" w:space="0" w:color="auto"/>
            </w:tcBorders>
            <w:vAlign w:val="center"/>
          </w:tcPr>
          <w:p w14:paraId="79EAE29A"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心理健康教育</w:t>
            </w:r>
            <w:r w:rsidRPr="008552AE">
              <w:rPr>
                <w:rFonts w:eastAsia="宋体" w:hint="eastAsia"/>
                <w:kern w:val="0"/>
                <w:sz w:val="18"/>
                <w:szCs w:val="18"/>
              </w:rPr>
              <w:t>（</w:t>
            </w:r>
            <w:r w:rsidRPr="008552AE">
              <w:rPr>
                <w:rFonts w:eastAsia="宋体"/>
                <w:kern w:val="0"/>
                <w:sz w:val="18"/>
                <w:szCs w:val="18"/>
              </w:rPr>
              <w:t>XS35</w:t>
            </w:r>
            <w:r w:rsidRPr="008552AE">
              <w:rPr>
                <w:rFonts w:eastAsia="宋体" w:hint="eastAsia"/>
                <w:kern w:val="0"/>
                <w:sz w:val="18"/>
                <w:szCs w:val="18"/>
              </w:rPr>
              <w:t>P</w:t>
            </w:r>
            <w:r w:rsidRPr="008552AE">
              <w:rPr>
                <w:rFonts w:eastAsia="宋体"/>
                <w:kern w:val="0"/>
                <w:sz w:val="18"/>
                <w:szCs w:val="18"/>
              </w:rPr>
              <w:t>11110</w:t>
            </w:r>
            <w:r w:rsidRPr="008552AE">
              <w:rPr>
                <w:rFonts w:eastAsia="宋体" w:hint="eastAsia"/>
                <w:kern w:val="0"/>
                <w:sz w:val="18"/>
                <w:szCs w:val="18"/>
              </w:rPr>
              <w:t>1</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43042FDF"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16</w:t>
            </w:r>
          </w:p>
        </w:tc>
        <w:tc>
          <w:tcPr>
            <w:tcW w:w="574" w:type="dxa"/>
            <w:gridSpan w:val="2"/>
            <w:tcBorders>
              <w:top w:val="single" w:sz="4" w:space="0" w:color="auto"/>
              <w:bottom w:val="single" w:sz="4" w:space="0" w:color="auto"/>
            </w:tcBorders>
            <w:vAlign w:val="center"/>
          </w:tcPr>
          <w:p w14:paraId="12AD56A8"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16</w:t>
            </w:r>
          </w:p>
        </w:tc>
        <w:tc>
          <w:tcPr>
            <w:tcW w:w="746" w:type="dxa"/>
            <w:tcBorders>
              <w:top w:val="single" w:sz="4" w:space="0" w:color="auto"/>
              <w:bottom w:val="single" w:sz="4" w:space="0" w:color="auto"/>
            </w:tcBorders>
            <w:vAlign w:val="center"/>
          </w:tcPr>
          <w:p w14:paraId="1EE219F0"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　</w:t>
            </w:r>
          </w:p>
        </w:tc>
        <w:tc>
          <w:tcPr>
            <w:tcW w:w="304" w:type="dxa"/>
            <w:tcBorders>
              <w:top w:val="single" w:sz="4" w:space="0" w:color="auto"/>
              <w:bottom w:val="single" w:sz="4" w:space="0" w:color="auto"/>
            </w:tcBorders>
            <w:vAlign w:val="center"/>
          </w:tcPr>
          <w:p w14:paraId="6309DAC9"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47" w:type="dxa"/>
            <w:gridSpan w:val="2"/>
            <w:tcBorders>
              <w:top w:val="single" w:sz="4" w:space="0" w:color="auto"/>
              <w:bottom w:val="single" w:sz="4" w:space="0" w:color="auto"/>
            </w:tcBorders>
            <w:vAlign w:val="center"/>
          </w:tcPr>
          <w:p w14:paraId="0C1B3F9E"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390" w:type="dxa"/>
            <w:gridSpan w:val="2"/>
            <w:tcBorders>
              <w:top w:val="single" w:sz="4" w:space="0" w:color="auto"/>
              <w:bottom w:val="single" w:sz="4" w:space="0" w:color="auto"/>
            </w:tcBorders>
            <w:vAlign w:val="center"/>
          </w:tcPr>
          <w:p w14:paraId="0C6447C6"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854" w:type="dxa"/>
            <w:tcBorders>
              <w:top w:val="single" w:sz="4" w:space="0" w:color="auto"/>
              <w:bottom w:val="single" w:sz="4" w:space="0" w:color="auto"/>
            </w:tcBorders>
            <w:vAlign w:val="center"/>
          </w:tcPr>
          <w:p w14:paraId="7E223352"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435" w:type="dxa"/>
            <w:tcBorders>
              <w:top w:val="single" w:sz="4" w:space="0" w:color="auto"/>
              <w:bottom w:val="single" w:sz="4" w:space="0" w:color="auto"/>
              <w:right w:val="single" w:sz="12" w:space="0" w:color="auto"/>
            </w:tcBorders>
            <w:vAlign w:val="center"/>
          </w:tcPr>
          <w:p w14:paraId="0117BA11"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心理健康教研室</w:t>
            </w:r>
          </w:p>
        </w:tc>
      </w:tr>
      <w:tr w:rsidR="008552AE" w:rsidRPr="008552AE" w14:paraId="10888911" w14:textId="77777777">
        <w:trPr>
          <w:trHeight w:val="237"/>
          <w:jc w:val="center"/>
        </w:trPr>
        <w:tc>
          <w:tcPr>
            <w:tcW w:w="574" w:type="dxa"/>
            <w:vMerge/>
            <w:tcBorders>
              <w:left w:val="single" w:sz="12" w:space="0" w:color="auto"/>
            </w:tcBorders>
            <w:vAlign w:val="center"/>
          </w:tcPr>
          <w:p w14:paraId="5A2D77A2"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1D5357E8"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21600F8A" w14:textId="77777777" w:rsidR="008D4C87" w:rsidRPr="008552AE" w:rsidRDefault="004158BF">
            <w:pPr>
              <w:widowControl/>
              <w:jc w:val="center"/>
              <w:rPr>
                <w:rFonts w:eastAsia="宋体"/>
                <w:kern w:val="0"/>
                <w:sz w:val="18"/>
                <w:szCs w:val="18"/>
              </w:rPr>
            </w:pPr>
            <w:r w:rsidRPr="008552AE">
              <w:rPr>
                <w:rFonts w:eastAsia="宋体"/>
                <w:kern w:val="0"/>
                <w:sz w:val="18"/>
                <w:szCs w:val="18"/>
              </w:rPr>
              <w:t>7</w:t>
            </w:r>
          </w:p>
        </w:tc>
        <w:tc>
          <w:tcPr>
            <w:tcW w:w="1704" w:type="dxa"/>
            <w:gridSpan w:val="2"/>
            <w:tcBorders>
              <w:top w:val="single" w:sz="4" w:space="0" w:color="auto"/>
              <w:bottom w:val="single" w:sz="4" w:space="0" w:color="auto"/>
            </w:tcBorders>
            <w:vAlign w:val="center"/>
          </w:tcPr>
          <w:p w14:paraId="7D40D3B5"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数学</w:t>
            </w:r>
            <w:proofErr w:type="gramStart"/>
            <w:r w:rsidRPr="008552AE">
              <w:rPr>
                <w:rFonts w:eastAsia="宋体"/>
                <w:kern w:val="0"/>
                <w:sz w:val="18"/>
                <w:szCs w:val="18"/>
              </w:rPr>
              <w:t>一</w:t>
            </w:r>
            <w:proofErr w:type="gramEnd"/>
            <w:r w:rsidRPr="008552AE">
              <w:rPr>
                <w:rFonts w:eastAsia="宋体" w:hint="eastAsia"/>
                <w:kern w:val="0"/>
                <w:sz w:val="18"/>
                <w:szCs w:val="18"/>
              </w:rPr>
              <w:t>（</w:t>
            </w:r>
            <w:r w:rsidRPr="008552AE">
              <w:rPr>
                <w:rFonts w:eastAsia="宋体"/>
                <w:kern w:val="0"/>
                <w:sz w:val="18"/>
                <w:szCs w:val="18"/>
              </w:rPr>
              <w:t>TD23P111104</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3B06B7E5"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56</w:t>
            </w:r>
          </w:p>
        </w:tc>
        <w:tc>
          <w:tcPr>
            <w:tcW w:w="574" w:type="dxa"/>
            <w:gridSpan w:val="2"/>
            <w:tcBorders>
              <w:top w:val="single" w:sz="4" w:space="0" w:color="auto"/>
              <w:bottom w:val="single" w:sz="4" w:space="0" w:color="auto"/>
            </w:tcBorders>
            <w:vAlign w:val="center"/>
          </w:tcPr>
          <w:p w14:paraId="0BC9B0D3"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56</w:t>
            </w:r>
          </w:p>
        </w:tc>
        <w:tc>
          <w:tcPr>
            <w:tcW w:w="746" w:type="dxa"/>
            <w:tcBorders>
              <w:top w:val="single" w:sz="4" w:space="0" w:color="auto"/>
              <w:bottom w:val="single" w:sz="4" w:space="0" w:color="auto"/>
            </w:tcBorders>
            <w:vAlign w:val="center"/>
          </w:tcPr>
          <w:p w14:paraId="53913FF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0</w:t>
            </w:r>
          </w:p>
        </w:tc>
        <w:tc>
          <w:tcPr>
            <w:tcW w:w="304" w:type="dxa"/>
            <w:tcBorders>
              <w:top w:val="single" w:sz="4" w:space="0" w:color="auto"/>
              <w:bottom w:val="single" w:sz="4" w:space="0" w:color="auto"/>
            </w:tcBorders>
            <w:vAlign w:val="center"/>
          </w:tcPr>
          <w:p w14:paraId="064F616A"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47" w:type="dxa"/>
            <w:gridSpan w:val="2"/>
            <w:tcBorders>
              <w:top w:val="single" w:sz="4" w:space="0" w:color="auto"/>
              <w:bottom w:val="single" w:sz="4" w:space="0" w:color="auto"/>
            </w:tcBorders>
            <w:vAlign w:val="center"/>
          </w:tcPr>
          <w:p w14:paraId="2E58D6F5"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3</w:t>
            </w:r>
          </w:p>
        </w:tc>
        <w:tc>
          <w:tcPr>
            <w:tcW w:w="390" w:type="dxa"/>
            <w:gridSpan w:val="2"/>
            <w:tcBorders>
              <w:top w:val="single" w:sz="4" w:space="0" w:color="auto"/>
              <w:bottom w:val="single" w:sz="4" w:space="0" w:color="auto"/>
            </w:tcBorders>
            <w:vAlign w:val="center"/>
          </w:tcPr>
          <w:p w14:paraId="213B385E"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854" w:type="dxa"/>
            <w:tcBorders>
              <w:top w:val="single" w:sz="4" w:space="0" w:color="auto"/>
              <w:bottom w:val="single" w:sz="4" w:space="0" w:color="auto"/>
            </w:tcBorders>
            <w:vAlign w:val="center"/>
          </w:tcPr>
          <w:p w14:paraId="77EE2CEF" w14:textId="77777777" w:rsidR="008D4C87" w:rsidRPr="008552AE" w:rsidRDefault="004158BF">
            <w:pPr>
              <w:jc w:val="center"/>
              <w:rPr>
                <w:rFonts w:eastAsia="宋体"/>
                <w:kern w:val="0"/>
                <w:sz w:val="18"/>
                <w:szCs w:val="18"/>
              </w:rPr>
            </w:pPr>
            <w:r w:rsidRPr="008552AE">
              <w:rPr>
                <w:rFonts w:eastAsia="宋体"/>
                <w:kern w:val="0"/>
                <w:sz w:val="18"/>
                <w:szCs w:val="18"/>
              </w:rPr>
              <w:t>考试</w:t>
            </w:r>
          </w:p>
        </w:tc>
        <w:tc>
          <w:tcPr>
            <w:tcW w:w="1435" w:type="dxa"/>
            <w:tcBorders>
              <w:top w:val="single" w:sz="4" w:space="0" w:color="auto"/>
              <w:bottom w:val="single" w:sz="4" w:space="0" w:color="auto"/>
              <w:right w:val="single" w:sz="12" w:space="0" w:color="auto"/>
            </w:tcBorders>
            <w:vAlign w:val="center"/>
          </w:tcPr>
          <w:p w14:paraId="073ED546" w14:textId="77777777" w:rsidR="008D4C87" w:rsidRPr="008552AE" w:rsidRDefault="004158BF">
            <w:pPr>
              <w:widowControl/>
              <w:jc w:val="center"/>
              <w:rPr>
                <w:rFonts w:eastAsia="宋体"/>
                <w:kern w:val="0"/>
                <w:sz w:val="20"/>
                <w:szCs w:val="18"/>
              </w:rPr>
            </w:pPr>
            <w:r w:rsidRPr="008552AE">
              <w:rPr>
                <w:rFonts w:eastAsia="宋体"/>
                <w:kern w:val="0"/>
                <w:sz w:val="20"/>
                <w:szCs w:val="18"/>
              </w:rPr>
              <w:t>铁道电信学院</w:t>
            </w:r>
          </w:p>
        </w:tc>
      </w:tr>
      <w:tr w:rsidR="008552AE" w:rsidRPr="008552AE" w14:paraId="015C9CDB" w14:textId="77777777">
        <w:trPr>
          <w:trHeight w:val="237"/>
          <w:jc w:val="center"/>
        </w:trPr>
        <w:tc>
          <w:tcPr>
            <w:tcW w:w="574" w:type="dxa"/>
            <w:vMerge/>
            <w:tcBorders>
              <w:left w:val="single" w:sz="12" w:space="0" w:color="auto"/>
            </w:tcBorders>
            <w:vAlign w:val="center"/>
          </w:tcPr>
          <w:p w14:paraId="60FF1236" w14:textId="77777777" w:rsidR="008D4C87" w:rsidRPr="008552AE" w:rsidRDefault="008D4C87">
            <w:pPr>
              <w:widowControl/>
              <w:jc w:val="center"/>
              <w:rPr>
                <w:rFonts w:eastAsia="宋体"/>
                <w:kern w:val="0"/>
                <w:sz w:val="18"/>
                <w:szCs w:val="18"/>
              </w:rPr>
            </w:pPr>
          </w:p>
        </w:tc>
        <w:tc>
          <w:tcPr>
            <w:tcW w:w="870" w:type="dxa"/>
            <w:gridSpan w:val="2"/>
            <w:vMerge/>
            <w:vAlign w:val="center"/>
          </w:tcPr>
          <w:p w14:paraId="346A94EF"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77E05D34" w14:textId="77777777" w:rsidR="008D4C87" w:rsidRPr="008552AE" w:rsidRDefault="004158BF">
            <w:pPr>
              <w:widowControl/>
              <w:jc w:val="center"/>
              <w:rPr>
                <w:rFonts w:eastAsia="宋体"/>
                <w:kern w:val="0"/>
                <w:sz w:val="18"/>
                <w:szCs w:val="18"/>
              </w:rPr>
            </w:pPr>
            <w:r w:rsidRPr="008552AE">
              <w:rPr>
                <w:rFonts w:eastAsia="宋体"/>
                <w:kern w:val="0"/>
                <w:sz w:val="18"/>
                <w:szCs w:val="18"/>
              </w:rPr>
              <w:t>8</w:t>
            </w:r>
          </w:p>
        </w:tc>
        <w:tc>
          <w:tcPr>
            <w:tcW w:w="1704" w:type="dxa"/>
            <w:gridSpan w:val="2"/>
            <w:tcBorders>
              <w:top w:val="single" w:sz="4" w:space="0" w:color="auto"/>
              <w:bottom w:val="single" w:sz="4" w:space="0" w:color="auto"/>
            </w:tcBorders>
            <w:vAlign w:val="center"/>
          </w:tcPr>
          <w:p w14:paraId="75647F8F"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信息技术与素养</w:t>
            </w:r>
            <w:r w:rsidRPr="008552AE">
              <w:rPr>
                <w:rFonts w:eastAsia="宋体" w:hint="eastAsia"/>
                <w:kern w:val="0"/>
                <w:sz w:val="18"/>
                <w:szCs w:val="18"/>
              </w:rPr>
              <w:t>（</w:t>
            </w:r>
            <w:r w:rsidRPr="008552AE">
              <w:rPr>
                <w:rFonts w:eastAsia="宋体"/>
                <w:kern w:val="0"/>
                <w:sz w:val="18"/>
                <w:szCs w:val="18"/>
              </w:rPr>
              <w:t>TD22P111204</w:t>
            </w:r>
            <w:r w:rsidRPr="008552AE">
              <w:rPr>
                <w:rFonts w:eastAsia="宋体" w:hint="eastAsia"/>
                <w:kern w:val="0"/>
                <w:sz w:val="18"/>
                <w:szCs w:val="18"/>
              </w:rPr>
              <w:t>）</w:t>
            </w:r>
          </w:p>
        </w:tc>
        <w:tc>
          <w:tcPr>
            <w:tcW w:w="784" w:type="dxa"/>
            <w:tcBorders>
              <w:top w:val="single" w:sz="4" w:space="0" w:color="auto"/>
              <w:bottom w:val="single" w:sz="4" w:space="0" w:color="auto"/>
            </w:tcBorders>
            <w:vAlign w:val="center"/>
          </w:tcPr>
          <w:p w14:paraId="2B7E91E7"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56</w:t>
            </w:r>
          </w:p>
        </w:tc>
        <w:tc>
          <w:tcPr>
            <w:tcW w:w="574" w:type="dxa"/>
            <w:gridSpan w:val="2"/>
            <w:tcBorders>
              <w:top w:val="single" w:sz="4" w:space="0" w:color="auto"/>
              <w:bottom w:val="single" w:sz="4" w:space="0" w:color="auto"/>
            </w:tcBorders>
            <w:vAlign w:val="center"/>
          </w:tcPr>
          <w:p w14:paraId="31B0159F"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36</w:t>
            </w:r>
          </w:p>
        </w:tc>
        <w:tc>
          <w:tcPr>
            <w:tcW w:w="746" w:type="dxa"/>
            <w:tcBorders>
              <w:top w:val="single" w:sz="4" w:space="0" w:color="auto"/>
              <w:bottom w:val="single" w:sz="4" w:space="0" w:color="auto"/>
            </w:tcBorders>
            <w:vAlign w:val="center"/>
          </w:tcPr>
          <w:p w14:paraId="4B3A5246"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20</w:t>
            </w:r>
          </w:p>
        </w:tc>
        <w:tc>
          <w:tcPr>
            <w:tcW w:w="304" w:type="dxa"/>
            <w:tcBorders>
              <w:top w:val="single" w:sz="4" w:space="0" w:color="auto"/>
              <w:bottom w:val="single" w:sz="4" w:space="0" w:color="auto"/>
            </w:tcBorders>
            <w:vAlign w:val="center"/>
          </w:tcPr>
          <w:p w14:paraId="17731548" w14:textId="77777777" w:rsidR="008D4C87" w:rsidRPr="008552AE" w:rsidRDefault="004158BF">
            <w:pPr>
              <w:widowControl/>
              <w:jc w:val="center"/>
              <w:rPr>
                <w:rFonts w:eastAsia="宋体"/>
                <w:kern w:val="0"/>
                <w:sz w:val="18"/>
                <w:szCs w:val="18"/>
              </w:rPr>
            </w:pPr>
            <w:r w:rsidRPr="008552AE">
              <w:rPr>
                <w:rFonts w:eastAsia="宋体"/>
                <w:kern w:val="0"/>
                <w:sz w:val="18"/>
                <w:szCs w:val="18"/>
              </w:rPr>
              <w:t>B</w:t>
            </w:r>
          </w:p>
        </w:tc>
        <w:tc>
          <w:tcPr>
            <w:tcW w:w="547" w:type="dxa"/>
            <w:gridSpan w:val="2"/>
            <w:tcBorders>
              <w:top w:val="single" w:sz="4" w:space="0" w:color="auto"/>
              <w:bottom w:val="single" w:sz="4" w:space="0" w:color="auto"/>
            </w:tcBorders>
            <w:vAlign w:val="center"/>
          </w:tcPr>
          <w:p w14:paraId="35043A6E" w14:textId="77777777" w:rsidR="008D4C87" w:rsidRPr="008552AE" w:rsidRDefault="004158BF">
            <w:pPr>
              <w:widowControl/>
              <w:jc w:val="center"/>
              <w:rPr>
                <w:rFonts w:eastAsia="宋体"/>
                <w:kern w:val="0"/>
                <w:sz w:val="18"/>
                <w:szCs w:val="18"/>
              </w:rPr>
            </w:pPr>
            <w:r w:rsidRPr="008552AE">
              <w:rPr>
                <w:rFonts w:eastAsia="宋体"/>
                <w:kern w:val="0"/>
                <w:sz w:val="18"/>
                <w:szCs w:val="18"/>
              </w:rPr>
              <w:t>3</w:t>
            </w:r>
          </w:p>
        </w:tc>
        <w:tc>
          <w:tcPr>
            <w:tcW w:w="390" w:type="dxa"/>
            <w:gridSpan w:val="2"/>
            <w:tcBorders>
              <w:top w:val="single" w:sz="4" w:space="0" w:color="auto"/>
              <w:bottom w:val="single" w:sz="4" w:space="0" w:color="auto"/>
            </w:tcBorders>
            <w:vAlign w:val="center"/>
          </w:tcPr>
          <w:p w14:paraId="7E426E8A" w14:textId="77777777" w:rsidR="008D4C87" w:rsidRPr="008552AE" w:rsidRDefault="004158BF">
            <w:pPr>
              <w:widowControl/>
              <w:jc w:val="center"/>
              <w:rPr>
                <w:rFonts w:eastAsia="宋体"/>
                <w:kern w:val="0"/>
                <w:sz w:val="18"/>
                <w:szCs w:val="18"/>
              </w:rPr>
            </w:pPr>
            <w:r w:rsidRPr="008552AE">
              <w:rPr>
                <w:rFonts w:eastAsia="宋体"/>
                <w:kern w:val="0"/>
                <w:sz w:val="18"/>
                <w:szCs w:val="18"/>
              </w:rPr>
              <w:t>4</w:t>
            </w:r>
          </w:p>
        </w:tc>
        <w:tc>
          <w:tcPr>
            <w:tcW w:w="854" w:type="dxa"/>
            <w:tcBorders>
              <w:top w:val="single" w:sz="4" w:space="0" w:color="auto"/>
              <w:bottom w:val="single" w:sz="4" w:space="0" w:color="auto"/>
            </w:tcBorders>
            <w:vAlign w:val="center"/>
          </w:tcPr>
          <w:p w14:paraId="5597A981"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435" w:type="dxa"/>
            <w:tcBorders>
              <w:top w:val="single" w:sz="4" w:space="0" w:color="auto"/>
              <w:bottom w:val="single" w:sz="4" w:space="0" w:color="auto"/>
              <w:right w:val="single" w:sz="12" w:space="0" w:color="auto"/>
            </w:tcBorders>
            <w:vAlign w:val="center"/>
          </w:tcPr>
          <w:p w14:paraId="364E9FFE" w14:textId="77777777" w:rsidR="008D4C87" w:rsidRPr="008552AE" w:rsidRDefault="004158BF">
            <w:pPr>
              <w:widowControl/>
              <w:jc w:val="center"/>
              <w:rPr>
                <w:rFonts w:eastAsia="宋体"/>
                <w:kern w:val="0"/>
                <w:sz w:val="18"/>
                <w:szCs w:val="18"/>
              </w:rPr>
            </w:pPr>
            <w:r w:rsidRPr="008552AE">
              <w:rPr>
                <w:rFonts w:eastAsia="宋体"/>
                <w:kern w:val="0"/>
                <w:sz w:val="18"/>
                <w:szCs w:val="18"/>
              </w:rPr>
              <w:t>铁道电信学院</w:t>
            </w:r>
          </w:p>
        </w:tc>
      </w:tr>
      <w:tr w:rsidR="008552AE" w:rsidRPr="008552AE" w14:paraId="0F27775E" w14:textId="77777777">
        <w:trPr>
          <w:trHeight w:val="237"/>
          <w:jc w:val="center"/>
        </w:trPr>
        <w:tc>
          <w:tcPr>
            <w:tcW w:w="574" w:type="dxa"/>
            <w:vMerge/>
            <w:tcBorders>
              <w:left w:val="single" w:sz="12" w:space="0" w:color="auto"/>
            </w:tcBorders>
            <w:vAlign w:val="center"/>
          </w:tcPr>
          <w:p w14:paraId="58FA3F45" w14:textId="77777777" w:rsidR="008D4C87" w:rsidRPr="008552AE" w:rsidRDefault="008D4C87">
            <w:pPr>
              <w:widowControl/>
              <w:jc w:val="center"/>
              <w:rPr>
                <w:rFonts w:eastAsia="宋体"/>
                <w:kern w:val="0"/>
                <w:sz w:val="18"/>
                <w:szCs w:val="18"/>
              </w:rPr>
            </w:pPr>
          </w:p>
        </w:tc>
        <w:tc>
          <w:tcPr>
            <w:tcW w:w="870" w:type="dxa"/>
            <w:gridSpan w:val="2"/>
            <w:vMerge/>
            <w:tcBorders>
              <w:bottom w:val="single" w:sz="4" w:space="0" w:color="auto"/>
            </w:tcBorders>
            <w:vAlign w:val="center"/>
          </w:tcPr>
          <w:p w14:paraId="135A1F60" w14:textId="77777777" w:rsidR="008D4C87" w:rsidRPr="008552AE" w:rsidRDefault="008D4C87">
            <w:pPr>
              <w:widowControl/>
              <w:jc w:val="center"/>
              <w:rPr>
                <w:rFonts w:eastAsia="宋体"/>
                <w:kern w:val="0"/>
                <w:sz w:val="18"/>
                <w:szCs w:val="18"/>
              </w:rPr>
            </w:pPr>
          </w:p>
        </w:tc>
        <w:tc>
          <w:tcPr>
            <w:tcW w:w="425" w:type="dxa"/>
            <w:tcBorders>
              <w:top w:val="single" w:sz="4" w:space="0" w:color="auto"/>
              <w:bottom w:val="single" w:sz="4" w:space="0" w:color="auto"/>
            </w:tcBorders>
            <w:vAlign w:val="center"/>
          </w:tcPr>
          <w:p w14:paraId="037254A2"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9</w:t>
            </w:r>
          </w:p>
        </w:tc>
        <w:tc>
          <w:tcPr>
            <w:tcW w:w="1704" w:type="dxa"/>
            <w:gridSpan w:val="2"/>
            <w:tcBorders>
              <w:top w:val="single" w:sz="4" w:space="0" w:color="auto"/>
              <w:bottom w:val="single" w:sz="4" w:space="0" w:color="auto"/>
            </w:tcBorders>
            <w:vAlign w:val="center"/>
          </w:tcPr>
          <w:p w14:paraId="54258B84"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劳动安全与法规专题教育</w:t>
            </w:r>
          </w:p>
        </w:tc>
        <w:tc>
          <w:tcPr>
            <w:tcW w:w="784" w:type="dxa"/>
            <w:tcBorders>
              <w:top w:val="single" w:sz="4" w:space="0" w:color="auto"/>
              <w:bottom w:val="single" w:sz="4" w:space="0" w:color="auto"/>
            </w:tcBorders>
            <w:vAlign w:val="center"/>
          </w:tcPr>
          <w:p w14:paraId="3F66176D" w14:textId="77777777" w:rsidR="008D4C87" w:rsidRPr="008552AE" w:rsidRDefault="004158BF">
            <w:pPr>
              <w:widowControl/>
              <w:jc w:val="center"/>
              <w:rPr>
                <w:kern w:val="0"/>
                <w:sz w:val="18"/>
                <w:szCs w:val="18"/>
              </w:rPr>
            </w:pPr>
            <w:r w:rsidRPr="008552AE">
              <w:rPr>
                <w:rFonts w:hint="eastAsia"/>
                <w:kern w:val="0"/>
                <w:sz w:val="18"/>
                <w:szCs w:val="18"/>
              </w:rPr>
              <w:t>4</w:t>
            </w:r>
          </w:p>
        </w:tc>
        <w:tc>
          <w:tcPr>
            <w:tcW w:w="574" w:type="dxa"/>
            <w:gridSpan w:val="2"/>
            <w:tcBorders>
              <w:top w:val="single" w:sz="4" w:space="0" w:color="auto"/>
              <w:bottom w:val="single" w:sz="4" w:space="0" w:color="auto"/>
            </w:tcBorders>
            <w:vAlign w:val="center"/>
          </w:tcPr>
          <w:p w14:paraId="4A9D8D95" w14:textId="77777777" w:rsidR="008D4C87" w:rsidRPr="008552AE" w:rsidRDefault="004158BF">
            <w:pPr>
              <w:widowControl/>
              <w:jc w:val="center"/>
              <w:rPr>
                <w:kern w:val="0"/>
                <w:sz w:val="18"/>
                <w:szCs w:val="18"/>
              </w:rPr>
            </w:pPr>
            <w:r w:rsidRPr="008552AE">
              <w:rPr>
                <w:rFonts w:hint="eastAsia"/>
                <w:kern w:val="0"/>
                <w:sz w:val="18"/>
                <w:szCs w:val="18"/>
              </w:rPr>
              <w:t>4</w:t>
            </w:r>
          </w:p>
        </w:tc>
        <w:tc>
          <w:tcPr>
            <w:tcW w:w="746" w:type="dxa"/>
            <w:tcBorders>
              <w:top w:val="single" w:sz="4" w:space="0" w:color="auto"/>
              <w:bottom w:val="single" w:sz="4" w:space="0" w:color="auto"/>
            </w:tcBorders>
            <w:vAlign w:val="center"/>
          </w:tcPr>
          <w:p w14:paraId="194D76EE" w14:textId="77777777" w:rsidR="008D4C87" w:rsidRPr="008552AE" w:rsidRDefault="008D4C87">
            <w:pPr>
              <w:widowControl/>
              <w:jc w:val="center"/>
              <w:rPr>
                <w:kern w:val="0"/>
                <w:sz w:val="18"/>
                <w:szCs w:val="18"/>
              </w:rPr>
            </w:pPr>
          </w:p>
        </w:tc>
        <w:tc>
          <w:tcPr>
            <w:tcW w:w="304" w:type="dxa"/>
            <w:tcBorders>
              <w:top w:val="single" w:sz="4" w:space="0" w:color="auto"/>
              <w:bottom w:val="single" w:sz="4" w:space="0" w:color="auto"/>
            </w:tcBorders>
            <w:vAlign w:val="center"/>
          </w:tcPr>
          <w:p w14:paraId="4BD84E38" w14:textId="77777777" w:rsidR="008D4C87" w:rsidRPr="008552AE" w:rsidRDefault="004158BF">
            <w:pPr>
              <w:widowControl/>
              <w:jc w:val="center"/>
              <w:rPr>
                <w:kern w:val="0"/>
                <w:sz w:val="18"/>
                <w:szCs w:val="18"/>
              </w:rPr>
            </w:pPr>
            <w:r w:rsidRPr="008552AE">
              <w:rPr>
                <w:kern w:val="0"/>
                <w:sz w:val="18"/>
                <w:szCs w:val="18"/>
              </w:rPr>
              <w:t>A</w:t>
            </w:r>
          </w:p>
        </w:tc>
        <w:tc>
          <w:tcPr>
            <w:tcW w:w="547" w:type="dxa"/>
            <w:gridSpan w:val="2"/>
            <w:tcBorders>
              <w:top w:val="single" w:sz="4" w:space="0" w:color="auto"/>
              <w:bottom w:val="single" w:sz="4" w:space="0" w:color="auto"/>
            </w:tcBorders>
            <w:vAlign w:val="center"/>
          </w:tcPr>
          <w:p w14:paraId="443D984E" w14:textId="77777777" w:rsidR="008D4C87" w:rsidRPr="008552AE" w:rsidRDefault="008D4C87">
            <w:pPr>
              <w:widowControl/>
              <w:jc w:val="center"/>
              <w:rPr>
                <w:kern w:val="0"/>
                <w:sz w:val="18"/>
                <w:szCs w:val="18"/>
              </w:rPr>
            </w:pPr>
          </w:p>
        </w:tc>
        <w:tc>
          <w:tcPr>
            <w:tcW w:w="390" w:type="dxa"/>
            <w:gridSpan w:val="2"/>
            <w:tcBorders>
              <w:top w:val="single" w:sz="4" w:space="0" w:color="auto"/>
              <w:bottom w:val="single" w:sz="4" w:space="0" w:color="auto"/>
            </w:tcBorders>
            <w:vAlign w:val="center"/>
          </w:tcPr>
          <w:p w14:paraId="0A08B9A3" w14:textId="77777777" w:rsidR="008D4C87" w:rsidRPr="008552AE" w:rsidRDefault="008D4C87">
            <w:pPr>
              <w:widowControl/>
              <w:jc w:val="center"/>
              <w:rPr>
                <w:kern w:val="0"/>
                <w:sz w:val="18"/>
                <w:szCs w:val="18"/>
              </w:rPr>
            </w:pPr>
          </w:p>
        </w:tc>
        <w:tc>
          <w:tcPr>
            <w:tcW w:w="854" w:type="dxa"/>
            <w:tcBorders>
              <w:top w:val="single" w:sz="4" w:space="0" w:color="auto"/>
              <w:bottom w:val="single" w:sz="4" w:space="0" w:color="auto"/>
            </w:tcBorders>
            <w:vAlign w:val="center"/>
          </w:tcPr>
          <w:p w14:paraId="0BC658C4" w14:textId="77777777" w:rsidR="008D4C87" w:rsidRPr="008552AE" w:rsidRDefault="008D4C87">
            <w:pPr>
              <w:jc w:val="center"/>
              <w:rPr>
                <w:kern w:val="0"/>
                <w:sz w:val="18"/>
                <w:szCs w:val="18"/>
              </w:rPr>
            </w:pPr>
          </w:p>
        </w:tc>
        <w:tc>
          <w:tcPr>
            <w:tcW w:w="1435" w:type="dxa"/>
            <w:tcBorders>
              <w:top w:val="single" w:sz="4" w:space="0" w:color="auto"/>
              <w:bottom w:val="single" w:sz="4" w:space="0" w:color="auto"/>
              <w:right w:val="single" w:sz="12" w:space="0" w:color="auto"/>
            </w:tcBorders>
            <w:vAlign w:val="center"/>
          </w:tcPr>
          <w:p w14:paraId="534813AB" w14:textId="77777777" w:rsidR="008D4C87" w:rsidRPr="008552AE" w:rsidRDefault="004158BF">
            <w:pPr>
              <w:widowControl/>
              <w:jc w:val="center"/>
              <w:rPr>
                <w:kern w:val="0"/>
                <w:sz w:val="18"/>
                <w:szCs w:val="18"/>
              </w:rPr>
            </w:pPr>
            <w:r w:rsidRPr="008552AE">
              <w:rPr>
                <w:rFonts w:hint="eastAsia"/>
                <w:kern w:val="0"/>
                <w:sz w:val="18"/>
                <w:szCs w:val="18"/>
              </w:rPr>
              <w:t>教务处</w:t>
            </w:r>
          </w:p>
        </w:tc>
      </w:tr>
      <w:tr w:rsidR="008552AE" w:rsidRPr="008552AE" w14:paraId="0C2372C6" w14:textId="77777777">
        <w:trPr>
          <w:trHeight w:val="287"/>
          <w:jc w:val="center"/>
        </w:trPr>
        <w:tc>
          <w:tcPr>
            <w:tcW w:w="574" w:type="dxa"/>
            <w:vMerge/>
            <w:tcBorders>
              <w:left w:val="single" w:sz="12" w:space="0" w:color="auto"/>
            </w:tcBorders>
            <w:vAlign w:val="center"/>
          </w:tcPr>
          <w:p w14:paraId="781B085E" w14:textId="77777777" w:rsidR="008D4C87" w:rsidRPr="008552AE" w:rsidRDefault="008D4C87">
            <w:pPr>
              <w:widowControl/>
              <w:jc w:val="center"/>
              <w:rPr>
                <w:rFonts w:eastAsia="宋体"/>
                <w:kern w:val="0"/>
                <w:sz w:val="18"/>
                <w:szCs w:val="18"/>
              </w:rPr>
            </w:pPr>
          </w:p>
        </w:tc>
        <w:tc>
          <w:tcPr>
            <w:tcW w:w="2999" w:type="dxa"/>
            <w:gridSpan w:val="5"/>
            <w:tcBorders>
              <w:top w:val="single" w:sz="4" w:space="0" w:color="auto"/>
              <w:bottom w:val="single" w:sz="4" w:space="0" w:color="auto"/>
            </w:tcBorders>
            <w:vAlign w:val="center"/>
          </w:tcPr>
          <w:p w14:paraId="401CF955" w14:textId="77777777" w:rsidR="008D4C87" w:rsidRPr="008552AE" w:rsidRDefault="004158BF">
            <w:pPr>
              <w:widowControl/>
              <w:snapToGrid w:val="0"/>
              <w:jc w:val="center"/>
              <w:rPr>
                <w:rFonts w:eastAsia="宋体"/>
                <w:b/>
                <w:kern w:val="0"/>
                <w:sz w:val="18"/>
                <w:szCs w:val="18"/>
              </w:rPr>
            </w:pPr>
            <w:r w:rsidRPr="008552AE">
              <w:rPr>
                <w:rFonts w:eastAsia="宋体"/>
                <w:b/>
                <w:kern w:val="0"/>
                <w:sz w:val="18"/>
                <w:szCs w:val="18"/>
              </w:rPr>
              <w:t>小计</w:t>
            </w:r>
          </w:p>
        </w:tc>
        <w:tc>
          <w:tcPr>
            <w:tcW w:w="784" w:type="dxa"/>
            <w:tcBorders>
              <w:top w:val="single" w:sz="4" w:space="0" w:color="auto"/>
              <w:bottom w:val="single" w:sz="4" w:space="0" w:color="auto"/>
            </w:tcBorders>
            <w:vAlign w:val="bottom"/>
          </w:tcPr>
          <w:p w14:paraId="3295FD08" w14:textId="77777777" w:rsidR="008D4C87" w:rsidRPr="008552AE" w:rsidRDefault="004158BF">
            <w:pPr>
              <w:jc w:val="center"/>
              <w:rPr>
                <w:rFonts w:ascii="宋体" w:eastAsia="宋体" w:hAnsi="宋体" w:cs="宋体"/>
                <w:sz w:val="18"/>
                <w:szCs w:val="18"/>
              </w:rPr>
            </w:pPr>
            <w:r w:rsidRPr="008552AE">
              <w:rPr>
                <w:rFonts w:hint="eastAsia"/>
                <w:sz w:val="18"/>
                <w:szCs w:val="18"/>
              </w:rPr>
              <w:t>288</w:t>
            </w:r>
          </w:p>
        </w:tc>
        <w:tc>
          <w:tcPr>
            <w:tcW w:w="574" w:type="dxa"/>
            <w:gridSpan w:val="2"/>
            <w:tcBorders>
              <w:top w:val="single" w:sz="4" w:space="0" w:color="auto"/>
              <w:bottom w:val="single" w:sz="4" w:space="0" w:color="auto"/>
            </w:tcBorders>
            <w:vAlign w:val="bottom"/>
          </w:tcPr>
          <w:p w14:paraId="3F18FCDD" w14:textId="77777777" w:rsidR="008D4C87" w:rsidRPr="008552AE" w:rsidRDefault="004158BF">
            <w:pPr>
              <w:jc w:val="center"/>
              <w:rPr>
                <w:sz w:val="18"/>
                <w:szCs w:val="18"/>
              </w:rPr>
            </w:pPr>
            <w:r w:rsidRPr="008552AE">
              <w:rPr>
                <w:rFonts w:hint="eastAsia"/>
                <w:sz w:val="18"/>
                <w:szCs w:val="18"/>
              </w:rPr>
              <w:t>230</w:t>
            </w:r>
          </w:p>
        </w:tc>
        <w:tc>
          <w:tcPr>
            <w:tcW w:w="746" w:type="dxa"/>
            <w:tcBorders>
              <w:top w:val="single" w:sz="4" w:space="0" w:color="auto"/>
              <w:bottom w:val="single" w:sz="4" w:space="0" w:color="auto"/>
            </w:tcBorders>
            <w:vAlign w:val="bottom"/>
          </w:tcPr>
          <w:p w14:paraId="3CA985C6" w14:textId="77777777" w:rsidR="008D4C87" w:rsidRPr="008552AE" w:rsidRDefault="004158BF">
            <w:pPr>
              <w:jc w:val="right"/>
              <w:rPr>
                <w:rFonts w:ascii="宋体" w:eastAsia="宋体" w:hAnsi="宋体" w:cs="宋体"/>
                <w:sz w:val="18"/>
                <w:szCs w:val="18"/>
              </w:rPr>
            </w:pPr>
            <w:r w:rsidRPr="008552AE">
              <w:rPr>
                <w:rFonts w:hint="eastAsia"/>
                <w:sz w:val="18"/>
                <w:szCs w:val="18"/>
              </w:rPr>
              <w:t>58</w:t>
            </w:r>
          </w:p>
        </w:tc>
        <w:tc>
          <w:tcPr>
            <w:tcW w:w="304" w:type="dxa"/>
            <w:tcBorders>
              <w:top w:val="single" w:sz="4" w:space="0" w:color="auto"/>
              <w:bottom w:val="single" w:sz="4" w:space="0" w:color="auto"/>
            </w:tcBorders>
            <w:vAlign w:val="center"/>
          </w:tcPr>
          <w:p w14:paraId="4E7DCE73" w14:textId="77777777" w:rsidR="008D4C87" w:rsidRPr="008552AE" w:rsidRDefault="008D4C87">
            <w:pPr>
              <w:widowControl/>
              <w:jc w:val="center"/>
              <w:rPr>
                <w:rFonts w:eastAsia="宋体"/>
                <w:b/>
                <w:kern w:val="0"/>
                <w:sz w:val="18"/>
                <w:szCs w:val="18"/>
              </w:rPr>
            </w:pPr>
          </w:p>
        </w:tc>
        <w:tc>
          <w:tcPr>
            <w:tcW w:w="547" w:type="dxa"/>
            <w:gridSpan w:val="2"/>
            <w:tcBorders>
              <w:top w:val="single" w:sz="4" w:space="0" w:color="auto"/>
              <w:bottom w:val="single" w:sz="4" w:space="0" w:color="auto"/>
            </w:tcBorders>
            <w:vAlign w:val="center"/>
          </w:tcPr>
          <w:p w14:paraId="4B660398"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1</w:t>
            </w:r>
            <w:r w:rsidRPr="008552AE">
              <w:rPr>
                <w:rFonts w:eastAsia="宋体" w:hint="eastAsia"/>
                <w:b/>
                <w:kern w:val="0"/>
                <w:sz w:val="18"/>
                <w:szCs w:val="18"/>
              </w:rPr>
              <w:t>7</w:t>
            </w:r>
          </w:p>
        </w:tc>
        <w:tc>
          <w:tcPr>
            <w:tcW w:w="390" w:type="dxa"/>
            <w:gridSpan w:val="2"/>
            <w:tcBorders>
              <w:top w:val="single" w:sz="4" w:space="0" w:color="auto"/>
              <w:bottom w:val="single" w:sz="4" w:space="0" w:color="auto"/>
            </w:tcBorders>
            <w:vAlign w:val="center"/>
          </w:tcPr>
          <w:p w14:paraId="23A4B4B0" w14:textId="77777777" w:rsidR="008D4C87" w:rsidRPr="008552AE" w:rsidRDefault="004158BF">
            <w:pPr>
              <w:widowControl/>
              <w:ind w:leftChars="-50" w:left="-160" w:rightChars="-50" w:right="-160"/>
              <w:jc w:val="center"/>
              <w:rPr>
                <w:rFonts w:eastAsia="宋体"/>
                <w:b/>
                <w:kern w:val="0"/>
                <w:sz w:val="18"/>
                <w:szCs w:val="18"/>
              </w:rPr>
            </w:pPr>
            <w:r w:rsidRPr="008552AE">
              <w:rPr>
                <w:rFonts w:eastAsia="宋体" w:hint="eastAsia"/>
                <w:b/>
                <w:kern w:val="0"/>
                <w:sz w:val="18"/>
                <w:szCs w:val="18"/>
              </w:rPr>
              <w:t>14</w:t>
            </w:r>
          </w:p>
        </w:tc>
        <w:tc>
          <w:tcPr>
            <w:tcW w:w="854" w:type="dxa"/>
            <w:tcBorders>
              <w:top w:val="single" w:sz="4" w:space="0" w:color="auto"/>
              <w:bottom w:val="single" w:sz="4" w:space="0" w:color="auto"/>
            </w:tcBorders>
            <w:vAlign w:val="center"/>
          </w:tcPr>
          <w:p w14:paraId="00B48EF2" w14:textId="77777777" w:rsidR="008D4C87" w:rsidRPr="008552AE" w:rsidRDefault="004158BF">
            <w:pPr>
              <w:jc w:val="center"/>
              <w:rPr>
                <w:rFonts w:eastAsia="宋体"/>
                <w:b/>
              </w:rPr>
            </w:pPr>
            <w:r w:rsidRPr="008552AE">
              <w:rPr>
                <w:rFonts w:eastAsia="宋体"/>
                <w:b/>
                <w:kern w:val="0"/>
                <w:sz w:val="18"/>
                <w:szCs w:val="18"/>
              </w:rPr>
              <w:t>/</w:t>
            </w:r>
          </w:p>
        </w:tc>
        <w:tc>
          <w:tcPr>
            <w:tcW w:w="1435" w:type="dxa"/>
            <w:tcBorders>
              <w:top w:val="single" w:sz="4" w:space="0" w:color="auto"/>
              <w:bottom w:val="single" w:sz="4" w:space="0" w:color="auto"/>
              <w:right w:val="single" w:sz="12" w:space="0" w:color="auto"/>
            </w:tcBorders>
            <w:vAlign w:val="center"/>
          </w:tcPr>
          <w:p w14:paraId="29DC8693" w14:textId="77777777" w:rsidR="008D4C87" w:rsidRPr="008552AE" w:rsidRDefault="004158BF">
            <w:pPr>
              <w:jc w:val="center"/>
              <w:rPr>
                <w:rFonts w:eastAsia="宋体"/>
                <w:b/>
                <w:kern w:val="0"/>
                <w:sz w:val="18"/>
                <w:szCs w:val="18"/>
              </w:rPr>
            </w:pPr>
            <w:r w:rsidRPr="008552AE">
              <w:rPr>
                <w:rFonts w:eastAsia="宋体"/>
                <w:b/>
                <w:kern w:val="0"/>
                <w:sz w:val="18"/>
                <w:szCs w:val="18"/>
              </w:rPr>
              <w:t>/</w:t>
            </w:r>
          </w:p>
        </w:tc>
      </w:tr>
      <w:tr w:rsidR="008552AE" w:rsidRPr="008552AE" w14:paraId="65322C08" w14:textId="77777777">
        <w:trPr>
          <w:trHeight w:val="379"/>
          <w:jc w:val="center"/>
        </w:trPr>
        <w:tc>
          <w:tcPr>
            <w:tcW w:w="574" w:type="dxa"/>
            <w:vMerge/>
            <w:tcBorders>
              <w:left w:val="single" w:sz="12" w:space="0" w:color="auto"/>
            </w:tcBorders>
            <w:vAlign w:val="center"/>
          </w:tcPr>
          <w:p w14:paraId="46F6CBD7" w14:textId="77777777" w:rsidR="008D4C87" w:rsidRPr="008552AE" w:rsidRDefault="008D4C87">
            <w:pPr>
              <w:widowControl/>
              <w:jc w:val="center"/>
              <w:rPr>
                <w:rFonts w:eastAsia="宋体"/>
                <w:kern w:val="0"/>
                <w:sz w:val="18"/>
                <w:szCs w:val="18"/>
              </w:rPr>
            </w:pPr>
          </w:p>
        </w:tc>
        <w:tc>
          <w:tcPr>
            <w:tcW w:w="870" w:type="dxa"/>
            <w:gridSpan w:val="2"/>
            <w:tcBorders>
              <w:top w:val="single" w:sz="4" w:space="0" w:color="auto"/>
            </w:tcBorders>
            <w:vAlign w:val="center"/>
          </w:tcPr>
          <w:p w14:paraId="04F6D841"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限选</w:t>
            </w:r>
          </w:p>
        </w:tc>
        <w:tc>
          <w:tcPr>
            <w:tcW w:w="425" w:type="dxa"/>
            <w:tcBorders>
              <w:top w:val="single" w:sz="4" w:space="0" w:color="auto"/>
            </w:tcBorders>
            <w:vAlign w:val="center"/>
          </w:tcPr>
          <w:p w14:paraId="0CD2E904"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1704" w:type="dxa"/>
            <w:gridSpan w:val="2"/>
            <w:tcBorders>
              <w:top w:val="single" w:sz="4" w:space="0" w:color="auto"/>
            </w:tcBorders>
            <w:vAlign w:val="center"/>
          </w:tcPr>
          <w:p w14:paraId="12420929"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中国古代礼仪文明</w:t>
            </w:r>
            <w:r w:rsidRPr="008552AE">
              <w:rPr>
                <w:rFonts w:eastAsia="宋体" w:hint="eastAsia"/>
                <w:kern w:val="0"/>
                <w:sz w:val="18"/>
                <w:szCs w:val="18"/>
              </w:rPr>
              <w:t>（</w:t>
            </w:r>
            <w:r w:rsidRPr="008552AE">
              <w:rPr>
                <w:rFonts w:eastAsia="宋体"/>
                <w:kern w:val="0"/>
                <w:sz w:val="18"/>
                <w:szCs w:val="18"/>
              </w:rPr>
              <w:t>JW39P1121103</w:t>
            </w:r>
            <w:r w:rsidRPr="008552AE">
              <w:rPr>
                <w:rFonts w:eastAsia="宋体" w:hint="eastAsia"/>
                <w:kern w:val="0"/>
                <w:sz w:val="18"/>
                <w:szCs w:val="18"/>
              </w:rPr>
              <w:t>）</w:t>
            </w:r>
          </w:p>
          <w:p w14:paraId="0A66210C" w14:textId="77777777" w:rsidR="008D4C87" w:rsidRPr="008552AE" w:rsidRDefault="004158BF">
            <w:pPr>
              <w:widowControl/>
              <w:snapToGrid w:val="0"/>
              <w:jc w:val="left"/>
              <w:rPr>
                <w:rFonts w:eastAsia="宋体"/>
                <w:kern w:val="0"/>
                <w:sz w:val="18"/>
                <w:szCs w:val="18"/>
              </w:rPr>
            </w:pPr>
            <w:r w:rsidRPr="008552AE">
              <w:rPr>
                <w:rFonts w:eastAsia="宋体"/>
                <w:b/>
                <w:kern w:val="0"/>
                <w:sz w:val="18"/>
                <w:szCs w:val="18"/>
              </w:rPr>
              <w:t>/</w:t>
            </w:r>
            <w:r w:rsidRPr="008552AE">
              <w:rPr>
                <w:rFonts w:eastAsia="宋体"/>
                <w:kern w:val="0"/>
                <w:sz w:val="18"/>
                <w:szCs w:val="18"/>
              </w:rPr>
              <w:t>中国民居</w:t>
            </w:r>
            <w:r w:rsidRPr="008552AE">
              <w:rPr>
                <w:rFonts w:eastAsia="宋体" w:hint="eastAsia"/>
                <w:kern w:val="0"/>
                <w:sz w:val="18"/>
                <w:szCs w:val="18"/>
              </w:rPr>
              <w:t>（</w:t>
            </w:r>
            <w:r w:rsidRPr="008552AE">
              <w:rPr>
                <w:rFonts w:eastAsia="宋体"/>
                <w:kern w:val="0"/>
                <w:sz w:val="18"/>
                <w:szCs w:val="18"/>
              </w:rPr>
              <w:t>TJ12P1221130</w:t>
            </w:r>
            <w:r w:rsidRPr="008552AE">
              <w:rPr>
                <w:rFonts w:eastAsia="宋体" w:hint="eastAsia"/>
                <w:kern w:val="0"/>
                <w:sz w:val="18"/>
                <w:szCs w:val="18"/>
              </w:rPr>
              <w:t>）</w:t>
            </w:r>
          </w:p>
          <w:p w14:paraId="0B0E70DA" w14:textId="77777777" w:rsidR="008D4C87" w:rsidRPr="008552AE" w:rsidRDefault="004158BF">
            <w:pPr>
              <w:widowControl/>
              <w:snapToGrid w:val="0"/>
              <w:jc w:val="left"/>
              <w:rPr>
                <w:rFonts w:eastAsia="宋体"/>
                <w:kern w:val="0"/>
                <w:sz w:val="18"/>
                <w:szCs w:val="18"/>
              </w:rPr>
            </w:pPr>
            <w:r w:rsidRPr="008552AE">
              <w:rPr>
                <w:rFonts w:eastAsia="宋体"/>
                <w:b/>
                <w:kern w:val="0"/>
                <w:sz w:val="18"/>
                <w:szCs w:val="18"/>
              </w:rPr>
              <w:t>/</w:t>
            </w:r>
            <w:proofErr w:type="gramStart"/>
            <w:r w:rsidRPr="008552AE">
              <w:rPr>
                <w:rFonts w:eastAsia="宋体" w:hint="eastAsia"/>
                <w:kern w:val="0"/>
                <w:sz w:val="18"/>
                <w:szCs w:val="18"/>
              </w:rPr>
              <w:t>室内软装</w:t>
            </w:r>
            <w:proofErr w:type="gramEnd"/>
            <w:r w:rsidRPr="008552AE">
              <w:rPr>
                <w:rFonts w:eastAsia="宋体" w:hint="eastAsia"/>
                <w:kern w:val="0"/>
                <w:sz w:val="18"/>
                <w:szCs w:val="18"/>
              </w:rPr>
              <w:t>与陈述（</w:t>
            </w:r>
            <w:r w:rsidRPr="008552AE">
              <w:rPr>
                <w:rFonts w:eastAsia="宋体"/>
                <w:kern w:val="0"/>
                <w:sz w:val="18"/>
                <w:szCs w:val="18"/>
              </w:rPr>
              <w:t>TJ12P1221132</w:t>
            </w:r>
            <w:r w:rsidRPr="008552AE">
              <w:rPr>
                <w:rFonts w:eastAsia="宋体" w:hint="eastAsia"/>
                <w:kern w:val="0"/>
                <w:sz w:val="18"/>
                <w:szCs w:val="18"/>
              </w:rPr>
              <w:t>）</w:t>
            </w:r>
          </w:p>
          <w:p w14:paraId="440C041B" w14:textId="77777777" w:rsidR="008D4C87" w:rsidRPr="008552AE" w:rsidRDefault="004158BF">
            <w:pPr>
              <w:widowControl/>
              <w:snapToGrid w:val="0"/>
              <w:jc w:val="left"/>
              <w:rPr>
                <w:rFonts w:eastAsia="宋体"/>
                <w:kern w:val="0"/>
                <w:sz w:val="18"/>
                <w:szCs w:val="18"/>
              </w:rPr>
            </w:pPr>
            <w:r w:rsidRPr="008552AE">
              <w:rPr>
                <w:rFonts w:eastAsia="宋体"/>
                <w:b/>
                <w:kern w:val="0"/>
                <w:sz w:val="18"/>
                <w:szCs w:val="18"/>
              </w:rPr>
              <w:t>/</w:t>
            </w:r>
            <w:r w:rsidRPr="008552AE">
              <w:rPr>
                <w:rFonts w:eastAsia="宋体"/>
                <w:kern w:val="0"/>
                <w:sz w:val="18"/>
                <w:szCs w:val="18"/>
              </w:rPr>
              <w:t>国学经典选读</w:t>
            </w:r>
            <w:r w:rsidRPr="008552AE">
              <w:rPr>
                <w:rFonts w:eastAsia="宋体" w:hint="eastAsia"/>
                <w:kern w:val="0"/>
                <w:sz w:val="18"/>
                <w:szCs w:val="18"/>
              </w:rPr>
              <w:t>（</w:t>
            </w:r>
            <w:r w:rsidRPr="008552AE">
              <w:rPr>
                <w:rFonts w:eastAsia="宋体"/>
                <w:kern w:val="0"/>
                <w:sz w:val="18"/>
                <w:szCs w:val="18"/>
              </w:rPr>
              <w:t>TJ27P1121101</w:t>
            </w:r>
            <w:r w:rsidRPr="008552AE">
              <w:rPr>
                <w:rFonts w:eastAsia="宋体" w:hint="eastAsia"/>
                <w:kern w:val="0"/>
                <w:sz w:val="18"/>
                <w:szCs w:val="18"/>
              </w:rPr>
              <w:t>）</w:t>
            </w:r>
          </w:p>
          <w:p w14:paraId="1C066065" w14:textId="77777777" w:rsidR="008D4C87" w:rsidRPr="008552AE" w:rsidRDefault="004158BF">
            <w:pPr>
              <w:widowControl/>
              <w:snapToGrid w:val="0"/>
              <w:jc w:val="left"/>
              <w:rPr>
                <w:rFonts w:eastAsia="宋体"/>
                <w:kern w:val="0"/>
                <w:sz w:val="18"/>
                <w:szCs w:val="18"/>
              </w:rPr>
            </w:pPr>
            <w:r w:rsidRPr="008552AE">
              <w:rPr>
                <w:rFonts w:eastAsia="宋体"/>
                <w:b/>
                <w:kern w:val="0"/>
                <w:sz w:val="18"/>
                <w:szCs w:val="18"/>
              </w:rPr>
              <w:t>/</w:t>
            </w:r>
            <w:r w:rsidRPr="008552AE">
              <w:rPr>
                <w:rFonts w:eastAsia="宋体"/>
                <w:kern w:val="0"/>
                <w:sz w:val="18"/>
                <w:szCs w:val="18"/>
              </w:rPr>
              <w:t>湖湘文化</w:t>
            </w:r>
            <w:r w:rsidRPr="008552AE">
              <w:rPr>
                <w:rFonts w:eastAsia="宋体" w:hint="eastAsia"/>
                <w:kern w:val="0"/>
                <w:sz w:val="18"/>
                <w:szCs w:val="18"/>
              </w:rPr>
              <w:t>（</w:t>
            </w:r>
            <w:r w:rsidRPr="008552AE">
              <w:rPr>
                <w:rFonts w:eastAsia="宋体"/>
                <w:kern w:val="0"/>
                <w:sz w:val="18"/>
                <w:szCs w:val="18"/>
              </w:rPr>
              <w:t>TJ27P1121102</w:t>
            </w:r>
            <w:r w:rsidRPr="008552AE">
              <w:rPr>
                <w:rFonts w:eastAsia="宋体" w:hint="eastAsia"/>
                <w:kern w:val="0"/>
                <w:sz w:val="18"/>
                <w:szCs w:val="18"/>
              </w:rPr>
              <w:t>）</w:t>
            </w:r>
          </w:p>
        </w:tc>
        <w:tc>
          <w:tcPr>
            <w:tcW w:w="784" w:type="dxa"/>
            <w:tcBorders>
              <w:top w:val="single" w:sz="4" w:space="0" w:color="auto"/>
            </w:tcBorders>
            <w:vAlign w:val="center"/>
          </w:tcPr>
          <w:p w14:paraId="3BACBB56" w14:textId="77777777" w:rsidR="008D4C87" w:rsidRPr="008552AE" w:rsidRDefault="004158BF">
            <w:pPr>
              <w:widowControl/>
              <w:jc w:val="center"/>
              <w:rPr>
                <w:rFonts w:eastAsia="宋体"/>
                <w:kern w:val="0"/>
                <w:sz w:val="18"/>
                <w:szCs w:val="18"/>
              </w:rPr>
            </w:pPr>
            <w:r w:rsidRPr="008552AE">
              <w:rPr>
                <w:rFonts w:eastAsia="宋体"/>
                <w:kern w:val="0"/>
                <w:sz w:val="18"/>
                <w:szCs w:val="18"/>
              </w:rPr>
              <w:t>29</w:t>
            </w:r>
          </w:p>
        </w:tc>
        <w:tc>
          <w:tcPr>
            <w:tcW w:w="574" w:type="dxa"/>
            <w:gridSpan w:val="2"/>
            <w:tcBorders>
              <w:top w:val="single" w:sz="4" w:space="0" w:color="auto"/>
            </w:tcBorders>
            <w:vAlign w:val="center"/>
          </w:tcPr>
          <w:p w14:paraId="6C9BB85E" w14:textId="77777777" w:rsidR="008D4C87" w:rsidRPr="008552AE" w:rsidRDefault="004158BF">
            <w:pPr>
              <w:widowControl/>
              <w:jc w:val="center"/>
              <w:rPr>
                <w:rFonts w:eastAsia="宋体"/>
                <w:kern w:val="0"/>
                <w:sz w:val="18"/>
                <w:szCs w:val="18"/>
              </w:rPr>
            </w:pPr>
            <w:r w:rsidRPr="008552AE">
              <w:rPr>
                <w:rFonts w:eastAsia="宋体"/>
                <w:kern w:val="0"/>
                <w:sz w:val="18"/>
                <w:szCs w:val="18"/>
              </w:rPr>
              <w:t>29</w:t>
            </w:r>
          </w:p>
        </w:tc>
        <w:tc>
          <w:tcPr>
            <w:tcW w:w="746" w:type="dxa"/>
            <w:tcBorders>
              <w:top w:val="single" w:sz="4" w:space="0" w:color="auto"/>
            </w:tcBorders>
            <w:vAlign w:val="center"/>
          </w:tcPr>
          <w:p w14:paraId="2CFCDE18" w14:textId="77777777" w:rsidR="008D4C87" w:rsidRPr="008552AE" w:rsidRDefault="004158BF">
            <w:pPr>
              <w:widowControl/>
              <w:jc w:val="center"/>
              <w:rPr>
                <w:rFonts w:eastAsia="宋体"/>
                <w:kern w:val="0"/>
                <w:sz w:val="18"/>
                <w:szCs w:val="18"/>
              </w:rPr>
            </w:pPr>
            <w:r w:rsidRPr="008552AE">
              <w:rPr>
                <w:rFonts w:eastAsia="宋体"/>
                <w:kern w:val="0"/>
                <w:sz w:val="18"/>
                <w:szCs w:val="18"/>
              </w:rPr>
              <w:t>0</w:t>
            </w:r>
          </w:p>
        </w:tc>
        <w:tc>
          <w:tcPr>
            <w:tcW w:w="304" w:type="dxa"/>
            <w:tcBorders>
              <w:top w:val="single" w:sz="4" w:space="0" w:color="auto"/>
            </w:tcBorders>
            <w:vAlign w:val="center"/>
          </w:tcPr>
          <w:p w14:paraId="7BE10094" w14:textId="77777777" w:rsidR="008D4C87" w:rsidRPr="008552AE" w:rsidRDefault="004158BF">
            <w:pPr>
              <w:widowControl/>
              <w:jc w:val="center"/>
              <w:rPr>
                <w:rFonts w:eastAsia="宋体"/>
                <w:caps/>
                <w:kern w:val="0"/>
                <w:sz w:val="18"/>
                <w:szCs w:val="18"/>
              </w:rPr>
            </w:pPr>
            <w:r w:rsidRPr="008552AE">
              <w:rPr>
                <w:rFonts w:eastAsia="宋体"/>
                <w:kern w:val="0"/>
                <w:sz w:val="18"/>
                <w:szCs w:val="18"/>
              </w:rPr>
              <w:t>A</w:t>
            </w:r>
          </w:p>
        </w:tc>
        <w:tc>
          <w:tcPr>
            <w:tcW w:w="547" w:type="dxa"/>
            <w:gridSpan w:val="2"/>
            <w:tcBorders>
              <w:top w:val="single" w:sz="4" w:space="0" w:color="auto"/>
            </w:tcBorders>
            <w:vAlign w:val="center"/>
          </w:tcPr>
          <w:p w14:paraId="01E02102"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1</w:t>
            </w:r>
          </w:p>
        </w:tc>
        <w:tc>
          <w:tcPr>
            <w:tcW w:w="390" w:type="dxa"/>
            <w:gridSpan w:val="2"/>
            <w:tcBorders>
              <w:top w:val="single" w:sz="4" w:space="0" w:color="auto"/>
            </w:tcBorders>
            <w:vAlign w:val="center"/>
          </w:tcPr>
          <w:p w14:paraId="0E5F0B4B" w14:textId="77777777" w:rsidR="008D4C87" w:rsidRPr="008552AE" w:rsidRDefault="008D4C87">
            <w:pPr>
              <w:widowControl/>
              <w:jc w:val="center"/>
              <w:rPr>
                <w:rFonts w:eastAsia="宋体"/>
                <w:kern w:val="0"/>
                <w:sz w:val="18"/>
                <w:szCs w:val="18"/>
              </w:rPr>
            </w:pPr>
          </w:p>
        </w:tc>
        <w:tc>
          <w:tcPr>
            <w:tcW w:w="854" w:type="dxa"/>
            <w:tcBorders>
              <w:top w:val="single" w:sz="4" w:space="0" w:color="auto"/>
            </w:tcBorders>
            <w:vAlign w:val="center"/>
          </w:tcPr>
          <w:p w14:paraId="6F40ED40" w14:textId="77777777" w:rsidR="008D4C87" w:rsidRPr="008552AE" w:rsidRDefault="004158BF">
            <w:pPr>
              <w:jc w:val="center"/>
              <w:rPr>
                <w:rFonts w:eastAsia="宋体"/>
              </w:rPr>
            </w:pPr>
            <w:r w:rsidRPr="008552AE">
              <w:rPr>
                <w:rFonts w:eastAsia="宋体"/>
                <w:kern w:val="0"/>
                <w:sz w:val="18"/>
                <w:szCs w:val="18"/>
              </w:rPr>
              <w:t>考查</w:t>
            </w:r>
          </w:p>
        </w:tc>
        <w:tc>
          <w:tcPr>
            <w:tcW w:w="1435" w:type="dxa"/>
            <w:tcBorders>
              <w:top w:val="single" w:sz="4" w:space="0" w:color="auto"/>
              <w:right w:val="single" w:sz="12" w:space="0" w:color="auto"/>
            </w:tcBorders>
            <w:vAlign w:val="center"/>
          </w:tcPr>
          <w:p w14:paraId="28DA9927"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网络课程教研室</w:t>
            </w:r>
            <w:r w:rsidRPr="008552AE">
              <w:rPr>
                <w:rFonts w:eastAsia="宋体"/>
                <w:kern w:val="0"/>
                <w:sz w:val="20"/>
                <w:szCs w:val="18"/>
              </w:rPr>
              <w:t>/</w:t>
            </w:r>
            <w:r w:rsidRPr="008552AE">
              <w:rPr>
                <w:rFonts w:eastAsia="宋体"/>
                <w:kern w:val="0"/>
                <w:sz w:val="20"/>
                <w:szCs w:val="18"/>
              </w:rPr>
              <w:t>铁道建筑学院</w:t>
            </w:r>
            <w:r w:rsidRPr="008552AE">
              <w:rPr>
                <w:rFonts w:eastAsia="宋体"/>
                <w:kern w:val="0"/>
                <w:sz w:val="20"/>
                <w:szCs w:val="18"/>
              </w:rPr>
              <w:t>/</w:t>
            </w:r>
            <w:r w:rsidRPr="008552AE">
              <w:rPr>
                <w:rFonts w:eastAsia="宋体"/>
                <w:kern w:val="0"/>
                <w:sz w:val="20"/>
                <w:szCs w:val="18"/>
              </w:rPr>
              <w:t>铁道机电学院</w:t>
            </w:r>
          </w:p>
        </w:tc>
      </w:tr>
      <w:tr w:rsidR="008552AE" w:rsidRPr="008552AE" w14:paraId="510499CB" w14:textId="77777777">
        <w:trPr>
          <w:trHeight w:val="327"/>
          <w:jc w:val="center"/>
        </w:trPr>
        <w:tc>
          <w:tcPr>
            <w:tcW w:w="574" w:type="dxa"/>
            <w:vMerge/>
            <w:tcBorders>
              <w:left w:val="single" w:sz="12" w:space="0" w:color="auto"/>
            </w:tcBorders>
            <w:vAlign w:val="center"/>
          </w:tcPr>
          <w:p w14:paraId="50D017F4" w14:textId="77777777" w:rsidR="008D4C87" w:rsidRPr="008552AE" w:rsidRDefault="008D4C87">
            <w:pPr>
              <w:widowControl/>
              <w:jc w:val="center"/>
              <w:rPr>
                <w:rFonts w:eastAsia="宋体"/>
                <w:kern w:val="0"/>
                <w:sz w:val="18"/>
                <w:szCs w:val="18"/>
              </w:rPr>
            </w:pPr>
          </w:p>
        </w:tc>
        <w:tc>
          <w:tcPr>
            <w:tcW w:w="2999" w:type="dxa"/>
            <w:gridSpan w:val="5"/>
            <w:tcBorders>
              <w:top w:val="single" w:sz="4" w:space="0" w:color="auto"/>
              <w:bottom w:val="single" w:sz="4" w:space="0" w:color="auto"/>
            </w:tcBorders>
            <w:vAlign w:val="center"/>
          </w:tcPr>
          <w:p w14:paraId="5A33DECE" w14:textId="77777777" w:rsidR="008D4C87" w:rsidRPr="008552AE" w:rsidRDefault="004158BF">
            <w:pPr>
              <w:widowControl/>
              <w:snapToGrid w:val="0"/>
              <w:jc w:val="center"/>
              <w:rPr>
                <w:rFonts w:eastAsia="宋体"/>
                <w:b/>
                <w:kern w:val="0"/>
                <w:sz w:val="18"/>
                <w:szCs w:val="18"/>
              </w:rPr>
            </w:pPr>
            <w:r w:rsidRPr="008552AE">
              <w:rPr>
                <w:rFonts w:eastAsia="宋体"/>
                <w:b/>
                <w:kern w:val="0"/>
                <w:sz w:val="18"/>
                <w:szCs w:val="18"/>
              </w:rPr>
              <w:t>小计</w:t>
            </w:r>
          </w:p>
        </w:tc>
        <w:tc>
          <w:tcPr>
            <w:tcW w:w="784" w:type="dxa"/>
            <w:tcBorders>
              <w:top w:val="single" w:sz="4" w:space="0" w:color="auto"/>
              <w:bottom w:val="single" w:sz="4" w:space="0" w:color="auto"/>
            </w:tcBorders>
            <w:vAlign w:val="center"/>
          </w:tcPr>
          <w:p w14:paraId="12F765A5"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29</w:t>
            </w:r>
          </w:p>
        </w:tc>
        <w:tc>
          <w:tcPr>
            <w:tcW w:w="574" w:type="dxa"/>
            <w:gridSpan w:val="2"/>
            <w:tcBorders>
              <w:top w:val="single" w:sz="4" w:space="0" w:color="auto"/>
              <w:bottom w:val="single" w:sz="4" w:space="0" w:color="auto"/>
            </w:tcBorders>
            <w:vAlign w:val="center"/>
          </w:tcPr>
          <w:p w14:paraId="3803387E"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29</w:t>
            </w:r>
          </w:p>
        </w:tc>
        <w:tc>
          <w:tcPr>
            <w:tcW w:w="746" w:type="dxa"/>
            <w:tcBorders>
              <w:top w:val="single" w:sz="4" w:space="0" w:color="auto"/>
              <w:bottom w:val="single" w:sz="4" w:space="0" w:color="auto"/>
            </w:tcBorders>
            <w:vAlign w:val="center"/>
          </w:tcPr>
          <w:p w14:paraId="6E9B1389"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0</w:t>
            </w:r>
          </w:p>
        </w:tc>
        <w:tc>
          <w:tcPr>
            <w:tcW w:w="304" w:type="dxa"/>
            <w:tcBorders>
              <w:top w:val="single" w:sz="4" w:space="0" w:color="auto"/>
              <w:bottom w:val="single" w:sz="4" w:space="0" w:color="auto"/>
            </w:tcBorders>
            <w:vAlign w:val="center"/>
          </w:tcPr>
          <w:p w14:paraId="4E495FD6"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547" w:type="dxa"/>
            <w:gridSpan w:val="2"/>
            <w:tcBorders>
              <w:top w:val="single" w:sz="4" w:space="0" w:color="auto"/>
              <w:bottom w:val="single" w:sz="4" w:space="0" w:color="auto"/>
            </w:tcBorders>
            <w:vAlign w:val="center"/>
          </w:tcPr>
          <w:p w14:paraId="6FEE7253"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1</w:t>
            </w:r>
          </w:p>
        </w:tc>
        <w:tc>
          <w:tcPr>
            <w:tcW w:w="390" w:type="dxa"/>
            <w:gridSpan w:val="2"/>
            <w:tcBorders>
              <w:top w:val="single" w:sz="4" w:space="0" w:color="auto"/>
              <w:bottom w:val="single" w:sz="4" w:space="0" w:color="auto"/>
            </w:tcBorders>
            <w:vAlign w:val="center"/>
          </w:tcPr>
          <w:p w14:paraId="29A4D556"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854" w:type="dxa"/>
            <w:tcBorders>
              <w:top w:val="single" w:sz="4" w:space="0" w:color="auto"/>
              <w:bottom w:val="single" w:sz="4" w:space="0" w:color="auto"/>
            </w:tcBorders>
            <w:vAlign w:val="center"/>
          </w:tcPr>
          <w:p w14:paraId="33990F65" w14:textId="77777777" w:rsidR="008D4C87" w:rsidRPr="008552AE" w:rsidRDefault="004158BF">
            <w:pPr>
              <w:jc w:val="center"/>
              <w:rPr>
                <w:rFonts w:eastAsia="宋体"/>
                <w:b/>
              </w:rPr>
            </w:pPr>
            <w:r w:rsidRPr="008552AE">
              <w:rPr>
                <w:rFonts w:eastAsia="宋体"/>
                <w:b/>
                <w:kern w:val="0"/>
                <w:sz w:val="18"/>
                <w:szCs w:val="18"/>
              </w:rPr>
              <w:t>/</w:t>
            </w:r>
          </w:p>
        </w:tc>
        <w:tc>
          <w:tcPr>
            <w:tcW w:w="1435" w:type="dxa"/>
            <w:tcBorders>
              <w:top w:val="single" w:sz="4" w:space="0" w:color="auto"/>
              <w:bottom w:val="single" w:sz="4" w:space="0" w:color="auto"/>
              <w:right w:val="single" w:sz="12" w:space="0" w:color="auto"/>
            </w:tcBorders>
            <w:vAlign w:val="center"/>
          </w:tcPr>
          <w:p w14:paraId="11F076A7" w14:textId="77777777" w:rsidR="008D4C87" w:rsidRPr="008552AE" w:rsidRDefault="004158BF">
            <w:pPr>
              <w:widowControl/>
              <w:jc w:val="center"/>
              <w:rPr>
                <w:rFonts w:eastAsia="宋体"/>
                <w:b/>
                <w:bCs/>
                <w:w w:val="69"/>
                <w:kern w:val="0"/>
                <w:sz w:val="18"/>
                <w:szCs w:val="18"/>
              </w:rPr>
            </w:pPr>
            <w:r w:rsidRPr="008552AE">
              <w:rPr>
                <w:rFonts w:eastAsia="宋体"/>
                <w:b/>
                <w:kern w:val="0"/>
                <w:sz w:val="18"/>
                <w:szCs w:val="18"/>
              </w:rPr>
              <w:t>/</w:t>
            </w:r>
          </w:p>
        </w:tc>
      </w:tr>
      <w:tr w:rsidR="008552AE" w:rsidRPr="008552AE" w14:paraId="40A0E490" w14:textId="77777777">
        <w:trPr>
          <w:trHeight w:val="405"/>
          <w:jc w:val="center"/>
        </w:trPr>
        <w:tc>
          <w:tcPr>
            <w:tcW w:w="574" w:type="dxa"/>
            <w:vMerge/>
            <w:tcBorders>
              <w:left w:val="single" w:sz="12" w:space="0" w:color="auto"/>
            </w:tcBorders>
            <w:vAlign w:val="center"/>
          </w:tcPr>
          <w:p w14:paraId="388CD245" w14:textId="77777777" w:rsidR="008D4C87" w:rsidRPr="008552AE" w:rsidRDefault="008D4C87">
            <w:pPr>
              <w:widowControl/>
              <w:jc w:val="center"/>
              <w:rPr>
                <w:rFonts w:eastAsia="宋体"/>
                <w:kern w:val="0"/>
                <w:sz w:val="18"/>
                <w:szCs w:val="18"/>
              </w:rPr>
            </w:pPr>
          </w:p>
        </w:tc>
        <w:tc>
          <w:tcPr>
            <w:tcW w:w="870" w:type="dxa"/>
            <w:gridSpan w:val="2"/>
            <w:tcBorders>
              <w:top w:val="single" w:sz="4" w:space="0" w:color="auto"/>
              <w:bottom w:val="single" w:sz="4" w:space="0" w:color="auto"/>
            </w:tcBorders>
            <w:vAlign w:val="center"/>
          </w:tcPr>
          <w:p w14:paraId="0D6B6C86"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任选</w:t>
            </w:r>
          </w:p>
        </w:tc>
        <w:tc>
          <w:tcPr>
            <w:tcW w:w="425" w:type="dxa"/>
            <w:tcBorders>
              <w:top w:val="single" w:sz="4" w:space="0" w:color="auto"/>
              <w:bottom w:val="single" w:sz="4" w:space="0" w:color="auto"/>
            </w:tcBorders>
            <w:vAlign w:val="center"/>
          </w:tcPr>
          <w:p w14:paraId="6D2F00C8"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1704" w:type="dxa"/>
            <w:gridSpan w:val="2"/>
            <w:tcBorders>
              <w:top w:val="single" w:sz="4" w:space="0" w:color="auto"/>
              <w:bottom w:val="single" w:sz="4" w:space="0" w:color="auto"/>
            </w:tcBorders>
            <w:vAlign w:val="center"/>
          </w:tcPr>
          <w:p w14:paraId="3F3DEA06"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学生在本学期任选课程开课目录中任选一门</w:t>
            </w:r>
          </w:p>
        </w:tc>
        <w:tc>
          <w:tcPr>
            <w:tcW w:w="784" w:type="dxa"/>
            <w:tcBorders>
              <w:top w:val="single" w:sz="4" w:space="0" w:color="auto"/>
              <w:bottom w:val="single" w:sz="4" w:space="0" w:color="auto"/>
            </w:tcBorders>
            <w:vAlign w:val="center"/>
          </w:tcPr>
          <w:p w14:paraId="4547BB46" w14:textId="77777777" w:rsidR="008D4C87" w:rsidRPr="008552AE" w:rsidRDefault="004158BF">
            <w:pPr>
              <w:widowControl/>
              <w:jc w:val="center"/>
              <w:rPr>
                <w:rFonts w:eastAsia="宋体"/>
                <w:kern w:val="0"/>
                <w:sz w:val="18"/>
                <w:szCs w:val="18"/>
              </w:rPr>
            </w:pPr>
            <w:r w:rsidRPr="008552AE">
              <w:rPr>
                <w:rFonts w:eastAsia="宋体"/>
                <w:kern w:val="0"/>
                <w:sz w:val="18"/>
                <w:szCs w:val="18"/>
              </w:rPr>
              <w:t>30</w:t>
            </w:r>
          </w:p>
        </w:tc>
        <w:tc>
          <w:tcPr>
            <w:tcW w:w="574" w:type="dxa"/>
            <w:gridSpan w:val="2"/>
            <w:tcBorders>
              <w:top w:val="single" w:sz="4" w:space="0" w:color="auto"/>
              <w:bottom w:val="single" w:sz="4" w:space="0" w:color="auto"/>
            </w:tcBorders>
            <w:vAlign w:val="center"/>
          </w:tcPr>
          <w:p w14:paraId="6BE85720" w14:textId="77777777" w:rsidR="008D4C87" w:rsidRPr="008552AE" w:rsidRDefault="004158BF">
            <w:pPr>
              <w:widowControl/>
              <w:jc w:val="center"/>
              <w:rPr>
                <w:rFonts w:eastAsia="宋体"/>
                <w:kern w:val="0"/>
                <w:sz w:val="18"/>
                <w:szCs w:val="18"/>
              </w:rPr>
            </w:pPr>
            <w:r w:rsidRPr="008552AE">
              <w:rPr>
                <w:rFonts w:eastAsia="宋体"/>
                <w:kern w:val="0"/>
                <w:sz w:val="18"/>
                <w:szCs w:val="18"/>
              </w:rPr>
              <w:t>30</w:t>
            </w:r>
          </w:p>
        </w:tc>
        <w:tc>
          <w:tcPr>
            <w:tcW w:w="746" w:type="dxa"/>
            <w:tcBorders>
              <w:top w:val="single" w:sz="4" w:space="0" w:color="auto"/>
              <w:bottom w:val="single" w:sz="4" w:space="0" w:color="auto"/>
            </w:tcBorders>
            <w:vAlign w:val="center"/>
          </w:tcPr>
          <w:p w14:paraId="4B6359A4" w14:textId="77777777" w:rsidR="008D4C87" w:rsidRPr="008552AE" w:rsidRDefault="004158BF">
            <w:pPr>
              <w:widowControl/>
              <w:jc w:val="center"/>
              <w:rPr>
                <w:rFonts w:eastAsia="宋体"/>
                <w:kern w:val="0"/>
                <w:sz w:val="18"/>
                <w:szCs w:val="18"/>
              </w:rPr>
            </w:pPr>
            <w:r w:rsidRPr="008552AE">
              <w:rPr>
                <w:rFonts w:eastAsia="宋体"/>
                <w:kern w:val="0"/>
                <w:sz w:val="18"/>
                <w:szCs w:val="18"/>
              </w:rPr>
              <w:t>0</w:t>
            </w:r>
          </w:p>
        </w:tc>
        <w:tc>
          <w:tcPr>
            <w:tcW w:w="304" w:type="dxa"/>
            <w:tcBorders>
              <w:top w:val="single" w:sz="4" w:space="0" w:color="auto"/>
              <w:bottom w:val="single" w:sz="4" w:space="0" w:color="auto"/>
            </w:tcBorders>
            <w:vAlign w:val="center"/>
          </w:tcPr>
          <w:p w14:paraId="3D72BB86" w14:textId="77777777" w:rsidR="008D4C87" w:rsidRPr="008552AE" w:rsidRDefault="004158BF">
            <w:pPr>
              <w:widowControl/>
              <w:jc w:val="center"/>
              <w:rPr>
                <w:rFonts w:eastAsia="宋体"/>
                <w:kern w:val="0"/>
                <w:sz w:val="18"/>
                <w:szCs w:val="18"/>
              </w:rPr>
            </w:pPr>
            <w:r w:rsidRPr="008552AE">
              <w:rPr>
                <w:rFonts w:eastAsia="宋体"/>
                <w:kern w:val="0"/>
                <w:sz w:val="18"/>
                <w:szCs w:val="18"/>
              </w:rPr>
              <w:t>A</w:t>
            </w:r>
          </w:p>
        </w:tc>
        <w:tc>
          <w:tcPr>
            <w:tcW w:w="547" w:type="dxa"/>
            <w:gridSpan w:val="2"/>
            <w:tcBorders>
              <w:top w:val="single" w:sz="4" w:space="0" w:color="auto"/>
              <w:bottom w:val="single" w:sz="4" w:space="0" w:color="auto"/>
            </w:tcBorders>
            <w:vAlign w:val="center"/>
          </w:tcPr>
          <w:p w14:paraId="7590E070"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390" w:type="dxa"/>
            <w:gridSpan w:val="2"/>
            <w:tcBorders>
              <w:top w:val="single" w:sz="4" w:space="0" w:color="auto"/>
              <w:bottom w:val="single" w:sz="4" w:space="0" w:color="auto"/>
            </w:tcBorders>
            <w:vAlign w:val="center"/>
          </w:tcPr>
          <w:p w14:paraId="51FF23F2" w14:textId="77777777" w:rsidR="008D4C87" w:rsidRPr="008552AE" w:rsidRDefault="008D4C87">
            <w:pPr>
              <w:widowControl/>
              <w:jc w:val="center"/>
              <w:rPr>
                <w:rFonts w:eastAsia="宋体"/>
                <w:kern w:val="0"/>
                <w:sz w:val="18"/>
                <w:szCs w:val="18"/>
              </w:rPr>
            </w:pPr>
          </w:p>
        </w:tc>
        <w:tc>
          <w:tcPr>
            <w:tcW w:w="854" w:type="dxa"/>
            <w:tcBorders>
              <w:top w:val="single" w:sz="4" w:space="0" w:color="auto"/>
              <w:bottom w:val="single" w:sz="4" w:space="0" w:color="auto"/>
            </w:tcBorders>
            <w:vAlign w:val="center"/>
          </w:tcPr>
          <w:p w14:paraId="4412CD1C" w14:textId="77777777" w:rsidR="008D4C87" w:rsidRPr="008552AE" w:rsidRDefault="004158BF">
            <w:pPr>
              <w:jc w:val="center"/>
              <w:rPr>
                <w:rFonts w:eastAsia="宋体"/>
                <w:kern w:val="0"/>
                <w:sz w:val="18"/>
                <w:szCs w:val="18"/>
              </w:rPr>
            </w:pPr>
            <w:r w:rsidRPr="008552AE">
              <w:rPr>
                <w:rFonts w:eastAsia="宋体"/>
                <w:kern w:val="0"/>
                <w:sz w:val="18"/>
                <w:szCs w:val="18"/>
              </w:rPr>
              <w:t>考查</w:t>
            </w:r>
          </w:p>
        </w:tc>
        <w:tc>
          <w:tcPr>
            <w:tcW w:w="1435" w:type="dxa"/>
            <w:tcBorders>
              <w:top w:val="single" w:sz="4" w:space="0" w:color="auto"/>
              <w:bottom w:val="single" w:sz="4" w:space="0" w:color="auto"/>
              <w:right w:val="single" w:sz="12" w:space="0" w:color="auto"/>
            </w:tcBorders>
            <w:vAlign w:val="center"/>
          </w:tcPr>
          <w:p w14:paraId="20538EFB" w14:textId="77777777" w:rsidR="008D4C87" w:rsidRPr="008552AE" w:rsidRDefault="008D4C87">
            <w:pPr>
              <w:widowControl/>
              <w:jc w:val="center"/>
              <w:rPr>
                <w:rFonts w:eastAsia="宋体"/>
                <w:kern w:val="0"/>
                <w:sz w:val="18"/>
                <w:szCs w:val="18"/>
              </w:rPr>
            </w:pPr>
          </w:p>
        </w:tc>
      </w:tr>
      <w:tr w:rsidR="008552AE" w:rsidRPr="008552AE" w14:paraId="611325B0" w14:textId="77777777">
        <w:trPr>
          <w:trHeight w:val="141"/>
          <w:jc w:val="center"/>
        </w:trPr>
        <w:tc>
          <w:tcPr>
            <w:tcW w:w="574" w:type="dxa"/>
            <w:vMerge/>
            <w:tcBorders>
              <w:left w:val="single" w:sz="12" w:space="0" w:color="auto"/>
              <w:bottom w:val="single" w:sz="4" w:space="0" w:color="auto"/>
            </w:tcBorders>
            <w:vAlign w:val="center"/>
          </w:tcPr>
          <w:p w14:paraId="776D36AF" w14:textId="77777777" w:rsidR="008D4C87" w:rsidRPr="008552AE" w:rsidRDefault="008D4C87">
            <w:pPr>
              <w:widowControl/>
              <w:jc w:val="center"/>
              <w:rPr>
                <w:rFonts w:eastAsia="宋体"/>
                <w:kern w:val="0"/>
                <w:sz w:val="18"/>
                <w:szCs w:val="18"/>
              </w:rPr>
            </w:pPr>
          </w:p>
        </w:tc>
        <w:tc>
          <w:tcPr>
            <w:tcW w:w="2999" w:type="dxa"/>
            <w:gridSpan w:val="5"/>
            <w:tcBorders>
              <w:top w:val="single" w:sz="4" w:space="0" w:color="auto"/>
              <w:bottom w:val="single" w:sz="4" w:space="0" w:color="auto"/>
            </w:tcBorders>
            <w:vAlign w:val="center"/>
          </w:tcPr>
          <w:p w14:paraId="33D7D7A1" w14:textId="77777777" w:rsidR="008D4C87" w:rsidRPr="008552AE" w:rsidRDefault="004158BF">
            <w:pPr>
              <w:widowControl/>
              <w:snapToGrid w:val="0"/>
              <w:jc w:val="center"/>
              <w:rPr>
                <w:rFonts w:eastAsia="宋体"/>
                <w:b/>
                <w:kern w:val="0"/>
                <w:sz w:val="18"/>
                <w:szCs w:val="18"/>
              </w:rPr>
            </w:pPr>
            <w:r w:rsidRPr="008552AE">
              <w:rPr>
                <w:rFonts w:eastAsia="宋体"/>
                <w:b/>
                <w:kern w:val="0"/>
                <w:sz w:val="18"/>
                <w:szCs w:val="18"/>
              </w:rPr>
              <w:t>小计</w:t>
            </w:r>
          </w:p>
        </w:tc>
        <w:tc>
          <w:tcPr>
            <w:tcW w:w="784" w:type="dxa"/>
            <w:tcBorders>
              <w:top w:val="single" w:sz="4" w:space="0" w:color="auto"/>
              <w:bottom w:val="single" w:sz="4" w:space="0" w:color="auto"/>
            </w:tcBorders>
            <w:vAlign w:val="center"/>
          </w:tcPr>
          <w:p w14:paraId="7A77FF4C"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30</w:t>
            </w:r>
          </w:p>
        </w:tc>
        <w:tc>
          <w:tcPr>
            <w:tcW w:w="574" w:type="dxa"/>
            <w:gridSpan w:val="2"/>
            <w:tcBorders>
              <w:top w:val="single" w:sz="4" w:space="0" w:color="auto"/>
              <w:bottom w:val="single" w:sz="4" w:space="0" w:color="auto"/>
            </w:tcBorders>
            <w:vAlign w:val="center"/>
          </w:tcPr>
          <w:p w14:paraId="6889EF35"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30</w:t>
            </w:r>
          </w:p>
        </w:tc>
        <w:tc>
          <w:tcPr>
            <w:tcW w:w="746" w:type="dxa"/>
            <w:tcBorders>
              <w:top w:val="single" w:sz="4" w:space="0" w:color="auto"/>
              <w:bottom w:val="single" w:sz="4" w:space="0" w:color="auto"/>
            </w:tcBorders>
            <w:vAlign w:val="center"/>
          </w:tcPr>
          <w:p w14:paraId="0EAAB3FA"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0</w:t>
            </w:r>
          </w:p>
        </w:tc>
        <w:tc>
          <w:tcPr>
            <w:tcW w:w="304" w:type="dxa"/>
            <w:tcBorders>
              <w:top w:val="single" w:sz="4" w:space="0" w:color="auto"/>
              <w:bottom w:val="single" w:sz="4" w:space="0" w:color="auto"/>
            </w:tcBorders>
            <w:vAlign w:val="center"/>
          </w:tcPr>
          <w:p w14:paraId="45C72AA1"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547" w:type="dxa"/>
            <w:gridSpan w:val="2"/>
            <w:tcBorders>
              <w:top w:val="single" w:sz="4" w:space="0" w:color="auto"/>
              <w:bottom w:val="single" w:sz="4" w:space="0" w:color="auto"/>
            </w:tcBorders>
            <w:vAlign w:val="center"/>
          </w:tcPr>
          <w:p w14:paraId="04BB2DCC"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2</w:t>
            </w:r>
          </w:p>
        </w:tc>
        <w:tc>
          <w:tcPr>
            <w:tcW w:w="390" w:type="dxa"/>
            <w:gridSpan w:val="2"/>
            <w:tcBorders>
              <w:top w:val="single" w:sz="4" w:space="0" w:color="auto"/>
              <w:bottom w:val="single" w:sz="4" w:space="0" w:color="auto"/>
            </w:tcBorders>
            <w:vAlign w:val="center"/>
          </w:tcPr>
          <w:p w14:paraId="1BD88D47" w14:textId="77777777" w:rsidR="008D4C87" w:rsidRPr="008552AE" w:rsidRDefault="008D4C87">
            <w:pPr>
              <w:widowControl/>
              <w:jc w:val="center"/>
              <w:rPr>
                <w:rFonts w:eastAsia="宋体"/>
                <w:b/>
                <w:kern w:val="0"/>
                <w:sz w:val="18"/>
                <w:szCs w:val="18"/>
              </w:rPr>
            </w:pPr>
          </w:p>
        </w:tc>
        <w:tc>
          <w:tcPr>
            <w:tcW w:w="854" w:type="dxa"/>
            <w:tcBorders>
              <w:top w:val="single" w:sz="4" w:space="0" w:color="auto"/>
              <w:bottom w:val="single" w:sz="4" w:space="0" w:color="auto"/>
            </w:tcBorders>
            <w:vAlign w:val="center"/>
          </w:tcPr>
          <w:p w14:paraId="5DB0B009" w14:textId="77777777" w:rsidR="008D4C87" w:rsidRPr="008552AE" w:rsidRDefault="004158BF">
            <w:pPr>
              <w:jc w:val="center"/>
              <w:rPr>
                <w:rFonts w:eastAsia="宋体"/>
                <w:b/>
                <w:kern w:val="0"/>
                <w:sz w:val="18"/>
                <w:szCs w:val="18"/>
              </w:rPr>
            </w:pPr>
            <w:r w:rsidRPr="008552AE">
              <w:rPr>
                <w:rFonts w:eastAsia="宋体"/>
                <w:b/>
                <w:kern w:val="0"/>
                <w:sz w:val="18"/>
                <w:szCs w:val="18"/>
              </w:rPr>
              <w:t>/</w:t>
            </w:r>
          </w:p>
        </w:tc>
        <w:tc>
          <w:tcPr>
            <w:tcW w:w="1435" w:type="dxa"/>
            <w:tcBorders>
              <w:top w:val="single" w:sz="4" w:space="0" w:color="auto"/>
              <w:bottom w:val="single" w:sz="4" w:space="0" w:color="auto"/>
              <w:right w:val="single" w:sz="12" w:space="0" w:color="auto"/>
            </w:tcBorders>
            <w:vAlign w:val="center"/>
          </w:tcPr>
          <w:p w14:paraId="5E5E41E7"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r>
      <w:tr w:rsidR="008552AE" w:rsidRPr="008552AE" w14:paraId="534495F7" w14:textId="77777777">
        <w:trPr>
          <w:trHeight w:val="378"/>
          <w:jc w:val="center"/>
        </w:trPr>
        <w:tc>
          <w:tcPr>
            <w:tcW w:w="574" w:type="dxa"/>
            <w:vMerge w:val="restart"/>
            <w:tcBorders>
              <w:left w:val="single" w:sz="12" w:space="0" w:color="auto"/>
            </w:tcBorders>
            <w:vAlign w:val="center"/>
          </w:tcPr>
          <w:p w14:paraId="3699CAEC" w14:textId="77777777" w:rsidR="008D4C87" w:rsidRPr="008552AE" w:rsidRDefault="004158BF">
            <w:pPr>
              <w:ind w:leftChars="-50" w:left="-160" w:rightChars="-50" w:right="-160"/>
              <w:jc w:val="center"/>
              <w:rPr>
                <w:rFonts w:eastAsia="宋体"/>
                <w:kern w:val="0"/>
                <w:sz w:val="18"/>
                <w:szCs w:val="18"/>
              </w:rPr>
            </w:pPr>
            <w:r w:rsidRPr="008552AE">
              <w:rPr>
                <w:rFonts w:eastAsia="宋体"/>
                <w:kern w:val="0"/>
                <w:sz w:val="18"/>
                <w:szCs w:val="18"/>
              </w:rPr>
              <w:t>专业</w:t>
            </w:r>
          </w:p>
          <w:p w14:paraId="450A8E7C" w14:textId="77777777" w:rsidR="008D4C87" w:rsidRPr="008552AE" w:rsidRDefault="004158BF">
            <w:pPr>
              <w:ind w:leftChars="-50" w:left="-160" w:rightChars="-50" w:right="-160"/>
              <w:jc w:val="center"/>
              <w:rPr>
                <w:rFonts w:eastAsia="宋体"/>
                <w:kern w:val="0"/>
                <w:sz w:val="18"/>
                <w:szCs w:val="18"/>
              </w:rPr>
            </w:pPr>
            <w:r w:rsidRPr="008552AE">
              <w:rPr>
                <w:rFonts w:eastAsia="宋体"/>
                <w:kern w:val="0"/>
                <w:sz w:val="18"/>
                <w:szCs w:val="18"/>
              </w:rPr>
              <w:t>（技能）</w:t>
            </w:r>
          </w:p>
          <w:p w14:paraId="41090137" w14:textId="77777777" w:rsidR="008D4C87" w:rsidRPr="008552AE" w:rsidRDefault="004158BF">
            <w:pPr>
              <w:jc w:val="center"/>
              <w:rPr>
                <w:rFonts w:eastAsia="宋体"/>
                <w:kern w:val="0"/>
                <w:sz w:val="18"/>
                <w:szCs w:val="18"/>
              </w:rPr>
            </w:pPr>
            <w:r w:rsidRPr="008552AE">
              <w:rPr>
                <w:rFonts w:eastAsia="宋体"/>
                <w:kern w:val="0"/>
                <w:sz w:val="18"/>
                <w:szCs w:val="18"/>
              </w:rPr>
              <w:t>课</w:t>
            </w:r>
          </w:p>
        </w:tc>
        <w:tc>
          <w:tcPr>
            <w:tcW w:w="303" w:type="dxa"/>
            <w:vMerge w:val="restart"/>
            <w:tcBorders>
              <w:left w:val="single" w:sz="4" w:space="0" w:color="auto"/>
              <w:right w:val="single" w:sz="4" w:space="0" w:color="auto"/>
            </w:tcBorders>
            <w:vAlign w:val="center"/>
          </w:tcPr>
          <w:p w14:paraId="1180707A" w14:textId="77777777" w:rsidR="008D4C87" w:rsidRPr="008552AE" w:rsidRDefault="004158BF">
            <w:pPr>
              <w:ind w:leftChars="-50" w:left="-160" w:rightChars="-50" w:right="-160"/>
              <w:jc w:val="center"/>
              <w:rPr>
                <w:rFonts w:eastAsia="宋体"/>
                <w:kern w:val="0"/>
                <w:sz w:val="18"/>
                <w:szCs w:val="18"/>
              </w:rPr>
            </w:pPr>
            <w:r w:rsidRPr="008552AE">
              <w:rPr>
                <w:rFonts w:eastAsia="宋体"/>
                <w:kern w:val="0"/>
                <w:sz w:val="18"/>
                <w:szCs w:val="18"/>
              </w:rPr>
              <w:t>基础</w:t>
            </w:r>
          </w:p>
        </w:tc>
        <w:tc>
          <w:tcPr>
            <w:tcW w:w="567" w:type="dxa"/>
            <w:vMerge w:val="restart"/>
            <w:tcBorders>
              <w:top w:val="single" w:sz="4" w:space="0" w:color="auto"/>
              <w:left w:val="single" w:sz="4" w:space="0" w:color="auto"/>
              <w:right w:val="single" w:sz="4" w:space="0" w:color="auto"/>
            </w:tcBorders>
            <w:vAlign w:val="center"/>
          </w:tcPr>
          <w:p w14:paraId="0767B577" w14:textId="77777777" w:rsidR="008D4C87" w:rsidRPr="008552AE" w:rsidRDefault="004158BF">
            <w:pPr>
              <w:widowControl/>
              <w:ind w:leftChars="-50" w:left="-160" w:rightChars="-50" w:right="-160"/>
              <w:jc w:val="center"/>
              <w:rPr>
                <w:rFonts w:eastAsia="宋体"/>
                <w:kern w:val="0"/>
                <w:sz w:val="18"/>
                <w:szCs w:val="18"/>
              </w:rPr>
            </w:pPr>
            <w:proofErr w:type="gramStart"/>
            <w:r w:rsidRPr="008552AE">
              <w:rPr>
                <w:rFonts w:eastAsia="宋体"/>
                <w:kern w:val="0"/>
                <w:sz w:val="18"/>
                <w:szCs w:val="18"/>
              </w:rPr>
              <w:t>群基础</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30A95219" w14:textId="77777777" w:rsidR="008D4C87" w:rsidRPr="008552AE" w:rsidRDefault="004158BF">
            <w:pPr>
              <w:widowControl/>
              <w:jc w:val="left"/>
              <w:rPr>
                <w:rFonts w:eastAsia="宋体"/>
                <w:kern w:val="0"/>
                <w:sz w:val="18"/>
                <w:szCs w:val="18"/>
              </w:rPr>
            </w:pPr>
            <w:r w:rsidRPr="008552AE">
              <w:rPr>
                <w:rFonts w:eastAsia="宋体"/>
                <w:kern w:val="0"/>
                <w:sz w:val="18"/>
                <w:szCs w:val="18"/>
              </w:rPr>
              <w:t>1</w:t>
            </w:r>
          </w:p>
        </w:tc>
        <w:tc>
          <w:tcPr>
            <w:tcW w:w="1704" w:type="dxa"/>
            <w:gridSpan w:val="2"/>
            <w:tcBorders>
              <w:top w:val="single" w:sz="4" w:space="0" w:color="auto"/>
              <w:left w:val="single" w:sz="4" w:space="0" w:color="auto"/>
              <w:bottom w:val="single" w:sz="4" w:space="0" w:color="auto"/>
              <w:right w:val="single" w:sz="4" w:space="0" w:color="auto"/>
            </w:tcBorders>
            <w:vAlign w:val="center"/>
          </w:tcPr>
          <w:p w14:paraId="6ABF67F0" w14:textId="77777777" w:rsidR="008D4C87" w:rsidRPr="008552AE" w:rsidRDefault="004158BF">
            <w:pPr>
              <w:widowControl/>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电工电子技术基础</w:t>
            </w:r>
            <w:r w:rsidRPr="008552AE">
              <w:rPr>
                <w:rFonts w:eastAsia="宋体" w:hint="eastAsia"/>
                <w:kern w:val="0"/>
                <w:sz w:val="18"/>
                <w:szCs w:val="18"/>
              </w:rPr>
              <w:t>（</w:t>
            </w:r>
            <w:r w:rsidRPr="008552AE">
              <w:rPr>
                <w:rFonts w:eastAsia="宋体"/>
                <w:kern w:val="0"/>
                <w:sz w:val="18"/>
                <w:szCs w:val="18"/>
              </w:rPr>
              <w:t>TJ26P112202</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4C0360BE" w14:textId="77777777" w:rsidR="008D4C87" w:rsidRPr="008552AE" w:rsidRDefault="004158BF">
            <w:pPr>
              <w:widowControl/>
              <w:snapToGrid w:val="0"/>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56</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38A32AD9"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36</w:t>
            </w:r>
          </w:p>
        </w:tc>
        <w:tc>
          <w:tcPr>
            <w:tcW w:w="746" w:type="dxa"/>
            <w:tcBorders>
              <w:top w:val="single" w:sz="4" w:space="0" w:color="auto"/>
              <w:left w:val="single" w:sz="4" w:space="0" w:color="auto"/>
              <w:bottom w:val="single" w:sz="4" w:space="0" w:color="auto"/>
              <w:right w:val="single" w:sz="4" w:space="0" w:color="auto"/>
            </w:tcBorders>
            <w:vAlign w:val="center"/>
          </w:tcPr>
          <w:p w14:paraId="66AF87CB"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20</w:t>
            </w:r>
          </w:p>
        </w:tc>
        <w:tc>
          <w:tcPr>
            <w:tcW w:w="304" w:type="dxa"/>
            <w:tcBorders>
              <w:top w:val="single" w:sz="4" w:space="0" w:color="auto"/>
              <w:left w:val="single" w:sz="4" w:space="0" w:color="auto"/>
              <w:bottom w:val="single" w:sz="4" w:space="0" w:color="auto"/>
              <w:right w:val="single" w:sz="4" w:space="0" w:color="auto"/>
            </w:tcBorders>
            <w:vAlign w:val="center"/>
          </w:tcPr>
          <w:p w14:paraId="76F96317"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B</w:t>
            </w:r>
          </w:p>
        </w:tc>
        <w:tc>
          <w:tcPr>
            <w:tcW w:w="547" w:type="dxa"/>
            <w:gridSpan w:val="2"/>
            <w:tcBorders>
              <w:top w:val="single" w:sz="4" w:space="0" w:color="auto"/>
              <w:left w:val="single" w:sz="4" w:space="0" w:color="auto"/>
              <w:bottom w:val="single" w:sz="4" w:space="0" w:color="auto"/>
              <w:right w:val="single" w:sz="4" w:space="0" w:color="auto"/>
            </w:tcBorders>
            <w:vAlign w:val="center"/>
          </w:tcPr>
          <w:p w14:paraId="585B5C38"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3</w:t>
            </w: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43EDBBB7"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4</w:t>
            </w:r>
          </w:p>
        </w:tc>
        <w:tc>
          <w:tcPr>
            <w:tcW w:w="854" w:type="dxa"/>
            <w:tcBorders>
              <w:top w:val="single" w:sz="4" w:space="0" w:color="auto"/>
              <w:left w:val="single" w:sz="4" w:space="0" w:color="auto"/>
              <w:bottom w:val="single" w:sz="4" w:space="0" w:color="auto"/>
              <w:right w:val="single" w:sz="4" w:space="0" w:color="auto"/>
            </w:tcBorders>
            <w:vAlign w:val="center"/>
          </w:tcPr>
          <w:p w14:paraId="1247407D" w14:textId="77777777" w:rsidR="008D4C87" w:rsidRPr="008552AE" w:rsidRDefault="004158BF">
            <w:pPr>
              <w:widowControl/>
              <w:spacing w:line="320" w:lineRule="exact"/>
              <w:jc w:val="center"/>
              <w:rPr>
                <w:rFonts w:ascii="宋体" w:eastAsia="宋体" w:hAnsi="宋体"/>
                <w:bCs/>
                <w:w w:val="69"/>
                <w:kern w:val="0"/>
                <w:sz w:val="18"/>
                <w:szCs w:val="18"/>
              </w:rPr>
            </w:pPr>
            <w:r w:rsidRPr="008552AE">
              <w:rPr>
                <w:rFonts w:ascii="宋体" w:eastAsia="宋体" w:hAnsi="宋体" w:hint="eastAsia"/>
                <w:sz w:val="18"/>
                <w:szCs w:val="18"/>
              </w:rPr>
              <w:t>考试</w:t>
            </w:r>
          </w:p>
        </w:tc>
        <w:tc>
          <w:tcPr>
            <w:tcW w:w="1435" w:type="dxa"/>
            <w:tcBorders>
              <w:top w:val="single" w:sz="4" w:space="0" w:color="auto"/>
              <w:left w:val="single" w:sz="4" w:space="0" w:color="auto"/>
              <w:bottom w:val="single" w:sz="4" w:space="0" w:color="auto"/>
              <w:right w:val="single" w:sz="12" w:space="0" w:color="auto"/>
            </w:tcBorders>
            <w:vAlign w:val="center"/>
          </w:tcPr>
          <w:p w14:paraId="5281A931" w14:textId="77777777" w:rsidR="008D4C87" w:rsidRPr="004A01A2" w:rsidRDefault="004158BF" w:rsidP="004A01A2">
            <w:pPr>
              <w:jc w:val="center"/>
              <w:rPr>
                <w:rFonts w:eastAsia="宋体"/>
                <w:kern w:val="0"/>
                <w:sz w:val="18"/>
                <w:szCs w:val="18"/>
              </w:rPr>
            </w:pPr>
            <w:r w:rsidRPr="004A01A2">
              <w:rPr>
                <w:rFonts w:eastAsia="宋体" w:hint="eastAsia"/>
                <w:kern w:val="0"/>
                <w:sz w:val="18"/>
                <w:szCs w:val="18"/>
              </w:rPr>
              <w:t>铁道机电学院</w:t>
            </w:r>
          </w:p>
        </w:tc>
      </w:tr>
      <w:tr w:rsidR="008552AE" w:rsidRPr="008552AE" w14:paraId="3D9469C9" w14:textId="77777777">
        <w:trPr>
          <w:trHeight w:val="346"/>
          <w:jc w:val="center"/>
        </w:trPr>
        <w:tc>
          <w:tcPr>
            <w:tcW w:w="574" w:type="dxa"/>
            <w:vMerge/>
            <w:tcBorders>
              <w:left w:val="single" w:sz="12" w:space="0" w:color="auto"/>
            </w:tcBorders>
            <w:vAlign w:val="center"/>
          </w:tcPr>
          <w:p w14:paraId="093A046B" w14:textId="77777777" w:rsidR="008D4C87" w:rsidRPr="008552AE" w:rsidRDefault="008D4C87">
            <w:pPr>
              <w:jc w:val="center"/>
              <w:rPr>
                <w:rFonts w:eastAsia="宋体"/>
                <w:kern w:val="0"/>
                <w:sz w:val="18"/>
                <w:szCs w:val="18"/>
              </w:rPr>
            </w:pPr>
          </w:p>
        </w:tc>
        <w:tc>
          <w:tcPr>
            <w:tcW w:w="303" w:type="dxa"/>
            <w:vMerge/>
            <w:tcBorders>
              <w:left w:val="single" w:sz="4" w:space="0" w:color="auto"/>
              <w:right w:val="single" w:sz="4" w:space="0" w:color="auto"/>
            </w:tcBorders>
            <w:vAlign w:val="center"/>
          </w:tcPr>
          <w:p w14:paraId="11C82EA0" w14:textId="77777777" w:rsidR="008D4C87" w:rsidRPr="008552AE" w:rsidRDefault="008D4C87">
            <w:pPr>
              <w:widowControl/>
              <w:ind w:leftChars="-50" w:left="-160" w:rightChars="-50" w:right="-160"/>
              <w:jc w:val="center"/>
              <w:rPr>
                <w:rFonts w:eastAsia="宋体"/>
                <w:kern w:val="0"/>
                <w:sz w:val="18"/>
                <w:szCs w:val="18"/>
              </w:rPr>
            </w:pPr>
          </w:p>
        </w:tc>
        <w:tc>
          <w:tcPr>
            <w:tcW w:w="567" w:type="dxa"/>
            <w:vMerge/>
            <w:tcBorders>
              <w:left w:val="single" w:sz="4" w:space="0" w:color="auto"/>
              <w:right w:val="single" w:sz="4" w:space="0" w:color="auto"/>
            </w:tcBorders>
            <w:vAlign w:val="center"/>
          </w:tcPr>
          <w:p w14:paraId="47B17AFA" w14:textId="77777777" w:rsidR="008D4C87" w:rsidRPr="008552AE" w:rsidRDefault="008D4C87">
            <w:pPr>
              <w:widowControl/>
              <w:ind w:leftChars="-50" w:left="-160" w:rightChars="-50" w:right="-160"/>
              <w:jc w:val="center"/>
              <w:rPr>
                <w:rFonts w:eastAsia="宋体"/>
                <w:kern w:val="0"/>
                <w:sz w:val="18"/>
                <w:szCs w:val="18"/>
              </w:rPr>
            </w:pPr>
          </w:p>
        </w:tc>
        <w:tc>
          <w:tcPr>
            <w:tcW w:w="425" w:type="dxa"/>
            <w:tcBorders>
              <w:top w:val="single" w:sz="4" w:space="0" w:color="auto"/>
              <w:left w:val="single" w:sz="4" w:space="0" w:color="auto"/>
              <w:right w:val="single" w:sz="4" w:space="0" w:color="auto"/>
            </w:tcBorders>
            <w:vAlign w:val="center"/>
          </w:tcPr>
          <w:p w14:paraId="7EC7B444" w14:textId="77777777" w:rsidR="008D4C87" w:rsidRPr="008552AE" w:rsidRDefault="004158BF">
            <w:pPr>
              <w:widowControl/>
              <w:jc w:val="left"/>
              <w:rPr>
                <w:rFonts w:eastAsia="宋体"/>
                <w:kern w:val="0"/>
                <w:sz w:val="18"/>
                <w:szCs w:val="18"/>
              </w:rPr>
            </w:pPr>
            <w:r w:rsidRPr="008552AE">
              <w:rPr>
                <w:rFonts w:eastAsia="宋体" w:hint="eastAsia"/>
                <w:kern w:val="0"/>
                <w:sz w:val="18"/>
                <w:szCs w:val="18"/>
              </w:rPr>
              <w:t>2</w:t>
            </w:r>
          </w:p>
        </w:tc>
        <w:tc>
          <w:tcPr>
            <w:tcW w:w="1704" w:type="dxa"/>
            <w:gridSpan w:val="2"/>
            <w:tcBorders>
              <w:top w:val="single" w:sz="4" w:space="0" w:color="auto"/>
              <w:left w:val="single" w:sz="4" w:space="0" w:color="auto"/>
              <w:right w:val="single" w:sz="4" w:space="0" w:color="auto"/>
            </w:tcBorders>
            <w:vAlign w:val="center"/>
          </w:tcPr>
          <w:p w14:paraId="4E5B80AD" w14:textId="77777777" w:rsidR="008D4C87" w:rsidRPr="008552AE" w:rsidRDefault="004158BF">
            <w:pPr>
              <w:widowControl/>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机械基础</w:t>
            </w:r>
            <w:r w:rsidRPr="008552AE">
              <w:rPr>
                <w:rFonts w:eastAsia="宋体" w:hint="eastAsia"/>
                <w:kern w:val="0"/>
                <w:sz w:val="18"/>
                <w:szCs w:val="18"/>
              </w:rPr>
              <w:lastRenderedPageBreak/>
              <w:t>（</w:t>
            </w:r>
            <w:r w:rsidRPr="008552AE">
              <w:rPr>
                <w:rFonts w:eastAsia="宋体"/>
                <w:kern w:val="0"/>
                <w:sz w:val="18"/>
                <w:szCs w:val="18"/>
              </w:rPr>
              <w:t>TJ28P112</w:t>
            </w:r>
            <w:r w:rsidRPr="008552AE">
              <w:rPr>
                <w:rFonts w:eastAsia="宋体" w:hint="eastAsia"/>
                <w:kern w:val="0"/>
                <w:sz w:val="18"/>
                <w:szCs w:val="18"/>
              </w:rPr>
              <w:t>2213</w:t>
            </w:r>
            <w:r w:rsidRPr="008552AE">
              <w:rPr>
                <w:rFonts w:eastAsia="宋体" w:hint="eastAsia"/>
                <w:kern w:val="0"/>
                <w:sz w:val="18"/>
                <w:szCs w:val="18"/>
              </w:rPr>
              <w:t>）</w:t>
            </w:r>
          </w:p>
        </w:tc>
        <w:tc>
          <w:tcPr>
            <w:tcW w:w="784" w:type="dxa"/>
            <w:tcBorders>
              <w:top w:val="single" w:sz="4" w:space="0" w:color="auto"/>
              <w:left w:val="single" w:sz="4" w:space="0" w:color="auto"/>
              <w:right w:val="single" w:sz="4" w:space="0" w:color="auto"/>
            </w:tcBorders>
            <w:vAlign w:val="center"/>
          </w:tcPr>
          <w:p w14:paraId="27643CF3" w14:textId="77777777" w:rsidR="008D4C87" w:rsidRPr="008552AE" w:rsidRDefault="004158BF">
            <w:pPr>
              <w:widowControl/>
              <w:snapToGrid w:val="0"/>
              <w:spacing w:line="320" w:lineRule="exact"/>
              <w:jc w:val="left"/>
              <w:rPr>
                <w:rFonts w:ascii="宋体" w:eastAsia="宋体" w:hAnsi="宋体"/>
                <w:kern w:val="0"/>
                <w:sz w:val="18"/>
                <w:szCs w:val="18"/>
              </w:rPr>
            </w:pPr>
            <w:r w:rsidRPr="008552AE">
              <w:rPr>
                <w:rFonts w:ascii="宋体" w:eastAsia="宋体" w:hAnsi="宋体" w:hint="eastAsia"/>
                <w:kern w:val="0"/>
                <w:sz w:val="18"/>
                <w:szCs w:val="18"/>
              </w:rPr>
              <w:lastRenderedPageBreak/>
              <w:t>56</w:t>
            </w:r>
          </w:p>
        </w:tc>
        <w:tc>
          <w:tcPr>
            <w:tcW w:w="574" w:type="dxa"/>
            <w:gridSpan w:val="2"/>
            <w:tcBorders>
              <w:top w:val="single" w:sz="4" w:space="0" w:color="auto"/>
              <w:left w:val="single" w:sz="4" w:space="0" w:color="auto"/>
              <w:right w:val="single" w:sz="4" w:space="0" w:color="auto"/>
            </w:tcBorders>
            <w:vAlign w:val="center"/>
          </w:tcPr>
          <w:p w14:paraId="4B82F06C"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36</w:t>
            </w:r>
          </w:p>
        </w:tc>
        <w:tc>
          <w:tcPr>
            <w:tcW w:w="746" w:type="dxa"/>
            <w:tcBorders>
              <w:top w:val="single" w:sz="4" w:space="0" w:color="auto"/>
              <w:left w:val="single" w:sz="4" w:space="0" w:color="auto"/>
              <w:right w:val="single" w:sz="4" w:space="0" w:color="auto"/>
            </w:tcBorders>
            <w:vAlign w:val="center"/>
          </w:tcPr>
          <w:p w14:paraId="794E3746"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20</w:t>
            </w:r>
          </w:p>
        </w:tc>
        <w:tc>
          <w:tcPr>
            <w:tcW w:w="304" w:type="dxa"/>
            <w:tcBorders>
              <w:top w:val="single" w:sz="4" w:space="0" w:color="auto"/>
              <w:left w:val="single" w:sz="4" w:space="0" w:color="auto"/>
              <w:right w:val="single" w:sz="4" w:space="0" w:color="auto"/>
            </w:tcBorders>
            <w:vAlign w:val="center"/>
          </w:tcPr>
          <w:p w14:paraId="48AB62AE"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B</w:t>
            </w:r>
          </w:p>
        </w:tc>
        <w:tc>
          <w:tcPr>
            <w:tcW w:w="547" w:type="dxa"/>
            <w:gridSpan w:val="2"/>
            <w:tcBorders>
              <w:top w:val="single" w:sz="4" w:space="0" w:color="auto"/>
              <w:left w:val="single" w:sz="4" w:space="0" w:color="auto"/>
              <w:right w:val="single" w:sz="4" w:space="0" w:color="auto"/>
            </w:tcBorders>
            <w:vAlign w:val="center"/>
          </w:tcPr>
          <w:p w14:paraId="71F57690"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3</w:t>
            </w:r>
          </w:p>
        </w:tc>
        <w:tc>
          <w:tcPr>
            <w:tcW w:w="390" w:type="dxa"/>
            <w:gridSpan w:val="2"/>
            <w:tcBorders>
              <w:top w:val="single" w:sz="4" w:space="0" w:color="auto"/>
              <w:left w:val="single" w:sz="4" w:space="0" w:color="auto"/>
              <w:right w:val="single" w:sz="4" w:space="0" w:color="auto"/>
            </w:tcBorders>
            <w:vAlign w:val="center"/>
          </w:tcPr>
          <w:p w14:paraId="70D26BD8"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4</w:t>
            </w:r>
          </w:p>
        </w:tc>
        <w:tc>
          <w:tcPr>
            <w:tcW w:w="854" w:type="dxa"/>
            <w:tcBorders>
              <w:top w:val="single" w:sz="4" w:space="0" w:color="auto"/>
              <w:left w:val="single" w:sz="4" w:space="0" w:color="auto"/>
              <w:right w:val="single" w:sz="4" w:space="0" w:color="auto"/>
            </w:tcBorders>
            <w:vAlign w:val="center"/>
          </w:tcPr>
          <w:p w14:paraId="53802F49" w14:textId="77777777" w:rsidR="008D4C87" w:rsidRPr="008552AE" w:rsidRDefault="004158BF">
            <w:pPr>
              <w:widowControl/>
              <w:spacing w:line="320" w:lineRule="exact"/>
              <w:jc w:val="center"/>
              <w:rPr>
                <w:rFonts w:ascii="宋体" w:eastAsia="宋体" w:hAnsi="宋体"/>
                <w:bCs/>
                <w:w w:val="69"/>
                <w:kern w:val="0"/>
                <w:sz w:val="18"/>
                <w:szCs w:val="18"/>
              </w:rPr>
            </w:pPr>
            <w:r w:rsidRPr="008552AE">
              <w:rPr>
                <w:rFonts w:ascii="宋体" w:eastAsia="宋体" w:hAnsi="宋体" w:hint="eastAsia"/>
                <w:sz w:val="18"/>
                <w:szCs w:val="18"/>
              </w:rPr>
              <w:t>考试</w:t>
            </w:r>
          </w:p>
        </w:tc>
        <w:tc>
          <w:tcPr>
            <w:tcW w:w="1435" w:type="dxa"/>
            <w:tcBorders>
              <w:top w:val="single" w:sz="4" w:space="0" w:color="auto"/>
              <w:left w:val="single" w:sz="4" w:space="0" w:color="auto"/>
              <w:right w:val="single" w:sz="12" w:space="0" w:color="auto"/>
            </w:tcBorders>
            <w:vAlign w:val="center"/>
          </w:tcPr>
          <w:p w14:paraId="77A2DA0F" w14:textId="77777777" w:rsidR="008D4C87" w:rsidRPr="004A01A2" w:rsidRDefault="004158BF" w:rsidP="004A01A2">
            <w:pPr>
              <w:jc w:val="center"/>
              <w:rPr>
                <w:rFonts w:eastAsia="宋体"/>
                <w:kern w:val="0"/>
                <w:sz w:val="18"/>
                <w:szCs w:val="18"/>
              </w:rPr>
            </w:pPr>
            <w:r w:rsidRPr="004A01A2">
              <w:rPr>
                <w:rFonts w:eastAsia="宋体" w:hint="eastAsia"/>
                <w:kern w:val="0"/>
                <w:sz w:val="18"/>
                <w:szCs w:val="18"/>
              </w:rPr>
              <w:t>铁道机电学院</w:t>
            </w:r>
          </w:p>
        </w:tc>
      </w:tr>
      <w:tr w:rsidR="008552AE" w:rsidRPr="008552AE" w14:paraId="6EB4ACA7" w14:textId="77777777">
        <w:trPr>
          <w:trHeight w:val="271"/>
          <w:jc w:val="center"/>
        </w:trPr>
        <w:tc>
          <w:tcPr>
            <w:tcW w:w="574" w:type="dxa"/>
            <w:vMerge/>
            <w:tcBorders>
              <w:left w:val="single" w:sz="12" w:space="0" w:color="auto"/>
              <w:bottom w:val="single" w:sz="4" w:space="0" w:color="auto"/>
            </w:tcBorders>
            <w:vAlign w:val="center"/>
          </w:tcPr>
          <w:p w14:paraId="01AB1313" w14:textId="77777777" w:rsidR="008D4C87" w:rsidRPr="008552AE" w:rsidRDefault="008D4C87">
            <w:pPr>
              <w:widowControl/>
              <w:jc w:val="center"/>
              <w:rPr>
                <w:rFonts w:eastAsia="宋体"/>
                <w:kern w:val="0"/>
                <w:sz w:val="18"/>
                <w:szCs w:val="18"/>
              </w:rPr>
            </w:pPr>
          </w:p>
        </w:tc>
        <w:tc>
          <w:tcPr>
            <w:tcW w:w="2999" w:type="dxa"/>
            <w:gridSpan w:val="5"/>
            <w:tcBorders>
              <w:left w:val="single" w:sz="4" w:space="0" w:color="auto"/>
              <w:bottom w:val="single" w:sz="4" w:space="0" w:color="auto"/>
              <w:right w:val="single" w:sz="4" w:space="0" w:color="auto"/>
            </w:tcBorders>
            <w:vAlign w:val="center"/>
          </w:tcPr>
          <w:p w14:paraId="1B076538" w14:textId="77777777" w:rsidR="008D4C87" w:rsidRPr="008552AE" w:rsidRDefault="004158BF">
            <w:pPr>
              <w:widowControl/>
              <w:jc w:val="center"/>
              <w:rPr>
                <w:rFonts w:eastAsia="宋体"/>
                <w:b/>
                <w:kern w:val="0"/>
                <w:sz w:val="20"/>
                <w:szCs w:val="18"/>
              </w:rPr>
            </w:pPr>
            <w:r w:rsidRPr="008552AE">
              <w:rPr>
                <w:rFonts w:eastAsia="宋体"/>
                <w:b/>
                <w:kern w:val="0"/>
                <w:sz w:val="20"/>
                <w:szCs w:val="18"/>
              </w:rPr>
              <w:t>小计</w:t>
            </w:r>
          </w:p>
        </w:tc>
        <w:tc>
          <w:tcPr>
            <w:tcW w:w="784" w:type="dxa"/>
            <w:tcBorders>
              <w:top w:val="single" w:sz="4" w:space="0" w:color="auto"/>
              <w:left w:val="single" w:sz="4" w:space="0" w:color="auto"/>
              <w:bottom w:val="single" w:sz="4" w:space="0" w:color="auto"/>
              <w:right w:val="single" w:sz="4" w:space="0" w:color="auto"/>
            </w:tcBorders>
            <w:vAlign w:val="center"/>
          </w:tcPr>
          <w:p w14:paraId="05C2DA5C"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112</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1F3FAAB4"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72</w:t>
            </w:r>
          </w:p>
        </w:tc>
        <w:tc>
          <w:tcPr>
            <w:tcW w:w="746" w:type="dxa"/>
            <w:tcBorders>
              <w:top w:val="single" w:sz="4" w:space="0" w:color="auto"/>
              <w:left w:val="single" w:sz="4" w:space="0" w:color="auto"/>
              <w:bottom w:val="single" w:sz="4" w:space="0" w:color="auto"/>
              <w:right w:val="single" w:sz="4" w:space="0" w:color="auto"/>
            </w:tcBorders>
            <w:vAlign w:val="center"/>
          </w:tcPr>
          <w:p w14:paraId="68848677"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40</w:t>
            </w:r>
          </w:p>
        </w:tc>
        <w:tc>
          <w:tcPr>
            <w:tcW w:w="304" w:type="dxa"/>
            <w:tcBorders>
              <w:top w:val="single" w:sz="4" w:space="0" w:color="auto"/>
              <w:left w:val="single" w:sz="4" w:space="0" w:color="auto"/>
              <w:bottom w:val="single" w:sz="4" w:space="0" w:color="auto"/>
              <w:right w:val="single" w:sz="4" w:space="0" w:color="auto"/>
            </w:tcBorders>
            <w:vAlign w:val="center"/>
          </w:tcPr>
          <w:p w14:paraId="3F278395" w14:textId="77777777" w:rsidR="008D4C87" w:rsidRPr="008552AE" w:rsidRDefault="008D4C87">
            <w:pPr>
              <w:widowControl/>
              <w:jc w:val="center"/>
              <w:rPr>
                <w:rFonts w:eastAsia="宋体"/>
                <w:kern w:val="0"/>
                <w:sz w:val="18"/>
                <w:szCs w:val="18"/>
              </w:rPr>
            </w:pPr>
          </w:p>
        </w:tc>
        <w:tc>
          <w:tcPr>
            <w:tcW w:w="547" w:type="dxa"/>
            <w:gridSpan w:val="2"/>
            <w:tcBorders>
              <w:top w:val="single" w:sz="4" w:space="0" w:color="auto"/>
              <w:left w:val="single" w:sz="4" w:space="0" w:color="auto"/>
              <w:bottom w:val="single" w:sz="4" w:space="0" w:color="auto"/>
              <w:right w:val="single" w:sz="4" w:space="0" w:color="auto"/>
            </w:tcBorders>
            <w:vAlign w:val="center"/>
          </w:tcPr>
          <w:p w14:paraId="69EFCABC" w14:textId="77777777" w:rsidR="008D4C87" w:rsidRPr="008552AE" w:rsidRDefault="004158BF">
            <w:pPr>
              <w:widowControl/>
              <w:jc w:val="center"/>
              <w:rPr>
                <w:rFonts w:eastAsia="宋体"/>
                <w:kern w:val="0"/>
                <w:sz w:val="18"/>
                <w:szCs w:val="18"/>
              </w:rPr>
            </w:pPr>
            <w:r w:rsidRPr="008552AE">
              <w:rPr>
                <w:rFonts w:eastAsia="宋体" w:hint="eastAsia"/>
                <w:kern w:val="0"/>
                <w:sz w:val="18"/>
                <w:szCs w:val="18"/>
              </w:rPr>
              <w:t>6</w:t>
            </w: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2F4185CF"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hint="eastAsia"/>
                <w:kern w:val="0"/>
                <w:sz w:val="18"/>
                <w:szCs w:val="18"/>
              </w:rPr>
              <w:t>8</w:t>
            </w:r>
          </w:p>
        </w:tc>
        <w:tc>
          <w:tcPr>
            <w:tcW w:w="854" w:type="dxa"/>
            <w:tcBorders>
              <w:top w:val="single" w:sz="4" w:space="0" w:color="auto"/>
              <w:left w:val="single" w:sz="4" w:space="0" w:color="auto"/>
              <w:bottom w:val="single" w:sz="4" w:space="0" w:color="auto"/>
              <w:right w:val="single" w:sz="4" w:space="0" w:color="auto"/>
            </w:tcBorders>
            <w:vAlign w:val="center"/>
          </w:tcPr>
          <w:p w14:paraId="7FB7252C" w14:textId="77777777" w:rsidR="008D4C87" w:rsidRPr="008552AE" w:rsidRDefault="004158BF">
            <w:pPr>
              <w:jc w:val="center"/>
              <w:rPr>
                <w:rFonts w:eastAsia="宋体"/>
                <w:b/>
                <w:kern w:val="0"/>
                <w:sz w:val="18"/>
                <w:szCs w:val="18"/>
              </w:rPr>
            </w:pPr>
            <w:r w:rsidRPr="008552AE">
              <w:rPr>
                <w:rFonts w:eastAsia="宋体"/>
                <w:b/>
                <w:kern w:val="0"/>
                <w:sz w:val="18"/>
                <w:szCs w:val="18"/>
              </w:rPr>
              <w:t>/</w:t>
            </w:r>
          </w:p>
        </w:tc>
        <w:tc>
          <w:tcPr>
            <w:tcW w:w="1435" w:type="dxa"/>
            <w:tcBorders>
              <w:top w:val="single" w:sz="4" w:space="0" w:color="auto"/>
              <w:left w:val="single" w:sz="4" w:space="0" w:color="auto"/>
              <w:bottom w:val="single" w:sz="4" w:space="0" w:color="auto"/>
              <w:right w:val="single" w:sz="12" w:space="0" w:color="auto"/>
            </w:tcBorders>
            <w:vAlign w:val="center"/>
          </w:tcPr>
          <w:p w14:paraId="3019F40F"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r>
      <w:tr w:rsidR="008552AE" w:rsidRPr="008552AE" w14:paraId="3CA2FA40" w14:textId="77777777">
        <w:trPr>
          <w:trHeight w:val="213"/>
          <w:jc w:val="center"/>
        </w:trPr>
        <w:tc>
          <w:tcPr>
            <w:tcW w:w="9207" w:type="dxa"/>
            <w:gridSpan w:val="17"/>
            <w:tcBorders>
              <w:top w:val="single" w:sz="4" w:space="0" w:color="auto"/>
              <w:left w:val="single" w:sz="12" w:space="0" w:color="auto"/>
              <w:right w:val="single" w:sz="12" w:space="0" w:color="auto"/>
            </w:tcBorders>
            <w:vAlign w:val="center"/>
          </w:tcPr>
          <w:p w14:paraId="24506E44" w14:textId="77777777" w:rsidR="008D4C87" w:rsidRPr="008552AE" w:rsidRDefault="004158BF">
            <w:pPr>
              <w:widowControl/>
              <w:jc w:val="center"/>
              <w:rPr>
                <w:rFonts w:eastAsia="宋体"/>
                <w:b/>
              </w:rPr>
            </w:pPr>
            <w:r w:rsidRPr="008552AE">
              <w:rPr>
                <w:rFonts w:eastAsia="宋体"/>
                <w:b/>
                <w:kern w:val="0"/>
                <w:sz w:val="18"/>
                <w:szCs w:val="18"/>
              </w:rPr>
              <w:t>集中实践课程（考查）</w:t>
            </w:r>
          </w:p>
        </w:tc>
      </w:tr>
      <w:tr w:rsidR="008552AE" w:rsidRPr="008552AE" w14:paraId="75FDD9C9" w14:textId="77777777">
        <w:trPr>
          <w:trHeight w:val="752"/>
          <w:jc w:val="center"/>
        </w:trPr>
        <w:tc>
          <w:tcPr>
            <w:tcW w:w="877" w:type="dxa"/>
            <w:gridSpan w:val="2"/>
            <w:tcBorders>
              <w:left w:val="single" w:sz="12" w:space="0" w:color="auto"/>
              <w:bottom w:val="single" w:sz="4" w:space="0" w:color="auto"/>
              <w:right w:val="single" w:sz="4" w:space="0" w:color="auto"/>
            </w:tcBorders>
            <w:vAlign w:val="center"/>
          </w:tcPr>
          <w:p w14:paraId="53673108"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序</w:t>
            </w: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38D0DA32" w14:textId="77777777" w:rsidR="008D4C87" w:rsidRPr="008552AE" w:rsidRDefault="004158BF">
            <w:pPr>
              <w:jc w:val="center"/>
              <w:rPr>
                <w:rFonts w:eastAsia="宋体"/>
                <w:b/>
                <w:kern w:val="0"/>
                <w:sz w:val="18"/>
                <w:szCs w:val="18"/>
              </w:rPr>
            </w:pPr>
            <w:r w:rsidRPr="008552AE">
              <w:rPr>
                <w:rFonts w:eastAsia="宋体"/>
                <w:b/>
                <w:kern w:val="0"/>
                <w:sz w:val="18"/>
                <w:szCs w:val="18"/>
              </w:rPr>
              <w:t>课程名称</w:t>
            </w:r>
            <w:r w:rsidRPr="008552AE">
              <w:rPr>
                <w:rFonts w:eastAsia="宋体" w:hint="eastAsia"/>
                <w:b/>
                <w:kern w:val="0"/>
                <w:sz w:val="18"/>
                <w:szCs w:val="18"/>
              </w:rPr>
              <w:t>（代码）</w:t>
            </w:r>
          </w:p>
        </w:tc>
        <w:tc>
          <w:tcPr>
            <w:tcW w:w="784" w:type="dxa"/>
            <w:tcBorders>
              <w:top w:val="single" w:sz="4" w:space="0" w:color="auto"/>
              <w:left w:val="single" w:sz="4" w:space="0" w:color="auto"/>
              <w:bottom w:val="single" w:sz="4" w:space="0" w:color="auto"/>
              <w:right w:val="single" w:sz="4" w:space="0" w:color="auto"/>
            </w:tcBorders>
            <w:vAlign w:val="center"/>
          </w:tcPr>
          <w:p w14:paraId="3F4F8548"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总学时</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68B9022E"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教学周数</w:t>
            </w:r>
          </w:p>
        </w:tc>
        <w:tc>
          <w:tcPr>
            <w:tcW w:w="746" w:type="dxa"/>
            <w:tcBorders>
              <w:top w:val="single" w:sz="4" w:space="0" w:color="auto"/>
              <w:left w:val="single" w:sz="4" w:space="0" w:color="auto"/>
              <w:bottom w:val="single" w:sz="4" w:space="0" w:color="auto"/>
              <w:right w:val="single" w:sz="4" w:space="0" w:color="auto"/>
            </w:tcBorders>
            <w:vAlign w:val="center"/>
          </w:tcPr>
          <w:p w14:paraId="1C95958D"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课程类别</w:t>
            </w:r>
          </w:p>
        </w:tc>
        <w:tc>
          <w:tcPr>
            <w:tcW w:w="667" w:type="dxa"/>
            <w:gridSpan w:val="2"/>
            <w:tcBorders>
              <w:top w:val="single" w:sz="4" w:space="0" w:color="auto"/>
              <w:left w:val="single" w:sz="4" w:space="0" w:color="auto"/>
              <w:bottom w:val="single" w:sz="4" w:space="0" w:color="auto"/>
              <w:right w:val="single" w:sz="4" w:space="0" w:color="auto"/>
            </w:tcBorders>
            <w:vAlign w:val="center"/>
          </w:tcPr>
          <w:p w14:paraId="3196F8D9"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学分</w:t>
            </w:r>
          </w:p>
        </w:tc>
        <w:tc>
          <w:tcPr>
            <w:tcW w:w="1428" w:type="dxa"/>
            <w:gridSpan w:val="4"/>
            <w:tcBorders>
              <w:top w:val="single" w:sz="4" w:space="0" w:color="auto"/>
              <w:left w:val="single" w:sz="4" w:space="0" w:color="auto"/>
              <w:bottom w:val="single" w:sz="4" w:space="0" w:color="auto"/>
              <w:right w:val="single" w:sz="4" w:space="0" w:color="auto"/>
            </w:tcBorders>
            <w:vAlign w:val="center"/>
          </w:tcPr>
          <w:p w14:paraId="07D56045"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项目类别</w:t>
            </w:r>
          </w:p>
          <w:p w14:paraId="1FDAFCD4"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（校内实习</w:t>
            </w:r>
            <w:r w:rsidRPr="008552AE">
              <w:rPr>
                <w:rFonts w:eastAsia="宋体"/>
                <w:b/>
                <w:kern w:val="0"/>
                <w:sz w:val="18"/>
                <w:szCs w:val="18"/>
              </w:rPr>
              <w:t>/</w:t>
            </w:r>
            <w:r w:rsidRPr="008552AE">
              <w:rPr>
                <w:rFonts w:eastAsia="宋体"/>
                <w:b/>
                <w:kern w:val="0"/>
                <w:sz w:val="18"/>
                <w:szCs w:val="18"/>
              </w:rPr>
              <w:t>校外实习</w:t>
            </w:r>
            <w:r w:rsidRPr="008552AE">
              <w:rPr>
                <w:rFonts w:eastAsia="宋体"/>
                <w:b/>
                <w:kern w:val="0"/>
                <w:sz w:val="18"/>
                <w:szCs w:val="18"/>
              </w:rPr>
              <w:t>/</w:t>
            </w:r>
            <w:r w:rsidRPr="008552AE">
              <w:rPr>
                <w:rFonts w:eastAsia="宋体"/>
                <w:b/>
                <w:kern w:val="0"/>
                <w:sz w:val="18"/>
                <w:szCs w:val="18"/>
              </w:rPr>
              <w:t>课程设计）</w:t>
            </w:r>
          </w:p>
        </w:tc>
        <w:tc>
          <w:tcPr>
            <w:tcW w:w="1435" w:type="dxa"/>
            <w:tcBorders>
              <w:top w:val="single" w:sz="4" w:space="0" w:color="auto"/>
              <w:left w:val="single" w:sz="4" w:space="0" w:color="auto"/>
              <w:bottom w:val="single" w:sz="4" w:space="0" w:color="auto"/>
              <w:right w:val="single" w:sz="12" w:space="0" w:color="auto"/>
            </w:tcBorders>
            <w:vAlign w:val="center"/>
          </w:tcPr>
          <w:p w14:paraId="2F22089D" w14:textId="77777777" w:rsidR="008D4C87" w:rsidRPr="008552AE" w:rsidRDefault="004158BF">
            <w:pPr>
              <w:jc w:val="center"/>
              <w:rPr>
                <w:rFonts w:eastAsia="宋体"/>
                <w:b/>
                <w:kern w:val="0"/>
                <w:sz w:val="18"/>
                <w:szCs w:val="18"/>
              </w:rPr>
            </w:pPr>
            <w:r w:rsidRPr="008552AE">
              <w:rPr>
                <w:rFonts w:eastAsia="宋体"/>
                <w:b/>
                <w:kern w:val="0"/>
                <w:sz w:val="18"/>
                <w:szCs w:val="18"/>
              </w:rPr>
              <w:t>开课</w:t>
            </w:r>
          </w:p>
          <w:p w14:paraId="47B14055"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部门</w:t>
            </w:r>
          </w:p>
        </w:tc>
      </w:tr>
      <w:tr w:rsidR="008552AE" w:rsidRPr="008552AE" w14:paraId="47B8D902" w14:textId="77777777">
        <w:trPr>
          <w:trHeight w:val="289"/>
          <w:jc w:val="center"/>
        </w:trPr>
        <w:tc>
          <w:tcPr>
            <w:tcW w:w="877" w:type="dxa"/>
            <w:gridSpan w:val="2"/>
            <w:tcBorders>
              <w:top w:val="single" w:sz="4" w:space="0" w:color="auto"/>
              <w:left w:val="single" w:sz="12" w:space="0" w:color="auto"/>
              <w:right w:val="single" w:sz="4" w:space="0" w:color="auto"/>
            </w:tcBorders>
            <w:vAlign w:val="center"/>
          </w:tcPr>
          <w:p w14:paraId="2698FD37"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5636F0EF"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电工电子基础实训</w:t>
            </w:r>
            <w:r w:rsidRPr="008552AE">
              <w:rPr>
                <w:rFonts w:eastAsia="宋体" w:hint="eastAsia"/>
                <w:kern w:val="0"/>
                <w:sz w:val="18"/>
                <w:szCs w:val="18"/>
              </w:rPr>
              <w:t>（</w:t>
            </w:r>
            <w:r w:rsidRPr="008552AE">
              <w:rPr>
                <w:rFonts w:eastAsia="宋体"/>
                <w:kern w:val="0"/>
                <w:sz w:val="18"/>
                <w:szCs w:val="18"/>
              </w:rPr>
              <w:t>TJ26P112301</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14C5E562"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20</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06FD8AF1"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1</w:t>
            </w:r>
          </w:p>
        </w:tc>
        <w:tc>
          <w:tcPr>
            <w:tcW w:w="746" w:type="dxa"/>
            <w:tcBorders>
              <w:top w:val="single" w:sz="4" w:space="0" w:color="auto"/>
              <w:left w:val="single" w:sz="4" w:space="0" w:color="auto"/>
              <w:bottom w:val="single" w:sz="4" w:space="0" w:color="auto"/>
              <w:right w:val="single" w:sz="4" w:space="0" w:color="auto"/>
            </w:tcBorders>
            <w:vAlign w:val="center"/>
          </w:tcPr>
          <w:p w14:paraId="47C7E4B7"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C</w:t>
            </w:r>
          </w:p>
        </w:tc>
        <w:tc>
          <w:tcPr>
            <w:tcW w:w="667" w:type="dxa"/>
            <w:gridSpan w:val="2"/>
            <w:tcBorders>
              <w:top w:val="single" w:sz="4" w:space="0" w:color="auto"/>
              <w:left w:val="single" w:sz="4" w:space="0" w:color="auto"/>
              <w:bottom w:val="single" w:sz="4" w:space="0" w:color="auto"/>
              <w:right w:val="single" w:sz="4" w:space="0" w:color="auto"/>
            </w:tcBorders>
            <w:vAlign w:val="center"/>
          </w:tcPr>
          <w:p w14:paraId="5A9E1DEA"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1</w:t>
            </w:r>
          </w:p>
        </w:tc>
        <w:tc>
          <w:tcPr>
            <w:tcW w:w="1428" w:type="dxa"/>
            <w:gridSpan w:val="4"/>
            <w:tcBorders>
              <w:top w:val="single" w:sz="4" w:space="0" w:color="auto"/>
              <w:left w:val="single" w:sz="4" w:space="0" w:color="auto"/>
              <w:bottom w:val="single" w:sz="4" w:space="0" w:color="auto"/>
              <w:right w:val="single" w:sz="4" w:space="0" w:color="auto"/>
            </w:tcBorders>
            <w:vAlign w:val="center"/>
          </w:tcPr>
          <w:p w14:paraId="7EEE8740"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校内实习</w:t>
            </w:r>
          </w:p>
        </w:tc>
        <w:tc>
          <w:tcPr>
            <w:tcW w:w="1435" w:type="dxa"/>
            <w:tcBorders>
              <w:top w:val="single" w:sz="4" w:space="0" w:color="auto"/>
              <w:left w:val="single" w:sz="4" w:space="0" w:color="auto"/>
              <w:bottom w:val="single" w:sz="4" w:space="0" w:color="auto"/>
              <w:right w:val="single" w:sz="12" w:space="0" w:color="auto"/>
            </w:tcBorders>
            <w:vAlign w:val="center"/>
          </w:tcPr>
          <w:p w14:paraId="1FC79C03"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3E34EE70" w14:textId="77777777">
        <w:trPr>
          <w:trHeight w:val="89"/>
          <w:jc w:val="center"/>
        </w:trPr>
        <w:tc>
          <w:tcPr>
            <w:tcW w:w="877" w:type="dxa"/>
            <w:gridSpan w:val="2"/>
            <w:tcBorders>
              <w:top w:val="single" w:sz="4" w:space="0" w:color="auto"/>
              <w:left w:val="single" w:sz="12" w:space="0" w:color="auto"/>
              <w:right w:val="single" w:sz="4" w:space="0" w:color="auto"/>
            </w:tcBorders>
            <w:vAlign w:val="center"/>
          </w:tcPr>
          <w:p w14:paraId="196A0B3A" w14:textId="77777777" w:rsidR="008D4C87" w:rsidRPr="008552AE" w:rsidRDefault="004158BF">
            <w:pPr>
              <w:widowControl/>
              <w:jc w:val="center"/>
              <w:rPr>
                <w:rFonts w:eastAsia="宋体"/>
                <w:kern w:val="0"/>
                <w:sz w:val="18"/>
                <w:szCs w:val="18"/>
              </w:rPr>
            </w:pPr>
            <w:r w:rsidRPr="008552AE">
              <w:rPr>
                <w:rFonts w:eastAsia="宋体"/>
                <w:kern w:val="0"/>
                <w:sz w:val="18"/>
                <w:szCs w:val="18"/>
              </w:rPr>
              <w:t>2</w:t>
            </w: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143D8052"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机械基础课程设计</w:t>
            </w:r>
            <w:r w:rsidRPr="008552AE">
              <w:rPr>
                <w:rFonts w:eastAsia="宋体" w:hint="eastAsia"/>
                <w:kern w:val="0"/>
                <w:sz w:val="18"/>
                <w:szCs w:val="18"/>
              </w:rPr>
              <w:t>（</w:t>
            </w:r>
            <w:r w:rsidRPr="008552AE">
              <w:rPr>
                <w:rFonts w:eastAsia="宋体"/>
                <w:kern w:val="0"/>
                <w:sz w:val="18"/>
                <w:szCs w:val="18"/>
              </w:rPr>
              <w:t>TJ28P112214</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167091DF"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40</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7798E7CF"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2</w:t>
            </w:r>
          </w:p>
        </w:tc>
        <w:tc>
          <w:tcPr>
            <w:tcW w:w="746" w:type="dxa"/>
            <w:tcBorders>
              <w:top w:val="single" w:sz="4" w:space="0" w:color="auto"/>
              <w:left w:val="single" w:sz="4" w:space="0" w:color="auto"/>
              <w:bottom w:val="single" w:sz="4" w:space="0" w:color="auto"/>
              <w:right w:val="single" w:sz="4" w:space="0" w:color="auto"/>
            </w:tcBorders>
            <w:vAlign w:val="center"/>
          </w:tcPr>
          <w:p w14:paraId="4001DB32"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C</w:t>
            </w:r>
          </w:p>
        </w:tc>
        <w:tc>
          <w:tcPr>
            <w:tcW w:w="667" w:type="dxa"/>
            <w:gridSpan w:val="2"/>
            <w:tcBorders>
              <w:top w:val="single" w:sz="4" w:space="0" w:color="auto"/>
              <w:left w:val="single" w:sz="4" w:space="0" w:color="auto"/>
              <w:bottom w:val="single" w:sz="4" w:space="0" w:color="auto"/>
              <w:right w:val="single" w:sz="4" w:space="0" w:color="auto"/>
            </w:tcBorders>
            <w:vAlign w:val="center"/>
          </w:tcPr>
          <w:p w14:paraId="2242F5B1"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2</w:t>
            </w:r>
          </w:p>
        </w:tc>
        <w:tc>
          <w:tcPr>
            <w:tcW w:w="1428" w:type="dxa"/>
            <w:gridSpan w:val="4"/>
            <w:tcBorders>
              <w:top w:val="single" w:sz="4" w:space="0" w:color="auto"/>
              <w:left w:val="single" w:sz="4" w:space="0" w:color="auto"/>
              <w:bottom w:val="single" w:sz="4" w:space="0" w:color="auto"/>
              <w:right w:val="single" w:sz="4" w:space="0" w:color="auto"/>
            </w:tcBorders>
            <w:vAlign w:val="center"/>
          </w:tcPr>
          <w:p w14:paraId="7DD849AF"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课程设计</w:t>
            </w:r>
          </w:p>
        </w:tc>
        <w:tc>
          <w:tcPr>
            <w:tcW w:w="1435" w:type="dxa"/>
            <w:tcBorders>
              <w:top w:val="single" w:sz="4" w:space="0" w:color="auto"/>
              <w:left w:val="single" w:sz="4" w:space="0" w:color="auto"/>
              <w:bottom w:val="single" w:sz="4" w:space="0" w:color="auto"/>
              <w:right w:val="single" w:sz="12" w:space="0" w:color="auto"/>
            </w:tcBorders>
            <w:vAlign w:val="center"/>
          </w:tcPr>
          <w:p w14:paraId="6D8FBC3A"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508A9FB9" w14:textId="77777777">
        <w:trPr>
          <w:trHeight w:val="89"/>
          <w:jc w:val="center"/>
        </w:trPr>
        <w:tc>
          <w:tcPr>
            <w:tcW w:w="877" w:type="dxa"/>
            <w:gridSpan w:val="2"/>
            <w:tcBorders>
              <w:top w:val="single" w:sz="4" w:space="0" w:color="auto"/>
              <w:left w:val="single" w:sz="12" w:space="0" w:color="auto"/>
              <w:right w:val="single" w:sz="4" w:space="0" w:color="auto"/>
            </w:tcBorders>
            <w:vAlign w:val="center"/>
          </w:tcPr>
          <w:p w14:paraId="0FAC11C9" w14:textId="77777777" w:rsidR="008D4C87" w:rsidRPr="008552AE" w:rsidRDefault="008D4C87">
            <w:pPr>
              <w:widowControl/>
              <w:jc w:val="center"/>
              <w:rPr>
                <w:rFonts w:eastAsia="宋体"/>
                <w:kern w:val="0"/>
                <w:sz w:val="18"/>
                <w:szCs w:val="18"/>
              </w:rPr>
            </w:pP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5733105A"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钳工实训</w:t>
            </w:r>
            <w:r w:rsidRPr="008552AE">
              <w:rPr>
                <w:rFonts w:eastAsia="宋体" w:hint="eastAsia"/>
                <w:kern w:val="0"/>
                <w:sz w:val="18"/>
                <w:szCs w:val="18"/>
              </w:rPr>
              <w:t>（</w:t>
            </w:r>
            <w:r w:rsidRPr="008552AE">
              <w:rPr>
                <w:rFonts w:eastAsia="宋体"/>
                <w:kern w:val="0"/>
                <w:sz w:val="18"/>
                <w:szCs w:val="18"/>
              </w:rPr>
              <w:t>TJ25P112301</w:t>
            </w:r>
            <w:r w:rsidRPr="008552AE">
              <w:rPr>
                <w:rFonts w:eastAsia="宋体" w:hint="eastAsia"/>
                <w:kern w:val="0"/>
                <w:sz w:val="18"/>
                <w:szCs w:val="18"/>
              </w:rPr>
              <w:t>）</w:t>
            </w:r>
          </w:p>
        </w:tc>
        <w:tc>
          <w:tcPr>
            <w:tcW w:w="784" w:type="dxa"/>
            <w:tcBorders>
              <w:top w:val="single" w:sz="4" w:space="0" w:color="auto"/>
              <w:left w:val="single" w:sz="4" w:space="0" w:color="auto"/>
              <w:bottom w:val="single" w:sz="4" w:space="0" w:color="auto"/>
              <w:right w:val="single" w:sz="4" w:space="0" w:color="auto"/>
            </w:tcBorders>
            <w:vAlign w:val="center"/>
          </w:tcPr>
          <w:p w14:paraId="5D073FB5"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40</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7A23FBFC"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2</w:t>
            </w:r>
          </w:p>
        </w:tc>
        <w:tc>
          <w:tcPr>
            <w:tcW w:w="746" w:type="dxa"/>
            <w:tcBorders>
              <w:top w:val="single" w:sz="4" w:space="0" w:color="auto"/>
              <w:left w:val="single" w:sz="4" w:space="0" w:color="auto"/>
              <w:bottom w:val="single" w:sz="4" w:space="0" w:color="auto"/>
              <w:right w:val="single" w:sz="4" w:space="0" w:color="auto"/>
            </w:tcBorders>
            <w:vAlign w:val="center"/>
          </w:tcPr>
          <w:p w14:paraId="5186EEB4"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C</w:t>
            </w:r>
          </w:p>
        </w:tc>
        <w:tc>
          <w:tcPr>
            <w:tcW w:w="667" w:type="dxa"/>
            <w:gridSpan w:val="2"/>
            <w:tcBorders>
              <w:top w:val="single" w:sz="4" w:space="0" w:color="auto"/>
              <w:left w:val="single" w:sz="4" w:space="0" w:color="auto"/>
              <w:bottom w:val="single" w:sz="4" w:space="0" w:color="auto"/>
              <w:right w:val="single" w:sz="4" w:space="0" w:color="auto"/>
            </w:tcBorders>
            <w:vAlign w:val="center"/>
          </w:tcPr>
          <w:p w14:paraId="4080487B"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2</w:t>
            </w:r>
          </w:p>
        </w:tc>
        <w:tc>
          <w:tcPr>
            <w:tcW w:w="1428" w:type="dxa"/>
            <w:gridSpan w:val="4"/>
            <w:tcBorders>
              <w:top w:val="single" w:sz="4" w:space="0" w:color="auto"/>
              <w:left w:val="single" w:sz="4" w:space="0" w:color="auto"/>
              <w:bottom w:val="single" w:sz="4" w:space="0" w:color="auto"/>
              <w:right w:val="single" w:sz="4" w:space="0" w:color="auto"/>
            </w:tcBorders>
            <w:vAlign w:val="center"/>
          </w:tcPr>
          <w:p w14:paraId="14696F67"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校内实习</w:t>
            </w:r>
          </w:p>
        </w:tc>
        <w:tc>
          <w:tcPr>
            <w:tcW w:w="1435" w:type="dxa"/>
            <w:tcBorders>
              <w:top w:val="single" w:sz="4" w:space="0" w:color="auto"/>
              <w:left w:val="single" w:sz="4" w:space="0" w:color="auto"/>
              <w:bottom w:val="single" w:sz="4" w:space="0" w:color="auto"/>
              <w:right w:val="single" w:sz="12" w:space="0" w:color="auto"/>
            </w:tcBorders>
            <w:vAlign w:val="center"/>
          </w:tcPr>
          <w:p w14:paraId="2BE3784B" w14:textId="77777777" w:rsidR="008D4C87" w:rsidRPr="008552AE" w:rsidRDefault="004158BF">
            <w:pP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6C7BD3B2" w14:textId="77777777">
        <w:trPr>
          <w:trHeight w:val="89"/>
          <w:jc w:val="center"/>
        </w:trPr>
        <w:tc>
          <w:tcPr>
            <w:tcW w:w="877" w:type="dxa"/>
            <w:gridSpan w:val="2"/>
            <w:tcBorders>
              <w:top w:val="single" w:sz="4" w:space="0" w:color="auto"/>
              <w:left w:val="single" w:sz="12" w:space="0" w:color="auto"/>
              <w:right w:val="single" w:sz="4" w:space="0" w:color="auto"/>
            </w:tcBorders>
            <w:vAlign w:val="center"/>
          </w:tcPr>
          <w:p w14:paraId="711E6B2C" w14:textId="77777777" w:rsidR="008D4C87" w:rsidRPr="008552AE" w:rsidRDefault="004158BF">
            <w:pPr>
              <w:widowControl/>
              <w:jc w:val="center"/>
              <w:rPr>
                <w:rFonts w:eastAsia="宋体"/>
                <w:kern w:val="0"/>
                <w:sz w:val="18"/>
                <w:szCs w:val="18"/>
              </w:rPr>
            </w:pPr>
            <w:r w:rsidRPr="008552AE">
              <w:rPr>
                <w:rFonts w:eastAsia="宋体"/>
                <w:kern w:val="0"/>
                <w:sz w:val="18"/>
                <w:szCs w:val="18"/>
              </w:rPr>
              <w:t>3</w:t>
            </w:r>
          </w:p>
        </w:tc>
        <w:tc>
          <w:tcPr>
            <w:tcW w:w="2696" w:type="dxa"/>
            <w:gridSpan w:val="4"/>
            <w:tcBorders>
              <w:top w:val="single" w:sz="4" w:space="0" w:color="auto"/>
              <w:left w:val="single" w:sz="4" w:space="0" w:color="auto"/>
              <w:bottom w:val="single" w:sz="4" w:space="0" w:color="auto"/>
              <w:right w:val="single" w:sz="4" w:space="0" w:color="auto"/>
            </w:tcBorders>
            <w:vAlign w:val="center"/>
          </w:tcPr>
          <w:p w14:paraId="37027790" w14:textId="77777777" w:rsidR="008D4C87" w:rsidRPr="008552AE" w:rsidRDefault="004158BF">
            <w:pPr>
              <w:widowControl/>
              <w:snapToGrid w:val="0"/>
              <w:jc w:val="center"/>
              <w:rPr>
                <w:rFonts w:eastAsia="宋体"/>
                <w:kern w:val="0"/>
                <w:sz w:val="18"/>
                <w:szCs w:val="18"/>
              </w:rPr>
            </w:pPr>
            <w:r w:rsidRPr="008552AE">
              <w:rPr>
                <w:rFonts w:eastAsia="宋体"/>
                <w:kern w:val="0"/>
                <w:sz w:val="18"/>
                <w:szCs w:val="18"/>
              </w:rPr>
              <w:t>社会实践</w:t>
            </w:r>
            <w:r w:rsidRPr="008552AE">
              <w:rPr>
                <w:rFonts w:eastAsia="宋体" w:hint="eastAsia"/>
                <w:kern w:val="0"/>
                <w:sz w:val="18"/>
                <w:szCs w:val="18"/>
              </w:rPr>
              <w:t>(ST30P111302)</w:t>
            </w:r>
          </w:p>
        </w:tc>
        <w:tc>
          <w:tcPr>
            <w:tcW w:w="784" w:type="dxa"/>
            <w:tcBorders>
              <w:top w:val="single" w:sz="4" w:space="0" w:color="auto"/>
              <w:left w:val="single" w:sz="4" w:space="0" w:color="auto"/>
              <w:bottom w:val="single" w:sz="4" w:space="0" w:color="auto"/>
              <w:right w:val="single" w:sz="4" w:space="0" w:color="auto"/>
            </w:tcBorders>
            <w:vAlign w:val="center"/>
          </w:tcPr>
          <w:p w14:paraId="74B19D76" w14:textId="77777777" w:rsidR="008D4C87" w:rsidRPr="008552AE" w:rsidRDefault="004158BF">
            <w:pPr>
              <w:widowControl/>
              <w:jc w:val="center"/>
              <w:rPr>
                <w:rFonts w:eastAsia="宋体"/>
                <w:kern w:val="0"/>
                <w:sz w:val="18"/>
                <w:szCs w:val="18"/>
              </w:rPr>
            </w:pPr>
            <w:r w:rsidRPr="008552AE">
              <w:rPr>
                <w:rFonts w:eastAsia="宋体"/>
                <w:kern w:val="0"/>
                <w:sz w:val="18"/>
                <w:szCs w:val="18"/>
              </w:rPr>
              <w:t>20</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5CF2A303"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746" w:type="dxa"/>
            <w:tcBorders>
              <w:top w:val="single" w:sz="4" w:space="0" w:color="auto"/>
              <w:left w:val="single" w:sz="4" w:space="0" w:color="auto"/>
              <w:bottom w:val="single" w:sz="4" w:space="0" w:color="auto"/>
              <w:right w:val="single" w:sz="4" w:space="0" w:color="auto"/>
            </w:tcBorders>
            <w:vAlign w:val="center"/>
          </w:tcPr>
          <w:p w14:paraId="6364A0B3" w14:textId="77777777" w:rsidR="008D4C87" w:rsidRPr="008552AE" w:rsidRDefault="004158BF">
            <w:pPr>
              <w:widowControl/>
              <w:jc w:val="center"/>
              <w:rPr>
                <w:rFonts w:eastAsia="宋体"/>
                <w:kern w:val="0"/>
                <w:sz w:val="18"/>
                <w:szCs w:val="18"/>
              </w:rPr>
            </w:pPr>
            <w:r w:rsidRPr="008552AE">
              <w:rPr>
                <w:rFonts w:eastAsia="宋体"/>
                <w:kern w:val="0"/>
                <w:sz w:val="18"/>
                <w:szCs w:val="18"/>
              </w:rPr>
              <w:t>C</w:t>
            </w:r>
          </w:p>
        </w:tc>
        <w:tc>
          <w:tcPr>
            <w:tcW w:w="667" w:type="dxa"/>
            <w:gridSpan w:val="2"/>
            <w:tcBorders>
              <w:top w:val="single" w:sz="4" w:space="0" w:color="auto"/>
              <w:left w:val="single" w:sz="4" w:space="0" w:color="auto"/>
              <w:bottom w:val="single" w:sz="4" w:space="0" w:color="auto"/>
              <w:right w:val="single" w:sz="4" w:space="0" w:color="auto"/>
            </w:tcBorders>
            <w:vAlign w:val="center"/>
          </w:tcPr>
          <w:p w14:paraId="2675E179" w14:textId="77777777" w:rsidR="008D4C87" w:rsidRPr="008552AE" w:rsidRDefault="004158BF">
            <w:pPr>
              <w:widowControl/>
              <w:jc w:val="center"/>
              <w:rPr>
                <w:rFonts w:eastAsia="宋体"/>
                <w:kern w:val="0"/>
                <w:sz w:val="18"/>
                <w:szCs w:val="18"/>
              </w:rPr>
            </w:pPr>
            <w:r w:rsidRPr="008552AE">
              <w:rPr>
                <w:rFonts w:eastAsia="宋体"/>
                <w:kern w:val="0"/>
                <w:sz w:val="18"/>
                <w:szCs w:val="18"/>
              </w:rPr>
              <w:t>1</w:t>
            </w:r>
          </w:p>
        </w:tc>
        <w:tc>
          <w:tcPr>
            <w:tcW w:w="1428" w:type="dxa"/>
            <w:gridSpan w:val="4"/>
            <w:tcBorders>
              <w:top w:val="single" w:sz="4" w:space="0" w:color="auto"/>
              <w:left w:val="single" w:sz="4" w:space="0" w:color="auto"/>
              <w:bottom w:val="single" w:sz="4" w:space="0" w:color="auto"/>
              <w:right w:val="single" w:sz="4" w:space="0" w:color="auto"/>
            </w:tcBorders>
            <w:vAlign w:val="center"/>
          </w:tcPr>
          <w:p w14:paraId="1357AEC2" w14:textId="77777777" w:rsidR="008D4C87" w:rsidRPr="008552AE" w:rsidRDefault="004158BF">
            <w:pPr>
              <w:widowControl/>
              <w:jc w:val="center"/>
              <w:rPr>
                <w:rFonts w:eastAsia="宋体"/>
                <w:kern w:val="0"/>
                <w:sz w:val="18"/>
                <w:szCs w:val="18"/>
              </w:rPr>
            </w:pPr>
            <w:r w:rsidRPr="008552AE">
              <w:rPr>
                <w:rFonts w:eastAsia="宋体"/>
                <w:kern w:val="0"/>
                <w:sz w:val="18"/>
                <w:szCs w:val="18"/>
              </w:rPr>
              <w:t>校外实习</w:t>
            </w:r>
          </w:p>
        </w:tc>
        <w:tc>
          <w:tcPr>
            <w:tcW w:w="1435" w:type="dxa"/>
            <w:tcBorders>
              <w:top w:val="single" w:sz="4" w:space="0" w:color="auto"/>
              <w:left w:val="single" w:sz="4" w:space="0" w:color="auto"/>
              <w:bottom w:val="single" w:sz="4" w:space="0" w:color="auto"/>
              <w:right w:val="single" w:sz="12" w:space="0" w:color="auto"/>
            </w:tcBorders>
            <w:vAlign w:val="center"/>
          </w:tcPr>
          <w:p w14:paraId="25D80D1D" w14:textId="77777777" w:rsidR="008D4C87" w:rsidRPr="008552AE" w:rsidRDefault="004158BF">
            <w:pPr>
              <w:widowControl/>
              <w:jc w:val="center"/>
              <w:rPr>
                <w:rFonts w:eastAsia="宋体"/>
                <w:kern w:val="0"/>
                <w:sz w:val="18"/>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0E70A3FF" w14:textId="77777777">
        <w:trPr>
          <w:trHeight w:val="115"/>
          <w:jc w:val="center"/>
        </w:trPr>
        <w:tc>
          <w:tcPr>
            <w:tcW w:w="3573" w:type="dxa"/>
            <w:gridSpan w:val="6"/>
            <w:tcBorders>
              <w:left w:val="single" w:sz="12" w:space="0" w:color="auto"/>
              <w:bottom w:val="single" w:sz="4" w:space="0" w:color="auto"/>
              <w:right w:val="single" w:sz="4" w:space="0" w:color="auto"/>
            </w:tcBorders>
            <w:vAlign w:val="center"/>
          </w:tcPr>
          <w:p w14:paraId="65753C69" w14:textId="77777777" w:rsidR="008D4C87" w:rsidRPr="008552AE" w:rsidRDefault="004158BF">
            <w:pPr>
              <w:jc w:val="center"/>
              <w:rPr>
                <w:rFonts w:eastAsia="宋体"/>
                <w:b/>
                <w:kern w:val="0"/>
                <w:sz w:val="18"/>
                <w:szCs w:val="18"/>
              </w:rPr>
            </w:pPr>
            <w:r w:rsidRPr="008552AE">
              <w:rPr>
                <w:rFonts w:eastAsia="宋体"/>
                <w:b/>
                <w:kern w:val="0"/>
                <w:sz w:val="18"/>
                <w:szCs w:val="18"/>
              </w:rPr>
              <w:t>小计</w:t>
            </w:r>
          </w:p>
        </w:tc>
        <w:tc>
          <w:tcPr>
            <w:tcW w:w="784" w:type="dxa"/>
            <w:tcBorders>
              <w:top w:val="single" w:sz="4" w:space="0" w:color="auto"/>
              <w:left w:val="single" w:sz="4" w:space="0" w:color="auto"/>
              <w:bottom w:val="single" w:sz="4" w:space="0" w:color="auto"/>
              <w:right w:val="single" w:sz="4" w:space="0" w:color="auto"/>
            </w:tcBorders>
            <w:vAlign w:val="center"/>
          </w:tcPr>
          <w:p w14:paraId="5D9B85F3"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120</w:t>
            </w:r>
          </w:p>
        </w:tc>
        <w:tc>
          <w:tcPr>
            <w:tcW w:w="574" w:type="dxa"/>
            <w:gridSpan w:val="2"/>
            <w:tcBorders>
              <w:top w:val="single" w:sz="4" w:space="0" w:color="auto"/>
              <w:left w:val="single" w:sz="4" w:space="0" w:color="auto"/>
              <w:bottom w:val="single" w:sz="4" w:space="0" w:color="auto"/>
              <w:right w:val="single" w:sz="4" w:space="0" w:color="auto"/>
            </w:tcBorders>
            <w:vAlign w:val="center"/>
          </w:tcPr>
          <w:p w14:paraId="326E9425"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6</w:t>
            </w:r>
          </w:p>
        </w:tc>
        <w:tc>
          <w:tcPr>
            <w:tcW w:w="746" w:type="dxa"/>
            <w:tcBorders>
              <w:top w:val="single" w:sz="4" w:space="0" w:color="auto"/>
              <w:left w:val="single" w:sz="4" w:space="0" w:color="auto"/>
              <w:bottom w:val="single" w:sz="4" w:space="0" w:color="auto"/>
              <w:right w:val="single" w:sz="4" w:space="0" w:color="auto"/>
            </w:tcBorders>
            <w:vAlign w:val="center"/>
          </w:tcPr>
          <w:p w14:paraId="57361340"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c>
          <w:tcPr>
            <w:tcW w:w="667" w:type="dxa"/>
            <w:gridSpan w:val="2"/>
            <w:tcBorders>
              <w:top w:val="single" w:sz="4" w:space="0" w:color="auto"/>
              <w:left w:val="single" w:sz="4" w:space="0" w:color="auto"/>
              <w:bottom w:val="single" w:sz="4" w:space="0" w:color="auto"/>
              <w:right w:val="single" w:sz="4" w:space="0" w:color="auto"/>
            </w:tcBorders>
            <w:vAlign w:val="center"/>
          </w:tcPr>
          <w:p w14:paraId="508D66D9"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6</w:t>
            </w:r>
          </w:p>
        </w:tc>
        <w:tc>
          <w:tcPr>
            <w:tcW w:w="1428" w:type="dxa"/>
            <w:gridSpan w:val="4"/>
            <w:tcBorders>
              <w:top w:val="single" w:sz="4" w:space="0" w:color="auto"/>
              <w:left w:val="single" w:sz="4" w:space="0" w:color="auto"/>
              <w:bottom w:val="single" w:sz="4" w:space="0" w:color="auto"/>
              <w:right w:val="single" w:sz="4" w:space="0" w:color="auto"/>
            </w:tcBorders>
            <w:vAlign w:val="center"/>
          </w:tcPr>
          <w:p w14:paraId="5BAF828C" w14:textId="77777777" w:rsidR="008D4C87" w:rsidRPr="008552AE" w:rsidRDefault="004158BF">
            <w:pPr>
              <w:widowControl/>
              <w:jc w:val="center"/>
              <w:rPr>
                <w:rFonts w:eastAsia="宋体"/>
                <w:kern w:val="0"/>
                <w:sz w:val="18"/>
                <w:szCs w:val="18"/>
              </w:rPr>
            </w:pPr>
            <w:r w:rsidRPr="008552AE">
              <w:rPr>
                <w:rFonts w:eastAsia="宋体"/>
                <w:b/>
                <w:kern w:val="0"/>
                <w:sz w:val="18"/>
                <w:szCs w:val="18"/>
              </w:rPr>
              <w:t>/</w:t>
            </w:r>
          </w:p>
        </w:tc>
        <w:tc>
          <w:tcPr>
            <w:tcW w:w="1435" w:type="dxa"/>
            <w:tcBorders>
              <w:top w:val="single" w:sz="4" w:space="0" w:color="auto"/>
              <w:left w:val="single" w:sz="4" w:space="0" w:color="auto"/>
              <w:bottom w:val="single" w:sz="4" w:space="0" w:color="auto"/>
              <w:right w:val="single" w:sz="12" w:space="0" w:color="auto"/>
            </w:tcBorders>
            <w:vAlign w:val="center"/>
          </w:tcPr>
          <w:p w14:paraId="77302E64" w14:textId="77777777" w:rsidR="008D4C87" w:rsidRPr="008552AE" w:rsidRDefault="004158BF">
            <w:pPr>
              <w:widowControl/>
              <w:jc w:val="center"/>
              <w:rPr>
                <w:rFonts w:eastAsia="宋体"/>
                <w:b/>
                <w:kern w:val="0"/>
                <w:sz w:val="18"/>
                <w:szCs w:val="18"/>
              </w:rPr>
            </w:pPr>
            <w:r w:rsidRPr="008552AE">
              <w:rPr>
                <w:rFonts w:eastAsia="宋体"/>
                <w:b/>
                <w:kern w:val="0"/>
                <w:sz w:val="18"/>
                <w:szCs w:val="18"/>
              </w:rPr>
              <w:t>/</w:t>
            </w:r>
          </w:p>
        </w:tc>
      </w:tr>
      <w:tr w:rsidR="008552AE" w:rsidRPr="008552AE" w14:paraId="2A3DC2BD" w14:textId="77777777">
        <w:trPr>
          <w:trHeight w:val="205"/>
          <w:jc w:val="center"/>
        </w:trPr>
        <w:tc>
          <w:tcPr>
            <w:tcW w:w="9207" w:type="dxa"/>
            <w:gridSpan w:val="17"/>
            <w:tcBorders>
              <w:top w:val="single" w:sz="4" w:space="0" w:color="auto"/>
              <w:left w:val="single" w:sz="12" w:space="0" w:color="auto"/>
              <w:bottom w:val="single" w:sz="4" w:space="0" w:color="auto"/>
              <w:right w:val="single" w:sz="12" w:space="0" w:color="auto"/>
            </w:tcBorders>
            <w:vAlign w:val="center"/>
          </w:tcPr>
          <w:p w14:paraId="1250363F" w14:textId="77777777" w:rsidR="008D4C87" w:rsidRPr="008552AE" w:rsidRDefault="004158BF">
            <w:pPr>
              <w:jc w:val="center"/>
              <w:rPr>
                <w:rFonts w:eastAsia="宋体"/>
                <w:b/>
                <w:bCs/>
                <w:w w:val="69"/>
                <w:kern w:val="0"/>
                <w:sz w:val="18"/>
                <w:szCs w:val="18"/>
              </w:rPr>
            </w:pPr>
            <w:r w:rsidRPr="008552AE">
              <w:rPr>
                <w:rFonts w:eastAsia="宋体"/>
                <w:kern w:val="0"/>
                <w:sz w:val="18"/>
                <w:szCs w:val="18"/>
                <w:u w:val="single"/>
              </w:rPr>
              <w:t>2</w:t>
            </w:r>
            <w:r w:rsidRPr="008552AE">
              <w:rPr>
                <w:rFonts w:eastAsia="宋体"/>
                <w:kern w:val="0"/>
                <w:sz w:val="18"/>
                <w:szCs w:val="18"/>
              </w:rPr>
              <w:t>学期总学时</w:t>
            </w:r>
          </w:p>
        </w:tc>
      </w:tr>
      <w:tr w:rsidR="008552AE" w:rsidRPr="008552AE" w14:paraId="757A7FA2" w14:textId="77777777">
        <w:trPr>
          <w:trHeight w:val="224"/>
          <w:jc w:val="center"/>
        </w:trPr>
        <w:tc>
          <w:tcPr>
            <w:tcW w:w="2214" w:type="dxa"/>
            <w:gridSpan w:val="5"/>
            <w:tcBorders>
              <w:top w:val="single" w:sz="4" w:space="0" w:color="auto"/>
              <w:left w:val="single" w:sz="12" w:space="0" w:color="auto"/>
              <w:bottom w:val="single" w:sz="4" w:space="0" w:color="auto"/>
              <w:right w:val="single" w:sz="4" w:space="0" w:color="auto"/>
            </w:tcBorders>
            <w:vAlign w:val="center"/>
          </w:tcPr>
          <w:p w14:paraId="1E649AD0" w14:textId="77777777" w:rsidR="008D4C87" w:rsidRPr="008552AE" w:rsidRDefault="004158BF">
            <w:pPr>
              <w:jc w:val="center"/>
              <w:rPr>
                <w:rFonts w:eastAsia="宋体"/>
                <w:b/>
                <w:bCs/>
                <w:w w:val="69"/>
                <w:kern w:val="0"/>
                <w:sz w:val="18"/>
                <w:szCs w:val="18"/>
              </w:rPr>
            </w:pPr>
            <w:r w:rsidRPr="008552AE">
              <w:rPr>
                <w:rFonts w:eastAsia="宋体"/>
                <w:b/>
                <w:kern w:val="0"/>
                <w:sz w:val="18"/>
                <w:szCs w:val="18"/>
              </w:rPr>
              <w:t>总学时</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1493E25A" w14:textId="77777777" w:rsidR="008D4C87" w:rsidRPr="008552AE" w:rsidRDefault="004158BF">
            <w:pPr>
              <w:jc w:val="center"/>
              <w:rPr>
                <w:rFonts w:eastAsia="宋体"/>
                <w:b/>
                <w:kern w:val="0"/>
                <w:sz w:val="18"/>
                <w:szCs w:val="18"/>
              </w:rPr>
            </w:pPr>
            <w:r w:rsidRPr="008552AE">
              <w:rPr>
                <w:rFonts w:eastAsia="宋体"/>
                <w:b/>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14:paraId="085F406F" w14:textId="77777777" w:rsidR="008D4C87" w:rsidRPr="008552AE" w:rsidRDefault="004158BF">
            <w:pPr>
              <w:jc w:val="center"/>
              <w:rPr>
                <w:rFonts w:eastAsia="宋体"/>
                <w:b/>
                <w:kern w:val="0"/>
                <w:sz w:val="18"/>
                <w:szCs w:val="18"/>
              </w:rPr>
            </w:pPr>
            <w:r w:rsidRPr="008552AE">
              <w:rPr>
                <w:rFonts w:eastAsia="宋体"/>
                <w:b/>
                <w:kern w:val="0"/>
                <w:sz w:val="18"/>
                <w:szCs w:val="18"/>
              </w:rPr>
              <w:t>实践</w:t>
            </w:r>
          </w:p>
        </w:tc>
        <w:tc>
          <w:tcPr>
            <w:tcW w:w="2564" w:type="dxa"/>
            <w:gridSpan w:val="3"/>
            <w:tcBorders>
              <w:top w:val="single" w:sz="4" w:space="0" w:color="auto"/>
              <w:left w:val="single" w:sz="4" w:space="0" w:color="auto"/>
              <w:bottom w:val="single" w:sz="4" w:space="0" w:color="auto"/>
              <w:right w:val="single" w:sz="12" w:space="0" w:color="auto"/>
            </w:tcBorders>
            <w:vAlign w:val="center"/>
          </w:tcPr>
          <w:p w14:paraId="49379C78" w14:textId="77777777" w:rsidR="008D4C87" w:rsidRPr="008552AE" w:rsidRDefault="004158BF">
            <w:pPr>
              <w:jc w:val="center"/>
              <w:rPr>
                <w:rFonts w:eastAsia="宋体"/>
                <w:b/>
                <w:kern w:val="0"/>
                <w:sz w:val="18"/>
                <w:szCs w:val="18"/>
              </w:rPr>
            </w:pPr>
            <w:r w:rsidRPr="008552AE">
              <w:rPr>
                <w:rFonts w:eastAsia="宋体"/>
                <w:b/>
                <w:kern w:val="0"/>
                <w:sz w:val="18"/>
                <w:szCs w:val="18"/>
              </w:rPr>
              <w:t>学分</w:t>
            </w:r>
          </w:p>
        </w:tc>
      </w:tr>
      <w:tr w:rsidR="008D4C87" w:rsidRPr="008552AE" w14:paraId="6A90F12D" w14:textId="77777777">
        <w:trPr>
          <w:trHeight w:val="274"/>
          <w:jc w:val="center"/>
        </w:trPr>
        <w:tc>
          <w:tcPr>
            <w:tcW w:w="2214" w:type="dxa"/>
            <w:gridSpan w:val="5"/>
            <w:tcBorders>
              <w:top w:val="single" w:sz="4" w:space="0" w:color="auto"/>
              <w:left w:val="single" w:sz="12" w:space="0" w:color="auto"/>
              <w:bottom w:val="single" w:sz="12" w:space="0" w:color="auto"/>
              <w:right w:val="single" w:sz="4" w:space="0" w:color="auto"/>
            </w:tcBorders>
            <w:vAlign w:val="center"/>
          </w:tcPr>
          <w:p w14:paraId="777F5419"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579</w:t>
            </w:r>
          </w:p>
        </w:tc>
        <w:tc>
          <w:tcPr>
            <w:tcW w:w="2215" w:type="dxa"/>
            <w:gridSpan w:val="3"/>
            <w:tcBorders>
              <w:top w:val="single" w:sz="4" w:space="0" w:color="auto"/>
              <w:left w:val="single" w:sz="4" w:space="0" w:color="auto"/>
              <w:bottom w:val="single" w:sz="12" w:space="0" w:color="auto"/>
              <w:right w:val="single" w:sz="4" w:space="0" w:color="auto"/>
            </w:tcBorders>
            <w:vAlign w:val="center"/>
          </w:tcPr>
          <w:p w14:paraId="6ACA32CC"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361</w:t>
            </w:r>
          </w:p>
        </w:tc>
        <w:tc>
          <w:tcPr>
            <w:tcW w:w="2214" w:type="dxa"/>
            <w:gridSpan w:val="6"/>
            <w:tcBorders>
              <w:top w:val="single" w:sz="4" w:space="0" w:color="auto"/>
              <w:left w:val="single" w:sz="4" w:space="0" w:color="auto"/>
              <w:bottom w:val="single" w:sz="12" w:space="0" w:color="auto"/>
              <w:right w:val="single" w:sz="4" w:space="0" w:color="auto"/>
            </w:tcBorders>
            <w:vAlign w:val="center"/>
          </w:tcPr>
          <w:p w14:paraId="6A0BB5B7"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218</w:t>
            </w:r>
          </w:p>
        </w:tc>
        <w:tc>
          <w:tcPr>
            <w:tcW w:w="2564" w:type="dxa"/>
            <w:gridSpan w:val="3"/>
            <w:tcBorders>
              <w:top w:val="single" w:sz="4" w:space="0" w:color="auto"/>
              <w:left w:val="single" w:sz="4" w:space="0" w:color="auto"/>
              <w:bottom w:val="single" w:sz="12" w:space="0" w:color="auto"/>
              <w:right w:val="single" w:sz="12" w:space="0" w:color="auto"/>
            </w:tcBorders>
            <w:vAlign w:val="center"/>
          </w:tcPr>
          <w:p w14:paraId="5E472630" w14:textId="77777777" w:rsidR="008D4C87" w:rsidRPr="008552AE" w:rsidRDefault="004158BF">
            <w:pPr>
              <w:widowControl/>
              <w:jc w:val="center"/>
              <w:rPr>
                <w:rFonts w:eastAsia="宋体"/>
                <w:b/>
                <w:kern w:val="0"/>
                <w:sz w:val="18"/>
                <w:szCs w:val="18"/>
              </w:rPr>
            </w:pPr>
            <w:r w:rsidRPr="008552AE">
              <w:rPr>
                <w:rFonts w:eastAsia="宋体" w:hint="eastAsia"/>
                <w:b/>
                <w:kern w:val="0"/>
                <w:sz w:val="18"/>
                <w:szCs w:val="18"/>
              </w:rPr>
              <w:t>32</w:t>
            </w:r>
          </w:p>
        </w:tc>
      </w:tr>
    </w:tbl>
    <w:p w14:paraId="55814135" w14:textId="77777777" w:rsidR="008D4C87" w:rsidRPr="008552AE" w:rsidRDefault="008D4C87" w:rsidP="004158BF">
      <w:pPr>
        <w:spacing w:afterLines="50" w:after="156"/>
        <w:jc w:val="center"/>
        <w:rPr>
          <w:rFonts w:eastAsia="宋体"/>
          <w:b/>
          <w:sz w:val="24"/>
          <w:szCs w:val="24"/>
        </w:rPr>
      </w:pPr>
    </w:p>
    <w:tbl>
      <w:tblPr>
        <w:tblW w:w="9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37"/>
        <w:gridCol w:w="237"/>
        <w:gridCol w:w="568"/>
        <w:gridCol w:w="283"/>
        <w:gridCol w:w="553"/>
        <w:gridCol w:w="540"/>
        <w:gridCol w:w="805"/>
        <w:gridCol w:w="818"/>
        <w:gridCol w:w="29"/>
        <w:gridCol w:w="554"/>
        <w:gridCol w:w="278"/>
        <w:gridCol w:w="250"/>
        <w:gridCol w:w="459"/>
        <w:gridCol w:w="541"/>
        <w:gridCol w:w="115"/>
        <w:gridCol w:w="316"/>
        <w:gridCol w:w="735"/>
        <w:gridCol w:w="69"/>
        <w:gridCol w:w="1420"/>
      </w:tblGrid>
      <w:tr w:rsidR="008552AE" w:rsidRPr="008552AE" w14:paraId="19406174" w14:textId="77777777">
        <w:trPr>
          <w:trHeight w:val="283"/>
          <w:jc w:val="center"/>
        </w:trPr>
        <w:tc>
          <w:tcPr>
            <w:tcW w:w="1442" w:type="dxa"/>
            <w:gridSpan w:val="3"/>
            <w:tcBorders>
              <w:top w:val="single" w:sz="12" w:space="0" w:color="auto"/>
              <w:left w:val="single" w:sz="12" w:space="0" w:color="auto"/>
              <w:bottom w:val="single" w:sz="4" w:space="0" w:color="auto"/>
            </w:tcBorders>
            <w:vAlign w:val="center"/>
          </w:tcPr>
          <w:p w14:paraId="5AAF83BD" w14:textId="77777777" w:rsidR="008D4C87" w:rsidRPr="008552AE" w:rsidRDefault="004158BF">
            <w:pPr>
              <w:jc w:val="center"/>
              <w:rPr>
                <w:rFonts w:eastAsia="宋体"/>
                <w:b/>
                <w:sz w:val="18"/>
                <w:szCs w:val="18"/>
              </w:rPr>
            </w:pPr>
            <w:r w:rsidRPr="008552AE">
              <w:rPr>
                <w:rFonts w:eastAsia="宋体"/>
                <w:b/>
                <w:sz w:val="18"/>
                <w:szCs w:val="18"/>
              </w:rPr>
              <w:t>学期</w:t>
            </w:r>
          </w:p>
        </w:tc>
        <w:tc>
          <w:tcPr>
            <w:tcW w:w="2181" w:type="dxa"/>
            <w:gridSpan w:val="4"/>
            <w:tcBorders>
              <w:top w:val="single" w:sz="12" w:space="0" w:color="auto"/>
              <w:bottom w:val="single" w:sz="4" w:space="0" w:color="auto"/>
            </w:tcBorders>
            <w:vAlign w:val="center"/>
          </w:tcPr>
          <w:p w14:paraId="1A5DE2AC" w14:textId="77777777" w:rsidR="008D4C87" w:rsidRPr="008552AE" w:rsidRDefault="004158BF">
            <w:pPr>
              <w:jc w:val="center"/>
              <w:rPr>
                <w:rFonts w:eastAsia="宋体"/>
                <w:b/>
                <w:sz w:val="18"/>
                <w:szCs w:val="18"/>
              </w:rPr>
            </w:pPr>
            <w:r w:rsidRPr="008552AE">
              <w:rPr>
                <w:rFonts w:eastAsia="宋体"/>
                <w:b/>
                <w:sz w:val="18"/>
                <w:szCs w:val="18"/>
              </w:rPr>
              <w:t>第</w:t>
            </w:r>
            <w:r w:rsidRPr="008552AE">
              <w:rPr>
                <w:rFonts w:eastAsia="宋体"/>
                <w:b/>
                <w:sz w:val="18"/>
                <w:szCs w:val="18"/>
              </w:rPr>
              <w:t>3</w:t>
            </w:r>
            <w:r w:rsidRPr="008552AE">
              <w:rPr>
                <w:rFonts w:eastAsia="宋体"/>
                <w:b/>
                <w:sz w:val="18"/>
                <w:szCs w:val="18"/>
              </w:rPr>
              <w:t>学期</w:t>
            </w:r>
          </w:p>
        </w:tc>
        <w:tc>
          <w:tcPr>
            <w:tcW w:w="1929" w:type="dxa"/>
            <w:gridSpan w:val="5"/>
            <w:tcBorders>
              <w:top w:val="single" w:sz="12" w:space="0" w:color="auto"/>
              <w:bottom w:val="single" w:sz="4" w:space="0" w:color="auto"/>
            </w:tcBorders>
            <w:vAlign w:val="center"/>
          </w:tcPr>
          <w:p w14:paraId="1ECDA160" w14:textId="77777777" w:rsidR="008D4C87" w:rsidRPr="008552AE" w:rsidRDefault="004158BF">
            <w:pPr>
              <w:jc w:val="center"/>
              <w:rPr>
                <w:rFonts w:eastAsia="宋体"/>
                <w:b/>
                <w:sz w:val="18"/>
                <w:szCs w:val="18"/>
              </w:rPr>
            </w:pPr>
            <w:r w:rsidRPr="008552AE">
              <w:rPr>
                <w:rFonts w:eastAsia="宋体"/>
                <w:b/>
                <w:sz w:val="18"/>
                <w:szCs w:val="18"/>
              </w:rPr>
              <w:t>理论教学周</w:t>
            </w:r>
          </w:p>
        </w:tc>
        <w:tc>
          <w:tcPr>
            <w:tcW w:w="3655" w:type="dxa"/>
            <w:gridSpan w:val="7"/>
            <w:tcBorders>
              <w:top w:val="single" w:sz="12" w:space="0" w:color="auto"/>
              <w:bottom w:val="single" w:sz="4" w:space="0" w:color="auto"/>
              <w:right w:val="single" w:sz="12" w:space="0" w:color="auto"/>
            </w:tcBorders>
            <w:vAlign w:val="center"/>
          </w:tcPr>
          <w:p w14:paraId="51B49EE4" w14:textId="77777777" w:rsidR="008D4C87" w:rsidRPr="008552AE" w:rsidRDefault="004158BF">
            <w:pPr>
              <w:jc w:val="center"/>
              <w:rPr>
                <w:rFonts w:eastAsia="宋体"/>
                <w:b/>
                <w:sz w:val="18"/>
                <w:szCs w:val="18"/>
              </w:rPr>
            </w:pPr>
            <w:r w:rsidRPr="008552AE">
              <w:rPr>
                <w:rFonts w:eastAsia="宋体"/>
                <w:b/>
                <w:sz w:val="18"/>
                <w:szCs w:val="18"/>
              </w:rPr>
              <w:t>1</w:t>
            </w:r>
            <w:r w:rsidRPr="008552AE">
              <w:rPr>
                <w:rFonts w:eastAsia="宋体" w:hint="eastAsia"/>
                <w:b/>
                <w:sz w:val="18"/>
                <w:szCs w:val="18"/>
              </w:rPr>
              <w:t>3</w:t>
            </w:r>
          </w:p>
        </w:tc>
      </w:tr>
      <w:tr w:rsidR="008552AE" w:rsidRPr="008552AE" w14:paraId="0030F534" w14:textId="77777777">
        <w:trPr>
          <w:trHeight w:val="283"/>
          <w:jc w:val="center"/>
        </w:trPr>
        <w:tc>
          <w:tcPr>
            <w:tcW w:w="1442" w:type="dxa"/>
            <w:gridSpan w:val="3"/>
            <w:vMerge w:val="restart"/>
            <w:tcBorders>
              <w:top w:val="single" w:sz="4" w:space="0" w:color="auto"/>
              <w:left w:val="single" w:sz="12" w:space="0" w:color="auto"/>
              <w:bottom w:val="single" w:sz="4" w:space="0" w:color="auto"/>
            </w:tcBorders>
            <w:vAlign w:val="center"/>
          </w:tcPr>
          <w:p w14:paraId="55E763B3" w14:textId="77777777" w:rsidR="008D4C87" w:rsidRPr="008552AE" w:rsidRDefault="004158BF">
            <w:pPr>
              <w:jc w:val="center"/>
              <w:rPr>
                <w:rFonts w:eastAsia="宋体"/>
                <w:b/>
                <w:sz w:val="18"/>
                <w:szCs w:val="18"/>
              </w:rPr>
            </w:pPr>
            <w:r w:rsidRPr="008552AE">
              <w:rPr>
                <w:rFonts w:eastAsia="宋体"/>
                <w:b/>
                <w:sz w:val="18"/>
                <w:szCs w:val="18"/>
              </w:rPr>
              <w:t>课程</w:t>
            </w:r>
          </w:p>
          <w:p w14:paraId="28E8AB96" w14:textId="77777777" w:rsidR="008D4C87" w:rsidRPr="008552AE" w:rsidRDefault="004158BF">
            <w:pPr>
              <w:jc w:val="center"/>
              <w:rPr>
                <w:rFonts w:eastAsia="宋体"/>
                <w:b/>
                <w:sz w:val="18"/>
                <w:szCs w:val="18"/>
              </w:rPr>
            </w:pPr>
            <w:r w:rsidRPr="008552AE">
              <w:rPr>
                <w:rFonts w:eastAsia="宋体"/>
                <w:b/>
                <w:sz w:val="18"/>
                <w:szCs w:val="18"/>
              </w:rPr>
              <w:t>性质</w:t>
            </w:r>
          </w:p>
        </w:tc>
        <w:tc>
          <w:tcPr>
            <w:tcW w:w="283" w:type="dxa"/>
            <w:vMerge w:val="restart"/>
            <w:tcBorders>
              <w:top w:val="single" w:sz="4" w:space="0" w:color="auto"/>
              <w:bottom w:val="single" w:sz="4" w:space="0" w:color="auto"/>
            </w:tcBorders>
            <w:vAlign w:val="center"/>
          </w:tcPr>
          <w:p w14:paraId="010B6001" w14:textId="77777777" w:rsidR="008D4C87" w:rsidRPr="008552AE" w:rsidRDefault="004158BF">
            <w:pPr>
              <w:jc w:val="center"/>
              <w:rPr>
                <w:rFonts w:eastAsia="宋体"/>
                <w:b/>
                <w:sz w:val="18"/>
                <w:szCs w:val="18"/>
              </w:rPr>
            </w:pPr>
            <w:r w:rsidRPr="008552AE">
              <w:rPr>
                <w:rFonts w:eastAsia="宋体"/>
                <w:b/>
                <w:sz w:val="18"/>
                <w:szCs w:val="18"/>
              </w:rPr>
              <w:t>序号</w:t>
            </w:r>
          </w:p>
        </w:tc>
        <w:tc>
          <w:tcPr>
            <w:tcW w:w="1898" w:type="dxa"/>
            <w:gridSpan w:val="3"/>
            <w:vMerge w:val="restart"/>
            <w:tcBorders>
              <w:top w:val="single" w:sz="4" w:space="0" w:color="auto"/>
              <w:bottom w:val="single" w:sz="4" w:space="0" w:color="auto"/>
            </w:tcBorders>
            <w:vAlign w:val="center"/>
          </w:tcPr>
          <w:p w14:paraId="2C6EB6EB" w14:textId="77777777" w:rsidR="008D4C87" w:rsidRPr="008552AE" w:rsidRDefault="004158BF">
            <w:pPr>
              <w:jc w:val="center"/>
              <w:rPr>
                <w:rFonts w:eastAsia="宋体"/>
                <w:b/>
                <w:sz w:val="18"/>
                <w:szCs w:val="18"/>
              </w:rPr>
            </w:pPr>
            <w:r w:rsidRPr="008552AE">
              <w:rPr>
                <w:rFonts w:eastAsia="宋体"/>
                <w:b/>
                <w:sz w:val="18"/>
                <w:szCs w:val="18"/>
              </w:rPr>
              <w:t>课程名称</w:t>
            </w:r>
            <w:r w:rsidRPr="008552AE">
              <w:rPr>
                <w:rFonts w:eastAsia="宋体" w:hint="eastAsia"/>
                <w:kern w:val="0"/>
                <w:sz w:val="18"/>
                <w:szCs w:val="18"/>
              </w:rPr>
              <w:t>（代码）</w:t>
            </w:r>
          </w:p>
        </w:tc>
        <w:tc>
          <w:tcPr>
            <w:tcW w:w="1929" w:type="dxa"/>
            <w:gridSpan w:val="5"/>
            <w:tcBorders>
              <w:top w:val="single" w:sz="4" w:space="0" w:color="auto"/>
              <w:bottom w:val="single" w:sz="4" w:space="0" w:color="auto"/>
            </w:tcBorders>
            <w:vAlign w:val="center"/>
          </w:tcPr>
          <w:p w14:paraId="2E6C23D3" w14:textId="77777777" w:rsidR="008D4C87" w:rsidRPr="008552AE" w:rsidRDefault="004158BF">
            <w:pPr>
              <w:jc w:val="center"/>
              <w:rPr>
                <w:rFonts w:eastAsia="宋体"/>
                <w:b/>
                <w:sz w:val="18"/>
                <w:szCs w:val="18"/>
              </w:rPr>
            </w:pPr>
            <w:r w:rsidRPr="008552AE">
              <w:rPr>
                <w:rFonts w:eastAsia="宋体"/>
                <w:b/>
                <w:sz w:val="18"/>
                <w:szCs w:val="18"/>
              </w:rPr>
              <w:t>课堂学时分配</w:t>
            </w:r>
          </w:p>
        </w:tc>
        <w:tc>
          <w:tcPr>
            <w:tcW w:w="459" w:type="dxa"/>
            <w:vMerge w:val="restart"/>
            <w:tcBorders>
              <w:top w:val="single" w:sz="4" w:space="0" w:color="auto"/>
              <w:bottom w:val="single" w:sz="4" w:space="0" w:color="auto"/>
            </w:tcBorders>
            <w:textDirection w:val="tbRlV"/>
            <w:vAlign w:val="center"/>
          </w:tcPr>
          <w:p w14:paraId="05A71B74" w14:textId="77777777" w:rsidR="008D4C87" w:rsidRPr="008552AE" w:rsidRDefault="004158BF">
            <w:pPr>
              <w:jc w:val="center"/>
              <w:rPr>
                <w:rFonts w:eastAsia="宋体"/>
                <w:b/>
                <w:sz w:val="18"/>
                <w:szCs w:val="18"/>
              </w:rPr>
            </w:pPr>
            <w:r w:rsidRPr="008552AE">
              <w:rPr>
                <w:rFonts w:eastAsia="宋体"/>
                <w:b/>
                <w:sz w:val="18"/>
                <w:szCs w:val="18"/>
              </w:rPr>
              <w:t>课程类别</w:t>
            </w:r>
          </w:p>
        </w:tc>
        <w:tc>
          <w:tcPr>
            <w:tcW w:w="541" w:type="dxa"/>
            <w:vMerge w:val="restart"/>
            <w:tcBorders>
              <w:top w:val="single" w:sz="4" w:space="0" w:color="auto"/>
              <w:bottom w:val="single" w:sz="4" w:space="0" w:color="auto"/>
            </w:tcBorders>
            <w:textDirection w:val="tbRlV"/>
            <w:vAlign w:val="center"/>
          </w:tcPr>
          <w:p w14:paraId="76D4D909" w14:textId="77777777" w:rsidR="008D4C87" w:rsidRPr="008552AE" w:rsidRDefault="004158BF">
            <w:pPr>
              <w:jc w:val="center"/>
              <w:rPr>
                <w:rFonts w:eastAsia="宋体"/>
                <w:b/>
                <w:sz w:val="18"/>
                <w:szCs w:val="18"/>
              </w:rPr>
            </w:pPr>
            <w:r w:rsidRPr="008552AE">
              <w:rPr>
                <w:rFonts w:eastAsia="宋体"/>
                <w:b/>
                <w:sz w:val="18"/>
                <w:szCs w:val="18"/>
              </w:rPr>
              <w:t>学分</w:t>
            </w:r>
          </w:p>
        </w:tc>
        <w:tc>
          <w:tcPr>
            <w:tcW w:w="431" w:type="dxa"/>
            <w:gridSpan w:val="2"/>
            <w:vMerge w:val="restart"/>
            <w:tcBorders>
              <w:top w:val="single" w:sz="4" w:space="0" w:color="auto"/>
              <w:bottom w:val="single" w:sz="4" w:space="0" w:color="auto"/>
            </w:tcBorders>
            <w:vAlign w:val="center"/>
          </w:tcPr>
          <w:p w14:paraId="5E97370D" w14:textId="77777777" w:rsidR="008D4C87" w:rsidRPr="008552AE" w:rsidRDefault="004158BF">
            <w:pPr>
              <w:jc w:val="center"/>
              <w:rPr>
                <w:rFonts w:eastAsia="宋体"/>
                <w:b/>
                <w:sz w:val="18"/>
                <w:szCs w:val="18"/>
              </w:rPr>
            </w:pPr>
            <w:r w:rsidRPr="008552AE">
              <w:rPr>
                <w:rFonts w:eastAsia="宋体"/>
                <w:b/>
                <w:sz w:val="18"/>
                <w:szCs w:val="18"/>
              </w:rPr>
              <w:t>周学时</w:t>
            </w:r>
          </w:p>
        </w:tc>
        <w:tc>
          <w:tcPr>
            <w:tcW w:w="804" w:type="dxa"/>
            <w:gridSpan w:val="2"/>
            <w:vMerge w:val="restart"/>
            <w:tcBorders>
              <w:top w:val="single" w:sz="4" w:space="0" w:color="auto"/>
              <w:bottom w:val="single" w:sz="4" w:space="0" w:color="auto"/>
            </w:tcBorders>
            <w:vAlign w:val="center"/>
          </w:tcPr>
          <w:p w14:paraId="6A27CADB" w14:textId="77777777" w:rsidR="008D4C87" w:rsidRPr="008552AE" w:rsidRDefault="004158BF">
            <w:pPr>
              <w:jc w:val="center"/>
              <w:rPr>
                <w:rFonts w:eastAsia="宋体"/>
                <w:b/>
                <w:sz w:val="18"/>
                <w:szCs w:val="18"/>
              </w:rPr>
            </w:pPr>
            <w:r w:rsidRPr="008552AE">
              <w:rPr>
                <w:rFonts w:eastAsia="宋体"/>
                <w:b/>
                <w:sz w:val="18"/>
                <w:szCs w:val="18"/>
              </w:rPr>
              <w:t>考核</w:t>
            </w:r>
          </w:p>
          <w:p w14:paraId="139E2B4C" w14:textId="77777777" w:rsidR="008D4C87" w:rsidRPr="008552AE" w:rsidRDefault="004158BF">
            <w:pPr>
              <w:jc w:val="center"/>
              <w:rPr>
                <w:rFonts w:eastAsia="宋体"/>
                <w:b/>
                <w:sz w:val="18"/>
                <w:szCs w:val="18"/>
              </w:rPr>
            </w:pPr>
            <w:r w:rsidRPr="008552AE">
              <w:rPr>
                <w:rFonts w:eastAsia="宋体"/>
                <w:b/>
                <w:sz w:val="18"/>
                <w:szCs w:val="18"/>
              </w:rPr>
              <w:t>（考试</w:t>
            </w:r>
            <w:r w:rsidRPr="008552AE">
              <w:rPr>
                <w:rFonts w:eastAsia="宋体"/>
                <w:b/>
                <w:sz w:val="18"/>
                <w:szCs w:val="18"/>
              </w:rPr>
              <w:t>/</w:t>
            </w:r>
          </w:p>
          <w:p w14:paraId="35EFC020" w14:textId="77777777" w:rsidR="008D4C87" w:rsidRPr="008552AE" w:rsidRDefault="004158BF">
            <w:pPr>
              <w:jc w:val="center"/>
              <w:rPr>
                <w:rFonts w:eastAsia="宋体"/>
                <w:b/>
                <w:sz w:val="18"/>
                <w:szCs w:val="18"/>
              </w:rPr>
            </w:pPr>
            <w:r w:rsidRPr="008552AE">
              <w:rPr>
                <w:rFonts w:eastAsia="宋体"/>
                <w:b/>
                <w:sz w:val="18"/>
                <w:szCs w:val="18"/>
              </w:rPr>
              <w:t>考查</w:t>
            </w:r>
            <w:r w:rsidRPr="008552AE">
              <w:rPr>
                <w:rFonts w:eastAsia="宋体"/>
                <w:b/>
                <w:sz w:val="18"/>
                <w:szCs w:val="18"/>
              </w:rPr>
              <w:t>/</w:t>
            </w:r>
            <w:r w:rsidRPr="008552AE">
              <w:rPr>
                <w:rFonts w:eastAsia="宋体"/>
                <w:b/>
                <w:sz w:val="18"/>
                <w:szCs w:val="18"/>
              </w:rPr>
              <w:t>）</w:t>
            </w:r>
          </w:p>
        </w:tc>
        <w:tc>
          <w:tcPr>
            <w:tcW w:w="1420" w:type="dxa"/>
            <w:vMerge w:val="restart"/>
            <w:tcBorders>
              <w:top w:val="single" w:sz="4" w:space="0" w:color="auto"/>
              <w:bottom w:val="single" w:sz="4" w:space="0" w:color="auto"/>
              <w:right w:val="single" w:sz="12" w:space="0" w:color="auto"/>
            </w:tcBorders>
            <w:vAlign w:val="center"/>
          </w:tcPr>
          <w:p w14:paraId="49AA6A56" w14:textId="77777777" w:rsidR="008D4C87" w:rsidRPr="008552AE" w:rsidRDefault="004158BF">
            <w:pPr>
              <w:jc w:val="center"/>
              <w:rPr>
                <w:rFonts w:eastAsia="宋体"/>
                <w:b/>
                <w:sz w:val="18"/>
                <w:szCs w:val="18"/>
              </w:rPr>
            </w:pPr>
            <w:r w:rsidRPr="008552AE">
              <w:rPr>
                <w:rFonts w:eastAsia="宋体"/>
                <w:b/>
                <w:sz w:val="18"/>
                <w:szCs w:val="18"/>
              </w:rPr>
              <w:t>开课</w:t>
            </w:r>
          </w:p>
          <w:p w14:paraId="29BE2F7F" w14:textId="77777777" w:rsidR="008D4C87" w:rsidRPr="008552AE" w:rsidRDefault="004158BF">
            <w:pPr>
              <w:widowControl/>
              <w:jc w:val="center"/>
              <w:rPr>
                <w:rFonts w:eastAsia="宋体"/>
                <w:kern w:val="0"/>
                <w:sz w:val="20"/>
                <w:szCs w:val="18"/>
              </w:rPr>
            </w:pPr>
            <w:r w:rsidRPr="008552AE">
              <w:rPr>
                <w:rFonts w:eastAsia="宋体"/>
                <w:b/>
                <w:sz w:val="18"/>
                <w:szCs w:val="18"/>
              </w:rPr>
              <w:t>部门</w:t>
            </w:r>
          </w:p>
        </w:tc>
      </w:tr>
      <w:tr w:rsidR="008552AE" w:rsidRPr="008552AE" w14:paraId="0D6C7246" w14:textId="77777777">
        <w:trPr>
          <w:trHeight w:val="646"/>
          <w:tblHeader/>
          <w:jc w:val="center"/>
        </w:trPr>
        <w:tc>
          <w:tcPr>
            <w:tcW w:w="1442" w:type="dxa"/>
            <w:gridSpan w:val="3"/>
            <w:vMerge/>
            <w:tcBorders>
              <w:top w:val="single" w:sz="4" w:space="0" w:color="auto"/>
              <w:left w:val="single" w:sz="12" w:space="0" w:color="auto"/>
              <w:bottom w:val="single" w:sz="12" w:space="0" w:color="auto"/>
            </w:tcBorders>
            <w:vAlign w:val="center"/>
          </w:tcPr>
          <w:p w14:paraId="713B8C1A" w14:textId="77777777" w:rsidR="008D4C87" w:rsidRPr="008552AE" w:rsidRDefault="008D4C87">
            <w:pPr>
              <w:jc w:val="center"/>
              <w:rPr>
                <w:rFonts w:eastAsia="宋体"/>
                <w:b/>
                <w:sz w:val="18"/>
                <w:szCs w:val="18"/>
              </w:rPr>
            </w:pPr>
          </w:p>
        </w:tc>
        <w:tc>
          <w:tcPr>
            <w:tcW w:w="283" w:type="dxa"/>
            <w:vMerge/>
            <w:tcBorders>
              <w:top w:val="single" w:sz="4" w:space="0" w:color="auto"/>
              <w:bottom w:val="single" w:sz="12" w:space="0" w:color="auto"/>
            </w:tcBorders>
            <w:vAlign w:val="center"/>
          </w:tcPr>
          <w:p w14:paraId="147AB4D7" w14:textId="77777777" w:rsidR="008D4C87" w:rsidRPr="008552AE" w:rsidRDefault="008D4C87">
            <w:pPr>
              <w:jc w:val="center"/>
              <w:rPr>
                <w:rFonts w:eastAsia="宋体"/>
                <w:b/>
                <w:sz w:val="18"/>
                <w:szCs w:val="18"/>
              </w:rPr>
            </w:pPr>
          </w:p>
        </w:tc>
        <w:tc>
          <w:tcPr>
            <w:tcW w:w="1898" w:type="dxa"/>
            <w:gridSpan w:val="3"/>
            <w:vMerge/>
            <w:tcBorders>
              <w:top w:val="single" w:sz="4" w:space="0" w:color="auto"/>
              <w:bottom w:val="single" w:sz="12" w:space="0" w:color="auto"/>
            </w:tcBorders>
            <w:vAlign w:val="center"/>
          </w:tcPr>
          <w:p w14:paraId="4278537A" w14:textId="77777777" w:rsidR="008D4C87" w:rsidRPr="008552AE" w:rsidRDefault="008D4C87">
            <w:pPr>
              <w:jc w:val="center"/>
              <w:rPr>
                <w:rFonts w:eastAsia="宋体"/>
                <w:b/>
                <w:sz w:val="18"/>
                <w:szCs w:val="18"/>
              </w:rPr>
            </w:pPr>
          </w:p>
        </w:tc>
        <w:tc>
          <w:tcPr>
            <w:tcW w:w="818" w:type="dxa"/>
            <w:tcBorders>
              <w:top w:val="single" w:sz="4" w:space="0" w:color="auto"/>
              <w:bottom w:val="single" w:sz="12" w:space="0" w:color="auto"/>
            </w:tcBorders>
            <w:vAlign w:val="center"/>
          </w:tcPr>
          <w:p w14:paraId="1D275214" w14:textId="77777777" w:rsidR="008D4C87" w:rsidRPr="008552AE" w:rsidRDefault="004158BF">
            <w:pPr>
              <w:jc w:val="center"/>
              <w:rPr>
                <w:rFonts w:eastAsia="宋体"/>
                <w:b/>
                <w:sz w:val="18"/>
                <w:szCs w:val="18"/>
              </w:rPr>
            </w:pPr>
            <w:r w:rsidRPr="008552AE">
              <w:rPr>
                <w:rFonts w:eastAsia="宋体"/>
                <w:b/>
                <w:sz w:val="18"/>
                <w:szCs w:val="18"/>
              </w:rPr>
              <w:t>总</w:t>
            </w:r>
          </w:p>
          <w:p w14:paraId="08848C2E" w14:textId="77777777" w:rsidR="008D4C87" w:rsidRPr="008552AE" w:rsidRDefault="004158BF">
            <w:pPr>
              <w:jc w:val="center"/>
              <w:rPr>
                <w:rFonts w:eastAsia="宋体"/>
                <w:b/>
                <w:sz w:val="18"/>
                <w:szCs w:val="18"/>
              </w:rPr>
            </w:pPr>
            <w:r w:rsidRPr="008552AE">
              <w:rPr>
                <w:rFonts w:eastAsia="宋体"/>
                <w:b/>
                <w:sz w:val="18"/>
                <w:szCs w:val="18"/>
              </w:rPr>
              <w:t>学时</w:t>
            </w:r>
          </w:p>
        </w:tc>
        <w:tc>
          <w:tcPr>
            <w:tcW w:w="583" w:type="dxa"/>
            <w:gridSpan w:val="2"/>
            <w:tcBorders>
              <w:top w:val="single" w:sz="4" w:space="0" w:color="auto"/>
              <w:bottom w:val="single" w:sz="12" w:space="0" w:color="auto"/>
            </w:tcBorders>
            <w:textDirection w:val="tbRlV"/>
            <w:vAlign w:val="center"/>
          </w:tcPr>
          <w:p w14:paraId="60027C0D" w14:textId="77777777" w:rsidR="008D4C87" w:rsidRPr="008552AE" w:rsidRDefault="004158BF">
            <w:pPr>
              <w:jc w:val="center"/>
              <w:rPr>
                <w:rFonts w:eastAsia="宋体"/>
                <w:b/>
                <w:sz w:val="18"/>
                <w:szCs w:val="18"/>
              </w:rPr>
            </w:pPr>
            <w:r w:rsidRPr="008552AE">
              <w:rPr>
                <w:rFonts w:eastAsia="宋体"/>
                <w:b/>
                <w:sz w:val="18"/>
                <w:szCs w:val="18"/>
              </w:rPr>
              <w:t>理论</w:t>
            </w:r>
          </w:p>
        </w:tc>
        <w:tc>
          <w:tcPr>
            <w:tcW w:w="528" w:type="dxa"/>
            <w:gridSpan w:val="2"/>
            <w:tcBorders>
              <w:top w:val="single" w:sz="4" w:space="0" w:color="auto"/>
              <w:bottom w:val="single" w:sz="12" w:space="0" w:color="auto"/>
            </w:tcBorders>
            <w:textDirection w:val="tbRlV"/>
            <w:vAlign w:val="center"/>
          </w:tcPr>
          <w:p w14:paraId="5A5DF987" w14:textId="77777777" w:rsidR="008D4C87" w:rsidRPr="008552AE" w:rsidRDefault="004158BF">
            <w:pPr>
              <w:jc w:val="center"/>
              <w:rPr>
                <w:rFonts w:eastAsia="宋体"/>
                <w:b/>
                <w:sz w:val="18"/>
                <w:szCs w:val="18"/>
              </w:rPr>
            </w:pPr>
            <w:r w:rsidRPr="008552AE">
              <w:rPr>
                <w:rFonts w:eastAsia="宋体"/>
                <w:b/>
                <w:sz w:val="18"/>
                <w:szCs w:val="18"/>
              </w:rPr>
              <w:t>实践</w:t>
            </w:r>
          </w:p>
        </w:tc>
        <w:tc>
          <w:tcPr>
            <w:tcW w:w="459" w:type="dxa"/>
            <w:vMerge/>
            <w:tcBorders>
              <w:top w:val="single" w:sz="4" w:space="0" w:color="auto"/>
              <w:bottom w:val="single" w:sz="12" w:space="0" w:color="auto"/>
            </w:tcBorders>
            <w:vAlign w:val="center"/>
          </w:tcPr>
          <w:p w14:paraId="623AA514" w14:textId="77777777" w:rsidR="008D4C87" w:rsidRPr="008552AE" w:rsidRDefault="008D4C87">
            <w:pPr>
              <w:jc w:val="center"/>
              <w:rPr>
                <w:rFonts w:eastAsia="宋体"/>
                <w:b/>
                <w:sz w:val="18"/>
                <w:szCs w:val="18"/>
              </w:rPr>
            </w:pPr>
          </w:p>
        </w:tc>
        <w:tc>
          <w:tcPr>
            <w:tcW w:w="541" w:type="dxa"/>
            <w:vMerge/>
            <w:tcBorders>
              <w:top w:val="single" w:sz="4" w:space="0" w:color="auto"/>
              <w:bottom w:val="single" w:sz="12" w:space="0" w:color="auto"/>
            </w:tcBorders>
            <w:vAlign w:val="center"/>
          </w:tcPr>
          <w:p w14:paraId="7EDBE5D3" w14:textId="77777777" w:rsidR="008D4C87" w:rsidRPr="008552AE" w:rsidRDefault="008D4C87">
            <w:pPr>
              <w:jc w:val="center"/>
              <w:rPr>
                <w:rFonts w:eastAsia="宋体"/>
                <w:b/>
                <w:sz w:val="18"/>
                <w:szCs w:val="18"/>
              </w:rPr>
            </w:pPr>
          </w:p>
        </w:tc>
        <w:tc>
          <w:tcPr>
            <w:tcW w:w="431" w:type="dxa"/>
            <w:gridSpan w:val="2"/>
            <w:vMerge/>
            <w:tcBorders>
              <w:top w:val="single" w:sz="4" w:space="0" w:color="auto"/>
              <w:bottom w:val="single" w:sz="12" w:space="0" w:color="auto"/>
            </w:tcBorders>
            <w:textDirection w:val="tbRlV"/>
            <w:vAlign w:val="center"/>
          </w:tcPr>
          <w:p w14:paraId="550CCFA1" w14:textId="77777777" w:rsidR="008D4C87" w:rsidRPr="008552AE" w:rsidRDefault="008D4C87">
            <w:pPr>
              <w:jc w:val="center"/>
              <w:rPr>
                <w:rFonts w:eastAsia="宋体"/>
                <w:b/>
                <w:sz w:val="18"/>
                <w:szCs w:val="18"/>
              </w:rPr>
            </w:pPr>
          </w:p>
        </w:tc>
        <w:tc>
          <w:tcPr>
            <w:tcW w:w="804" w:type="dxa"/>
            <w:gridSpan w:val="2"/>
            <w:vMerge/>
            <w:tcBorders>
              <w:top w:val="single" w:sz="4" w:space="0" w:color="auto"/>
              <w:bottom w:val="single" w:sz="12" w:space="0" w:color="auto"/>
            </w:tcBorders>
            <w:vAlign w:val="center"/>
          </w:tcPr>
          <w:p w14:paraId="6786369E" w14:textId="77777777" w:rsidR="008D4C87" w:rsidRPr="008552AE" w:rsidRDefault="008D4C87">
            <w:pPr>
              <w:jc w:val="center"/>
              <w:rPr>
                <w:rFonts w:eastAsia="宋体"/>
                <w:b/>
                <w:sz w:val="18"/>
                <w:szCs w:val="18"/>
              </w:rPr>
            </w:pPr>
          </w:p>
        </w:tc>
        <w:tc>
          <w:tcPr>
            <w:tcW w:w="1420" w:type="dxa"/>
            <w:vMerge/>
            <w:tcBorders>
              <w:top w:val="single" w:sz="4" w:space="0" w:color="auto"/>
              <w:bottom w:val="single" w:sz="12" w:space="0" w:color="auto"/>
              <w:right w:val="single" w:sz="12" w:space="0" w:color="auto"/>
            </w:tcBorders>
            <w:vAlign w:val="center"/>
          </w:tcPr>
          <w:p w14:paraId="22EA3127" w14:textId="77777777" w:rsidR="008D4C87" w:rsidRPr="008552AE" w:rsidRDefault="008D4C87">
            <w:pPr>
              <w:widowControl/>
              <w:jc w:val="center"/>
              <w:rPr>
                <w:rFonts w:eastAsia="宋体"/>
                <w:kern w:val="0"/>
                <w:sz w:val="20"/>
                <w:szCs w:val="18"/>
              </w:rPr>
            </w:pPr>
          </w:p>
        </w:tc>
      </w:tr>
      <w:tr w:rsidR="008552AE" w:rsidRPr="008552AE" w14:paraId="62E87BFF" w14:textId="77777777">
        <w:trPr>
          <w:trHeight w:val="311"/>
          <w:jc w:val="center"/>
        </w:trPr>
        <w:tc>
          <w:tcPr>
            <w:tcW w:w="637" w:type="dxa"/>
            <w:vMerge w:val="restart"/>
            <w:tcBorders>
              <w:top w:val="single" w:sz="12" w:space="0" w:color="auto"/>
              <w:left w:val="single" w:sz="12" w:space="0" w:color="auto"/>
            </w:tcBorders>
            <w:vAlign w:val="center"/>
          </w:tcPr>
          <w:p w14:paraId="14689763"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公共基础</w:t>
            </w:r>
          </w:p>
        </w:tc>
        <w:tc>
          <w:tcPr>
            <w:tcW w:w="805" w:type="dxa"/>
            <w:gridSpan w:val="2"/>
            <w:vMerge w:val="restart"/>
            <w:tcBorders>
              <w:top w:val="single" w:sz="12" w:space="0" w:color="auto"/>
            </w:tcBorders>
            <w:vAlign w:val="center"/>
          </w:tcPr>
          <w:p w14:paraId="0B846E09"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必修</w:t>
            </w:r>
          </w:p>
        </w:tc>
        <w:tc>
          <w:tcPr>
            <w:tcW w:w="283" w:type="dxa"/>
            <w:tcBorders>
              <w:top w:val="single" w:sz="12" w:space="0" w:color="auto"/>
              <w:bottom w:val="single" w:sz="4" w:space="0" w:color="auto"/>
            </w:tcBorders>
            <w:vAlign w:val="center"/>
          </w:tcPr>
          <w:p w14:paraId="727E042B"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1898" w:type="dxa"/>
            <w:gridSpan w:val="3"/>
            <w:tcBorders>
              <w:top w:val="single" w:sz="12" w:space="0" w:color="auto"/>
              <w:bottom w:val="single" w:sz="4" w:space="0" w:color="auto"/>
            </w:tcBorders>
            <w:vAlign w:val="center"/>
          </w:tcPr>
          <w:p w14:paraId="6772C899" w14:textId="77777777" w:rsidR="008D4C87" w:rsidRPr="008552AE" w:rsidRDefault="004158BF">
            <w:pPr>
              <w:widowControl/>
              <w:snapToGrid w:val="0"/>
              <w:spacing w:line="400" w:lineRule="exact"/>
              <w:jc w:val="left"/>
              <w:rPr>
                <w:rFonts w:eastAsia="宋体"/>
                <w:kern w:val="0"/>
                <w:sz w:val="18"/>
                <w:szCs w:val="18"/>
              </w:rPr>
            </w:pPr>
            <w:r w:rsidRPr="008552AE">
              <w:rPr>
                <w:rFonts w:eastAsia="宋体"/>
                <w:kern w:val="0"/>
                <w:sz w:val="18"/>
                <w:szCs w:val="18"/>
              </w:rPr>
              <w:t>形势与政策</w:t>
            </w:r>
            <w:r w:rsidRPr="008552AE">
              <w:rPr>
                <w:rFonts w:eastAsia="宋体" w:hint="eastAsia"/>
                <w:kern w:val="0"/>
                <w:sz w:val="18"/>
                <w:szCs w:val="18"/>
              </w:rPr>
              <w:t>（</w:t>
            </w:r>
            <w:r w:rsidRPr="008552AE">
              <w:rPr>
                <w:rFonts w:eastAsia="宋体"/>
                <w:kern w:val="0"/>
                <w:sz w:val="18"/>
                <w:szCs w:val="18"/>
              </w:rPr>
              <w:t>ST31P111101</w:t>
            </w:r>
            <w:r w:rsidRPr="008552AE">
              <w:rPr>
                <w:rFonts w:eastAsia="宋体" w:hint="eastAsia"/>
                <w:kern w:val="0"/>
                <w:sz w:val="18"/>
                <w:szCs w:val="18"/>
              </w:rPr>
              <w:t>）</w:t>
            </w:r>
          </w:p>
        </w:tc>
        <w:tc>
          <w:tcPr>
            <w:tcW w:w="818" w:type="dxa"/>
            <w:tcBorders>
              <w:top w:val="single" w:sz="12" w:space="0" w:color="auto"/>
              <w:bottom w:val="single" w:sz="4" w:space="0" w:color="auto"/>
            </w:tcBorders>
            <w:vAlign w:val="center"/>
          </w:tcPr>
          <w:p w14:paraId="398693D6"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8</w:t>
            </w:r>
          </w:p>
        </w:tc>
        <w:tc>
          <w:tcPr>
            <w:tcW w:w="583" w:type="dxa"/>
            <w:gridSpan w:val="2"/>
            <w:tcBorders>
              <w:top w:val="single" w:sz="12" w:space="0" w:color="auto"/>
              <w:bottom w:val="single" w:sz="4" w:space="0" w:color="auto"/>
            </w:tcBorders>
            <w:vAlign w:val="center"/>
          </w:tcPr>
          <w:p w14:paraId="7AE2550D"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8</w:t>
            </w:r>
          </w:p>
        </w:tc>
        <w:tc>
          <w:tcPr>
            <w:tcW w:w="528" w:type="dxa"/>
            <w:gridSpan w:val="2"/>
            <w:tcBorders>
              <w:top w:val="single" w:sz="12" w:space="0" w:color="auto"/>
              <w:bottom w:val="single" w:sz="4" w:space="0" w:color="auto"/>
            </w:tcBorders>
            <w:vAlign w:val="center"/>
          </w:tcPr>
          <w:p w14:paraId="57E5CB88" w14:textId="77777777" w:rsidR="008D4C87" w:rsidRPr="008552AE" w:rsidRDefault="008D4C87">
            <w:pPr>
              <w:widowControl/>
              <w:spacing w:line="400" w:lineRule="exact"/>
              <w:jc w:val="center"/>
              <w:rPr>
                <w:rFonts w:eastAsia="宋体"/>
                <w:kern w:val="0"/>
                <w:sz w:val="18"/>
                <w:szCs w:val="18"/>
              </w:rPr>
            </w:pPr>
          </w:p>
        </w:tc>
        <w:tc>
          <w:tcPr>
            <w:tcW w:w="459" w:type="dxa"/>
            <w:tcBorders>
              <w:top w:val="single" w:sz="12" w:space="0" w:color="auto"/>
              <w:bottom w:val="single" w:sz="4" w:space="0" w:color="auto"/>
            </w:tcBorders>
            <w:vAlign w:val="center"/>
          </w:tcPr>
          <w:p w14:paraId="25BE0B5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A</w:t>
            </w:r>
          </w:p>
        </w:tc>
        <w:tc>
          <w:tcPr>
            <w:tcW w:w="541" w:type="dxa"/>
            <w:tcBorders>
              <w:top w:val="single" w:sz="12" w:space="0" w:color="auto"/>
              <w:bottom w:val="single" w:sz="4" w:space="0" w:color="auto"/>
            </w:tcBorders>
            <w:vAlign w:val="center"/>
          </w:tcPr>
          <w:p w14:paraId="06C57713" w14:textId="77777777" w:rsidR="008D4C87" w:rsidRPr="008552AE" w:rsidRDefault="004158BF">
            <w:pPr>
              <w:widowControl/>
              <w:spacing w:line="400" w:lineRule="exact"/>
              <w:jc w:val="center"/>
              <w:rPr>
                <w:rFonts w:eastAsia="宋体"/>
                <w:kern w:val="0"/>
                <w:sz w:val="18"/>
                <w:szCs w:val="18"/>
              </w:rPr>
            </w:pPr>
            <w:r w:rsidRPr="008552AE">
              <w:rPr>
                <w:rFonts w:eastAsia="宋体" w:hint="eastAsia"/>
                <w:kern w:val="0"/>
                <w:sz w:val="18"/>
                <w:szCs w:val="18"/>
              </w:rPr>
              <w:t>0.25</w:t>
            </w:r>
          </w:p>
        </w:tc>
        <w:tc>
          <w:tcPr>
            <w:tcW w:w="431" w:type="dxa"/>
            <w:gridSpan w:val="2"/>
            <w:tcBorders>
              <w:top w:val="single" w:sz="12" w:space="0" w:color="auto"/>
              <w:bottom w:val="single" w:sz="4" w:space="0" w:color="auto"/>
            </w:tcBorders>
            <w:vAlign w:val="center"/>
          </w:tcPr>
          <w:p w14:paraId="6075DA69" w14:textId="77777777" w:rsidR="008D4C87" w:rsidRPr="008552AE" w:rsidRDefault="004158BF">
            <w:pPr>
              <w:widowControl/>
              <w:ind w:leftChars="-50" w:left="-160" w:rightChars="-50" w:right="-160"/>
              <w:jc w:val="center"/>
              <w:rPr>
                <w:rFonts w:eastAsia="宋体"/>
                <w:kern w:val="0"/>
                <w:sz w:val="18"/>
                <w:szCs w:val="18"/>
              </w:rPr>
            </w:pPr>
            <w:r w:rsidRPr="008552AE">
              <w:rPr>
                <w:rFonts w:eastAsia="宋体"/>
                <w:kern w:val="0"/>
                <w:sz w:val="18"/>
                <w:szCs w:val="18"/>
              </w:rPr>
              <w:t>8h</w:t>
            </w:r>
          </w:p>
        </w:tc>
        <w:tc>
          <w:tcPr>
            <w:tcW w:w="804" w:type="dxa"/>
            <w:gridSpan w:val="2"/>
            <w:tcBorders>
              <w:top w:val="single" w:sz="12" w:space="0" w:color="auto"/>
              <w:bottom w:val="single" w:sz="4" w:space="0" w:color="auto"/>
            </w:tcBorders>
            <w:vAlign w:val="center"/>
          </w:tcPr>
          <w:p w14:paraId="2448C510" w14:textId="77777777" w:rsidR="008D4C87" w:rsidRPr="008552AE" w:rsidRDefault="004158BF">
            <w:pPr>
              <w:spacing w:line="400" w:lineRule="exact"/>
              <w:jc w:val="center"/>
              <w:rPr>
                <w:rFonts w:eastAsia="宋体"/>
                <w:kern w:val="0"/>
                <w:sz w:val="18"/>
                <w:szCs w:val="18"/>
              </w:rPr>
            </w:pPr>
            <w:r w:rsidRPr="008552AE">
              <w:rPr>
                <w:rFonts w:eastAsia="宋体"/>
                <w:kern w:val="0"/>
                <w:sz w:val="18"/>
                <w:szCs w:val="18"/>
              </w:rPr>
              <w:t>考查</w:t>
            </w:r>
          </w:p>
        </w:tc>
        <w:tc>
          <w:tcPr>
            <w:tcW w:w="1420" w:type="dxa"/>
            <w:tcBorders>
              <w:top w:val="single" w:sz="12" w:space="0" w:color="auto"/>
              <w:bottom w:val="single" w:sz="4" w:space="0" w:color="auto"/>
              <w:right w:val="single" w:sz="12" w:space="0" w:color="auto"/>
            </w:tcBorders>
            <w:vAlign w:val="center"/>
          </w:tcPr>
          <w:p w14:paraId="16BCC544" w14:textId="77777777" w:rsidR="008D4C87" w:rsidRPr="008552AE" w:rsidRDefault="004158BF">
            <w:pPr>
              <w:widowControl/>
              <w:spacing w:line="400" w:lineRule="exact"/>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72053136" w14:textId="77777777">
        <w:trPr>
          <w:trHeight w:val="275"/>
          <w:jc w:val="center"/>
        </w:trPr>
        <w:tc>
          <w:tcPr>
            <w:tcW w:w="637" w:type="dxa"/>
            <w:vMerge/>
            <w:tcBorders>
              <w:left w:val="single" w:sz="12" w:space="0" w:color="auto"/>
            </w:tcBorders>
            <w:vAlign w:val="center"/>
          </w:tcPr>
          <w:p w14:paraId="0BE9CB9E" w14:textId="77777777" w:rsidR="008D4C87" w:rsidRPr="008552AE" w:rsidRDefault="008D4C87">
            <w:pPr>
              <w:widowControl/>
              <w:spacing w:line="400" w:lineRule="exact"/>
              <w:jc w:val="center"/>
              <w:rPr>
                <w:rFonts w:eastAsia="宋体"/>
                <w:kern w:val="0"/>
                <w:sz w:val="18"/>
                <w:szCs w:val="18"/>
              </w:rPr>
            </w:pPr>
          </w:p>
        </w:tc>
        <w:tc>
          <w:tcPr>
            <w:tcW w:w="805" w:type="dxa"/>
            <w:gridSpan w:val="2"/>
            <w:vMerge/>
            <w:vAlign w:val="center"/>
          </w:tcPr>
          <w:p w14:paraId="2335280B" w14:textId="77777777" w:rsidR="008D4C87" w:rsidRPr="008552AE" w:rsidRDefault="008D4C87">
            <w:pPr>
              <w:widowControl/>
              <w:spacing w:line="400" w:lineRule="exact"/>
              <w:jc w:val="center"/>
              <w:rPr>
                <w:rFonts w:eastAsia="宋体"/>
                <w:kern w:val="0"/>
                <w:sz w:val="18"/>
                <w:szCs w:val="18"/>
              </w:rPr>
            </w:pPr>
          </w:p>
        </w:tc>
        <w:tc>
          <w:tcPr>
            <w:tcW w:w="283" w:type="dxa"/>
            <w:tcBorders>
              <w:top w:val="single" w:sz="4" w:space="0" w:color="auto"/>
              <w:bottom w:val="single" w:sz="4" w:space="0" w:color="auto"/>
            </w:tcBorders>
            <w:vAlign w:val="center"/>
          </w:tcPr>
          <w:p w14:paraId="494DF7F3"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w:t>
            </w:r>
          </w:p>
        </w:tc>
        <w:tc>
          <w:tcPr>
            <w:tcW w:w="1898" w:type="dxa"/>
            <w:gridSpan w:val="3"/>
            <w:tcBorders>
              <w:top w:val="single" w:sz="4" w:space="0" w:color="auto"/>
              <w:bottom w:val="single" w:sz="4" w:space="0" w:color="auto"/>
            </w:tcBorders>
            <w:vAlign w:val="center"/>
          </w:tcPr>
          <w:p w14:paraId="4F2E09D5" w14:textId="77777777" w:rsidR="008D4C87" w:rsidRPr="008552AE" w:rsidRDefault="004158BF">
            <w:pPr>
              <w:widowControl/>
              <w:snapToGrid w:val="0"/>
              <w:spacing w:line="400" w:lineRule="exact"/>
              <w:jc w:val="left"/>
              <w:rPr>
                <w:rFonts w:eastAsia="宋体"/>
                <w:kern w:val="0"/>
                <w:sz w:val="18"/>
                <w:szCs w:val="18"/>
              </w:rPr>
            </w:pPr>
            <w:r w:rsidRPr="008552AE">
              <w:rPr>
                <w:rFonts w:eastAsia="宋体"/>
                <w:kern w:val="0"/>
                <w:sz w:val="18"/>
                <w:szCs w:val="18"/>
              </w:rPr>
              <w:t>体育</w:t>
            </w:r>
            <w:r w:rsidRPr="008552AE">
              <w:rPr>
                <w:rFonts w:eastAsia="宋体" w:hint="eastAsia"/>
                <w:kern w:val="0"/>
                <w:sz w:val="18"/>
                <w:szCs w:val="18"/>
              </w:rPr>
              <w:t>（</w:t>
            </w:r>
            <w:r w:rsidRPr="008552AE">
              <w:rPr>
                <w:rFonts w:eastAsia="宋体"/>
                <w:kern w:val="0"/>
                <w:sz w:val="18"/>
                <w:szCs w:val="18"/>
              </w:rPr>
              <w:t>ST32P111205</w:t>
            </w:r>
            <w:r w:rsidRPr="008552AE">
              <w:rPr>
                <w:rFonts w:eastAsia="宋体" w:hint="eastAsia"/>
                <w:kern w:val="0"/>
                <w:sz w:val="18"/>
                <w:szCs w:val="18"/>
              </w:rPr>
              <w:t>）</w:t>
            </w:r>
          </w:p>
        </w:tc>
        <w:tc>
          <w:tcPr>
            <w:tcW w:w="818" w:type="dxa"/>
            <w:tcBorders>
              <w:top w:val="single" w:sz="4" w:space="0" w:color="auto"/>
              <w:bottom w:val="single" w:sz="4" w:space="0" w:color="auto"/>
            </w:tcBorders>
            <w:vAlign w:val="center"/>
          </w:tcPr>
          <w:p w14:paraId="343C0114"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w:t>
            </w:r>
            <w:r w:rsidRPr="008552AE">
              <w:rPr>
                <w:rFonts w:eastAsia="宋体" w:hint="eastAsia"/>
                <w:kern w:val="0"/>
                <w:sz w:val="18"/>
                <w:szCs w:val="18"/>
              </w:rPr>
              <w:t>6</w:t>
            </w:r>
          </w:p>
        </w:tc>
        <w:tc>
          <w:tcPr>
            <w:tcW w:w="583" w:type="dxa"/>
            <w:gridSpan w:val="2"/>
            <w:tcBorders>
              <w:top w:val="single" w:sz="4" w:space="0" w:color="auto"/>
              <w:bottom w:val="single" w:sz="4" w:space="0" w:color="auto"/>
            </w:tcBorders>
            <w:vAlign w:val="center"/>
          </w:tcPr>
          <w:p w14:paraId="7D0227CA" w14:textId="77777777" w:rsidR="008D4C87" w:rsidRPr="008552AE" w:rsidRDefault="004158BF">
            <w:pPr>
              <w:widowControl/>
              <w:spacing w:line="400" w:lineRule="exact"/>
              <w:jc w:val="center"/>
              <w:rPr>
                <w:rFonts w:eastAsia="宋体"/>
                <w:kern w:val="0"/>
                <w:sz w:val="18"/>
                <w:szCs w:val="18"/>
              </w:rPr>
            </w:pPr>
            <w:r w:rsidRPr="008552AE">
              <w:rPr>
                <w:rFonts w:eastAsia="宋体" w:hint="eastAsia"/>
                <w:kern w:val="0"/>
                <w:sz w:val="18"/>
                <w:szCs w:val="18"/>
              </w:rPr>
              <w:t>4</w:t>
            </w:r>
          </w:p>
        </w:tc>
        <w:tc>
          <w:tcPr>
            <w:tcW w:w="528" w:type="dxa"/>
            <w:gridSpan w:val="2"/>
            <w:tcBorders>
              <w:top w:val="single" w:sz="4" w:space="0" w:color="auto"/>
              <w:bottom w:val="single" w:sz="4" w:space="0" w:color="auto"/>
            </w:tcBorders>
            <w:vAlign w:val="center"/>
          </w:tcPr>
          <w:p w14:paraId="56BD742E"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22</w:t>
            </w:r>
          </w:p>
        </w:tc>
        <w:tc>
          <w:tcPr>
            <w:tcW w:w="459" w:type="dxa"/>
            <w:tcBorders>
              <w:top w:val="single" w:sz="4" w:space="0" w:color="auto"/>
              <w:bottom w:val="single" w:sz="4" w:space="0" w:color="auto"/>
            </w:tcBorders>
            <w:vAlign w:val="center"/>
          </w:tcPr>
          <w:p w14:paraId="3D1EF608"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B</w:t>
            </w:r>
          </w:p>
        </w:tc>
        <w:tc>
          <w:tcPr>
            <w:tcW w:w="541" w:type="dxa"/>
            <w:tcBorders>
              <w:top w:val="single" w:sz="4" w:space="0" w:color="auto"/>
              <w:bottom w:val="single" w:sz="4" w:space="0" w:color="auto"/>
            </w:tcBorders>
            <w:vAlign w:val="center"/>
          </w:tcPr>
          <w:p w14:paraId="67D16B4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431" w:type="dxa"/>
            <w:gridSpan w:val="2"/>
            <w:tcBorders>
              <w:top w:val="single" w:sz="4" w:space="0" w:color="auto"/>
              <w:bottom w:val="single" w:sz="4" w:space="0" w:color="auto"/>
            </w:tcBorders>
            <w:vAlign w:val="center"/>
          </w:tcPr>
          <w:p w14:paraId="680D1227"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w:t>
            </w:r>
          </w:p>
        </w:tc>
        <w:tc>
          <w:tcPr>
            <w:tcW w:w="804" w:type="dxa"/>
            <w:gridSpan w:val="2"/>
            <w:tcBorders>
              <w:top w:val="single" w:sz="4" w:space="0" w:color="auto"/>
              <w:bottom w:val="single" w:sz="4" w:space="0" w:color="auto"/>
            </w:tcBorders>
            <w:vAlign w:val="center"/>
          </w:tcPr>
          <w:p w14:paraId="587E4512" w14:textId="77777777" w:rsidR="008D4C87" w:rsidRPr="008552AE" w:rsidRDefault="004158BF">
            <w:pPr>
              <w:spacing w:line="400" w:lineRule="exact"/>
              <w:jc w:val="center"/>
              <w:rPr>
                <w:rFonts w:eastAsia="宋体"/>
              </w:rPr>
            </w:pPr>
            <w:r w:rsidRPr="008552AE">
              <w:rPr>
                <w:rFonts w:eastAsia="宋体"/>
                <w:kern w:val="0"/>
                <w:sz w:val="18"/>
                <w:szCs w:val="18"/>
              </w:rPr>
              <w:t>考查</w:t>
            </w:r>
          </w:p>
        </w:tc>
        <w:tc>
          <w:tcPr>
            <w:tcW w:w="1420" w:type="dxa"/>
            <w:tcBorders>
              <w:top w:val="single" w:sz="4" w:space="0" w:color="auto"/>
              <w:bottom w:val="single" w:sz="4" w:space="0" w:color="auto"/>
              <w:right w:val="single" w:sz="12" w:space="0" w:color="auto"/>
            </w:tcBorders>
            <w:vAlign w:val="center"/>
          </w:tcPr>
          <w:p w14:paraId="7F2CBABF" w14:textId="77777777" w:rsidR="008D4C87" w:rsidRPr="008552AE" w:rsidRDefault="004158BF">
            <w:pPr>
              <w:widowControl/>
              <w:spacing w:line="400" w:lineRule="exact"/>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5E00EE66" w14:textId="77777777">
        <w:trPr>
          <w:trHeight w:val="221"/>
          <w:jc w:val="center"/>
        </w:trPr>
        <w:tc>
          <w:tcPr>
            <w:tcW w:w="637" w:type="dxa"/>
            <w:vMerge/>
            <w:tcBorders>
              <w:left w:val="single" w:sz="12" w:space="0" w:color="auto"/>
            </w:tcBorders>
            <w:vAlign w:val="center"/>
          </w:tcPr>
          <w:p w14:paraId="4C3DE053" w14:textId="77777777" w:rsidR="008D4C87" w:rsidRPr="008552AE" w:rsidRDefault="008D4C87">
            <w:pPr>
              <w:widowControl/>
              <w:spacing w:line="400" w:lineRule="exact"/>
              <w:jc w:val="center"/>
              <w:rPr>
                <w:rFonts w:eastAsia="宋体"/>
                <w:kern w:val="0"/>
                <w:sz w:val="18"/>
                <w:szCs w:val="18"/>
              </w:rPr>
            </w:pPr>
          </w:p>
        </w:tc>
        <w:tc>
          <w:tcPr>
            <w:tcW w:w="805" w:type="dxa"/>
            <w:gridSpan w:val="2"/>
            <w:vMerge/>
            <w:vAlign w:val="center"/>
          </w:tcPr>
          <w:p w14:paraId="7CD3A5CB" w14:textId="77777777" w:rsidR="008D4C87" w:rsidRPr="008552AE" w:rsidRDefault="008D4C87">
            <w:pPr>
              <w:widowControl/>
              <w:spacing w:line="400" w:lineRule="exact"/>
              <w:jc w:val="center"/>
              <w:rPr>
                <w:rFonts w:eastAsia="宋体"/>
                <w:kern w:val="0"/>
                <w:sz w:val="18"/>
                <w:szCs w:val="18"/>
              </w:rPr>
            </w:pPr>
          </w:p>
        </w:tc>
        <w:tc>
          <w:tcPr>
            <w:tcW w:w="283" w:type="dxa"/>
            <w:tcBorders>
              <w:top w:val="single" w:sz="4" w:space="0" w:color="auto"/>
              <w:bottom w:val="single" w:sz="4" w:space="0" w:color="auto"/>
            </w:tcBorders>
            <w:vAlign w:val="center"/>
          </w:tcPr>
          <w:p w14:paraId="5E8C4E30"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3</w:t>
            </w:r>
          </w:p>
        </w:tc>
        <w:tc>
          <w:tcPr>
            <w:tcW w:w="1898" w:type="dxa"/>
            <w:gridSpan w:val="3"/>
            <w:tcBorders>
              <w:top w:val="single" w:sz="4" w:space="0" w:color="auto"/>
              <w:bottom w:val="single" w:sz="4" w:space="0" w:color="auto"/>
            </w:tcBorders>
            <w:vAlign w:val="center"/>
          </w:tcPr>
          <w:p w14:paraId="47A06193" w14:textId="77777777" w:rsidR="008D4C87" w:rsidRPr="008552AE" w:rsidRDefault="004158BF">
            <w:pPr>
              <w:widowControl/>
              <w:snapToGrid w:val="0"/>
              <w:spacing w:line="400" w:lineRule="exact"/>
              <w:jc w:val="left"/>
              <w:rPr>
                <w:rFonts w:eastAsia="宋体"/>
                <w:kern w:val="0"/>
                <w:sz w:val="18"/>
                <w:szCs w:val="18"/>
              </w:rPr>
            </w:pPr>
            <w:r w:rsidRPr="008552AE">
              <w:rPr>
                <w:rFonts w:eastAsia="宋体"/>
                <w:kern w:val="0"/>
                <w:sz w:val="18"/>
                <w:szCs w:val="18"/>
              </w:rPr>
              <w:t>就业指导</w:t>
            </w:r>
            <w:r w:rsidRPr="008552AE">
              <w:rPr>
                <w:rFonts w:eastAsia="宋体" w:hint="eastAsia"/>
                <w:kern w:val="0"/>
                <w:sz w:val="18"/>
                <w:szCs w:val="18"/>
              </w:rPr>
              <w:t>（</w:t>
            </w:r>
            <w:r w:rsidRPr="008552AE">
              <w:rPr>
                <w:rFonts w:eastAsia="宋体"/>
                <w:kern w:val="0"/>
                <w:sz w:val="18"/>
                <w:szCs w:val="18"/>
              </w:rPr>
              <w:t>ZJ38P111206</w:t>
            </w:r>
            <w:r w:rsidRPr="008552AE">
              <w:rPr>
                <w:rFonts w:eastAsia="宋体" w:hint="eastAsia"/>
                <w:kern w:val="0"/>
                <w:sz w:val="18"/>
                <w:szCs w:val="18"/>
              </w:rPr>
              <w:t>）</w:t>
            </w:r>
          </w:p>
        </w:tc>
        <w:tc>
          <w:tcPr>
            <w:tcW w:w="818" w:type="dxa"/>
            <w:tcBorders>
              <w:top w:val="single" w:sz="4" w:space="0" w:color="auto"/>
              <w:bottom w:val="single" w:sz="4" w:space="0" w:color="auto"/>
            </w:tcBorders>
            <w:vAlign w:val="center"/>
          </w:tcPr>
          <w:p w14:paraId="6ECC31F2"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w:t>
            </w:r>
            <w:r w:rsidRPr="008552AE">
              <w:rPr>
                <w:rFonts w:eastAsia="宋体" w:hint="eastAsia"/>
                <w:kern w:val="0"/>
                <w:sz w:val="18"/>
                <w:szCs w:val="18"/>
              </w:rPr>
              <w:t>6</w:t>
            </w:r>
          </w:p>
        </w:tc>
        <w:tc>
          <w:tcPr>
            <w:tcW w:w="583" w:type="dxa"/>
            <w:gridSpan w:val="2"/>
            <w:tcBorders>
              <w:top w:val="single" w:sz="4" w:space="0" w:color="auto"/>
              <w:bottom w:val="single" w:sz="4" w:space="0" w:color="auto"/>
            </w:tcBorders>
            <w:vAlign w:val="center"/>
          </w:tcPr>
          <w:p w14:paraId="2AA5002F" w14:textId="77777777" w:rsidR="008D4C87" w:rsidRPr="008552AE" w:rsidRDefault="004158BF">
            <w:pPr>
              <w:widowControl/>
              <w:spacing w:line="400" w:lineRule="exact"/>
              <w:jc w:val="center"/>
              <w:rPr>
                <w:rFonts w:eastAsia="宋体"/>
                <w:kern w:val="0"/>
                <w:sz w:val="18"/>
                <w:szCs w:val="18"/>
              </w:rPr>
            </w:pPr>
            <w:r w:rsidRPr="008552AE">
              <w:rPr>
                <w:rFonts w:eastAsia="宋体" w:hint="eastAsia"/>
                <w:kern w:val="0"/>
                <w:sz w:val="18"/>
                <w:szCs w:val="18"/>
              </w:rPr>
              <w:t>20</w:t>
            </w:r>
          </w:p>
        </w:tc>
        <w:tc>
          <w:tcPr>
            <w:tcW w:w="528" w:type="dxa"/>
            <w:gridSpan w:val="2"/>
            <w:tcBorders>
              <w:top w:val="single" w:sz="4" w:space="0" w:color="auto"/>
              <w:bottom w:val="single" w:sz="4" w:space="0" w:color="auto"/>
            </w:tcBorders>
            <w:vAlign w:val="center"/>
          </w:tcPr>
          <w:p w14:paraId="1704DAE0"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6</w:t>
            </w:r>
          </w:p>
        </w:tc>
        <w:tc>
          <w:tcPr>
            <w:tcW w:w="459" w:type="dxa"/>
            <w:tcBorders>
              <w:top w:val="single" w:sz="4" w:space="0" w:color="auto"/>
              <w:bottom w:val="single" w:sz="4" w:space="0" w:color="auto"/>
            </w:tcBorders>
            <w:vAlign w:val="center"/>
          </w:tcPr>
          <w:p w14:paraId="304D8803"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B</w:t>
            </w:r>
          </w:p>
        </w:tc>
        <w:tc>
          <w:tcPr>
            <w:tcW w:w="541" w:type="dxa"/>
            <w:tcBorders>
              <w:top w:val="single" w:sz="4" w:space="0" w:color="auto"/>
              <w:bottom w:val="single" w:sz="4" w:space="0" w:color="auto"/>
            </w:tcBorders>
            <w:vAlign w:val="center"/>
          </w:tcPr>
          <w:p w14:paraId="29679D41"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431" w:type="dxa"/>
            <w:gridSpan w:val="2"/>
            <w:tcBorders>
              <w:top w:val="single" w:sz="4" w:space="0" w:color="auto"/>
              <w:bottom w:val="single" w:sz="4" w:space="0" w:color="auto"/>
            </w:tcBorders>
            <w:vAlign w:val="center"/>
          </w:tcPr>
          <w:p w14:paraId="07088901"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w:t>
            </w:r>
          </w:p>
        </w:tc>
        <w:tc>
          <w:tcPr>
            <w:tcW w:w="804" w:type="dxa"/>
            <w:gridSpan w:val="2"/>
            <w:tcBorders>
              <w:top w:val="single" w:sz="4" w:space="0" w:color="auto"/>
              <w:bottom w:val="single" w:sz="4" w:space="0" w:color="auto"/>
            </w:tcBorders>
            <w:vAlign w:val="center"/>
          </w:tcPr>
          <w:p w14:paraId="6D7C9C4A" w14:textId="77777777" w:rsidR="008D4C87" w:rsidRPr="008552AE" w:rsidRDefault="004158BF">
            <w:pPr>
              <w:spacing w:line="400" w:lineRule="exact"/>
              <w:jc w:val="center"/>
              <w:rPr>
                <w:rFonts w:eastAsia="宋体"/>
              </w:rPr>
            </w:pPr>
            <w:r w:rsidRPr="008552AE">
              <w:rPr>
                <w:rFonts w:eastAsia="宋体"/>
                <w:kern w:val="0"/>
                <w:sz w:val="18"/>
                <w:szCs w:val="18"/>
              </w:rPr>
              <w:t>考查</w:t>
            </w:r>
          </w:p>
        </w:tc>
        <w:tc>
          <w:tcPr>
            <w:tcW w:w="1420" w:type="dxa"/>
            <w:tcBorders>
              <w:top w:val="single" w:sz="4" w:space="0" w:color="auto"/>
              <w:bottom w:val="single" w:sz="4" w:space="0" w:color="auto"/>
              <w:right w:val="single" w:sz="12" w:space="0" w:color="auto"/>
            </w:tcBorders>
            <w:vAlign w:val="center"/>
          </w:tcPr>
          <w:p w14:paraId="6084B42C"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就业指导教研室</w:t>
            </w:r>
          </w:p>
        </w:tc>
      </w:tr>
      <w:tr w:rsidR="008552AE" w:rsidRPr="008552AE" w14:paraId="4F72CADB" w14:textId="77777777">
        <w:trPr>
          <w:trHeight w:val="221"/>
          <w:jc w:val="center"/>
        </w:trPr>
        <w:tc>
          <w:tcPr>
            <w:tcW w:w="637" w:type="dxa"/>
            <w:vMerge/>
            <w:tcBorders>
              <w:left w:val="single" w:sz="12" w:space="0" w:color="auto"/>
            </w:tcBorders>
            <w:vAlign w:val="center"/>
          </w:tcPr>
          <w:p w14:paraId="64C6A6E7" w14:textId="77777777" w:rsidR="008D4C87" w:rsidRPr="008552AE" w:rsidRDefault="008D4C87">
            <w:pPr>
              <w:widowControl/>
              <w:spacing w:line="400" w:lineRule="exact"/>
              <w:jc w:val="center"/>
              <w:rPr>
                <w:rFonts w:eastAsia="宋体"/>
                <w:kern w:val="0"/>
                <w:sz w:val="18"/>
                <w:szCs w:val="18"/>
              </w:rPr>
            </w:pPr>
          </w:p>
        </w:tc>
        <w:tc>
          <w:tcPr>
            <w:tcW w:w="805" w:type="dxa"/>
            <w:gridSpan w:val="2"/>
            <w:vMerge/>
            <w:tcBorders>
              <w:bottom w:val="single" w:sz="4" w:space="0" w:color="auto"/>
            </w:tcBorders>
            <w:vAlign w:val="center"/>
          </w:tcPr>
          <w:p w14:paraId="33FDE2AE" w14:textId="77777777" w:rsidR="008D4C87" w:rsidRPr="008552AE" w:rsidRDefault="008D4C87">
            <w:pPr>
              <w:widowControl/>
              <w:spacing w:line="400" w:lineRule="exact"/>
              <w:jc w:val="center"/>
              <w:rPr>
                <w:rFonts w:eastAsia="宋体"/>
                <w:kern w:val="0"/>
                <w:sz w:val="18"/>
                <w:szCs w:val="18"/>
              </w:rPr>
            </w:pPr>
          </w:p>
        </w:tc>
        <w:tc>
          <w:tcPr>
            <w:tcW w:w="283" w:type="dxa"/>
            <w:tcBorders>
              <w:top w:val="single" w:sz="4" w:space="0" w:color="auto"/>
              <w:bottom w:val="single" w:sz="4" w:space="0" w:color="auto"/>
            </w:tcBorders>
            <w:vAlign w:val="center"/>
          </w:tcPr>
          <w:p w14:paraId="2DEE033B" w14:textId="77777777" w:rsidR="008D4C87" w:rsidRPr="008552AE" w:rsidRDefault="004158BF">
            <w:pPr>
              <w:widowControl/>
              <w:spacing w:line="400" w:lineRule="exact"/>
              <w:jc w:val="center"/>
              <w:rPr>
                <w:kern w:val="0"/>
                <w:sz w:val="18"/>
                <w:szCs w:val="18"/>
              </w:rPr>
            </w:pPr>
            <w:r w:rsidRPr="008552AE">
              <w:rPr>
                <w:rFonts w:hint="eastAsia"/>
                <w:kern w:val="0"/>
                <w:sz w:val="18"/>
                <w:szCs w:val="18"/>
              </w:rPr>
              <w:t>4</w:t>
            </w:r>
          </w:p>
        </w:tc>
        <w:tc>
          <w:tcPr>
            <w:tcW w:w="1898" w:type="dxa"/>
            <w:gridSpan w:val="3"/>
            <w:tcBorders>
              <w:top w:val="single" w:sz="4" w:space="0" w:color="auto"/>
              <w:bottom w:val="single" w:sz="4" w:space="0" w:color="auto"/>
            </w:tcBorders>
            <w:vAlign w:val="center"/>
          </w:tcPr>
          <w:p w14:paraId="1EFEB5FE"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劳模精神专题教育</w:t>
            </w:r>
          </w:p>
        </w:tc>
        <w:tc>
          <w:tcPr>
            <w:tcW w:w="818" w:type="dxa"/>
            <w:tcBorders>
              <w:top w:val="single" w:sz="4" w:space="0" w:color="auto"/>
              <w:bottom w:val="single" w:sz="4" w:space="0" w:color="auto"/>
            </w:tcBorders>
            <w:vAlign w:val="center"/>
          </w:tcPr>
          <w:p w14:paraId="2C9896A9" w14:textId="77777777" w:rsidR="008D4C87" w:rsidRPr="008552AE" w:rsidRDefault="004158BF">
            <w:pPr>
              <w:widowControl/>
              <w:jc w:val="center"/>
              <w:rPr>
                <w:kern w:val="0"/>
                <w:sz w:val="18"/>
                <w:szCs w:val="18"/>
              </w:rPr>
            </w:pPr>
            <w:r w:rsidRPr="008552AE">
              <w:rPr>
                <w:rFonts w:hint="eastAsia"/>
                <w:kern w:val="0"/>
                <w:sz w:val="18"/>
                <w:szCs w:val="18"/>
              </w:rPr>
              <w:t>6</w:t>
            </w:r>
          </w:p>
        </w:tc>
        <w:tc>
          <w:tcPr>
            <w:tcW w:w="583" w:type="dxa"/>
            <w:gridSpan w:val="2"/>
            <w:tcBorders>
              <w:top w:val="single" w:sz="4" w:space="0" w:color="auto"/>
              <w:bottom w:val="single" w:sz="4" w:space="0" w:color="auto"/>
            </w:tcBorders>
            <w:vAlign w:val="center"/>
          </w:tcPr>
          <w:p w14:paraId="74D88C83" w14:textId="77777777" w:rsidR="008D4C87" w:rsidRPr="008552AE" w:rsidRDefault="004158BF">
            <w:pPr>
              <w:widowControl/>
              <w:jc w:val="center"/>
              <w:rPr>
                <w:kern w:val="0"/>
                <w:sz w:val="18"/>
                <w:szCs w:val="18"/>
              </w:rPr>
            </w:pPr>
            <w:r w:rsidRPr="008552AE">
              <w:rPr>
                <w:kern w:val="0"/>
                <w:sz w:val="18"/>
                <w:szCs w:val="18"/>
              </w:rPr>
              <w:t>6</w:t>
            </w:r>
          </w:p>
        </w:tc>
        <w:tc>
          <w:tcPr>
            <w:tcW w:w="528" w:type="dxa"/>
            <w:gridSpan w:val="2"/>
            <w:tcBorders>
              <w:top w:val="single" w:sz="4" w:space="0" w:color="auto"/>
              <w:bottom w:val="single" w:sz="4" w:space="0" w:color="auto"/>
            </w:tcBorders>
            <w:vAlign w:val="center"/>
          </w:tcPr>
          <w:p w14:paraId="3293637E" w14:textId="77777777" w:rsidR="008D4C87" w:rsidRPr="008552AE" w:rsidRDefault="008D4C87">
            <w:pPr>
              <w:widowControl/>
              <w:jc w:val="center"/>
              <w:rPr>
                <w:kern w:val="0"/>
                <w:sz w:val="18"/>
                <w:szCs w:val="18"/>
              </w:rPr>
            </w:pPr>
          </w:p>
        </w:tc>
        <w:tc>
          <w:tcPr>
            <w:tcW w:w="459" w:type="dxa"/>
            <w:tcBorders>
              <w:top w:val="single" w:sz="4" w:space="0" w:color="auto"/>
              <w:bottom w:val="single" w:sz="4" w:space="0" w:color="auto"/>
            </w:tcBorders>
            <w:vAlign w:val="center"/>
          </w:tcPr>
          <w:p w14:paraId="5B5CB3CF" w14:textId="77777777" w:rsidR="008D4C87" w:rsidRPr="008552AE" w:rsidRDefault="004158BF">
            <w:pPr>
              <w:widowControl/>
              <w:jc w:val="center"/>
              <w:rPr>
                <w:kern w:val="0"/>
                <w:sz w:val="18"/>
                <w:szCs w:val="18"/>
              </w:rPr>
            </w:pPr>
            <w:r w:rsidRPr="008552AE">
              <w:rPr>
                <w:kern w:val="0"/>
                <w:sz w:val="18"/>
                <w:szCs w:val="18"/>
              </w:rPr>
              <w:t>A</w:t>
            </w:r>
          </w:p>
        </w:tc>
        <w:tc>
          <w:tcPr>
            <w:tcW w:w="541" w:type="dxa"/>
            <w:tcBorders>
              <w:top w:val="single" w:sz="4" w:space="0" w:color="auto"/>
              <w:bottom w:val="single" w:sz="4" w:space="0" w:color="auto"/>
            </w:tcBorders>
            <w:vAlign w:val="center"/>
          </w:tcPr>
          <w:p w14:paraId="0E6B00A4" w14:textId="77777777" w:rsidR="008D4C87" w:rsidRPr="008552AE" w:rsidRDefault="008D4C87">
            <w:pPr>
              <w:widowControl/>
              <w:jc w:val="center"/>
              <w:rPr>
                <w:kern w:val="0"/>
                <w:sz w:val="18"/>
                <w:szCs w:val="18"/>
              </w:rPr>
            </w:pPr>
          </w:p>
        </w:tc>
        <w:tc>
          <w:tcPr>
            <w:tcW w:w="431" w:type="dxa"/>
            <w:gridSpan w:val="2"/>
            <w:tcBorders>
              <w:top w:val="single" w:sz="4" w:space="0" w:color="auto"/>
              <w:bottom w:val="single" w:sz="4" w:space="0" w:color="auto"/>
            </w:tcBorders>
            <w:vAlign w:val="center"/>
          </w:tcPr>
          <w:p w14:paraId="3A045165" w14:textId="77777777" w:rsidR="008D4C87" w:rsidRPr="008552AE" w:rsidRDefault="008D4C87">
            <w:pPr>
              <w:widowControl/>
              <w:jc w:val="center"/>
              <w:rPr>
                <w:kern w:val="0"/>
                <w:sz w:val="18"/>
                <w:szCs w:val="18"/>
              </w:rPr>
            </w:pPr>
          </w:p>
        </w:tc>
        <w:tc>
          <w:tcPr>
            <w:tcW w:w="804" w:type="dxa"/>
            <w:gridSpan w:val="2"/>
            <w:tcBorders>
              <w:top w:val="single" w:sz="4" w:space="0" w:color="auto"/>
              <w:bottom w:val="single" w:sz="4" w:space="0" w:color="auto"/>
            </w:tcBorders>
            <w:vAlign w:val="center"/>
          </w:tcPr>
          <w:p w14:paraId="52B363E9" w14:textId="77777777" w:rsidR="008D4C87" w:rsidRPr="008552AE" w:rsidRDefault="008D4C87">
            <w:pPr>
              <w:jc w:val="center"/>
              <w:rPr>
                <w:kern w:val="0"/>
                <w:sz w:val="18"/>
                <w:szCs w:val="18"/>
              </w:rPr>
            </w:pPr>
          </w:p>
        </w:tc>
        <w:tc>
          <w:tcPr>
            <w:tcW w:w="1420" w:type="dxa"/>
            <w:tcBorders>
              <w:top w:val="single" w:sz="4" w:space="0" w:color="auto"/>
              <w:bottom w:val="single" w:sz="4" w:space="0" w:color="auto"/>
              <w:right w:val="single" w:sz="12" w:space="0" w:color="auto"/>
            </w:tcBorders>
            <w:vAlign w:val="center"/>
          </w:tcPr>
          <w:p w14:paraId="470CC1C7"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教务处</w:t>
            </w:r>
          </w:p>
        </w:tc>
      </w:tr>
      <w:tr w:rsidR="008552AE" w:rsidRPr="008552AE" w14:paraId="16EDA020" w14:textId="77777777">
        <w:trPr>
          <w:trHeight w:val="287"/>
          <w:jc w:val="center"/>
        </w:trPr>
        <w:tc>
          <w:tcPr>
            <w:tcW w:w="637" w:type="dxa"/>
            <w:vMerge/>
            <w:tcBorders>
              <w:left w:val="single" w:sz="12" w:space="0" w:color="auto"/>
            </w:tcBorders>
            <w:vAlign w:val="center"/>
          </w:tcPr>
          <w:p w14:paraId="01DD0C0E" w14:textId="77777777" w:rsidR="008D4C87" w:rsidRPr="008552AE" w:rsidRDefault="008D4C87">
            <w:pPr>
              <w:widowControl/>
              <w:spacing w:line="400" w:lineRule="exact"/>
              <w:jc w:val="center"/>
              <w:rPr>
                <w:rFonts w:eastAsia="宋体"/>
                <w:kern w:val="0"/>
                <w:sz w:val="18"/>
                <w:szCs w:val="18"/>
              </w:rPr>
            </w:pPr>
          </w:p>
        </w:tc>
        <w:tc>
          <w:tcPr>
            <w:tcW w:w="2986" w:type="dxa"/>
            <w:gridSpan w:val="6"/>
            <w:tcBorders>
              <w:top w:val="single" w:sz="4" w:space="0" w:color="auto"/>
              <w:bottom w:val="single" w:sz="4" w:space="0" w:color="auto"/>
            </w:tcBorders>
            <w:vAlign w:val="center"/>
          </w:tcPr>
          <w:p w14:paraId="1824160F" w14:textId="77777777" w:rsidR="008D4C87" w:rsidRPr="008552AE" w:rsidRDefault="004158BF">
            <w:pPr>
              <w:widowControl/>
              <w:snapToGrid w:val="0"/>
              <w:spacing w:line="400" w:lineRule="exact"/>
              <w:jc w:val="center"/>
              <w:rPr>
                <w:rFonts w:eastAsia="宋体"/>
                <w:b/>
                <w:kern w:val="0"/>
                <w:sz w:val="18"/>
                <w:szCs w:val="18"/>
              </w:rPr>
            </w:pPr>
            <w:r w:rsidRPr="008552AE">
              <w:rPr>
                <w:rFonts w:eastAsia="宋体"/>
                <w:b/>
                <w:kern w:val="0"/>
                <w:sz w:val="18"/>
                <w:szCs w:val="18"/>
              </w:rPr>
              <w:t>小计</w:t>
            </w:r>
          </w:p>
        </w:tc>
        <w:tc>
          <w:tcPr>
            <w:tcW w:w="818" w:type="dxa"/>
            <w:tcBorders>
              <w:top w:val="single" w:sz="4" w:space="0" w:color="auto"/>
              <w:bottom w:val="single" w:sz="4" w:space="0" w:color="auto"/>
            </w:tcBorders>
            <w:vAlign w:val="center"/>
          </w:tcPr>
          <w:p w14:paraId="3B6EEDEE" w14:textId="77777777" w:rsidR="008D4C87" w:rsidRPr="008552AE" w:rsidRDefault="004158BF">
            <w:pPr>
              <w:widowControl/>
              <w:spacing w:line="400" w:lineRule="exact"/>
              <w:jc w:val="center"/>
              <w:rPr>
                <w:rFonts w:eastAsia="宋体"/>
                <w:b/>
                <w:kern w:val="0"/>
                <w:sz w:val="18"/>
                <w:szCs w:val="18"/>
              </w:rPr>
            </w:pPr>
            <w:r w:rsidRPr="008552AE">
              <w:rPr>
                <w:rFonts w:eastAsia="宋体" w:hint="eastAsia"/>
                <w:b/>
                <w:kern w:val="0"/>
                <w:sz w:val="18"/>
                <w:szCs w:val="18"/>
              </w:rPr>
              <w:t>66</w:t>
            </w:r>
          </w:p>
        </w:tc>
        <w:tc>
          <w:tcPr>
            <w:tcW w:w="583" w:type="dxa"/>
            <w:gridSpan w:val="2"/>
            <w:tcBorders>
              <w:top w:val="single" w:sz="4" w:space="0" w:color="auto"/>
              <w:bottom w:val="single" w:sz="4" w:space="0" w:color="auto"/>
            </w:tcBorders>
            <w:vAlign w:val="center"/>
          </w:tcPr>
          <w:p w14:paraId="29AAA1F2" w14:textId="77777777" w:rsidR="008D4C87" w:rsidRPr="008552AE" w:rsidRDefault="004158BF">
            <w:pPr>
              <w:widowControl/>
              <w:spacing w:line="400" w:lineRule="exact"/>
              <w:jc w:val="center"/>
              <w:rPr>
                <w:rFonts w:eastAsia="宋体"/>
                <w:b/>
                <w:kern w:val="0"/>
                <w:sz w:val="18"/>
                <w:szCs w:val="18"/>
              </w:rPr>
            </w:pPr>
            <w:r w:rsidRPr="008552AE">
              <w:rPr>
                <w:rFonts w:eastAsia="宋体" w:hint="eastAsia"/>
                <w:b/>
                <w:kern w:val="0"/>
                <w:sz w:val="18"/>
                <w:szCs w:val="18"/>
              </w:rPr>
              <w:t>38</w:t>
            </w:r>
          </w:p>
        </w:tc>
        <w:tc>
          <w:tcPr>
            <w:tcW w:w="528" w:type="dxa"/>
            <w:gridSpan w:val="2"/>
            <w:tcBorders>
              <w:top w:val="single" w:sz="4" w:space="0" w:color="auto"/>
              <w:bottom w:val="single" w:sz="4" w:space="0" w:color="auto"/>
            </w:tcBorders>
            <w:vAlign w:val="center"/>
          </w:tcPr>
          <w:p w14:paraId="12139CA1"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28</w:t>
            </w:r>
          </w:p>
        </w:tc>
        <w:tc>
          <w:tcPr>
            <w:tcW w:w="459" w:type="dxa"/>
            <w:tcBorders>
              <w:top w:val="single" w:sz="4" w:space="0" w:color="auto"/>
              <w:bottom w:val="single" w:sz="4" w:space="0" w:color="auto"/>
            </w:tcBorders>
            <w:vAlign w:val="center"/>
          </w:tcPr>
          <w:p w14:paraId="156C8C8E" w14:textId="77777777" w:rsidR="008D4C87" w:rsidRPr="008552AE" w:rsidRDefault="008D4C87">
            <w:pPr>
              <w:widowControl/>
              <w:spacing w:line="400" w:lineRule="exact"/>
              <w:jc w:val="center"/>
              <w:rPr>
                <w:rFonts w:eastAsia="宋体"/>
                <w:b/>
                <w:kern w:val="0"/>
                <w:sz w:val="18"/>
                <w:szCs w:val="18"/>
              </w:rPr>
            </w:pPr>
          </w:p>
        </w:tc>
        <w:tc>
          <w:tcPr>
            <w:tcW w:w="541" w:type="dxa"/>
            <w:tcBorders>
              <w:top w:val="single" w:sz="4" w:space="0" w:color="auto"/>
              <w:bottom w:val="single" w:sz="4" w:space="0" w:color="auto"/>
            </w:tcBorders>
            <w:vAlign w:val="center"/>
          </w:tcPr>
          <w:p w14:paraId="0058E2AE"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2</w:t>
            </w:r>
          </w:p>
        </w:tc>
        <w:tc>
          <w:tcPr>
            <w:tcW w:w="431" w:type="dxa"/>
            <w:gridSpan w:val="2"/>
            <w:tcBorders>
              <w:top w:val="single" w:sz="4" w:space="0" w:color="auto"/>
              <w:bottom w:val="single" w:sz="4" w:space="0" w:color="auto"/>
            </w:tcBorders>
            <w:vAlign w:val="center"/>
          </w:tcPr>
          <w:p w14:paraId="6CFCDE70"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4</w:t>
            </w:r>
          </w:p>
        </w:tc>
        <w:tc>
          <w:tcPr>
            <w:tcW w:w="804" w:type="dxa"/>
            <w:gridSpan w:val="2"/>
            <w:tcBorders>
              <w:top w:val="single" w:sz="4" w:space="0" w:color="auto"/>
              <w:bottom w:val="single" w:sz="4" w:space="0" w:color="auto"/>
            </w:tcBorders>
            <w:vAlign w:val="center"/>
          </w:tcPr>
          <w:p w14:paraId="3BEE557E" w14:textId="77777777" w:rsidR="008D4C87" w:rsidRPr="008552AE" w:rsidRDefault="004158BF">
            <w:pPr>
              <w:spacing w:line="400" w:lineRule="exact"/>
              <w:jc w:val="center"/>
              <w:rPr>
                <w:rFonts w:eastAsia="宋体"/>
                <w:b/>
              </w:rPr>
            </w:pPr>
            <w:r w:rsidRPr="008552AE">
              <w:rPr>
                <w:rFonts w:eastAsia="宋体"/>
                <w:b/>
                <w:kern w:val="0"/>
                <w:sz w:val="18"/>
                <w:szCs w:val="18"/>
              </w:rPr>
              <w:t>/</w:t>
            </w:r>
          </w:p>
        </w:tc>
        <w:tc>
          <w:tcPr>
            <w:tcW w:w="1420" w:type="dxa"/>
            <w:tcBorders>
              <w:top w:val="single" w:sz="4" w:space="0" w:color="auto"/>
              <w:bottom w:val="single" w:sz="4" w:space="0" w:color="auto"/>
              <w:right w:val="single" w:sz="12" w:space="0" w:color="auto"/>
            </w:tcBorders>
            <w:vAlign w:val="center"/>
          </w:tcPr>
          <w:p w14:paraId="41528CBA" w14:textId="77777777" w:rsidR="008D4C87" w:rsidRPr="008552AE" w:rsidRDefault="004158BF">
            <w:pPr>
              <w:widowControl/>
              <w:spacing w:line="40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0E8329BE" w14:textId="77777777">
        <w:trPr>
          <w:trHeight w:val="670"/>
          <w:jc w:val="center"/>
        </w:trPr>
        <w:tc>
          <w:tcPr>
            <w:tcW w:w="637" w:type="dxa"/>
            <w:vMerge/>
            <w:tcBorders>
              <w:left w:val="single" w:sz="12" w:space="0" w:color="auto"/>
            </w:tcBorders>
            <w:vAlign w:val="center"/>
          </w:tcPr>
          <w:p w14:paraId="3524BC53" w14:textId="77777777" w:rsidR="008D4C87" w:rsidRPr="008552AE" w:rsidRDefault="008D4C87">
            <w:pPr>
              <w:widowControl/>
              <w:spacing w:line="400" w:lineRule="exact"/>
              <w:jc w:val="center"/>
              <w:rPr>
                <w:rFonts w:eastAsia="宋体"/>
                <w:kern w:val="0"/>
                <w:sz w:val="18"/>
                <w:szCs w:val="18"/>
              </w:rPr>
            </w:pPr>
          </w:p>
        </w:tc>
        <w:tc>
          <w:tcPr>
            <w:tcW w:w="805" w:type="dxa"/>
            <w:gridSpan w:val="2"/>
            <w:tcBorders>
              <w:top w:val="single" w:sz="4" w:space="0" w:color="auto"/>
            </w:tcBorders>
            <w:vAlign w:val="center"/>
          </w:tcPr>
          <w:p w14:paraId="5D5987AE" w14:textId="77777777" w:rsidR="008D4C87" w:rsidRPr="008552AE" w:rsidRDefault="004158BF">
            <w:pPr>
              <w:widowControl/>
              <w:spacing w:line="400" w:lineRule="exact"/>
              <w:ind w:leftChars="-50" w:left="-160" w:rightChars="-50" w:right="-160"/>
              <w:jc w:val="center"/>
              <w:rPr>
                <w:rFonts w:eastAsia="宋体"/>
                <w:kern w:val="0"/>
                <w:sz w:val="18"/>
                <w:szCs w:val="18"/>
              </w:rPr>
            </w:pPr>
            <w:r w:rsidRPr="008552AE">
              <w:rPr>
                <w:rFonts w:eastAsia="宋体"/>
                <w:kern w:val="0"/>
                <w:sz w:val="18"/>
                <w:szCs w:val="18"/>
              </w:rPr>
              <w:t>限选</w:t>
            </w:r>
          </w:p>
        </w:tc>
        <w:tc>
          <w:tcPr>
            <w:tcW w:w="283" w:type="dxa"/>
            <w:tcBorders>
              <w:top w:val="single" w:sz="4" w:space="0" w:color="auto"/>
            </w:tcBorders>
            <w:vAlign w:val="center"/>
          </w:tcPr>
          <w:p w14:paraId="4EB6FBA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1898" w:type="dxa"/>
            <w:gridSpan w:val="3"/>
            <w:tcBorders>
              <w:top w:val="single" w:sz="4" w:space="0" w:color="auto"/>
            </w:tcBorders>
            <w:vAlign w:val="center"/>
          </w:tcPr>
          <w:p w14:paraId="5CE0D62F" w14:textId="77777777" w:rsidR="008D4C87" w:rsidRPr="008552AE" w:rsidRDefault="004158BF">
            <w:pPr>
              <w:widowControl/>
              <w:snapToGrid w:val="0"/>
              <w:spacing w:line="400" w:lineRule="exact"/>
              <w:jc w:val="left"/>
              <w:rPr>
                <w:rFonts w:eastAsia="宋体"/>
                <w:kern w:val="0"/>
                <w:sz w:val="18"/>
                <w:szCs w:val="18"/>
              </w:rPr>
            </w:pPr>
            <w:r w:rsidRPr="008552AE">
              <w:rPr>
                <w:rFonts w:eastAsia="宋体"/>
                <w:kern w:val="0"/>
                <w:sz w:val="18"/>
                <w:szCs w:val="18"/>
              </w:rPr>
              <w:t>食品安全与日常饮食</w:t>
            </w:r>
            <w:r w:rsidRPr="008552AE">
              <w:rPr>
                <w:rFonts w:eastAsia="宋体" w:hint="eastAsia"/>
                <w:kern w:val="0"/>
                <w:sz w:val="18"/>
                <w:szCs w:val="18"/>
              </w:rPr>
              <w:t>（</w:t>
            </w:r>
            <w:r w:rsidRPr="008552AE">
              <w:rPr>
                <w:rFonts w:eastAsia="宋体"/>
                <w:kern w:val="0"/>
                <w:sz w:val="18"/>
                <w:szCs w:val="18"/>
              </w:rPr>
              <w:t>JW39P1121104</w:t>
            </w:r>
            <w:r w:rsidRPr="008552AE">
              <w:rPr>
                <w:rFonts w:eastAsia="宋体" w:hint="eastAsia"/>
                <w:kern w:val="0"/>
                <w:sz w:val="18"/>
                <w:szCs w:val="18"/>
              </w:rPr>
              <w:t>）</w:t>
            </w:r>
            <w:r w:rsidRPr="008552AE">
              <w:rPr>
                <w:rFonts w:eastAsia="宋体"/>
                <w:b/>
                <w:kern w:val="0"/>
                <w:sz w:val="18"/>
                <w:szCs w:val="18"/>
              </w:rPr>
              <w:t>/</w:t>
            </w:r>
            <w:r w:rsidRPr="008552AE">
              <w:rPr>
                <w:rFonts w:eastAsia="宋体"/>
                <w:kern w:val="0"/>
                <w:sz w:val="18"/>
                <w:szCs w:val="18"/>
              </w:rPr>
              <w:t>突发事件及自救互救</w:t>
            </w:r>
            <w:r w:rsidRPr="008552AE">
              <w:rPr>
                <w:rFonts w:eastAsia="宋体" w:hint="eastAsia"/>
                <w:kern w:val="0"/>
                <w:sz w:val="18"/>
                <w:szCs w:val="18"/>
              </w:rPr>
              <w:t>（</w:t>
            </w:r>
            <w:r w:rsidRPr="008552AE">
              <w:rPr>
                <w:rFonts w:hint="eastAsia"/>
                <w:sz w:val="18"/>
                <w:szCs w:val="18"/>
              </w:rPr>
              <w:t>JW39P1121105</w:t>
            </w:r>
            <w:r w:rsidRPr="008552AE">
              <w:rPr>
                <w:rFonts w:eastAsia="宋体" w:hint="eastAsia"/>
                <w:kern w:val="0"/>
                <w:sz w:val="18"/>
                <w:szCs w:val="18"/>
              </w:rPr>
              <w:t>）</w:t>
            </w:r>
          </w:p>
        </w:tc>
        <w:tc>
          <w:tcPr>
            <w:tcW w:w="818" w:type="dxa"/>
            <w:tcBorders>
              <w:top w:val="single" w:sz="4" w:space="0" w:color="auto"/>
            </w:tcBorders>
            <w:vAlign w:val="center"/>
          </w:tcPr>
          <w:p w14:paraId="3885C2D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14</w:t>
            </w:r>
          </w:p>
        </w:tc>
        <w:tc>
          <w:tcPr>
            <w:tcW w:w="583" w:type="dxa"/>
            <w:gridSpan w:val="2"/>
            <w:tcBorders>
              <w:top w:val="single" w:sz="4" w:space="0" w:color="auto"/>
            </w:tcBorders>
            <w:vAlign w:val="center"/>
          </w:tcPr>
          <w:p w14:paraId="7E90459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14</w:t>
            </w:r>
          </w:p>
        </w:tc>
        <w:tc>
          <w:tcPr>
            <w:tcW w:w="528" w:type="dxa"/>
            <w:gridSpan w:val="2"/>
            <w:tcBorders>
              <w:top w:val="single" w:sz="4" w:space="0" w:color="auto"/>
            </w:tcBorders>
            <w:vAlign w:val="center"/>
          </w:tcPr>
          <w:p w14:paraId="7FCA6E0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0</w:t>
            </w:r>
          </w:p>
        </w:tc>
        <w:tc>
          <w:tcPr>
            <w:tcW w:w="459" w:type="dxa"/>
            <w:tcBorders>
              <w:top w:val="single" w:sz="4" w:space="0" w:color="auto"/>
            </w:tcBorders>
            <w:vAlign w:val="center"/>
          </w:tcPr>
          <w:p w14:paraId="13EBB0A0"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A</w:t>
            </w:r>
          </w:p>
        </w:tc>
        <w:tc>
          <w:tcPr>
            <w:tcW w:w="541" w:type="dxa"/>
            <w:tcBorders>
              <w:top w:val="single" w:sz="4" w:space="0" w:color="auto"/>
            </w:tcBorders>
            <w:vAlign w:val="center"/>
          </w:tcPr>
          <w:p w14:paraId="53E3B8E0"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431" w:type="dxa"/>
            <w:gridSpan w:val="2"/>
            <w:tcBorders>
              <w:top w:val="single" w:sz="4" w:space="0" w:color="auto"/>
            </w:tcBorders>
            <w:vAlign w:val="center"/>
          </w:tcPr>
          <w:p w14:paraId="62383F8A" w14:textId="77777777" w:rsidR="008D4C87" w:rsidRPr="008552AE" w:rsidRDefault="008D4C87">
            <w:pPr>
              <w:widowControl/>
              <w:spacing w:line="400" w:lineRule="exact"/>
              <w:jc w:val="center"/>
              <w:rPr>
                <w:rFonts w:eastAsia="宋体"/>
                <w:kern w:val="0"/>
                <w:sz w:val="18"/>
                <w:szCs w:val="18"/>
              </w:rPr>
            </w:pPr>
          </w:p>
        </w:tc>
        <w:tc>
          <w:tcPr>
            <w:tcW w:w="804" w:type="dxa"/>
            <w:gridSpan w:val="2"/>
            <w:tcBorders>
              <w:top w:val="single" w:sz="4" w:space="0" w:color="auto"/>
            </w:tcBorders>
            <w:vAlign w:val="center"/>
          </w:tcPr>
          <w:p w14:paraId="22EA8CFE" w14:textId="77777777" w:rsidR="008D4C87" w:rsidRPr="008552AE" w:rsidRDefault="004158BF">
            <w:pPr>
              <w:spacing w:line="400" w:lineRule="exact"/>
              <w:jc w:val="center"/>
              <w:rPr>
                <w:rFonts w:eastAsia="宋体"/>
              </w:rPr>
            </w:pPr>
            <w:r w:rsidRPr="008552AE">
              <w:rPr>
                <w:rFonts w:eastAsia="宋体"/>
                <w:kern w:val="0"/>
                <w:sz w:val="18"/>
                <w:szCs w:val="18"/>
              </w:rPr>
              <w:t>考查</w:t>
            </w:r>
          </w:p>
        </w:tc>
        <w:tc>
          <w:tcPr>
            <w:tcW w:w="1420" w:type="dxa"/>
            <w:tcBorders>
              <w:top w:val="single" w:sz="4" w:space="0" w:color="auto"/>
              <w:right w:val="single" w:sz="12" w:space="0" w:color="auto"/>
            </w:tcBorders>
            <w:vAlign w:val="center"/>
          </w:tcPr>
          <w:p w14:paraId="1B2FA96B"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网络课程教研室</w:t>
            </w:r>
          </w:p>
        </w:tc>
      </w:tr>
      <w:tr w:rsidR="008552AE" w:rsidRPr="008552AE" w14:paraId="68A443BF" w14:textId="77777777">
        <w:trPr>
          <w:trHeight w:val="327"/>
          <w:jc w:val="center"/>
        </w:trPr>
        <w:tc>
          <w:tcPr>
            <w:tcW w:w="637" w:type="dxa"/>
            <w:vMerge/>
            <w:tcBorders>
              <w:left w:val="single" w:sz="12" w:space="0" w:color="auto"/>
            </w:tcBorders>
            <w:vAlign w:val="center"/>
          </w:tcPr>
          <w:p w14:paraId="58E51685" w14:textId="77777777" w:rsidR="008D4C87" w:rsidRPr="008552AE" w:rsidRDefault="008D4C87">
            <w:pPr>
              <w:widowControl/>
              <w:spacing w:line="400" w:lineRule="exact"/>
              <w:jc w:val="center"/>
              <w:rPr>
                <w:rFonts w:eastAsia="宋体"/>
                <w:kern w:val="0"/>
                <w:sz w:val="18"/>
                <w:szCs w:val="18"/>
              </w:rPr>
            </w:pPr>
          </w:p>
        </w:tc>
        <w:tc>
          <w:tcPr>
            <w:tcW w:w="2986" w:type="dxa"/>
            <w:gridSpan w:val="6"/>
            <w:tcBorders>
              <w:top w:val="single" w:sz="4" w:space="0" w:color="auto"/>
              <w:bottom w:val="single" w:sz="4" w:space="0" w:color="auto"/>
            </w:tcBorders>
            <w:vAlign w:val="center"/>
          </w:tcPr>
          <w:p w14:paraId="679DC481" w14:textId="77777777" w:rsidR="008D4C87" w:rsidRPr="008552AE" w:rsidRDefault="004158BF">
            <w:pPr>
              <w:widowControl/>
              <w:snapToGrid w:val="0"/>
              <w:spacing w:line="400" w:lineRule="exact"/>
              <w:jc w:val="center"/>
              <w:rPr>
                <w:rFonts w:eastAsia="宋体"/>
                <w:b/>
                <w:kern w:val="0"/>
                <w:sz w:val="18"/>
                <w:szCs w:val="18"/>
              </w:rPr>
            </w:pPr>
            <w:r w:rsidRPr="008552AE">
              <w:rPr>
                <w:rFonts w:eastAsia="宋体"/>
                <w:b/>
                <w:kern w:val="0"/>
                <w:sz w:val="18"/>
                <w:szCs w:val="18"/>
              </w:rPr>
              <w:t>小计</w:t>
            </w:r>
          </w:p>
        </w:tc>
        <w:tc>
          <w:tcPr>
            <w:tcW w:w="818" w:type="dxa"/>
            <w:tcBorders>
              <w:top w:val="single" w:sz="4" w:space="0" w:color="auto"/>
              <w:bottom w:val="single" w:sz="4" w:space="0" w:color="auto"/>
            </w:tcBorders>
            <w:vAlign w:val="center"/>
          </w:tcPr>
          <w:p w14:paraId="2A88810D"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14</w:t>
            </w:r>
          </w:p>
        </w:tc>
        <w:tc>
          <w:tcPr>
            <w:tcW w:w="583" w:type="dxa"/>
            <w:gridSpan w:val="2"/>
            <w:tcBorders>
              <w:top w:val="single" w:sz="4" w:space="0" w:color="auto"/>
              <w:bottom w:val="single" w:sz="4" w:space="0" w:color="auto"/>
            </w:tcBorders>
            <w:vAlign w:val="center"/>
          </w:tcPr>
          <w:p w14:paraId="51CB90AF"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14</w:t>
            </w:r>
          </w:p>
        </w:tc>
        <w:tc>
          <w:tcPr>
            <w:tcW w:w="528" w:type="dxa"/>
            <w:gridSpan w:val="2"/>
            <w:tcBorders>
              <w:top w:val="single" w:sz="4" w:space="0" w:color="auto"/>
              <w:bottom w:val="single" w:sz="4" w:space="0" w:color="auto"/>
            </w:tcBorders>
            <w:vAlign w:val="center"/>
          </w:tcPr>
          <w:p w14:paraId="097A75ED"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0</w:t>
            </w:r>
          </w:p>
        </w:tc>
        <w:tc>
          <w:tcPr>
            <w:tcW w:w="459" w:type="dxa"/>
            <w:tcBorders>
              <w:top w:val="single" w:sz="4" w:space="0" w:color="auto"/>
              <w:bottom w:val="single" w:sz="4" w:space="0" w:color="auto"/>
            </w:tcBorders>
            <w:vAlign w:val="center"/>
          </w:tcPr>
          <w:p w14:paraId="3A0AAB3D"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w:t>
            </w:r>
          </w:p>
        </w:tc>
        <w:tc>
          <w:tcPr>
            <w:tcW w:w="541" w:type="dxa"/>
            <w:tcBorders>
              <w:top w:val="single" w:sz="4" w:space="0" w:color="auto"/>
              <w:bottom w:val="single" w:sz="4" w:space="0" w:color="auto"/>
            </w:tcBorders>
            <w:vAlign w:val="center"/>
          </w:tcPr>
          <w:p w14:paraId="46580818"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1</w:t>
            </w:r>
          </w:p>
        </w:tc>
        <w:tc>
          <w:tcPr>
            <w:tcW w:w="431" w:type="dxa"/>
            <w:gridSpan w:val="2"/>
            <w:tcBorders>
              <w:top w:val="single" w:sz="4" w:space="0" w:color="auto"/>
              <w:bottom w:val="single" w:sz="4" w:space="0" w:color="auto"/>
            </w:tcBorders>
            <w:vAlign w:val="center"/>
          </w:tcPr>
          <w:p w14:paraId="3A3B5EC1"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w:t>
            </w:r>
          </w:p>
        </w:tc>
        <w:tc>
          <w:tcPr>
            <w:tcW w:w="804" w:type="dxa"/>
            <w:gridSpan w:val="2"/>
            <w:tcBorders>
              <w:top w:val="single" w:sz="4" w:space="0" w:color="auto"/>
              <w:bottom w:val="single" w:sz="4" w:space="0" w:color="auto"/>
            </w:tcBorders>
            <w:vAlign w:val="center"/>
          </w:tcPr>
          <w:p w14:paraId="12AEEA62" w14:textId="77777777" w:rsidR="008D4C87" w:rsidRPr="008552AE" w:rsidRDefault="004158BF">
            <w:pPr>
              <w:spacing w:line="400" w:lineRule="exact"/>
              <w:jc w:val="center"/>
              <w:rPr>
                <w:rFonts w:eastAsia="宋体"/>
                <w:b/>
              </w:rPr>
            </w:pPr>
            <w:r w:rsidRPr="008552AE">
              <w:rPr>
                <w:rFonts w:eastAsia="宋体"/>
                <w:b/>
                <w:kern w:val="0"/>
                <w:sz w:val="18"/>
                <w:szCs w:val="18"/>
              </w:rPr>
              <w:t>/</w:t>
            </w:r>
          </w:p>
        </w:tc>
        <w:tc>
          <w:tcPr>
            <w:tcW w:w="1420" w:type="dxa"/>
            <w:tcBorders>
              <w:top w:val="single" w:sz="4" w:space="0" w:color="auto"/>
              <w:bottom w:val="single" w:sz="4" w:space="0" w:color="auto"/>
              <w:right w:val="single" w:sz="12" w:space="0" w:color="auto"/>
            </w:tcBorders>
            <w:vAlign w:val="center"/>
          </w:tcPr>
          <w:p w14:paraId="5B626407" w14:textId="77777777" w:rsidR="008D4C87" w:rsidRPr="008552AE" w:rsidRDefault="004158BF">
            <w:pPr>
              <w:widowControl/>
              <w:spacing w:line="40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1F68302C" w14:textId="77777777">
        <w:trPr>
          <w:trHeight w:val="1051"/>
          <w:jc w:val="center"/>
        </w:trPr>
        <w:tc>
          <w:tcPr>
            <w:tcW w:w="637" w:type="dxa"/>
            <w:vMerge/>
            <w:tcBorders>
              <w:left w:val="single" w:sz="12" w:space="0" w:color="auto"/>
            </w:tcBorders>
            <w:vAlign w:val="center"/>
          </w:tcPr>
          <w:p w14:paraId="00C7E31D" w14:textId="77777777" w:rsidR="008D4C87" w:rsidRPr="008552AE" w:rsidRDefault="008D4C87">
            <w:pPr>
              <w:widowControl/>
              <w:spacing w:line="400" w:lineRule="exact"/>
              <w:jc w:val="center"/>
              <w:rPr>
                <w:rFonts w:eastAsia="宋体"/>
                <w:kern w:val="0"/>
                <w:sz w:val="18"/>
                <w:szCs w:val="18"/>
              </w:rPr>
            </w:pPr>
          </w:p>
        </w:tc>
        <w:tc>
          <w:tcPr>
            <w:tcW w:w="805" w:type="dxa"/>
            <w:gridSpan w:val="2"/>
            <w:tcBorders>
              <w:top w:val="single" w:sz="4" w:space="0" w:color="auto"/>
              <w:bottom w:val="single" w:sz="4" w:space="0" w:color="auto"/>
            </w:tcBorders>
            <w:vAlign w:val="center"/>
          </w:tcPr>
          <w:p w14:paraId="0F607228" w14:textId="77777777" w:rsidR="008D4C87" w:rsidRPr="008552AE" w:rsidRDefault="004158BF">
            <w:pPr>
              <w:widowControl/>
              <w:spacing w:line="400" w:lineRule="exact"/>
              <w:ind w:leftChars="-50" w:left="-160" w:rightChars="-50" w:right="-160"/>
              <w:jc w:val="center"/>
              <w:rPr>
                <w:rFonts w:eastAsia="宋体"/>
                <w:kern w:val="0"/>
                <w:sz w:val="18"/>
                <w:szCs w:val="18"/>
              </w:rPr>
            </w:pPr>
            <w:r w:rsidRPr="008552AE">
              <w:rPr>
                <w:rFonts w:eastAsia="宋体"/>
                <w:kern w:val="0"/>
                <w:sz w:val="18"/>
                <w:szCs w:val="18"/>
              </w:rPr>
              <w:t>任选</w:t>
            </w:r>
          </w:p>
        </w:tc>
        <w:tc>
          <w:tcPr>
            <w:tcW w:w="283" w:type="dxa"/>
            <w:tcBorders>
              <w:top w:val="single" w:sz="4" w:space="0" w:color="auto"/>
              <w:bottom w:val="single" w:sz="4" w:space="0" w:color="auto"/>
            </w:tcBorders>
            <w:vAlign w:val="center"/>
          </w:tcPr>
          <w:p w14:paraId="020818DE"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1898" w:type="dxa"/>
            <w:gridSpan w:val="3"/>
            <w:tcBorders>
              <w:top w:val="single" w:sz="4" w:space="0" w:color="auto"/>
              <w:bottom w:val="single" w:sz="4" w:space="0" w:color="auto"/>
            </w:tcBorders>
            <w:vAlign w:val="center"/>
          </w:tcPr>
          <w:p w14:paraId="0BAE9B56" w14:textId="77777777" w:rsidR="008D4C87" w:rsidRPr="008552AE" w:rsidRDefault="004158BF">
            <w:pPr>
              <w:widowControl/>
              <w:snapToGrid w:val="0"/>
              <w:spacing w:line="400" w:lineRule="exact"/>
              <w:jc w:val="left"/>
              <w:rPr>
                <w:rFonts w:eastAsia="宋体"/>
                <w:kern w:val="0"/>
                <w:sz w:val="18"/>
                <w:szCs w:val="18"/>
              </w:rPr>
            </w:pPr>
            <w:r w:rsidRPr="008552AE">
              <w:rPr>
                <w:rFonts w:eastAsia="宋体"/>
                <w:kern w:val="0"/>
                <w:sz w:val="18"/>
                <w:szCs w:val="18"/>
              </w:rPr>
              <w:t>学生在本学期任选课程开课目录中任选一门</w:t>
            </w:r>
          </w:p>
        </w:tc>
        <w:tc>
          <w:tcPr>
            <w:tcW w:w="818" w:type="dxa"/>
            <w:tcBorders>
              <w:top w:val="single" w:sz="4" w:space="0" w:color="auto"/>
              <w:bottom w:val="single" w:sz="4" w:space="0" w:color="auto"/>
            </w:tcBorders>
            <w:vAlign w:val="center"/>
          </w:tcPr>
          <w:p w14:paraId="4489E130"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30</w:t>
            </w:r>
          </w:p>
        </w:tc>
        <w:tc>
          <w:tcPr>
            <w:tcW w:w="583" w:type="dxa"/>
            <w:gridSpan w:val="2"/>
            <w:tcBorders>
              <w:top w:val="single" w:sz="4" w:space="0" w:color="auto"/>
              <w:bottom w:val="single" w:sz="4" w:space="0" w:color="auto"/>
            </w:tcBorders>
            <w:vAlign w:val="center"/>
          </w:tcPr>
          <w:p w14:paraId="7890C455"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w:t>
            </w:r>
          </w:p>
        </w:tc>
        <w:tc>
          <w:tcPr>
            <w:tcW w:w="528" w:type="dxa"/>
            <w:gridSpan w:val="2"/>
            <w:tcBorders>
              <w:top w:val="single" w:sz="4" w:space="0" w:color="auto"/>
              <w:bottom w:val="single" w:sz="4" w:space="0" w:color="auto"/>
            </w:tcBorders>
            <w:vAlign w:val="center"/>
          </w:tcPr>
          <w:p w14:paraId="64C8D847"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w:t>
            </w:r>
          </w:p>
        </w:tc>
        <w:tc>
          <w:tcPr>
            <w:tcW w:w="459" w:type="dxa"/>
            <w:tcBorders>
              <w:top w:val="single" w:sz="4" w:space="0" w:color="auto"/>
              <w:bottom w:val="single" w:sz="4" w:space="0" w:color="auto"/>
            </w:tcBorders>
            <w:vAlign w:val="center"/>
          </w:tcPr>
          <w:p w14:paraId="081E0F1D"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A</w:t>
            </w:r>
          </w:p>
        </w:tc>
        <w:tc>
          <w:tcPr>
            <w:tcW w:w="541" w:type="dxa"/>
            <w:tcBorders>
              <w:top w:val="single" w:sz="4" w:space="0" w:color="auto"/>
              <w:bottom w:val="single" w:sz="4" w:space="0" w:color="auto"/>
            </w:tcBorders>
            <w:vAlign w:val="center"/>
          </w:tcPr>
          <w:p w14:paraId="04366D8E"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w:t>
            </w:r>
          </w:p>
        </w:tc>
        <w:tc>
          <w:tcPr>
            <w:tcW w:w="431" w:type="dxa"/>
            <w:gridSpan w:val="2"/>
            <w:tcBorders>
              <w:top w:val="single" w:sz="4" w:space="0" w:color="auto"/>
              <w:bottom w:val="single" w:sz="4" w:space="0" w:color="auto"/>
            </w:tcBorders>
            <w:vAlign w:val="center"/>
          </w:tcPr>
          <w:p w14:paraId="3715A5E5" w14:textId="77777777" w:rsidR="008D4C87" w:rsidRPr="008552AE" w:rsidRDefault="008D4C87">
            <w:pPr>
              <w:widowControl/>
              <w:spacing w:line="400" w:lineRule="exact"/>
              <w:jc w:val="center"/>
              <w:rPr>
                <w:rFonts w:eastAsia="宋体"/>
                <w:kern w:val="0"/>
                <w:sz w:val="18"/>
                <w:szCs w:val="18"/>
              </w:rPr>
            </w:pPr>
          </w:p>
        </w:tc>
        <w:tc>
          <w:tcPr>
            <w:tcW w:w="804" w:type="dxa"/>
            <w:gridSpan w:val="2"/>
            <w:tcBorders>
              <w:top w:val="single" w:sz="4" w:space="0" w:color="auto"/>
              <w:bottom w:val="single" w:sz="4" w:space="0" w:color="auto"/>
            </w:tcBorders>
            <w:vAlign w:val="center"/>
          </w:tcPr>
          <w:p w14:paraId="548A1CB4" w14:textId="77777777" w:rsidR="008D4C87" w:rsidRPr="008552AE" w:rsidRDefault="004158BF">
            <w:pPr>
              <w:spacing w:line="400" w:lineRule="exact"/>
              <w:jc w:val="center"/>
              <w:rPr>
                <w:rFonts w:eastAsia="宋体"/>
              </w:rPr>
            </w:pPr>
            <w:r w:rsidRPr="008552AE">
              <w:rPr>
                <w:rFonts w:eastAsia="宋体"/>
                <w:kern w:val="0"/>
                <w:sz w:val="18"/>
                <w:szCs w:val="18"/>
              </w:rPr>
              <w:t>考查</w:t>
            </w:r>
          </w:p>
        </w:tc>
        <w:tc>
          <w:tcPr>
            <w:tcW w:w="1420" w:type="dxa"/>
            <w:tcBorders>
              <w:top w:val="single" w:sz="4" w:space="0" w:color="auto"/>
              <w:bottom w:val="single" w:sz="4" w:space="0" w:color="auto"/>
              <w:right w:val="single" w:sz="12" w:space="0" w:color="auto"/>
            </w:tcBorders>
            <w:vAlign w:val="center"/>
          </w:tcPr>
          <w:p w14:paraId="517C0F6A" w14:textId="77777777" w:rsidR="008D4C87" w:rsidRPr="008552AE" w:rsidRDefault="008D4C87">
            <w:pPr>
              <w:widowControl/>
              <w:spacing w:line="400" w:lineRule="exact"/>
              <w:jc w:val="center"/>
              <w:rPr>
                <w:rFonts w:eastAsia="宋体"/>
                <w:b/>
                <w:bCs/>
                <w:w w:val="69"/>
                <w:kern w:val="0"/>
                <w:sz w:val="18"/>
                <w:szCs w:val="18"/>
              </w:rPr>
            </w:pPr>
          </w:p>
        </w:tc>
      </w:tr>
      <w:tr w:rsidR="008552AE" w:rsidRPr="008552AE" w14:paraId="217EF4B5" w14:textId="77777777">
        <w:trPr>
          <w:trHeight w:val="141"/>
          <w:jc w:val="center"/>
        </w:trPr>
        <w:tc>
          <w:tcPr>
            <w:tcW w:w="637" w:type="dxa"/>
            <w:vMerge/>
            <w:tcBorders>
              <w:left w:val="single" w:sz="12" w:space="0" w:color="auto"/>
              <w:bottom w:val="single" w:sz="4" w:space="0" w:color="auto"/>
            </w:tcBorders>
            <w:vAlign w:val="center"/>
          </w:tcPr>
          <w:p w14:paraId="7B0CD994" w14:textId="77777777" w:rsidR="008D4C87" w:rsidRPr="008552AE" w:rsidRDefault="008D4C87">
            <w:pPr>
              <w:widowControl/>
              <w:spacing w:line="400" w:lineRule="exact"/>
              <w:jc w:val="center"/>
              <w:rPr>
                <w:rFonts w:eastAsia="宋体"/>
                <w:kern w:val="0"/>
                <w:sz w:val="18"/>
                <w:szCs w:val="18"/>
              </w:rPr>
            </w:pPr>
          </w:p>
        </w:tc>
        <w:tc>
          <w:tcPr>
            <w:tcW w:w="2986" w:type="dxa"/>
            <w:gridSpan w:val="6"/>
            <w:tcBorders>
              <w:top w:val="single" w:sz="4" w:space="0" w:color="auto"/>
              <w:bottom w:val="single" w:sz="4" w:space="0" w:color="auto"/>
            </w:tcBorders>
            <w:vAlign w:val="center"/>
          </w:tcPr>
          <w:p w14:paraId="3703FB8D" w14:textId="77777777" w:rsidR="008D4C87" w:rsidRPr="008552AE" w:rsidRDefault="004158BF">
            <w:pPr>
              <w:widowControl/>
              <w:snapToGrid w:val="0"/>
              <w:spacing w:line="400" w:lineRule="exact"/>
              <w:jc w:val="center"/>
              <w:rPr>
                <w:rFonts w:eastAsia="宋体"/>
                <w:b/>
                <w:kern w:val="0"/>
                <w:sz w:val="18"/>
                <w:szCs w:val="18"/>
              </w:rPr>
            </w:pPr>
            <w:r w:rsidRPr="008552AE">
              <w:rPr>
                <w:rFonts w:eastAsia="宋体"/>
                <w:b/>
                <w:kern w:val="0"/>
                <w:sz w:val="18"/>
                <w:szCs w:val="18"/>
              </w:rPr>
              <w:t>小计</w:t>
            </w:r>
          </w:p>
        </w:tc>
        <w:tc>
          <w:tcPr>
            <w:tcW w:w="818" w:type="dxa"/>
            <w:tcBorders>
              <w:top w:val="single" w:sz="4" w:space="0" w:color="auto"/>
              <w:bottom w:val="single" w:sz="4" w:space="0" w:color="auto"/>
            </w:tcBorders>
            <w:vAlign w:val="center"/>
          </w:tcPr>
          <w:p w14:paraId="2ED62292"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30</w:t>
            </w:r>
          </w:p>
        </w:tc>
        <w:tc>
          <w:tcPr>
            <w:tcW w:w="583" w:type="dxa"/>
            <w:gridSpan w:val="2"/>
            <w:tcBorders>
              <w:top w:val="single" w:sz="4" w:space="0" w:color="auto"/>
              <w:bottom w:val="single" w:sz="4" w:space="0" w:color="auto"/>
            </w:tcBorders>
            <w:vAlign w:val="center"/>
          </w:tcPr>
          <w:p w14:paraId="67F9066A"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30</w:t>
            </w:r>
          </w:p>
        </w:tc>
        <w:tc>
          <w:tcPr>
            <w:tcW w:w="528" w:type="dxa"/>
            <w:gridSpan w:val="2"/>
            <w:tcBorders>
              <w:top w:val="single" w:sz="4" w:space="0" w:color="auto"/>
              <w:bottom w:val="single" w:sz="4" w:space="0" w:color="auto"/>
            </w:tcBorders>
            <w:vAlign w:val="center"/>
          </w:tcPr>
          <w:p w14:paraId="5778065E"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w:t>
            </w:r>
          </w:p>
        </w:tc>
        <w:tc>
          <w:tcPr>
            <w:tcW w:w="459" w:type="dxa"/>
            <w:tcBorders>
              <w:top w:val="single" w:sz="4" w:space="0" w:color="auto"/>
              <w:bottom w:val="single" w:sz="4" w:space="0" w:color="auto"/>
            </w:tcBorders>
            <w:vAlign w:val="center"/>
          </w:tcPr>
          <w:p w14:paraId="329939A3"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w:t>
            </w:r>
          </w:p>
        </w:tc>
        <w:tc>
          <w:tcPr>
            <w:tcW w:w="541" w:type="dxa"/>
            <w:tcBorders>
              <w:top w:val="single" w:sz="4" w:space="0" w:color="auto"/>
              <w:bottom w:val="single" w:sz="4" w:space="0" w:color="auto"/>
            </w:tcBorders>
            <w:vAlign w:val="center"/>
          </w:tcPr>
          <w:p w14:paraId="3B44F4DD"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2</w:t>
            </w:r>
          </w:p>
        </w:tc>
        <w:tc>
          <w:tcPr>
            <w:tcW w:w="431" w:type="dxa"/>
            <w:gridSpan w:val="2"/>
            <w:tcBorders>
              <w:top w:val="single" w:sz="4" w:space="0" w:color="auto"/>
              <w:bottom w:val="single" w:sz="4" w:space="0" w:color="auto"/>
            </w:tcBorders>
            <w:vAlign w:val="center"/>
          </w:tcPr>
          <w:p w14:paraId="5F72832C" w14:textId="77777777" w:rsidR="008D4C87" w:rsidRPr="008552AE" w:rsidRDefault="008D4C87">
            <w:pPr>
              <w:widowControl/>
              <w:spacing w:line="400" w:lineRule="exact"/>
              <w:jc w:val="center"/>
              <w:rPr>
                <w:rFonts w:eastAsia="宋体"/>
                <w:b/>
                <w:kern w:val="0"/>
                <w:sz w:val="18"/>
                <w:szCs w:val="18"/>
              </w:rPr>
            </w:pPr>
          </w:p>
        </w:tc>
        <w:tc>
          <w:tcPr>
            <w:tcW w:w="804" w:type="dxa"/>
            <w:gridSpan w:val="2"/>
            <w:tcBorders>
              <w:top w:val="single" w:sz="4" w:space="0" w:color="auto"/>
              <w:bottom w:val="single" w:sz="4" w:space="0" w:color="auto"/>
            </w:tcBorders>
            <w:vAlign w:val="center"/>
          </w:tcPr>
          <w:p w14:paraId="471F145D" w14:textId="77777777" w:rsidR="008D4C87" w:rsidRPr="008552AE" w:rsidRDefault="004158BF">
            <w:pPr>
              <w:spacing w:line="400" w:lineRule="exact"/>
              <w:jc w:val="center"/>
              <w:rPr>
                <w:rFonts w:eastAsia="宋体"/>
                <w:b/>
              </w:rPr>
            </w:pPr>
            <w:r w:rsidRPr="008552AE">
              <w:rPr>
                <w:rFonts w:eastAsia="宋体"/>
                <w:b/>
                <w:kern w:val="0"/>
                <w:sz w:val="18"/>
                <w:szCs w:val="18"/>
              </w:rPr>
              <w:t>/</w:t>
            </w:r>
          </w:p>
        </w:tc>
        <w:tc>
          <w:tcPr>
            <w:tcW w:w="1420" w:type="dxa"/>
            <w:tcBorders>
              <w:top w:val="single" w:sz="4" w:space="0" w:color="auto"/>
              <w:bottom w:val="single" w:sz="4" w:space="0" w:color="auto"/>
              <w:right w:val="single" w:sz="12" w:space="0" w:color="auto"/>
            </w:tcBorders>
            <w:vAlign w:val="center"/>
          </w:tcPr>
          <w:p w14:paraId="0E5D0469" w14:textId="77777777" w:rsidR="008D4C87" w:rsidRPr="008552AE" w:rsidRDefault="004158BF">
            <w:pPr>
              <w:widowControl/>
              <w:spacing w:line="40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1F14F632" w14:textId="77777777">
        <w:trPr>
          <w:trHeight w:val="155"/>
          <w:jc w:val="center"/>
        </w:trPr>
        <w:tc>
          <w:tcPr>
            <w:tcW w:w="637" w:type="dxa"/>
            <w:vMerge w:val="restart"/>
            <w:tcBorders>
              <w:top w:val="single" w:sz="4" w:space="0" w:color="auto"/>
              <w:left w:val="single" w:sz="12" w:space="0" w:color="auto"/>
            </w:tcBorders>
            <w:vAlign w:val="center"/>
          </w:tcPr>
          <w:p w14:paraId="1E7E7EF3" w14:textId="77777777" w:rsidR="008D4C87" w:rsidRPr="008552AE" w:rsidRDefault="004158BF">
            <w:pPr>
              <w:spacing w:line="400" w:lineRule="exact"/>
              <w:ind w:leftChars="-50" w:left="-160" w:rightChars="-50" w:right="-160"/>
              <w:jc w:val="center"/>
              <w:rPr>
                <w:rFonts w:eastAsia="宋体"/>
                <w:kern w:val="0"/>
                <w:sz w:val="20"/>
                <w:szCs w:val="18"/>
              </w:rPr>
            </w:pPr>
            <w:r w:rsidRPr="008552AE">
              <w:rPr>
                <w:rFonts w:eastAsia="宋体"/>
                <w:kern w:val="0"/>
                <w:sz w:val="20"/>
                <w:szCs w:val="18"/>
              </w:rPr>
              <w:t>专业</w:t>
            </w:r>
          </w:p>
          <w:p w14:paraId="75D8F6C8" w14:textId="77777777" w:rsidR="008D4C87" w:rsidRPr="008552AE" w:rsidRDefault="004158BF">
            <w:pPr>
              <w:spacing w:line="400" w:lineRule="exact"/>
              <w:ind w:leftChars="-50" w:left="-160" w:rightChars="-50" w:right="-160"/>
              <w:jc w:val="center"/>
              <w:rPr>
                <w:rFonts w:eastAsia="宋体"/>
                <w:kern w:val="0"/>
                <w:sz w:val="20"/>
                <w:szCs w:val="18"/>
              </w:rPr>
            </w:pPr>
            <w:r w:rsidRPr="008552AE">
              <w:rPr>
                <w:rFonts w:eastAsia="宋体"/>
                <w:kern w:val="0"/>
                <w:sz w:val="20"/>
                <w:szCs w:val="18"/>
              </w:rPr>
              <w:t>（技能）课</w:t>
            </w:r>
          </w:p>
        </w:tc>
        <w:tc>
          <w:tcPr>
            <w:tcW w:w="237" w:type="dxa"/>
            <w:vMerge w:val="restart"/>
            <w:tcBorders>
              <w:top w:val="single" w:sz="4" w:space="0" w:color="auto"/>
              <w:left w:val="single" w:sz="4" w:space="0" w:color="auto"/>
              <w:right w:val="single" w:sz="4" w:space="0" w:color="auto"/>
            </w:tcBorders>
            <w:vAlign w:val="center"/>
          </w:tcPr>
          <w:p w14:paraId="1F8053F0"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基</w:t>
            </w:r>
          </w:p>
          <w:p w14:paraId="1920ECA4"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proofErr w:type="gramStart"/>
            <w:r w:rsidRPr="008552AE">
              <w:rPr>
                <w:rFonts w:ascii="宋体" w:eastAsia="宋体" w:hAnsi="宋体" w:hint="eastAsia"/>
                <w:kern w:val="0"/>
                <w:sz w:val="18"/>
                <w:szCs w:val="18"/>
              </w:rPr>
              <w:t>础</w:t>
            </w:r>
            <w:proofErr w:type="gramEnd"/>
          </w:p>
        </w:tc>
        <w:tc>
          <w:tcPr>
            <w:tcW w:w="568" w:type="dxa"/>
            <w:tcBorders>
              <w:top w:val="single" w:sz="4" w:space="0" w:color="auto"/>
              <w:left w:val="single" w:sz="4" w:space="0" w:color="auto"/>
              <w:right w:val="single" w:sz="4" w:space="0" w:color="auto"/>
            </w:tcBorders>
            <w:vAlign w:val="center"/>
          </w:tcPr>
          <w:p w14:paraId="1F2309E0"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公共基础</w:t>
            </w:r>
          </w:p>
        </w:tc>
        <w:tc>
          <w:tcPr>
            <w:tcW w:w="283" w:type="dxa"/>
            <w:tcBorders>
              <w:top w:val="single" w:sz="4" w:space="0" w:color="auto"/>
              <w:left w:val="single" w:sz="4" w:space="0" w:color="auto"/>
              <w:bottom w:val="single" w:sz="4" w:space="0" w:color="auto"/>
              <w:right w:val="single" w:sz="4" w:space="0" w:color="auto"/>
            </w:tcBorders>
            <w:vAlign w:val="center"/>
          </w:tcPr>
          <w:p w14:paraId="1E3E95FE" w14:textId="77777777" w:rsidR="008D4C87" w:rsidRPr="008552AE" w:rsidRDefault="004158BF">
            <w:pPr>
              <w:widowControl/>
              <w:spacing w:line="400" w:lineRule="exact"/>
              <w:jc w:val="left"/>
              <w:rPr>
                <w:rFonts w:eastAsia="宋体"/>
                <w:kern w:val="0"/>
                <w:sz w:val="20"/>
                <w:szCs w:val="18"/>
              </w:rPr>
            </w:pPr>
            <w:r w:rsidRPr="008552AE">
              <w:rPr>
                <w:rFonts w:eastAsia="宋体"/>
                <w:kern w:val="0"/>
                <w:sz w:val="20"/>
                <w:szCs w:val="18"/>
              </w:rPr>
              <w:t>1</w:t>
            </w:r>
          </w:p>
        </w:tc>
        <w:tc>
          <w:tcPr>
            <w:tcW w:w="1898" w:type="dxa"/>
            <w:gridSpan w:val="3"/>
            <w:tcBorders>
              <w:top w:val="single" w:sz="4" w:space="0" w:color="auto"/>
              <w:left w:val="single" w:sz="4" w:space="0" w:color="auto"/>
              <w:bottom w:val="single" w:sz="4" w:space="0" w:color="auto"/>
              <w:right w:val="single" w:sz="4" w:space="0" w:color="auto"/>
            </w:tcBorders>
          </w:tcPr>
          <w:p w14:paraId="620CECEA"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电工电子技术基础</w:t>
            </w:r>
            <w:r w:rsidRPr="008552AE">
              <w:rPr>
                <w:rFonts w:eastAsia="宋体" w:hint="eastAsia"/>
                <w:kern w:val="0"/>
                <w:sz w:val="18"/>
                <w:szCs w:val="18"/>
              </w:rPr>
              <w:t>（</w:t>
            </w:r>
            <w:r w:rsidRPr="008552AE">
              <w:rPr>
                <w:rFonts w:eastAsia="宋体"/>
                <w:kern w:val="0"/>
                <w:sz w:val="18"/>
                <w:szCs w:val="18"/>
              </w:rPr>
              <w:t>TJ26P112202</w:t>
            </w:r>
            <w:r w:rsidRPr="008552AE">
              <w:rPr>
                <w:rFonts w:eastAsia="宋体" w:hint="eastAsia"/>
                <w:kern w:val="0"/>
                <w:sz w:val="18"/>
                <w:szCs w:val="18"/>
              </w:rPr>
              <w:t>）</w:t>
            </w:r>
          </w:p>
        </w:tc>
        <w:tc>
          <w:tcPr>
            <w:tcW w:w="818" w:type="dxa"/>
            <w:tcBorders>
              <w:top w:val="single" w:sz="4" w:space="0" w:color="auto"/>
              <w:left w:val="single" w:sz="4" w:space="0" w:color="auto"/>
              <w:bottom w:val="single" w:sz="4" w:space="0" w:color="auto"/>
              <w:right w:val="single" w:sz="4" w:space="0" w:color="auto"/>
            </w:tcBorders>
          </w:tcPr>
          <w:p w14:paraId="24E9BD54"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52</w:t>
            </w:r>
          </w:p>
        </w:tc>
        <w:tc>
          <w:tcPr>
            <w:tcW w:w="583" w:type="dxa"/>
            <w:gridSpan w:val="2"/>
            <w:tcBorders>
              <w:top w:val="single" w:sz="4" w:space="0" w:color="auto"/>
              <w:left w:val="single" w:sz="4" w:space="0" w:color="auto"/>
              <w:bottom w:val="single" w:sz="4" w:space="0" w:color="auto"/>
              <w:right w:val="single" w:sz="4" w:space="0" w:color="auto"/>
            </w:tcBorders>
          </w:tcPr>
          <w:p w14:paraId="3610FDB5"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34</w:t>
            </w:r>
          </w:p>
        </w:tc>
        <w:tc>
          <w:tcPr>
            <w:tcW w:w="528" w:type="dxa"/>
            <w:gridSpan w:val="2"/>
            <w:tcBorders>
              <w:top w:val="single" w:sz="4" w:space="0" w:color="auto"/>
              <w:left w:val="single" w:sz="4" w:space="0" w:color="auto"/>
              <w:bottom w:val="single" w:sz="4" w:space="0" w:color="auto"/>
              <w:right w:val="single" w:sz="4" w:space="0" w:color="auto"/>
            </w:tcBorders>
          </w:tcPr>
          <w:p w14:paraId="44E1D974"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18</w:t>
            </w:r>
          </w:p>
        </w:tc>
        <w:tc>
          <w:tcPr>
            <w:tcW w:w="459" w:type="dxa"/>
            <w:tcBorders>
              <w:top w:val="single" w:sz="4" w:space="0" w:color="auto"/>
              <w:left w:val="single" w:sz="4" w:space="0" w:color="auto"/>
              <w:bottom w:val="single" w:sz="4" w:space="0" w:color="auto"/>
              <w:right w:val="single" w:sz="4" w:space="0" w:color="auto"/>
            </w:tcBorders>
          </w:tcPr>
          <w:p w14:paraId="276002AC"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B</w:t>
            </w:r>
          </w:p>
        </w:tc>
        <w:tc>
          <w:tcPr>
            <w:tcW w:w="541" w:type="dxa"/>
            <w:tcBorders>
              <w:top w:val="single" w:sz="4" w:space="0" w:color="auto"/>
              <w:left w:val="single" w:sz="4" w:space="0" w:color="auto"/>
              <w:bottom w:val="single" w:sz="4" w:space="0" w:color="auto"/>
              <w:right w:val="single" w:sz="4" w:space="0" w:color="auto"/>
            </w:tcBorders>
          </w:tcPr>
          <w:p w14:paraId="2953378F"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w:t>
            </w:r>
          </w:p>
        </w:tc>
        <w:tc>
          <w:tcPr>
            <w:tcW w:w="431" w:type="dxa"/>
            <w:gridSpan w:val="2"/>
            <w:tcBorders>
              <w:top w:val="single" w:sz="4" w:space="0" w:color="auto"/>
              <w:left w:val="single" w:sz="4" w:space="0" w:color="auto"/>
              <w:bottom w:val="single" w:sz="4" w:space="0" w:color="auto"/>
              <w:right w:val="single" w:sz="4" w:space="0" w:color="auto"/>
            </w:tcBorders>
          </w:tcPr>
          <w:p w14:paraId="78872FD4"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4</w:t>
            </w:r>
          </w:p>
        </w:tc>
        <w:tc>
          <w:tcPr>
            <w:tcW w:w="804" w:type="dxa"/>
            <w:gridSpan w:val="2"/>
            <w:tcBorders>
              <w:top w:val="single" w:sz="4" w:space="0" w:color="auto"/>
              <w:left w:val="single" w:sz="4" w:space="0" w:color="auto"/>
              <w:bottom w:val="single" w:sz="4" w:space="0" w:color="auto"/>
              <w:right w:val="single" w:sz="4" w:space="0" w:color="auto"/>
            </w:tcBorders>
          </w:tcPr>
          <w:p w14:paraId="7542D1C5"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考试</w:t>
            </w:r>
          </w:p>
        </w:tc>
        <w:tc>
          <w:tcPr>
            <w:tcW w:w="1420" w:type="dxa"/>
            <w:tcBorders>
              <w:top w:val="single" w:sz="4" w:space="0" w:color="auto"/>
              <w:left w:val="single" w:sz="4" w:space="0" w:color="auto"/>
              <w:bottom w:val="single" w:sz="4" w:space="0" w:color="auto"/>
              <w:right w:val="single" w:sz="12" w:space="0" w:color="auto"/>
            </w:tcBorders>
          </w:tcPr>
          <w:p w14:paraId="1F767937"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68859938" w14:textId="77777777">
        <w:trPr>
          <w:trHeight w:val="155"/>
          <w:jc w:val="center"/>
        </w:trPr>
        <w:tc>
          <w:tcPr>
            <w:tcW w:w="637" w:type="dxa"/>
            <w:vMerge/>
            <w:tcBorders>
              <w:top w:val="single" w:sz="4" w:space="0" w:color="auto"/>
              <w:left w:val="single" w:sz="12" w:space="0" w:color="auto"/>
            </w:tcBorders>
            <w:vAlign w:val="center"/>
          </w:tcPr>
          <w:p w14:paraId="02358D05" w14:textId="77777777" w:rsidR="008D4C87" w:rsidRPr="008552AE" w:rsidRDefault="008D4C87">
            <w:pPr>
              <w:spacing w:line="400" w:lineRule="exact"/>
              <w:ind w:leftChars="-50" w:left="-160" w:rightChars="-50" w:right="-160"/>
              <w:jc w:val="center"/>
              <w:rPr>
                <w:rFonts w:eastAsia="宋体"/>
                <w:kern w:val="0"/>
                <w:sz w:val="20"/>
                <w:szCs w:val="18"/>
              </w:rPr>
            </w:pPr>
          </w:p>
        </w:tc>
        <w:tc>
          <w:tcPr>
            <w:tcW w:w="237" w:type="dxa"/>
            <w:vMerge/>
            <w:tcBorders>
              <w:top w:val="single" w:sz="4" w:space="0" w:color="auto"/>
              <w:left w:val="single" w:sz="4" w:space="0" w:color="auto"/>
              <w:right w:val="single" w:sz="4" w:space="0" w:color="auto"/>
            </w:tcBorders>
            <w:vAlign w:val="center"/>
          </w:tcPr>
          <w:p w14:paraId="5B6FBCC6" w14:textId="77777777" w:rsidR="008D4C87" w:rsidRPr="008552AE" w:rsidRDefault="008D4C87">
            <w:pPr>
              <w:spacing w:line="400" w:lineRule="exact"/>
              <w:jc w:val="center"/>
              <w:rPr>
                <w:rFonts w:eastAsia="宋体"/>
                <w:kern w:val="0"/>
                <w:sz w:val="18"/>
                <w:szCs w:val="18"/>
              </w:rPr>
            </w:pPr>
          </w:p>
        </w:tc>
        <w:tc>
          <w:tcPr>
            <w:tcW w:w="568" w:type="dxa"/>
            <w:vMerge w:val="restart"/>
            <w:tcBorders>
              <w:top w:val="single" w:sz="4" w:space="0" w:color="auto"/>
              <w:left w:val="single" w:sz="4" w:space="0" w:color="auto"/>
              <w:right w:val="single" w:sz="4" w:space="0" w:color="auto"/>
            </w:tcBorders>
            <w:vAlign w:val="center"/>
          </w:tcPr>
          <w:p w14:paraId="68A9EE77" w14:textId="77777777" w:rsidR="008D4C87" w:rsidRPr="008552AE" w:rsidRDefault="004158BF">
            <w:pPr>
              <w:jc w:val="center"/>
              <w:rPr>
                <w:rFonts w:eastAsia="宋体"/>
                <w:kern w:val="0"/>
                <w:sz w:val="18"/>
                <w:szCs w:val="18"/>
              </w:rPr>
            </w:pPr>
            <w:r w:rsidRPr="008552AE">
              <w:rPr>
                <w:rFonts w:ascii="宋体" w:eastAsia="宋体" w:hAnsi="宋体" w:hint="eastAsia"/>
                <w:kern w:val="0"/>
                <w:sz w:val="14"/>
                <w:szCs w:val="18"/>
              </w:rPr>
              <w:t>专业内基础</w:t>
            </w:r>
          </w:p>
        </w:tc>
        <w:tc>
          <w:tcPr>
            <w:tcW w:w="283" w:type="dxa"/>
            <w:tcBorders>
              <w:top w:val="single" w:sz="4" w:space="0" w:color="auto"/>
              <w:left w:val="single" w:sz="4" w:space="0" w:color="auto"/>
              <w:bottom w:val="single" w:sz="4" w:space="0" w:color="auto"/>
              <w:right w:val="single" w:sz="4" w:space="0" w:color="auto"/>
            </w:tcBorders>
            <w:vAlign w:val="center"/>
          </w:tcPr>
          <w:p w14:paraId="5A2E49B5" w14:textId="77777777" w:rsidR="008D4C87" w:rsidRPr="008552AE" w:rsidRDefault="004158BF">
            <w:pPr>
              <w:widowControl/>
              <w:spacing w:line="400" w:lineRule="exact"/>
              <w:jc w:val="left"/>
              <w:rPr>
                <w:rFonts w:eastAsia="宋体"/>
                <w:kern w:val="0"/>
                <w:sz w:val="20"/>
                <w:szCs w:val="18"/>
              </w:rPr>
            </w:pPr>
            <w:r w:rsidRPr="008552AE">
              <w:rPr>
                <w:rFonts w:eastAsia="宋体" w:hint="eastAsia"/>
                <w:kern w:val="0"/>
                <w:sz w:val="20"/>
                <w:szCs w:val="18"/>
              </w:rPr>
              <w:t>1</w:t>
            </w:r>
          </w:p>
        </w:tc>
        <w:tc>
          <w:tcPr>
            <w:tcW w:w="1898" w:type="dxa"/>
            <w:gridSpan w:val="3"/>
            <w:tcBorders>
              <w:top w:val="single" w:sz="4" w:space="0" w:color="auto"/>
              <w:left w:val="single" w:sz="4" w:space="0" w:color="auto"/>
              <w:bottom w:val="single" w:sz="4" w:space="0" w:color="auto"/>
              <w:right w:val="single" w:sz="4" w:space="0" w:color="auto"/>
            </w:tcBorders>
          </w:tcPr>
          <w:p w14:paraId="3CCE95F9"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电力机车电子技术</w:t>
            </w:r>
            <w:r w:rsidRPr="008552AE">
              <w:rPr>
                <w:rFonts w:eastAsia="宋体" w:hint="eastAsia"/>
                <w:kern w:val="0"/>
                <w:sz w:val="18"/>
                <w:szCs w:val="18"/>
              </w:rPr>
              <w:t>（</w:t>
            </w:r>
            <w:r w:rsidRPr="008552AE">
              <w:rPr>
                <w:rFonts w:eastAsia="宋体"/>
                <w:kern w:val="0"/>
                <w:sz w:val="18"/>
                <w:szCs w:val="18"/>
              </w:rPr>
              <w:t>TJ28P11232</w:t>
            </w:r>
            <w:r w:rsidRPr="008552AE">
              <w:rPr>
                <w:rFonts w:eastAsia="宋体" w:hint="eastAsia"/>
                <w:kern w:val="0"/>
                <w:sz w:val="18"/>
                <w:szCs w:val="18"/>
              </w:rPr>
              <w:t>4</w:t>
            </w:r>
            <w:r w:rsidRPr="008552AE">
              <w:rPr>
                <w:rFonts w:eastAsia="宋体" w:hint="eastAsia"/>
                <w:kern w:val="0"/>
                <w:sz w:val="18"/>
                <w:szCs w:val="18"/>
              </w:rPr>
              <w:t>）</w:t>
            </w:r>
          </w:p>
        </w:tc>
        <w:tc>
          <w:tcPr>
            <w:tcW w:w="818" w:type="dxa"/>
            <w:tcBorders>
              <w:top w:val="single" w:sz="4" w:space="0" w:color="auto"/>
              <w:left w:val="single" w:sz="4" w:space="0" w:color="auto"/>
              <w:bottom w:val="single" w:sz="4" w:space="0" w:color="auto"/>
              <w:right w:val="single" w:sz="4" w:space="0" w:color="auto"/>
            </w:tcBorders>
          </w:tcPr>
          <w:p w14:paraId="5C5C368A"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26</w:t>
            </w:r>
          </w:p>
        </w:tc>
        <w:tc>
          <w:tcPr>
            <w:tcW w:w="583" w:type="dxa"/>
            <w:gridSpan w:val="2"/>
            <w:tcBorders>
              <w:top w:val="single" w:sz="4" w:space="0" w:color="auto"/>
              <w:left w:val="single" w:sz="4" w:space="0" w:color="auto"/>
              <w:bottom w:val="single" w:sz="4" w:space="0" w:color="auto"/>
              <w:right w:val="single" w:sz="4" w:space="0" w:color="auto"/>
            </w:tcBorders>
          </w:tcPr>
          <w:p w14:paraId="58A5381A"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20</w:t>
            </w:r>
          </w:p>
        </w:tc>
        <w:tc>
          <w:tcPr>
            <w:tcW w:w="528" w:type="dxa"/>
            <w:gridSpan w:val="2"/>
            <w:tcBorders>
              <w:top w:val="single" w:sz="4" w:space="0" w:color="auto"/>
              <w:left w:val="single" w:sz="4" w:space="0" w:color="auto"/>
              <w:bottom w:val="single" w:sz="4" w:space="0" w:color="auto"/>
              <w:right w:val="single" w:sz="4" w:space="0" w:color="auto"/>
            </w:tcBorders>
          </w:tcPr>
          <w:p w14:paraId="556633D5"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6</w:t>
            </w:r>
          </w:p>
        </w:tc>
        <w:tc>
          <w:tcPr>
            <w:tcW w:w="459" w:type="dxa"/>
            <w:tcBorders>
              <w:top w:val="single" w:sz="4" w:space="0" w:color="auto"/>
              <w:left w:val="single" w:sz="4" w:space="0" w:color="auto"/>
              <w:bottom w:val="single" w:sz="4" w:space="0" w:color="auto"/>
              <w:right w:val="single" w:sz="4" w:space="0" w:color="auto"/>
            </w:tcBorders>
          </w:tcPr>
          <w:p w14:paraId="4CDF4BEB"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B</w:t>
            </w:r>
          </w:p>
        </w:tc>
        <w:tc>
          <w:tcPr>
            <w:tcW w:w="541" w:type="dxa"/>
            <w:tcBorders>
              <w:top w:val="single" w:sz="4" w:space="0" w:color="auto"/>
              <w:left w:val="single" w:sz="4" w:space="0" w:color="auto"/>
              <w:bottom w:val="single" w:sz="4" w:space="0" w:color="auto"/>
              <w:right w:val="single" w:sz="4" w:space="0" w:color="auto"/>
            </w:tcBorders>
          </w:tcPr>
          <w:p w14:paraId="2D705289"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1</w:t>
            </w:r>
          </w:p>
        </w:tc>
        <w:tc>
          <w:tcPr>
            <w:tcW w:w="431" w:type="dxa"/>
            <w:gridSpan w:val="2"/>
            <w:tcBorders>
              <w:top w:val="single" w:sz="4" w:space="0" w:color="auto"/>
              <w:left w:val="single" w:sz="4" w:space="0" w:color="auto"/>
              <w:bottom w:val="single" w:sz="4" w:space="0" w:color="auto"/>
              <w:right w:val="single" w:sz="4" w:space="0" w:color="auto"/>
            </w:tcBorders>
          </w:tcPr>
          <w:p w14:paraId="491B1548"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2</w:t>
            </w:r>
          </w:p>
        </w:tc>
        <w:tc>
          <w:tcPr>
            <w:tcW w:w="804" w:type="dxa"/>
            <w:gridSpan w:val="2"/>
            <w:tcBorders>
              <w:top w:val="single" w:sz="4" w:space="0" w:color="auto"/>
              <w:left w:val="single" w:sz="4" w:space="0" w:color="auto"/>
              <w:bottom w:val="single" w:sz="4" w:space="0" w:color="auto"/>
              <w:right w:val="single" w:sz="4" w:space="0" w:color="auto"/>
            </w:tcBorders>
          </w:tcPr>
          <w:p w14:paraId="2F0C37E2"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考查</w:t>
            </w:r>
          </w:p>
        </w:tc>
        <w:tc>
          <w:tcPr>
            <w:tcW w:w="1420" w:type="dxa"/>
            <w:tcBorders>
              <w:top w:val="single" w:sz="4" w:space="0" w:color="auto"/>
              <w:left w:val="single" w:sz="4" w:space="0" w:color="auto"/>
              <w:bottom w:val="single" w:sz="4" w:space="0" w:color="auto"/>
              <w:right w:val="single" w:sz="12" w:space="0" w:color="auto"/>
            </w:tcBorders>
          </w:tcPr>
          <w:p w14:paraId="02C8B2F2"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531F98A3" w14:textId="77777777">
        <w:trPr>
          <w:trHeight w:val="275"/>
          <w:jc w:val="center"/>
        </w:trPr>
        <w:tc>
          <w:tcPr>
            <w:tcW w:w="637" w:type="dxa"/>
            <w:vMerge/>
            <w:tcBorders>
              <w:left w:val="single" w:sz="12" w:space="0" w:color="auto"/>
            </w:tcBorders>
            <w:vAlign w:val="center"/>
          </w:tcPr>
          <w:p w14:paraId="6853F919" w14:textId="77777777" w:rsidR="008D4C87" w:rsidRPr="008552AE" w:rsidRDefault="008D4C87">
            <w:pPr>
              <w:spacing w:line="400" w:lineRule="exact"/>
              <w:jc w:val="center"/>
              <w:rPr>
                <w:rFonts w:eastAsia="宋体"/>
                <w:kern w:val="0"/>
                <w:sz w:val="18"/>
                <w:szCs w:val="18"/>
              </w:rPr>
            </w:pPr>
          </w:p>
        </w:tc>
        <w:tc>
          <w:tcPr>
            <w:tcW w:w="237" w:type="dxa"/>
            <w:vMerge/>
            <w:tcBorders>
              <w:left w:val="single" w:sz="4" w:space="0" w:color="auto"/>
              <w:right w:val="single" w:sz="4" w:space="0" w:color="auto"/>
            </w:tcBorders>
            <w:vAlign w:val="center"/>
          </w:tcPr>
          <w:p w14:paraId="7888194F" w14:textId="77777777" w:rsidR="008D4C87" w:rsidRPr="008552AE" w:rsidRDefault="008D4C87">
            <w:pPr>
              <w:spacing w:line="400" w:lineRule="exact"/>
              <w:jc w:val="center"/>
              <w:rPr>
                <w:rFonts w:eastAsia="宋体"/>
                <w:kern w:val="0"/>
                <w:sz w:val="18"/>
                <w:szCs w:val="18"/>
              </w:rPr>
            </w:pPr>
          </w:p>
        </w:tc>
        <w:tc>
          <w:tcPr>
            <w:tcW w:w="568" w:type="dxa"/>
            <w:vMerge/>
            <w:tcBorders>
              <w:left w:val="single" w:sz="4" w:space="0" w:color="auto"/>
              <w:right w:val="single" w:sz="4" w:space="0" w:color="auto"/>
            </w:tcBorders>
            <w:vAlign w:val="center"/>
          </w:tcPr>
          <w:p w14:paraId="183FD4C0" w14:textId="77777777" w:rsidR="008D4C87" w:rsidRPr="008552AE" w:rsidRDefault="008D4C87">
            <w:pPr>
              <w:spacing w:line="400" w:lineRule="exact"/>
              <w:jc w:val="center"/>
              <w:rPr>
                <w:rFonts w:eastAsia="宋体"/>
                <w:kern w:val="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D196B3" w14:textId="77777777" w:rsidR="008D4C87" w:rsidRPr="008552AE" w:rsidRDefault="004158BF">
            <w:pPr>
              <w:widowControl/>
              <w:spacing w:line="400" w:lineRule="exact"/>
              <w:jc w:val="left"/>
              <w:rPr>
                <w:rFonts w:eastAsia="宋体"/>
                <w:kern w:val="0"/>
                <w:sz w:val="18"/>
                <w:szCs w:val="18"/>
              </w:rPr>
            </w:pPr>
            <w:r w:rsidRPr="008552AE">
              <w:rPr>
                <w:rFonts w:eastAsia="宋体"/>
                <w:kern w:val="0"/>
                <w:sz w:val="18"/>
                <w:szCs w:val="18"/>
              </w:rPr>
              <w:t>2</w:t>
            </w:r>
          </w:p>
        </w:tc>
        <w:tc>
          <w:tcPr>
            <w:tcW w:w="1898" w:type="dxa"/>
            <w:gridSpan w:val="3"/>
            <w:tcBorders>
              <w:top w:val="single" w:sz="4" w:space="0" w:color="auto"/>
              <w:left w:val="single" w:sz="4" w:space="0" w:color="auto"/>
              <w:bottom w:val="single" w:sz="4" w:space="0" w:color="auto"/>
              <w:right w:val="single" w:sz="4" w:space="0" w:color="auto"/>
            </w:tcBorders>
          </w:tcPr>
          <w:p w14:paraId="7A8F3FC5"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电气控制与PLC技术</w:t>
            </w:r>
            <w:r w:rsidRPr="008552AE">
              <w:rPr>
                <w:rFonts w:eastAsia="宋体" w:hint="eastAsia"/>
                <w:kern w:val="0"/>
                <w:sz w:val="18"/>
                <w:szCs w:val="18"/>
              </w:rPr>
              <w:t>（</w:t>
            </w:r>
            <w:r w:rsidRPr="008552AE">
              <w:rPr>
                <w:rFonts w:eastAsia="宋体" w:hint="eastAsia"/>
                <w:kern w:val="0"/>
                <w:sz w:val="18"/>
                <w:szCs w:val="18"/>
              </w:rPr>
              <w:t>TJ</w:t>
            </w:r>
            <w:r w:rsidRPr="008552AE">
              <w:rPr>
                <w:rFonts w:eastAsia="宋体"/>
                <w:kern w:val="0"/>
                <w:sz w:val="18"/>
                <w:szCs w:val="18"/>
              </w:rPr>
              <w:t>28</w:t>
            </w:r>
            <w:r w:rsidRPr="008552AE">
              <w:rPr>
                <w:rFonts w:eastAsia="宋体" w:hint="eastAsia"/>
                <w:kern w:val="0"/>
                <w:sz w:val="18"/>
                <w:szCs w:val="18"/>
              </w:rPr>
              <w:t>P</w:t>
            </w:r>
            <w:r w:rsidRPr="008552AE">
              <w:rPr>
                <w:rFonts w:eastAsia="宋体"/>
                <w:kern w:val="0"/>
                <w:sz w:val="18"/>
                <w:szCs w:val="18"/>
              </w:rPr>
              <w:t>112325</w:t>
            </w:r>
            <w:r w:rsidRPr="008552AE">
              <w:rPr>
                <w:rFonts w:eastAsia="宋体" w:hint="eastAsia"/>
                <w:kern w:val="0"/>
                <w:sz w:val="18"/>
                <w:szCs w:val="18"/>
              </w:rPr>
              <w:t>）</w:t>
            </w:r>
          </w:p>
        </w:tc>
        <w:tc>
          <w:tcPr>
            <w:tcW w:w="818" w:type="dxa"/>
            <w:tcBorders>
              <w:top w:val="single" w:sz="4" w:space="0" w:color="auto"/>
              <w:left w:val="single" w:sz="4" w:space="0" w:color="auto"/>
              <w:bottom w:val="single" w:sz="4" w:space="0" w:color="auto"/>
              <w:right w:val="single" w:sz="4" w:space="0" w:color="auto"/>
            </w:tcBorders>
          </w:tcPr>
          <w:p w14:paraId="648E543D"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52</w:t>
            </w:r>
          </w:p>
        </w:tc>
        <w:tc>
          <w:tcPr>
            <w:tcW w:w="583" w:type="dxa"/>
            <w:gridSpan w:val="2"/>
            <w:tcBorders>
              <w:top w:val="single" w:sz="4" w:space="0" w:color="auto"/>
              <w:left w:val="single" w:sz="4" w:space="0" w:color="auto"/>
              <w:bottom w:val="single" w:sz="4" w:space="0" w:color="auto"/>
              <w:right w:val="single" w:sz="4" w:space="0" w:color="auto"/>
            </w:tcBorders>
          </w:tcPr>
          <w:p w14:paraId="434282C0"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34</w:t>
            </w:r>
          </w:p>
        </w:tc>
        <w:tc>
          <w:tcPr>
            <w:tcW w:w="528" w:type="dxa"/>
            <w:gridSpan w:val="2"/>
            <w:tcBorders>
              <w:top w:val="single" w:sz="4" w:space="0" w:color="auto"/>
              <w:left w:val="single" w:sz="4" w:space="0" w:color="auto"/>
              <w:bottom w:val="single" w:sz="4" w:space="0" w:color="auto"/>
              <w:right w:val="single" w:sz="4" w:space="0" w:color="auto"/>
            </w:tcBorders>
          </w:tcPr>
          <w:p w14:paraId="699ECA60"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18</w:t>
            </w:r>
          </w:p>
        </w:tc>
        <w:tc>
          <w:tcPr>
            <w:tcW w:w="459" w:type="dxa"/>
            <w:tcBorders>
              <w:top w:val="single" w:sz="4" w:space="0" w:color="auto"/>
              <w:left w:val="single" w:sz="4" w:space="0" w:color="auto"/>
              <w:bottom w:val="single" w:sz="4" w:space="0" w:color="auto"/>
              <w:right w:val="single" w:sz="4" w:space="0" w:color="auto"/>
            </w:tcBorders>
          </w:tcPr>
          <w:p w14:paraId="0BC6C1C9"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B</w:t>
            </w:r>
          </w:p>
        </w:tc>
        <w:tc>
          <w:tcPr>
            <w:tcW w:w="541" w:type="dxa"/>
            <w:tcBorders>
              <w:top w:val="single" w:sz="4" w:space="0" w:color="auto"/>
              <w:left w:val="single" w:sz="4" w:space="0" w:color="auto"/>
              <w:bottom w:val="single" w:sz="4" w:space="0" w:color="auto"/>
              <w:right w:val="single" w:sz="4" w:space="0" w:color="auto"/>
            </w:tcBorders>
          </w:tcPr>
          <w:p w14:paraId="6304E7A0"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w:t>
            </w:r>
          </w:p>
        </w:tc>
        <w:tc>
          <w:tcPr>
            <w:tcW w:w="431" w:type="dxa"/>
            <w:gridSpan w:val="2"/>
            <w:tcBorders>
              <w:top w:val="single" w:sz="4" w:space="0" w:color="auto"/>
              <w:left w:val="single" w:sz="4" w:space="0" w:color="auto"/>
              <w:bottom w:val="single" w:sz="4" w:space="0" w:color="auto"/>
              <w:right w:val="single" w:sz="4" w:space="0" w:color="auto"/>
            </w:tcBorders>
          </w:tcPr>
          <w:p w14:paraId="4E36DA63"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4</w:t>
            </w:r>
          </w:p>
        </w:tc>
        <w:tc>
          <w:tcPr>
            <w:tcW w:w="804" w:type="dxa"/>
            <w:gridSpan w:val="2"/>
            <w:tcBorders>
              <w:top w:val="single" w:sz="4" w:space="0" w:color="auto"/>
              <w:left w:val="single" w:sz="4" w:space="0" w:color="auto"/>
              <w:bottom w:val="single" w:sz="4" w:space="0" w:color="auto"/>
              <w:right w:val="single" w:sz="4" w:space="0" w:color="auto"/>
            </w:tcBorders>
          </w:tcPr>
          <w:p w14:paraId="2964EC12"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考试</w:t>
            </w:r>
          </w:p>
        </w:tc>
        <w:tc>
          <w:tcPr>
            <w:tcW w:w="1420" w:type="dxa"/>
            <w:tcBorders>
              <w:top w:val="single" w:sz="4" w:space="0" w:color="auto"/>
              <w:left w:val="single" w:sz="4" w:space="0" w:color="auto"/>
              <w:bottom w:val="single" w:sz="4" w:space="0" w:color="auto"/>
              <w:right w:val="single" w:sz="12" w:space="0" w:color="auto"/>
            </w:tcBorders>
          </w:tcPr>
          <w:p w14:paraId="1FC13BCB"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29B8F5A1" w14:textId="77777777">
        <w:trPr>
          <w:trHeight w:val="219"/>
          <w:jc w:val="center"/>
        </w:trPr>
        <w:tc>
          <w:tcPr>
            <w:tcW w:w="637" w:type="dxa"/>
            <w:vMerge/>
            <w:tcBorders>
              <w:left w:val="single" w:sz="12" w:space="0" w:color="auto"/>
            </w:tcBorders>
            <w:vAlign w:val="center"/>
          </w:tcPr>
          <w:p w14:paraId="7E2F8066" w14:textId="77777777" w:rsidR="008D4C87" w:rsidRPr="008552AE" w:rsidRDefault="008D4C87">
            <w:pPr>
              <w:widowControl/>
              <w:spacing w:line="400" w:lineRule="exact"/>
              <w:jc w:val="center"/>
              <w:rPr>
                <w:rFonts w:eastAsia="宋体"/>
                <w:kern w:val="0"/>
                <w:sz w:val="18"/>
                <w:szCs w:val="18"/>
              </w:rPr>
            </w:pPr>
          </w:p>
        </w:tc>
        <w:tc>
          <w:tcPr>
            <w:tcW w:w="805" w:type="dxa"/>
            <w:gridSpan w:val="2"/>
            <w:vMerge w:val="restart"/>
            <w:tcBorders>
              <w:left w:val="single" w:sz="4" w:space="0" w:color="auto"/>
              <w:right w:val="single" w:sz="4" w:space="0" w:color="auto"/>
            </w:tcBorders>
            <w:vAlign w:val="center"/>
          </w:tcPr>
          <w:p w14:paraId="7F5DCB6D" w14:textId="77777777" w:rsidR="008D4C87" w:rsidRPr="008552AE" w:rsidRDefault="004158BF">
            <w:pPr>
              <w:spacing w:line="400" w:lineRule="exact"/>
              <w:jc w:val="center"/>
              <w:rPr>
                <w:rFonts w:eastAsia="宋体"/>
                <w:kern w:val="0"/>
                <w:sz w:val="18"/>
                <w:szCs w:val="18"/>
              </w:rPr>
            </w:pPr>
            <w:r w:rsidRPr="008552AE">
              <w:rPr>
                <w:rFonts w:eastAsia="宋体" w:hint="eastAsia"/>
                <w:kern w:val="0"/>
                <w:sz w:val="18"/>
                <w:szCs w:val="18"/>
              </w:rPr>
              <w:t>核心</w:t>
            </w:r>
          </w:p>
        </w:tc>
        <w:tc>
          <w:tcPr>
            <w:tcW w:w="283" w:type="dxa"/>
            <w:tcBorders>
              <w:top w:val="single" w:sz="4" w:space="0" w:color="auto"/>
              <w:left w:val="single" w:sz="4" w:space="0" w:color="auto"/>
              <w:bottom w:val="single" w:sz="4" w:space="0" w:color="auto"/>
              <w:right w:val="single" w:sz="4" w:space="0" w:color="auto"/>
            </w:tcBorders>
            <w:vAlign w:val="center"/>
          </w:tcPr>
          <w:p w14:paraId="4C5216E6" w14:textId="77777777" w:rsidR="008D4C87" w:rsidRPr="008552AE" w:rsidRDefault="004158BF">
            <w:pPr>
              <w:widowControl/>
              <w:spacing w:line="400" w:lineRule="exact"/>
              <w:jc w:val="left"/>
              <w:rPr>
                <w:rFonts w:eastAsia="宋体"/>
                <w:kern w:val="0"/>
                <w:sz w:val="18"/>
                <w:szCs w:val="18"/>
              </w:rPr>
            </w:pPr>
            <w:r w:rsidRPr="008552AE">
              <w:rPr>
                <w:rFonts w:eastAsia="宋体" w:hint="eastAsia"/>
                <w:kern w:val="0"/>
                <w:sz w:val="18"/>
                <w:szCs w:val="18"/>
              </w:rPr>
              <w:t>1</w:t>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04454A9A"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电力机车总体与走行部</w:t>
            </w:r>
            <w:r w:rsidRPr="008552AE">
              <w:rPr>
                <w:rFonts w:eastAsia="宋体" w:hint="eastAsia"/>
                <w:kern w:val="0"/>
                <w:sz w:val="18"/>
                <w:szCs w:val="18"/>
              </w:rPr>
              <w:t>（</w:t>
            </w:r>
            <w:r w:rsidRPr="008552AE">
              <w:rPr>
                <w:rFonts w:eastAsia="宋体"/>
                <w:kern w:val="0"/>
                <w:sz w:val="18"/>
                <w:szCs w:val="18"/>
              </w:rPr>
              <w:t>TJ28P112331</w:t>
            </w:r>
            <w:r w:rsidRPr="008552AE">
              <w:rPr>
                <w:rFonts w:eastAsia="宋体" w:hint="eastAsia"/>
                <w:kern w:val="0"/>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714BAFA3" w14:textId="77777777" w:rsidR="008D4C87" w:rsidRPr="008552AE" w:rsidRDefault="004158BF">
            <w:pPr>
              <w:widowControl/>
              <w:snapToGrid w:val="0"/>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52</w:t>
            </w:r>
          </w:p>
        </w:tc>
        <w:tc>
          <w:tcPr>
            <w:tcW w:w="583" w:type="dxa"/>
            <w:gridSpan w:val="2"/>
            <w:tcBorders>
              <w:top w:val="single" w:sz="4" w:space="0" w:color="auto"/>
              <w:left w:val="single" w:sz="4" w:space="0" w:color="auto"/>
              <w:bottom w:val="single" w:sz="4" w:space="0" w:color="auto"/>
              <w:right w:val="single" w:sz="4" w:space="0" w:color="auto"/>
            </w:tcBorders>
            <w:vAlign w:val="center"/>
          </w:tcPr>
          <w:p w14:paraId="7F9DFB2B"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34</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6AB9A3AB"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18</w:t>
            </w:r>
          </w:p>
        </w:tc>
        <w:tc>
          <w:tcPr>
            <w:tcW w:w="459" w:type="dxa"/>
            <w:tcBorders>
              <w:top w:val="single" w:sz="4" w:space="0" w:color="auto"/>
              <w:left w:val="single" w:sz="4" w:space="0" w:color="auto"/>
              <w:bottom w:val="single" w:sz="4" w:space="0" w:color="auto"/>
              <w:right w:val="single" w:sz="4" w:space="0" w:color="auto"/>
            </w:tcBorders>
            <w:vAlign w:val="center"/>
          </w:tcPr>
          <w:p w14:paraId="6EC8CB7B"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B</w:t>
            </w:r>
          </w:p>
        </w:tc>
        <w:tc>
          <w:tcPr>
            <w:tcW w:w="541" w:type="dxa"/>
            <w:tcBorders>
              <w:top w:val="single" w:sz="4" w:space="0" w:color="auto"/>
              <w:left w:val="single" w:sz="4" w:space="0" w:color="auto"/>
              <w:bottom w:val="single" w:sz="4" w:space="0" w:color="auto"/>
              <w:right w:val="single" w:sz="4" w:space="0" w:color="auto"/>
            </w:tcBorders>
            <w:vAlign w:val="center"/>
          </w:tcPr>
          <w:p w14:paraId="28333142"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w:t>
            </w: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4EF58951"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4</w:t>
            </w:r>
          </w:p>
        </w:tc>
        <w:tc>
          <w:tcPr>
            <w:tcW w:w="804" w:type="dxa"/>
            <w:gridSpan w:val="2"/>
            <w:tcBorders>
              <w:top w:val="single" w:sz="4" w:space="0" w:color="auto"/>
              <w:left w:val="single" w:sz="4" w:space="0" w:color="auto"/>
              <w:bottom w:val="single" w:sz="4" w:space="0" w:color="auto"/>
              <w:right w:val="single" w:sz="4" w:space="0" w:color="auto"/>
            </w:tcBorders>
            <w:vAlign w:val="center"/>
          </w:tcPr>
          <w:p w14:paraId="3CA1C82F"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kern w:val="0"/>
                <w:sz w:val="18"/>
                <w:szCs w:val="18"/>
              </w:rPr>
              <w:t>考试</w:t>
            </w:r>
          </w:p>
        </w:tc>
        <w:tc>
          <w:tcPr>
            <w:tcW w:w="1420" w:type="dxa"/>
            <w:tcBorders>
              <w:top w:val="single" w:sz="4" w:space="0" w:color="auto"/>
              <w:left w:val="single" w:sz="4" w:space="0" w:color="auto"/>
              <w:bottom w:val="single" w:sz="4" w:space="0" w:color="auto"/>
              <w:right w:val="single" w:sz="12" w:space="0" w:color="auto"/>
            </w:tcBorders>
          </w:tcPr>
          <w:p w14:paraId="25899229"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44031A6C" w14:textId="77777777">
        <w:trPr>
          <w:trHeight w:val="337"/>
          <w:jc w:val="center"/>
        </w:trPr>
        <w:tc>
          <w:tcPr>
            <w:tcW w:w="637" w:type="dxa"/>
            <w:vMerge/>
            <w:tcBorders>
              <w:left w:val="single" w:sz="12" w:space="0" w:color="auto"/>
            </w:tcBorders>
            <w:vAlign w:val="center"/>
          </w:tcPr>
          <w:p w14:paraId="37B3E6F3" w14:textId="77777777" w:rsidR="008D4C87" w:rsidRPr="008552AE" w:rsidRDefault="008D4C87">
            <w:pPr>
              <w:widowControl/>
              <w:spacing w:line="400" w:lineRule="exact"/>
              <w:jc w:val="center"/>
              <w:rPr>
                <w:rFonts w:eastAsia="宋体"/>
                <w:kern w:val="0"/>
                <w:sz w:val="18"/>
                <w:szCs w:val="18"/>
              </w:rPr>
            </w:pPr>
          </w:p>
        </w:tc>
        <w:tc>
          <w:tcPr>
            <w:tcW w:w="805" w:type="dxa"/>
            <w:gridSpan w:val="2"/>
            <w:vMerge/>
            <w:tcBorders>
              <w:left w:val="single" w:sz="4" w:space="0" w:color="auto"/>
              <w:right w:val="single" w:sz="4" w:space="0" w:color="auto"/>
            </w:tcBorders>
            <w:vAlign w:val="center"/>
          </w:tcPr>
          <w:p w14:paraId="0BAFBA5E" w14:textId="77777777" w:rsidR="008D4C87" w:rsidRPr="008552AE" w:rsidRDefault="008D4C87">
            <w:pPr>
              <w:widowControl/>
              <w:spacing w:line="400" w:lineRule="exact"/>
              <w:jc w:val="center"/>
              <w:rPr>
                <w:rFonts w:eastAsia="宋体"/>
                <w:kern w:val="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F8D6390" w14:textId="77777777" w:rsidR="008D4C87" w:rsidRPr="008552AE" w:rsidRDefault="004158BF">
            <w:pPr>
              <w:widowControl/>
              <w:spacing w:line="400" w:lineRule="exact"/>
              <w:jc w:val="left"/>
              <w:rPr>
                <w:rFonts w:eastAsia="宋体"/>
                <w:kern w:val="0"/>
                <w:sz w:val="18"/>
                <w:szCs w:val="18"/>
              </w:rPr>
            </w:pPr>
            <w:r w:rsidRPr="008552AE">
              <w:rPr>
                <w:rFonts w:eastAsia="宋体" w:hint="eastAsia"/>
                <w:kern w:val="0"/>
                <w:sz w:val="18"/>
                <w:szCs w:val="18"/>
              </w:rPr>
              <w:t>2</w:t>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1E318D17"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行车安全与设备</w:t>
            </w:r>
            <w:r w:rsidRPr="008552AE">
              <w:rPr>
                <w:rFonts w:eastAsia="宋体" w:hint="eastAsia"/>
                <w:kern w:val="0"/>
                <w:sz w:val="18"/>
                <w:szCs w:val="18"/>
              </w:rPr>
              <w:t>（</w:t>
            </w:r>
            <w:r w:rsidRPr="008552AE">
              <w:rPr>
                <w:rFonts w:eastAsia="宋体"/>
                <w:kern w:val="0"/>
                <w:sz w:val="18"/>
                <w:szCs w:val="18"/>
              </w:rPr>
              <w:t>TJ28P112332</w:t>
            </w:r>
            <w:r w:rsidRPr="008552AE">
              <w:rPr>
                <w:rFonts w:eastAsia="宋体" w:hint="eastAsia"/>
                <w:kern w:val="0"/>
                <w:sz w:val="18"/>
                <w:szCs w:val="18"/>
              </w:rPr>
              <w:t>）</w:t>
            </w:r>
          </w:p>
        </w:tc>
        <w:tc>
          <w:tcPr>
            <w:tcW w:w="818" w:type="dxa"/>
            <w:tcBorders>
              <w:top w:val="single" w:sz="4" w:space="0" w:color="auto"/>
              <w:left w:val="single" w:sz="4" w:space="0" w:color="auto"/>
              <w:bottom w:val="single" w:sz="4" w:space="0" w:color="auto"/>
              <w:right w:val="single" w:sz="4" w:space="0" w:color="auto"/>
            </w:tcBorders>
            <w:vAlign w:val="center"/>
          </w:tcPr>
          <w:p w14:paraId="6DFE75E8" w14:textId="77777777" w:rsidR="008D4C87" w:rsidRPr="008552AE" w:rsidRDefault="004158BF">
            <w:pPr>
              <w:widowControl/>
              <w:snapToGrid w:val="0"/>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52</w:t>
            </w:r>
          </w:p>
        </w:tc>
        <w:tc>
          <w:tcPr>
            <w:tcW w:w="583" w:type="dxa"/>
            <w:gridSpan w:val="2"/>
            <w:tcBorders>
              <w:top w:val="single" w:sz="4" w:space="0" w:color="auto"/>
              <w:left w:val="single" w:sz="4" w:space="0" w:color="auto"/>
              <w:bottom w:val="single" w:sz="4" w:space="0" w:color="auto"/>
              <w:right w:val="single" w:sz="4" w:space="0" w:color="auto"/>
            </w:tcBorders>
            <w:vAlign w:val="center"/>
          </w:tcPr>
          <w:p w14:paraId="55FE3B38"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34</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1532A997"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18</w:t>
            </w:r>
          </w:p>
        </w:tc>
        <w:tc>
          <w:tcPr>
            <w:tcW w:w="459" w:type="dxa"/>
            <w:tcBorders>
              <w:top w:val="single" w:sz="4" w:space="0" w:color="auto"/>
              <w:left w:val="single" w:sz="4" w:space="0" w:color="auto"/>
              <w:bottom w:val="single" w:sz="4" w:space="0" w:color="auto"/>
              <w:right w:val="single" w:sz="4" w:space="0" w:color="auto"/>
            </w:tcBorders>
            <w:vAlign w:val="center"/>
          </w:tcPr>
          <w:p w14:paraId="53A0BBF4"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B</w:t>
            </w:r>
          </w:p>
        </w:tc>
        <w:tc>
          <w:tcPr>
            <w:tcW w:w="541" w:type="dxa"/>
            <w:tcBorders>
              <w:top w:val="single" w:sz="4" w:space="0" w:color="auto"/>
              <w:left w:val="single" w:sz="4" w:space="0" w:color="auto"/>
              <w:bottom w:val="single" w:sz="4" w:space="0" w:color="auto"/>
              <w:right w:val="single" w:sz="4" w:space="0" w:color="auto"/>
            </w:tcBorders>
            <w:vAlign w:val="center"/>
          </w:tcPr>
          <w:p w14:paraId="58575F06"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3</w:t>
            </w: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2AE54BC9"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4</w:t>
            </w:r>
          </w:p>
        </w:tc>
        <w:tc>
          <w:tcPr>
            <w:tcW w:w="804" w:type="dxa"/>
            <w:gridSpan w:val="2"/>
            <w:tcBorders>
              <w:top w:val="single" w:sz="4" w:space="0" w:color="auto"/>
              <w:left w:val="single" w:sz="4" w:space="0" w:color="auto"/>
              <w:bottom w:val="single" w:sz="4" w:space="0" w:color="auto"/>
              <w:right w:val="single" w:sz="4" w:space="0" w:color="auto"/>
            </w:tcBorders>
            <w:vAlign w:val="center"/>
          </w:tcPr>
          <w:p w14:paraId="3999395C"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kern w:val="0"/>
                <w:sz w:val="18"/>
                <w:szCs w:val="18"/>
              </w:rPr>
              <w:t>考试</w:t>
            </w:r>
          </w:p>
        </w:tc>
        <w:tc>
          <w:tcPr>
            <w:tcW w:w="1420" w:type="dxa"/>
            <w:tcBorders>
              <w:top w:val="single" w:sz="4" w:space="0" w:color="auto"/>
              <w:left w:val="single" w:sz="4" w:space="0" w:color="auto"/>
              <w:bottom w:val="single" w:sz="4" w:space="0" w:color="auto"/>
              <w:right w:val="single" w:sz="12" w:space="0" w:color="auto"/>
            </w:tcBorders>
          </w:tcPr>
          <w:p w14:paraId="463A4202"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铁道机电学院</w:t>
            </w:r>
          </w:p>
        </w:tc>
      </w:tr>
      <w:tr w:rsidR="008552AE" w:rsidRPr="008552AE" w14:paraId="0929AF4C" w14:textId="77777777">
        <w:trPr>
          <w:trHeight w:val="337"/>
          <w:jc w:val="center"/>
        </w:trPr>
        <w:tc>
          <w:tcPr>
            <w:tcW w:w="637" w:type="dxa"/>
            <w:vMerge/>
            <w:tcBorders>
              <w:left w:val="single" w:sz="12" w:space="0" w:color="auto"/>
            </w:tcBorders>
            <w:vAlign w:val="center"/>
          </w:tcPr>
          <w:p w14:paraId="461976F4" w14:textId="77777777" w:rsidR="008D4C87" w:rsidRPr="008552AE" w:rsidRDefault="008D4C87">
            <w:pPr>
              <w:widowControl/>
              <w:spacing w:line="400" w:lineRule="exact"/>
              <w:jc w:val="center"/>
              <w:rPr>
                <w:rFonts w:eastAsia="宋体"/>
                <w:kern w:val="0"/>
                <w:sz w:val="18"/>
                <w:szCs w:val="18"/>
              </w:rPr>
            </w:pPr>
          </w:p>
        </w:tc>
        <w:tc>
          <w:tcPr>
            <w:tcW w:w="2986" w:type="dxa"/>
            <w:gridSpan w:val="6"/>
            <w:tcBorders>
              <w:left w:val="single" w:sz="4" w:space="0" w:color="auto"/>
              <w:right w:val="single" w:sz="4" w:space="0" w:color="auto"/>
            </w:tcBorders>
            <w:vAlign w:val="center"/>
          </w:tcPr>
          <w:p w14:paraId="59F540B0" w14:textId="77777777" w:rsidR="008D4C87" w:rsidRPr="008552AE" w:rsidRDefault="004158BF">
            <w:pPr>
              <w:widowControl/>
              <w:spacing w:line="400" w:lineRule="exact"/>
              <w:jc w:val="center"/>
              <w:rPr>
                <w:rFonts w:eastAsia="宋体"/>
                <w:b/>
                <w:kern w:val="0"/>
                <w:sz w:val="20"/>
                <w:szCs w:val="18"/>
              </w:rPr>
            </w:pPr>
            <w:r w:rsidRPr="008552AE">
              <w:rPr>
                <w:rFonts w:eastAsia="宋体"/>
                <w:b/>
                <w:kern w:val="0"/>
                <w:sz w:val="20"/>
                <w:szCs w:val="18"/>
              </w:rPr>
              <w:t>小计</w:t>
            </w:r>
          </w:p>
        </w:tc>
        <w:tc>
          <w:tcPr>
            <w:tcW w:w="818" w:type="dxa"/>
            <w:tcBorders>
              <w:top w:val="single" w:sz="4" w:space="0" w:color="auto"/>
              <w:left w:val="single" w:sz="4" w:space="0" w:color="auto"/>
              <w:bottom w:val="single" w:sz="4" w:space="0" w:color="auto"/>
              <w:right w:val="single" w:sz="4" w:space="0" w:color="auto"/>
            </w:tcBorders>
            <w:vAlign w:val="center"/>
          </w:tcPr>
          <w:p w14:paraId="30BF75CE" w14:textId="77777777" w:rsidR="008D4C87" w:rsidRPr="008552AE" w:rsidRDefault="004158BF">
            <w:pPr>
              <w:jc w:val="center"/>
              <w:rPr>
                <w:rFonts w:ascii="宋体" w:eastAsia="宋体" w:hAnsi="宋体" w:cs="宋体"/>
                <w:b/>
                <w:bCs/>
                <w:sz w:val="18"/>
                <w:szCs w:val="18"/>
              </w:rPr>
            </w:pPr>
            <w:r w:rsidRPr="008552AE">
              <w:rPr>
                <w:rFonts w:eastAsia="宋体" w:hint="eastAsia"/>
                <w:b/>
                <w:bCs/>
                <w:sz w:val="18"/>
                <w:szCs w:val="18"/>
              </w:rPr>
              <w:t>234</w:t>
            </w:r>
          </w:p>
        </w:tc>
        <w:tc>
          <w:tcPr>
            <w:tcW w:w="583" w:type="dxa"/>
            <w:gridSpan w:val="2"/>
            <w:tcBorders>
              <w:top w:val="single" w:sz="4" w:space="0" w:color="auto"/>
              <w:left w:val="single" w:sz="4" w:space="0" w:color="auto"/>
              <w:bottom w:val="single" w:sz="4" w:space="0" w:color="auto"/>
              <w:right w:val="single" w:sz="4" w:space="0" w:color="auto"/>
            </w:tcBorders>
            <w:vAlign w:val="center"/>
          </w:tcPr>
          <w:p w14:paraId="3C173FD2"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156</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62F828EA" w14:textId="77777777" w:rsidR="008D4C87" w:rsidRPr="008552AE" w:rsidRDefault="004158BF">
            <w:pPr>
              <w:jc w:val="center"/>
              <w:rPr>
                <w:rFonts w:ascii="宋体" w:eastAsia="宋体" w:hAnsi="宋体" w:cs="宋体"/>
                <w:b/>
                <w:bCs/>
                <w:sz w:val="18"/>
                <w:szCs w:val="18"/>
              </w:rPr>
            </w:pPr>
            <w:r w:rsidRPr="008552AE">
              <w:rPr>
                <w:rFonts w:eastAsia="宋体" w:hint="eastAsia"/>
                <w:b/>
                <w:bCs/>
                <w:sz w:val="18"/>
                <w:szCs w:val="18"/>
              </w:rPr>
              <w:t>78</w:t>
            </w:r>
          </w:p>
        </w:tc>
        <w:tc>
          <w:tcPr>
            <w:tcW w:w="459" w:type="dxa"/>
            <w:tcBorders>
              <w:top w:val="single" w:sz="4" w:space="0" w:color="auto"/>
              <w:left w:val="single" w:sz="4" w:space="0" w:color="auto"/>
              <w:bottom w:val="single" w:sz="4" w:space="0" w:color="auto"/>
              <w:right w:val="single" w:sz="4" w:space="0" w:color="auto"/>
            </w:tcBorders>
            <w:vAlign w:val="center"/>
          </w:tcPr>
          <w:p w14:paraId="654679BD"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w:t>
            </w:r>
            <w:r w:rsidRPr="008552AE">
              <w:rPr>
                <w:rFonts w:hint="eastAsia"/>
                <w:b/>
                <w:bCs/>
                <w:sz w:val="18"/>
                <w:szCs w:val="18"/>
              </w:rPr>
              <w:t xml:space="preserve">　</w:t>
            </w:r>
          </w:p>
        </w:tc>
        <w:tc>
          <w:tcPr>
            <w:tcW w:w="541" w:type="dxa"/>
            <w:tcBorders>
              <w:top w:val="single" w:sz="4" w:space="0" w:color="auto"/>
              <w:left w:val="single" w:sz="4" w:space="0" w:color="auto"/>
              <w:bottom w:val="single" w:sz="4" w:space="0" w:color="auto"/>
              <w:right w:val="single" w:sz="4" w:space="0" w:color="auto"/>
            </w:tcBorders>
            <w:vAlign w:val="center"/>
          </w:tcPr>
          <w:p w14:paraId="5BB9349B"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13 </w:t>
            </w: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6B23FC31" w14:textId="77777777" w:rsidR="008D4C87" w:rsidRPr="008552AE" w:rsidRDefault="004158BF">
            <w:pPr>
              <w:jc w:val="center"/>
              <w:rPr>
                <w:rFonts w:ascii="宋体" w:eastAsia="宋体" w:hAnsi="宋体" w:cs="宋体"/>
                <w:b/>
                <w:bCs/>
                <w:sz w:val="18"/>
                <w:szCs w:val="18"/>
              </w:rPr>
            </w:pPr>
            <w:r w:rsidRPr="008552AE">
              <w:rPr>
                <w:rFonts w:ascii="宋体" w:eastAsia="宋体" w:hAnsi="宋体" w:cs="宋体" w:hint="eastAsia"/>
                <w:b/>
                <w:bCs/>
                <w:sz w:val="18"/>
                <w:szCs w:val="18"/>
              </w:rPr>
              <w:t>18</w:t>
            </w:r>
          </w:p>
        </w:tc>
        <w:tc>
          <w:tcPr>
            <w:tcW w:w="804" w:type="dxa"/>
            <w:gridSpan w:val="2"/>
            <w:tcBorders>
              <w:top w:val="single" w:sz="4" w:space="0" w:color="auto"/>
              <w:left w:val="single" w:sz="4" w:space="0" w:color="auto"/>
              <w:bottom w:val="single" w:sz="4" w:space="0" w:color="auto"/>
              <w:right w:val="single" w:sz="4" w:space="0" w:color="auto"/>
            </w:tcBorders>
            <w:vAlign w:val="center"/>
          </w:tcPr>
          <w:p w14:paraId="5E8ED47E" w14:textId="77777777" w:rsidR="008D4C87" w:rsidRPr="008552AE" w:rsidRDefault="008D4C87">
            <w:pPr>
              <w:jc w:val="center"/>
              <w:rPr>
                <w:rFonts w:ascii="宋体" w:eastAsia="宋体" w:hAnsi="宋体" w:cs="宋体"/>
                <w:b/>
                <w:bCs/>
                <w:sz w:val="18"/>
                <w:szCs w:val="18"/>
              </w:rPr>
            </w:pPr>
          </w:p>
        </w:tc>
        <w:tc>
          <w:tcPr>
            <w:tcW w:w="1420" w:type="dxa"/>
            <w:tcBorders>
              <w:top w:val="single" w:sz="4" w:space="0" w:color="auto"/>
              <w:left w:val="single" w:sz="4" w:space="0" w:color="auto"/>
              <w:bottom w:val="single" w:sz="4" w:space="0" w:color="auto"/>
              <w:right w:val="single" w:sz="12" w:space="0" w:color="auto"/>
            </w:tcBorders>
            <w:vAlign w:val="center"/>
          </w:tcPr>
          <w:p w14:paraId="287AC6CF" w14:textId="77777777" w:rsidR="008D4C87" w:rsidRPr="008552AE" w:rsidRDefault="008D4C87">
            <w:pPr>
              <w:jc w:val="center"/>
              <w:rPr>
                <w:rFonts w:ascii="宋体" w:eastAsia="宋体" w:hAnsi="宋体" w:cs="宋体"/>
                <w:b/>
                <w:bCs/>
                <w:sz w:val="18"/>
                <w:szCs w:val="18"/>
              </w:rPr>
            </w:pPr>
          </w:p>
        </w:tc>
      </w:tr>
      <w:tr w:rsidR="008552AE" w:rsidRPr="008552AE" w14:paraId="0D4AB523" w14:textId="77777777">
        <w:trPr>
          <w:trHeight w:val="213"/>
          <w:jc w:val="center"/>
        </w:trPr>
        <w:tc>
          <w:tcPr>
            <w:tcW w:w="9207" w:type="dxa"/>
            <w:gridSpan w:val="19"/>
            <w:tcBorders>
              <w:left w:val="single" w:sz="12" w:space="0" w:color="auto"/>
              <w:bottom w:val="single" w:sz="4" w:space="0" w:color="auto"/>
              <w:right w:val="single" w:sz="12" w:space="0" w:color="auto"/>
            </w:tcBorders>
            <w:vAlign w:val="center"/>
          </w:tcPr>
          <w:p w14:paraId="1F369DA6" w14:textId="77777777" w:rsidR="008D4C87" w:rsidRPr="008552AE" w:rsidRDefault="004158BF">
            <w:pPr>
              <w:widowControl/>
              <w:spacing w:line="400" w:lineRule="exact"/>
              <w:jc w:val="center"/>
              <w:rPr>
                <w:rFonts w:eastAsia="宋体"/>
                <w:b/>
              </w:rPr>
            </w:pPr>
            <w:r w:rsidRPr="008552AE">
              <w:rPr>
                <w:rFonts w:eastAsia="宋体"/>
                <w:b/>
                <w:kern w:val="0"/>
                <w:sz w:val="18"/>
                <w:szCs w:val="18"/>
              </w:rPr>
              <w:t>集中实践课程（考查）</w:t>
            </w:r>
          </w:p>
        </w:tc>
      </w:tr>
      <w:tr w:rsidR="008552AE" w:rsidRPr="008552AE" w14:paraId="5DF4FD37" w14:textId="77777777">
        <w:trPr>
          <w:trHeight w:val="752"/>
          <w:jc w:val="center"/>
        </w:trPr>
        <w:tc>
          <w:tcPr>
            <w:tcW w:w="637" w:type="dxa"/>
            <w:tcBorders>
              <w:top w:val="single" w:sz="4" w:space="0" w:color="auto"/>
              <w:left w:val="single" w:sz="12" w:space="0" w:color="auto"/>
              <w:right w:val="single" w:sz="4" w:space="0" w:color="auto"/>
            </w:tcBorders>
            <w:vAlign w:val="center"/>
          </w:tcPr>
          <w:p w14:paraId="0613AC4D"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序</w:t>
            </w:r>
          </w:p>
        </w:tc>
        <w:tc>
          <w:tcPr>
            <w:tcW w:w="2181" w:type="dxa"/>
            <w:gridSpan w:val="5"/>
            <w:tcBorders>
              <w:top w:val="single" w:sz="4" w:space="0" w:color="auto"/>
              <w:left w:val="single" w:sz="4" w:space="0" w:color="auto"/>
              <w:bottom w:val="single" w:sz="4" w:space="0" w:color="auto"/>
              <w:right w:val="single" w:sz="4" w:space="0" w:color="auto"/>
            </w:tcBorders>
            <w:vAlign w:val="center"/>
          </w:tcPr>
          <w:p w14:paraId="3BC5BC5F"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课程名称</w:t>
            </w:r>
            <w:r w:rsidRPr="008552AE">
              <w:rPr>
                <w:rFonts w:eastAsia="宋体" w:hint="eastAsia"/>
                <w:b/>
                <w:kern w:val="0"/>
                <w:sz w:val="18"/>
                <w:szCs w:val="18"/>
              </w:rPr>
              <w:t>（代码）</w:t>
            </w:r>
          </w:p>
        </w:tc>
        <w:tc>
          <w:tcPr>
            <w:tcW w:w="805" w:type="dxa"/>
            <w:tcBorders>
              <w:top w:val="single" w:sz="4" w:space="0" w:color="auto"/>
              <w:left w:val="single" w:sz="4" w:space="0" w:color="auto"/>
              <w:bottom w:val="single" w:sz="4" w:space="0" w:color="auto"/>
              <w:right w:val="single" w:sz="4" w:space="0" w:color="auto"/>
            </w:tcBorders>
            <w:vAlign w:val="center"/>
          </w:tcPr>
          <w:p w14:paraId="2BD85D68"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总学时</w:t>
            </w:r>
          </w:p>
        </w:tc>
        <w:tc>
          <w:tcPr>
            <w:tcW w:w="818" w:type="dxa"/>
            <w:tcBorders>
              <w:top w:val="single" w:sz="4" w:space="0" w:color="auto"/>
              <w:left w:val="single" w:sz="4" w:space="0" w:color="auto"/>
              <w:bottom w:val="single" w:sz="4" w:space="0" w:color="auto"/>
              <w:right w:val="single" w:sz="4" w:space="0" w:color="auto"/>
            </w:tcBorders>
            <w:vAlign w:val="center"/>
          </w:tcPr>
          <w:p w14:paraId="268430E8"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教学</w:t>
            </w:r>
          </w:p>
          <w:p w14:paraId="3854EAC1"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周数</w:t>
            </w:r>
          </w:p>
        </w:tc>
        <w:tc>
          <w:tcPr>
            <w:tcW w:w="861" w:type="dxa"/>
            <w:gridSpan w:val="3"/>
            <w:tcBorders>
              <w:top w:val="single" w:sz="4" w:space="0" w:color="auto"/>
              <w:left w:val="single" w:sz="4" w:space="0" w:color="auto"/>
              <w:bottom w:val="single" w:sz="4" w:space="0" w:color="auto"/>
              <w:right w:val="single" w:sz="4" w:space="0" w:color="auto"/>
            </w:tcBorders>
            <w:vAlign w:val="center"/>
          </w:tcPr>
          <w:p w14:paraId="2CBEC9FA"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课程</w:t>
            </w:r>
          </w:p>
          <w:p w14:paraId="2E5749D2"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类别</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5B7DA7F"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学分</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594638D7"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项目类别</w:t>
            </w:r>
          </w:p>
          <w:p w14:paraId="75FF6FDC"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（校内实习</w:t>
            </w:r>
            <w:r w:rsidRPr="008552AE">
              <w:rPr>
                <w:rFonts w:eastAsia="宋体"/>
                <w:b/>
                <w:kern w:val="0"/>
                <w:sz w:val="18"/>
                <w:szCs w:val="18"/>
              </w:rPr>
              <w:t>/</w:t>
            </w:r>
            <w:r w:rsidRPr="008552AE">
              <w:rPr>
                <w:rFonts w:eastAsia="宋体"/>
                <w:b/>
                <w:kern w:val="0"/>
                <w:sz w:val="18"/>
                <w:szCs w:val="18"/>
              </w:rPr>
              <w:t>校外实习</w:t>
            </w:r>
            <w:r w:rsidRPr="008552AE">
              <w:rPr>
                <w:rFonts w:eastAsia="宋体"/>
                <w:b/>
                <w:kern w:val="0"/>
                <w:sz w:val="18"/>
                <w:szCs w:val="18"/>
              </w:rPr>
              <w:t>/</w:t>
            </w:r>
            <w:r w:rsidRPr="008552AE">
              <w:rPr>
                <w:rFonts w:eastAsia="宋体"/>
                <w:b/>
                <w:kern w:val="0"/>
                <w:sz w:val="18"/>
                <w:szCs w:val="18"/>
              </w:rPr>
              <w:t>课程设计）</w:t>
            </w:r>
          </w:p>
        </w:tc>
        <w:tc>
          <w:tcPr>
            <w:tcW w:w="1489" w:type="dxa"/>
            <w:gridSpan w:val="2"/>
            <w:tcBorders>
              <w:top w:val="single" w:sz="4" w:space="0" w:color="auto"/>
              <w:left w:val="single" w:sz="4" w:space="0" w:color="auto"/>
              <w:bottom w:val="single" w:sz="4" w:space="0" w:color="auto"/>
              <w:right w:val="single" w:sz="12" w:space="0" w:color="auto"/>
            </w:tcBorders>
            <w:vAlign w:val="center"/>
          </w:tcPr>
          <w:p w14:paraId="6373505E"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开课</w:t>
            </w:r>
          </w:p>
          <w:p w14:paraId="59DF1351"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部门</w:t>
            </w:r>
          </w:p>
        </w:tc>
      </w:tr>
      <w:tr w:rsidR="008552AE" w:rsidRPr="008552AE" w14:paraId="0975671A" w14:textId="77777777">
        <w:trPr>
          <w:trHeight w:val="70"/>
          <w:jc w:val="center"/>
        </w:trPr>
        <w:tc>
          <w:tcPr>
            <w:tcW w:w="637" w:type="dxa"/>
            <w:tcBorders>
              <w:left w:val="single" w:sz="12" w:space="0" w:color="auto"/>
              <w:right w:val="single" w:sz="4" w:space="0" w:color="auto"/>
            </w:tcBorders>
            <w:vAlign w:val="center"/>
          </w:tcPr>
          <w:p w14:paraId="1AA30B50" w14:textId="77777777" w:rsidR="008D4C87" w:rsidRPr="008552AE" w:rsidRDefault="004158BF">
            <w:pPr>
              <w:spacing w:line="400" w:lineRule="exact"/>
              <w:jc w:val="center"/>
              <w:rPr>
                <w:rFonts w:eastAsia="宋体"/>
                <w:kern w:val="0"/>
                <w:sz w:val="16"/>
                <w:szCs w:val="16"/>
              </w:rPr>
            </w:pPr>
            <w:r w:rsidRPr="008552AE">
              <w:rPr>
                <w:rFonts w:eastAsia="宋体"/>
                <w:kern w:val="0"/>
                <w:sz w:val="16"/>
                <w:szCs w:val="16"/>
              </w:rPr>
              <w:t>1</w:t>
            </w:r>
          </w:p>
        </w:tc>
        <w:tc>
          <w:tcPr>
            <w:tcW w:w="2181" w:type="dxa"/>
            <w:gridSpan w:val="5"/>
            <w:tcBorders>
              <w:top w:val="single" w:sz="4" w:space="0" w:color="auto"/>
              <w:left w:val="single" w:sz="4" w:space="0" w:color="auto"/>
              <w:bottom w:val="single" w:sz="4" w:space="0" w:color="auto"/>
              <w:right w:val="single" w:sz="4" w:space="0" w:color="auto"/>
            </w:tcBorders>
            <w:vAlign w:val="center"/>
          </w:tcPr>
          <w:p w14:paraId="7BF5B7DA" w14:textId="5CB2093C"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sz w:val="18"/>
                <w:szCs w:val="18"/>
              </w:rPr>
              <w:t>电工电子基础实训</w:t>
            </w:r>
            <w:r w:rsidRPr="008552AE">
              <w:rPr>
                <w:rFonts w:eastAsia="宋体" w:hint="eastAsia"/>
                <w:kern w:val="0"/>
                <w:sz w:val="18"/>
                <w:szCs w:val="18"/>
              </w:rPr>
              <w:t>（</w:t>
            </w:r>
            <w:r w:rsidR="00B44842">
              <w:rPr>
                <w:rFonts w:eastAsia="宋体"/>
                <w:kern w:val="0"/>
                <w:sz w:val="18"/>
                <w:szCs w:val="18"/>
              </w:rPr>
              <w:t>TJ26P11230</w:t>
            </w:r>
            <w:r w:rsidR="00B44842">
              <w:rPr>
                <w:rFonts w:eastAsia="宋体" w:hint="eastAsia"/>
                <w:kern w:val="0"/>
                <w:sz w:val="18"/>
                <w:szCs w:val="18"/>
              </w:rPr>
              <w:t>2</w:t>
            </w:r>
            <w:r w:rsidRPr="008552AE">
              <w:rPr>
                <w:rFonts w:eastAsia="宋体" w:hint="eastAsia"/>
                <w:kern w:val="0"/>
                <w:sz w:val="18"/>
                <w:szCs w:val="18"/>
              </w:rPr>
              <w:t>）</w:t>
            </w:r>
          </w:p>
        </w:tc>
        <w:tc>
          <w:tcPr>
            <w:tcW w:w="805" w:type="dxa"/>
            <w:tcBorders>
              <w:top w:val="single" w:sz="4" w:space="0" w:color="auto"/>
              <w:left w:val="single" w:sz="4" w:space="0" w:color="auto"/>
              <w:bottom w:val="single" w:sz="4" w:space="0" w:color="auto"/>
              <w:right w:val="single" w:sz="4" w:space="0" w:color="auto"/>
            </w:tcBorders>
            <w:vAlign w:val="center"/>
          </w:tcPr>
          <w:p w14:paraId="1C9B2474"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20</w:t>
            </w:r>
          </w:p>
        </w:tc>
        <w:tc>
          <w:tcPr>
            <w:tcW w:w="818" w:type="dxa"/>
            <w:tcBorders>
              <w:top w:val="single" w:sz="4" w:space="0" w:color="auto"/>
              <w:left w:val="single" w:sz="4" w:space="0" w:color="auto"/>
              <w:bottom w:val="single" w:sz="4" w:space="0" w:color="auto"/>
              <w:right w:val="single" w:sz="4" w:space="0" w:color="auto"/>
            </w:tcBorders>
            <w:vAlign w:val="center"/>
          </w:tcPr>
          <w:p w14:paraId="06D22C2B"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1</w:t>
            </w:r>
          </w:p>
        </w:tc>
        <w:tc>
          <w:tcPr>
            <w:tcW w:w="861" w:type="dxa"/>
            <w:gridSpan w:val="3"/>
            <w:tcBorders>
              <w:top w:val="single" w:sz="4" w:space="0" w:color="auto"/>
              <w:left w:val="single" w:sz="4" w:space="0" w:color="auto"/>
              <w:bottom w:val="single" w:sz="4" w:space="0" w:color="auto"/>
              <w:right w:val="single" w:sz="4" w:space="0" w:color="auto"/>
            </w:tcBorders>
            <w:vAlign w:val="center"/>
          </w:tcPr>
          <w:p w14:paraId="47F51FAC"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1CCF037"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1</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4E282294"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校内实习</w:t>
            </w:r>
          </w:p>
        </w:tc>
        <w:tc>
          <w:tcPr>
            <w:tcW w:w="1489" w:type="dxa"/>
            <w:gridSpan w:val="2"/>
            <w:tcBorders>
              <w:top w:val="single" w:sz="4" w:space="0" w:color="auto"/>
              <w:left w:val="single" w:sz="4" w:space="0" w:color="auto"/>
              <w:bottom w:val="single" w:sz="4" w:space="0" w:color="auto"/>
              <w:right w:val="single" w:sz="12" w:space="0" w:color="auto"/>
            </w:tcBorders>
          </w:tcPr>
          <w:p w14:paraId="74C3753C" w14:textId="77777777" w:rsidR="008D4C87" w:rsidRPr="008552AE" w:rsidRDefault="004158BF">
            <w:pPr>
              <w:spacing w:line="400" w:lineRule="exact"/>
              <w:rPr>
                <w:rFonts w:eastAsia="宋体"/>
                <w:kern w:val="0"/>
                <w:sz w:val="20"/>
                <w:szCs w:val="18"/>
              </w:rPr>
            </w:pPr>
            <w:r w:rsidRPr="008552AE">
              <w:rPr>
                <w:rFonts w:eastAsia="宋体" w:hint="eastAsia"/>
                <w:kern w:val="0"/>
                <w:sz w:val="20"/>
                <w:szCs w:val="18"/>
              </w:rPr>
              <w:t>铁道机电学院</w:t>
            </w:r>
          </w:p>
        </w:tc>
      </w:tr>
      <w:tr w:rsidR="008552AE" w:rsidRPr="008552AE" w14:paraId="0C2B0C55" w14:textId="77777777">
        <w:trPr>
          <w:trHeight w:val="289"/>
          <w:jc w:val="center"/>
        </w:trPr>
        <w:tc>
          <w:tcPr>
            <w:tcW w:w="637" w:type="dxa"/>
            <w:tcBorders>
              <w:left w:val="single" w:sz="12" w:space="0" w:color="auto"/>
              <w:right w:val="single" w:sz="4" w:space="0" w:color="auto"/>
            </w:tcBorders>
            <w:vAlign w:val="center"/>
          </w:tcPr>
          <w:p w14:paraId="7800FDEC" w14:textId="77777777" w:rsidR="008D4C87" w:rsidRPr="008552AE" w:rsidRDefault="004158BF">
            <w:pPr>
              <w:spacing w:line="400" w:lineRule="exact"/>
              <w:jc w:val="center"/>
              <w:rPr>
                <w:rFonts w:eastAsia="宋体"/>
                <w:kern w:val="0"/>
                <w:sz w:val="16"/>
                <w:szCs w:val="16"/>
              </w:rPr>
            </w:pPr>
            <w:r w:rsidRPr="008552AE">
              <w:rPr>
                <w:rFonts w:eastAsia="宋体"/>
                <w:kern w:val="0"/>
                <w:sz w:val="16"/>
                <w:szCs w:val="16"/>
              </w:rPr>
              <w:t>2</w:t>
            </w:r>
          </w:p>
        </w:tc>
        <w:tc>
          <w:tcPr>
            <w:tcW w:w="2181" w:type="dxa"/>
            <w:gridSpan w:val="5"/>
            <w:tcBorders>
              <w:top w:val="single" w:sz="4" w:space="0" w:color="auto"/>
              <w:left w:val="single" w:sz="4" w:space="0" w:color="auto"/>
              <w:bottom w:val="single" w:sz="4" w:space="0" w:color="auto"/>
              <w:right w:val="single" w:sz="4" w:space="0" w:color="auto"/>
            </w:tcBorders>
            <w:vAlign w:val="center"/>
          </w:tcPr>
          <w:p w14:paraId="591A50C0" w14:textId="77777777" w:rsidR="008D4C87" w:rsidRPr="008552AE" w:rsidRDefault="004A68F8">
            <w:pPr>
              <w:spacing w:line="320" w:lineRule="exact"/>
              <w:jc w:val="center"/>
              <w:rPr>
                <w:rFonts w:ascii="宋体" w:eastAsia="宋体" w:hAnsi="宋体"/>
                <w:kern w:val="0"/>
                <w:sz w:val="18"/>
                <w:szCs w:val="18"/>
              </w:rPr>
            </w:pPr>
            <w:r>
              <w:rPr>
                <w:rFonts w:ascii="宋体" w:eastAsia="宋体" w:hAnsi="宋体" w:hint="eastAsia"/>
                <w:kern w:val="0"/>
                <w:sz w:val="18"/>
                <w:szCs w:val="18"/>
              </w:rPr>
              <w:t>电气控制与</w:t>
            </w:r>
            <w:r w:rsidR="004158BF" w:rsidRPr="008552AE">
              <w:rPr>
                <w:rFonts w:ascii="宋体" w:eastAsia="宋体" w:hAnsi="宋体" w:hint="eastAsia"/>
                <w:kern w:val="0"/>
                <w:sz w:val="18"/>
                <w:szCs w:val="18"/>
              </w:rPr>
              <w:t>PLC应用技术实训</w:t>
            </w:r>
            <w:r w:rsidR="004158BF" w:rsidRPr="008552AE">
              <w:rPr>
                <w:rFonts w:eastAsia="宋体" w:hint="eastAsia"/>
                <w:kern w:val="0"/>
                <w:sz w:val="18"/>
                <w:szCs w:val="18"/>
              </w:rPr>
              <w:t>（</w:t>
            </w:r>
            <w:r w:rsidR="004158BF" w:rsidRPr="008552AE">
              <w:rPr>
                <w:rFonts w:eastAsia="宋体" w:hint="eastAsia"/>
                <w:kern w:val="0"/>
                <w:sz w:val="18"/>
                <w:szCs w:val="18"/>
              </w:rPr>
              <w:t>TJ</w:t>
            </w:r>
            <w:r w:rsidR="004158BF" w:rsidRPr="008552AE">
              <w:rPr>
                <w:rFonts w:eastAsia="宋体"/>
                <w:kern w:val="0"/>
                <w:sz w:val="18"/>
                <w:szCs w:val="18"/>
              </w:rPr>
              <w:t>28</w:t>
            </w:r>
            <w:r w:rsidR="004158BF" w:rsidRPr="008552AE">
              <w:rPr>
                <w:rFonts w:eastAsia="宋体" w:hint="eastAsia"/>
                <w:kern w:val="0"/>
                <w:sz w:val="18"/>
                <w:szCs w:val="18"/>
              </w:rPr>
              <w:t>P</w:t>
            </w:r>
            <w:r w:rsidR="004158BF" w:rsidRPr="008552AE">
              <w:rPr>
                <w:rFonts w:eastAsia="宋体"/>
                <w:kern w:val="0"/>
                <w:sz w:val="18"/>
                <w:szCs w:val="18"/>
              </w:rPr>
              <w:t>112325</w:t>
            </w:r>
            <w:r w:rsidR="004158BF" w:rsidRPr="008552AE">
              <w:rPr>
                <w:rFonts w:eastAsia="宋体" w:hint="eastAsia"/>
                <w:kern w:val="0"/>
                <w:sz w:val="18"/>
                <w:szCs w:val="18"/>
              </w:rPr>
              <w:t>）</w:t>
            </w:r>
          </w:p>
        </w:tc>
        <w:tc>
          <w:tcPr>
            <w:tcW w:w="805" w:type="dxa"/>
            <w:tcBorders>
              <w:top w:val="single" w:sz="4" w:space="0" w:color="auto"/>
              <w:left w:val="single" w:sz="4" w:space="0" w:color="auto"/>
              <w:bottom w:val="single" w:sz="4" w:space="0" w:color="auto"/>
              <w:right w:val="single" w:sz="4" w:space="0" w:color="auto"/>
            </w:tcBorders>
            <w:vAlign w:val="center"/>
          </w:tcPr>
          <w:p w14:paraId="6198C611"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40</w:t>
            </w:r>
          </w:p>
        </w:tc>
        <w:tc>
          <w:tcPr>
            <w:tcW w:w="818" w:type="dxa"/>
            <w:tcBorders>
              <w:top w:val="single" w:sz="4" w:space="0" w:color="auto"/>
              <w:left w:val="single" w:sz="4" w:space="0" w:color="auto"/>
              <w:bottom w:val="single" w:sz="4" w:space="0" w:color="auto"/>
              <w:right w:val="single" w:sz="4" w:space="0" w:color="auto"/>
            </w:tcBorders>
            <w:vAlign w:val="center"/>
          </w:tcPr>
          <w:p w14:paraId="3CF35EBB"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2</w:t>
            </w:r>
          </w:p>
        </w:tc>
        <w:tc>
          <w:tcPr>
            <w:tcW w:w="861" w:type="dxa"/>
            <w:gridSpan w:val="3"/>
            <w:tcBorders>
              <w:top w:val="single" w:sz="4" w:space="0" w:color="auto"/>
              <w:left w:val="single" w:sz="4" w:space="0" w:color="auto"/>
              <w:bottom w:val="single" w:sz="4" w:space="0" w:color="auto"/>
              <w:right w:val="single" w:sz="4" w:space="0" w:color="auto"/>
            </w:tcBorders>
            <w:vAlign w:val="center"/>
          </w:tcPr>
          <w:p w14:paraId="5F85FCA1"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2399E61"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2</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677DCCAC"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校内实习</w:t>
            </w:r>
          </w:p>
        </w:tc>
        <w:tc>
          <w:tcPr>
            <w:tcW w:w="1489" w:type="dxa"/>
            <w:gridSpan w:val="2"/>
            <w:tcBorders>
              <w:top w:val="single" w:sz="4" w:space="0" w:color="auto"/>
              <w:left w:val="single" w:sz="4" w:space="0" w:color="auto"/>
              <w:bottom w:val="single" w:sz="4" w:space="0" w:color="auto"/>
              <w:right w:val="single" w:sz="12" w:space="0" w:color="auto"/>
            </w:tcBorders>
          </w:tcPr>
          <w:p w14:paraId="6021CFBA" w14:textId="77777777" w:rsidR="008D4C87" w:rsidRPr="008552AE" w:rsidRDefault="004158BF">
            <w:pPr>
              <w:spacing w:line="400" w:lineRule="exact"/>
              <w:rPr>
                <w:rFonts w:eastAsia="宋体"/>
                <w:kern w:val="0"/>
                <w:sz w:val="20"/>
                <w:szCs w:val="18"/>
              </w:rPr>
            </w:pPr>
            <w:r w:rsidRPr="008552AE">
              <w:rPr>
                <w:rFonts w:eastAsia="宋体" w:hint="eastAsia"/>
                <w:kern w:val="0"/>
                <w:sz w:val="20"/>
                <w:szCs w:val="18"/>
              </w:rPr>
              <w:t>铁道机电学院</w:t>
            </w:r>
          </w:p>
        </w:tc>
      </w:tr>
      <w:tr w:rsidR="008552AE" w:rsidRPr="008552AE" w14:paraId="0DBDC85D" w14:textId="77777777">
        <w:trPr>
          <w:trHeight w:val="89"/>
          <w:jc w:val="center"/>
        </w:trPr>
        <w:tc>
          <w:tcPr>
            <w:tcW w:w="637" w:type="dxa"/>
            <w:tcBorders>
              <w:left w:val="single" w:sz="12" w:space="0" w:color="auto"/>
              <w:right w:val="single" w:sz="4" w:space="0" w:color="auto"/>
            </w:tcBorders>
            <w:vAlign w:val="center"/>
          </w:tcPr>
          <w:p w14:paraId="6A84D2B9" w14:textId="77777777" w:rsidR="008D4C87" w:rsidRPr="008552AE" w:rsidRDefault="004158BF">
            <w:pPr>
              <w:spacing w:line="400" w:lineRule="exact"/>
              <w:jc w:val="center"/>
              <w:rPr>
                <w:rFonts w:eastAsia="宋体"/>
                <w:kern w:val="0"/>
                <w:sz w:val="16"/>
                <w:szCs w:val="16"/>
              </w:rPr>
            </w:pPr>
            <w:r w:rsidRPr="008552AE">
              <w:rPr>
                <w:rFonts w:eastAsia="宋体"/>
                <w:kern w:val="0"/>
                <w:sz w:val="16"/>
                <w:szCs w:val="16"/>
              </w:rPr>
              <w:t>3</w:t>
            </w:r>
          </w:p>
        </w:tc>
        <w:tc>
          <w:tcPr>
            <w:tcW w:w="2181" w:type="dxa"/>
            <w:gridSpan w:val="5"/>
            <w:tcBorders>
              <w:top w:val="single" w:sz="4" w:space="0" w:color="auto"/>
              <w:left w:val="single" w:sz="4" w:space="0" w:color="auto"/>
              <w:bottom w:val="single" w:sz="4" w:space="0" w:color="auto"/>
              <w:right w:val="single" w:sz="4" w:space="0" w:color="auto"/>
            </w:tcBorders>
            <w:vAlign w:val="center"/>
          </w:tcPr>
          <w:p w14:paraId="0494E5BE"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电力机车检修实习</w:t>
            </w:r>
            <w:r w:rsidRPr="008552AE">
              <w:rPr>
                <w:rFonts w:eastAsia="宋体" w:hint="eastAsia"/>
                <w:kern w:val="0"/>
                <w:sz w:val="18"/>
                <w:szCs w:val="18"/>
              </w:rPr>
              <w:t>（</w:t>
            </w:r>
            <w:r w:rsidRPr="008552AE">
              <w:rPr>
                <w:rFonts w:eastAsia="宋体"/>
                <w:kern w:val="0"/>
                <w:sz w:val="18"/>
                <w:szCs w:val="18"/>
              </w:rPr>
              <w:t>TJ28P112341</w:t>
            </w:r>
            <w:r w:rsidRPr="008552AE">
              <w:rPr>
                <w:rFonts w:eastAsia="宋体" w:hint="eastAsia"/>
                <w:kern w:val="0"/>
                <w:sz w:val="18"/>
                <w:szCs w:val="18"/>
              </w:rPr>
              <w:t>）</w:t>
            </w:r>
          </w:p>
        </w:tc>
        <w:tc>
          <w:tcPr>
            <w:tcW w:w="805" w:type="dxa"/>
            <w:tcBorders>
              <w:top w:val="single" w:sz="4" w:space="0" w:color="auto"/>
              <w:left w:val="single" w:sz="4" w:space="0" w:color="auto"/>
              <w:bottom w:val="single" w:sz="4" w:space="0" w:color="auto"/>
              <w:right w:val="single" w:sz="4" w:space="0" w:color="auto"/>
            </w:tcBorders>
            <w:vAlign w:val="center"/>
          </w:tcPr>
          <w:p w14:paraId="5F3E5807"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40</w:t>
            </w:r>
          </w:p>
        </w:tc>
        <w:tc>
          <w:tcPr>
            <w:tcW w:w="818" w:type="dxa"/>
            <w:tcBorders>
              <w:top w:val="single" w:sz="4" w:space="0" w:color="auto"/>
              <w:left w:val="single" w:sz="4" w:space="0" w:color="auto"/>
              <w:bottom w:val="single" w:sz="4" w:space="0" w:color="auto"/>
              <w:right w:val="single" w:sz="4" w:space="0" w:color="auto"/>
            </w:tcBorders>
            <w:vAlign w:val="center"/>
          </w:tcPr>
          <w:p w14:paraId="75C3F29C"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2</w:t>
            </w:r>
          </w:p>
        </w:tc>
        <w:tc>
          <w:tcPr>
            <w:tcW w:w="861" w:type="dxa"/>
            <w:gridSpan w:val="3"/>
            <w:tcBorders>
              <w:top w:val="single" w:sz="4" w:space="0" w:color="auto"/>
              <w:left w:val="single" w:sz="4" w:space="0" w:color="auto"/>
              <w:bottom w:val="single" w:sz="4" w:space="0" w:color="auto"/>
              <w:right w:val="single" w:sz="4" w:space="0" w:color="auto"/>
            </w:tcBorders>
            <w:vAlign w:val="center"/>
          </w:tcPr>
          <w:p w14:paraId="793F445A"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B2E304D"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2</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05FFBA57" w14:textId="77777777" w:rsidR="008D4C87" w:rsidRPr="008552AE" w:rsidRDefault="004158BF">
            <w:pPr>
              <w:widowControl/>
              <w:spacing w:line="400" w:lineRule="exact"/>
              <w:jc w:val="center"/>
              <w:rPr>
                <w:rFonts w:eastAsia="宋体"/>
                <w:kern w:val="0"/>
                <w:sz w:val="20"/>
                <w:szCs w:val="18"/>
              </w:rPr>
            </w:pPr>
            <w:r w:rsidRPr="008552AE">
              <w:rPr>
                <w:rFonts w:eastAsia="宋体" w:hint="eastAsia"/>
                <w:kern w:val="0"/>
                <w:sz w:val="20"/>
                <w:szCs w:val="18"/>
              </w:rPr>
              <w:t>校内实习</w:t>
            </w:r>
          </w:p>
        </w:tc>
        <w:tc>
          <w:tcPr>
            <w:tcW w:w="1489" w:type="dxa"/>
            <w:gridSpan w:val="2"/>
            <w:tcBorders>
              <w:top w:val="single" w:sz="4" w:space="0" w:color="auto"/>
              <w:left w:val="single" w:sz="4" w:space="0" w:color="auto"/>
              <w:bottom w:val="single" w:sz="4" w:space="0" w:color="auto"/>
              <w:right w:val="single" w:sz="12" w:space="0" w:color="auto"/>
            </w:tcBorders>
          </w:tcPr>
          <w:p w14:paraId="3E9C5035" w14:textId="77777777" w:rsidR="008D4C87" w:rsidRPr="008552AE" w:rsidRDefault="004158BF">
            <w:pPr>
              <w:spacing w:line="400" w:lineRule="exact"/>
              <w:rPr>
                <w:rFonts w:eastAsia="宋体"/>
                <w:kern w:val="0"/>
                <w:sz w:val="20"/>
                <w:szCs w:val="18"/>
              </w:rPr>
            </w:pPr>
            <w:r w:rsidRPr="008552AE">
              <w:rPr>
                <w:rFonts w:eastAsia="宋体" w:hint="eastAsia"/>
                <w:kern w:val="0"/>
                <w:sz w:val="20"/>
                <w:szCs w:val="18"/>
              </w:rPr>
              <w:t>铁道机电学院</w:t>
            </w:r>
          </w:p>
        </w:tc>
      </w:tr>
      <w:tr w:rsidR="008552AE" w:rsidRPr="008552AE" w14:paraId="2D4AE08B" w14:textId="77777777">
        <w:trPr>
          <w:trHeight w:val="89"/>
          <w:jc w:val="center"/>
        </w:trPr>
        <w:tc>
          <w:tcPr>
            <w:tcW w:w="637" w:type="dxa"/>
            <w:tcBorders>
              <w:left w:val="single" w:sz="12" w:space="0" w:color="auto"/>
              <w:right w:val="single" w:sz="4" w:space="0" w:color="auto"/>
            </w:tcBorders>
            <w:vAlign w:val="center"/>
          </w:tcPr>
          <w:p w14:paraId="44BC59B9" w14:textId="77777777" w:rsidR="008D4C87" w:rsidRPr="008552AE" w:rsidRDefault="004158BF">
            <w:pPr>
              <w:widowControl/>
              <w:spacing w:line="400" w:lineRule="exact"/>
              <w:jc w:val="center"/>
              <w:rPr>
                <w:rFonts w:eastAsia="宋体"/>
                <w:kern w:val="0"/>
                <w:sz w:val="16"/>
                <w:szCs w:val="16"/>
              </w:rPr>
            </w:pPr>
            <w:r w:rsidRPr="008552AE">
              <w:rPr>
                <w:rFonts w:eastAsia="宋体" w:hint="eastAsia"/>
                <w:kern w:val="0"/>
                <w:sz w:val="16"/>
                <w:szCs w:val="16"/>
              </w:rPr>
              <w:t>4</w:t>
            </w:r>
          </w:p>
        </w:tc>
        <w:tc>
          <w:tcPr>
            <w:tcW w:w="2181" w:type="dxa"/>
            <w:gridSpan w:val="5"/>
            <w:tcBorders>
              <w:top w:val="single" w:sz="4" w:space="0" w:color="auto"/>
              <w:left w:val="single" w:sz="4" w:space="0" w:color="auto"/>
              <w:bottom w:val="single" w:sz="4" w:space="0" w:color="auto"/>
              <w:right w:val="single" w:sz="4" w:space="0" w:color="auto"/>
            </w:tcBorders>
            <w:vAlign w:val="center"/>
          </w:tcPr>
          <w:p w14:paraId="08CAE20E" w14:textId="77777777" w:rsidR="008D4C87" w:rsidRPr="008552AE" w:rsidRDefault="004158BF">
            <w:pPr>
              <w:widowControl/>
              <w:snapToGrid w:val="0"/>
              <w:spacing w:line="400" w:lineRule="exact"/>
              <w:jc w:val="center"/>
              <w:rPr>
                <w:rFonts w:eastAsia="宋体"/>
                <w:kern w:val="0"/>
                <w:sz w:val="18"/>
                <w:szCs w:val="18"/>
              </w:rPr>
            </w:pPr>
            <w:r w:rsidRPr="008552AE">
              <w:rPr>
                <w:rFonts w:eastAsia="宋体"/>
                <w:kern w:val="0"/>
                <w:sz w:val="18"/>
                <w:szCs w:val="18"/>
              </w:rPr>
              <w:t>劳动</w:t>
            </w:r>
            <w:r w:rsidRPr="008552AE">
              <w:rPr>
                <w:rFonts w:eastAsia="宋体" w:hint="eastAsia"/>
                <w:kern w:val="0"/>
                <w:sz w:val="18"/>
                <w:szCs w:val="18"/>
              </w:rPr>
              <w:t>（</w:t>
            </w:r>
            <w:r w:rsidRPr="008552AE">
              <w:rPr>
                <w:rFonts w:eastAsia="宋体"/>
                <w:kern w:val="0"/>
                <w:sz w:val="18"/>
                <w:szCs w:val="18"/>
              </w:rPr>
              <w:t>JW45P111201</w:t>
            </w:r>
            <w:r w:rsidRPr="008552AE">
              <w:rPr>
                <w:rFonts w:eastAsia="宋体" w:hint="eastAsia"/>
                <w:kern w:val="0"/>
                <w:sz w:val="18"/>
                <w:szCs w:val="18"/>
              </w:rPr>
              <w:t>）</w:t>
            </w:r>
          </w:p>
        </w:tc>
        <w:tc>
          <w:tcPr>
            <w:tcW w:w="805" w:type="dxa"/>
            <w:tcBorders>
              <w:top w:val="single" w:sz="4" w:space="0" w:color="auto"/>
              <w:left w:val="single" w:sz="4" w:space="0" w:color="auto"/>
              <w:bottom w:val="single" w:sz="4" w:space="0" w:color="auto"/>
              <w:right w:val="single" w:sz="4" w:space="0" w:color="auto"/>
            </w:tcBorders>
            <w:vAlign w:val="center"/>
          </w:tcPr>
          <w:p w14:paraId="6A4EF060"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20</w:t>
            </w:r>
          </w:p>
        </w:tc>
        <w:tc>
          <w:tcPr>
            <w:tcW w:w="818" w:type="dxa"/>
            <w:tcBorders>
              <w:top w:val="single" w:sz="4" w:space="0" w:color="auto"/>
              <w:left w:val="single" w:sz="4" w:space="0" w:color="auto"/>
              <w:bottom w:val="single" w:sz="4" w:space="0" w:color="auto"/>
              <w:right w:val="single" w:sz="4" w:space="0" w:color="auto"/>
            </w:tcBorders>
            <w:vAlign w:val="center"/>
          </w:tcPr>
          <w:p w14:paraId="7168830A"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861" w:type="dxa"/>
            <w:gridSpan w:val="3"/>
            <w:tcBorders>
              <w:top w:val="single" w:sz="4" w:space="0" w:color="auto"/>
              <w:left w:val="single" w:sz="4" w:space="0" w:color="auto"/>
              <w:bottom w:val="single" w:sz="4" w:space="0" w:color="auto"/>
              <w:right w:val="single" w:sz="4" w:space="0" w:color="auto"/>
            </w:tcBorders>
            <w:vAlign w:val="center"/>
          </w:tcPr>
          <w:p w14:paraId="5178139D" w14:textId="77777777" w:rsidR="008D4C87" w:rsidRPr="008552AE" w:rsidRDefault="004158BF">
            <w:pPr>
              <w:spacing w:line="400" w:lineRule="exact"/>
              <w:jc w:val="center"/>
              <w:rPr>
                <w:rFonts w:eastAsia="宋体"/>
                <w:kern w:val="0"/>
                <w:sz w:val="18"/>
                <w:szCs w:val="18"/>
              </w:rPr>
            </w:pPr>
            <w:r w:rsidRPr="008552AE">
              <w:rPr>
                <w:rFonts w:eastAsia="宋体"/>
                <w:kern w:val="0"/>
                <w:sz w:val="18"/>
                <w:szCs w:val="18"/>
              </w:rPr>
              <w:t>C</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69546FB" w14:textId="77777777" w:rsidR="008D4C87" w:rsidRPr="008552AE" w:rsidRDefault="004158BF">
            <w:pPr>
              <w:widowControl/>
              <w:spacing w:line="400" w:lineRule="exact"/>
              <w:jc w:val="center"/>
              <w:rPr>
                <w:rFonts w:eastAsia="宋体"/>
                <w:kern w:val="0"/>
                <w:sz w:val="18"/>
                <w:szCs w:val="18"/>
              </w:rPr>
            </w:pPr>
            <w:r w:rsidRPr="008552AE">
              <w:rPr>
                <w:rFonts w:eastAsia="宋体"/>
                <w:kern w:val="0"/>
                <w:sz w:val="18"/>
                <w:szCs w:val="18"/>
              </w:rPr>
              <w:t>1</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27D0AF9A" w14:textId="77777777" w:rsidR="008D4C87" w:rsidRPr="008552AE" w:rsidRDefault="004158BF">
            <w:pPr>
              <w:widowControl/>
              <w:spacing w:line="400" w:lineRule="exact"/>
              <w:jc w:val="center"/>
              <w:rPr>
                <w:rFonts w:eastAsia="宋体"/>
                <w:kern w:val="0"/>
                <w:sz w:val="20"/>
                <w:szCs w:val="18"/>
              </w:rPr>
            </w:pPr>
            <w:r w:rsidRPr="008552AE">
              <w:rPr>
                <w:rFonts w:eastAsia="宋体"/>
                <w:kern w:val="0"/>
                <w:sz w:val="20"/>
                <w:szCs w:val="18"/>
              </w:rPr>
              <w:t>校内实习</w:t>
            </w:r>
          </w:p>
        </w:tc>
        <w:tc>
          <w:tcPr>
            <w:tcW w:w="1489" w:type="dxa"/>
            <w:gridSpan w:val="2"/>
            <w:tcBorders>
              <w:top w:val="single" w:sz="4" w:space="0" w:color="auto"/>
              <w:left w:val="single" w:sz="4" w:space="0" w:color="auto"/>
              <w:bottom w:val="single" w:sz="4" w:space="0" w:color="auto"/>
              <w:right w:val="single" w:sz="12" w:space="0" w:color="auto"/>
            </w:tcBorders>
          </w:tcPr>
          <w:p w14:paraId="0BED6510" w14:textId="77777777" w:rsidR="008D4C87" w:rsidRPr="008552AE" w:rsidRDefault="004158BF">
            <w:pPr>
              <w:widowControl/>
              <w:spacing w:line="400" w:lineRule="exact"/>
              <w:jc w:val="center"/>
              <w:rPr>
                <w:rFonts w:eastAsia="宋体"/>
                <w:kern w:val="0"/>
                <w:sz w:val="20"/>
                <w:szCs w:val="18"/>
              </w:rPr>
            </w:pPr>
            <w:r w:rsidRPr="008552AE">
              <w:rPr>
                <w:rFonts w:eastAsia="宋体"/>
                <w:kern w:val="0"/>
                <w:sz w:val="20"/>
                <w:szCs w:val="18"/>
              </w:rPr>
              <w:t>教务处</w:t>
            </w:r>
          </w:p>
        </w:tc>
      </w:tr>
      <w:tr w:rsidR="008552AE" w:rsidRPr="008552AE" w14:paraId="18E6BE29" w14:textId="77777777">
        <w:trPr>
          <w:trHeight w:val="89"/>
          <w:jc w:val="center"/>
        </w:trPr>
        <w:tc>
          <w:tcPr>
            <w:tcW w:w="2818" w:type="dxa"/>
            <w:gridSpan w:val="6"/>
            <w:tcBorders>
              <w:left w:val="single" w:sz="12" w:space="0" w:color="auto"/>
              <w:right w:val="single" w:sz="4" w:space="0" w:color="auto"/>
            </w:tcBorders>
            <w:vAlign w:val="center"/>
          </w:tcPr>
          <w:p w14:paraId="2C950425"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小计</w:t>
            </w:r>
          </w:p>
        </w:tc>
        <w:tc>
          <w:tcPr>
            <w:tcW w:w="805" w:type="dxa"/>
            <w:tcBorders>
              <w:top w:val="single" w:sz="4" w:space="0" w:color="auto"/>
              <w:left w:val="single" w:sz="4" w:space="0" w:color="auto"/>
              <w:bottom w:val="single" w:sz="4" w:space="0" w:color="auto"/>
              <w:right w:val="single" w:sz="4" w:space="0" w:color="auto"/>
            </w:tcBorders>
            <w:vAlign w:val="center"/>
          </w:tcPr>
          <w:p w14:paraId="6BCCDC80" w14:textId="77777777" w:rsidR="008D4C87" w:rsidRPr="008552AE" w:rsidRDefault="004158BF">
            <w:pPr>
              <w:widowControl/>
              <w:spacing w:line="400" w:lineRule="exact"/>
              <w:jc w:val="center"/>
              <w:rPr>
                <w:rFonts w:eastAsia="宋体"/>
                <w:b/>
                <w:kern w:val="0"/>
                <w:sz w:val="18"/>
                <w:szCs w:val="18"/>
              </w:rPr>
            </w:pPr>
            <w:r w:rsidRPr="008552AE">
              <w:rPr>
                <w:rFonts w:eastAsia="宋体" w:hint="eastAsia"/>
                <w:b/>
                <w:kern w:val="0"/>
                <w:sz w:val="18"/>
                <w:szCs w:val="18"/>
              </w:rPr>
              <w:t>120</w:t>
            </w:r>
          </w:p>
        </w:tc>
        <w:tc>
          <w:tcPr>
            <w:tcW w:w="818" w:type="dxa"/>
            <w:tcBorders>
              <w:top w:val="single" w:sz="4" w:space="0" w:color="auto"/>
              <w:left w:val="single" w:sz="4" w:space="0" w:color="auto"/>
              <w:bottom w:val="single" w:sz="4" w:space="0" w:color="auto"/>
              <w:right w:val="single" w:sz="4" w:space="0" w:color="auto"/>
            </w:tcBorders>
            <w:vAlign w:val="center"/>
          </w:tcPr>
          <w:p w14:paraId="2D340B45" w14:textId="77777777" w:rsidR="008D4C87" w:rsidRPr="008552AE" w:rsidRDefault="004158BF">
            <w:pPr>
              <w:widowControl/>
              <w:spacing w:line="400" w:lineRule="exact"/>
              <w:jc w:val="center"/>
              <w:rPr>
                <w:rFonts w:eastAsia="宋体"/>
                <w:b/>
                <w:kern w:val="0"/>
                <w:sz w:val="18"/>
                <w:szCs w:val="18"/>
              </w:rPr>
            </w:pPr>
            <w:r w:rsidRPr="008552AE">
              <w:rPr>
                <w:rFonts w:eastAsia="宋体" w:hint="eastAsia"/>
                <w:b/>
                <w:kern w:val="0"/>
                <w:sz w:val="18"/>
                <w:szCs w:val="18"/>
              </w:rPr>
              <w:t>6</w:t>
            </w:r>
          </w:p>
        </w:tc>
        <w:tc>
          <w:tcPr>
            <w:tcW w:w="861" w:type="dxa"/>
            <w:gridSpan w:val="3"/>
            <w:tcBorders>
              <w:top w:val="single" w:sz="4" w:space="0" w:color="auto"/>
              <w:left w:val="single" w:sz="4" w:space="0" w:color="auto"/>
              <w:bottom w:val="single" w:sz="4" w:space="0" w:color="auto"/>
              <w:right w:val="single" w:sz="4" w:space="0" w:color="auto"/>
            </w:tcBorders>
            <w:vAlign w:val="center"/>
          </w:tcPr>
          <w:p w14:paraId="40A117C7" w14:textId="77777777" w:rsidR="008D4C87" w:rsidRPr="008552AE" w:rsidRDefault="008D4C87">
            <w:pPr>
              <w:widowControl/>
              <w:spacing w:line="400" w:lineRule="exact"/>
              <w:jc w:val="center"/>
              <w:rPr>
                <w:rFonts w:eastAsia="宋体"/>
                <w:b/>
                <w:kern w:val="0"/>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F1A1298" w14:textId="77777777" w:rsidR="008D4C87" w:rsidRPr="008552AE" w:rsidRDefault="004158BF">
            <w:pPr>
              <w:widowControl/>
              <w:spacing w:line="400" w:lineRule="exact"/>
              <w:jc w:val="center"/>
              <w:rPr>
                <w:rFonts w:eastAsia="宋体"/>
                <w:b/>
                <w:kern w:val="0"/>
                <w:sz w:val="18"/>
                <w:szCs w:val="18"/>
              </w:rPr>
            </w:pPr>
            <w:r w:rsidRPr="008552AE">
              <w:rPr>
                <w:rFonts w:eastAsia="宋体" w:hint="eastAsia"/>
                <w:b/>
                <w:kern w:val="0"/>
                <w:sz w:val="18"/>
                <w:szCs w:val="18"/>
              </w:rPr>
              <w:t>6</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2648413D" w14:textId="77777777" w:rsidR="008D4C87" w:rsidRPr="008552AE" w:rsidRDefault="004158BF">
            <w:pPr>
              <w:widowControl/>
              <w:spacing w:line="400" w:lineRule="exact"/>
              <w:jc w:val="center"/>
              <w:rPr>
                <w:rFonts w:eastAsia="宋体"/>
                <w:b/>
                <w:kern w:val="0"/>
                <w:sz w:val="18"/>
                <w:szCs w:val="18"/>
              </w:rPr>
            </w:pPr>
            <w:r w:rsidRPr="008552AE">
              <w:rPr>
                <w:rFonts w:eastAsia="宋体"/>
                <w:b/>
                <w:kern w:val="0"/>
                <w:sz w:val="18"/>
                <w:szCs w:val="18"/>
              </w:rPr>
              <w:t>/</w:t>
            </w:r>
          </w:p>
        </w:tc>
        <w:tc>
          <w:tcPr>
            <w:tcW w:w="1489" w:type="dxa"/>
            <w:gridSpan w:val="2"/>
            <w:tcBorders>
              <w:top w:val="single" w:sz="4" w:space="0" w:color="auto"/>
              <w:left w:val="single" w:sz="4" w:space="0" w:color="auto"/>
              <w:bottom w:val="single" w:sz="4" w:space="0" w:color="auto"/>
              <w:right w:val="single" w:sz="12" w:space="0" w:color="auto"/>
            </w:tcBorders>
            <w:vAlign w:val="center"/>
          </w:tcPr>
          <w:p w14:paraId="3CFB89EB"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w:t>
            </w:r>
          </w:p>
        </w:tc>
      </w:tr>
      <w:tr w:rsidR="008552AE" w:rsidRPr="008552AE" w14:paraId="6937D45E" w14:textId="77777777">
        <w:trPr>
          <w:trHeight w:val="205"/>
          <w:jc w:val="center"/>
        </w:trPr>
        <w:tc>
          <w:tcPr>
            <w:tcW w:w="9207" w:type="dxa"/>
            <w:gridSpan w:val="19"/>
            <w:tcBorders>
              <w:top w:val="single" w:sz="4" w:space="0" w:color="auto"/>
              <w:left w:val="single" w:sz="12" w:space="0" w:color="auto"/>
              <w:bottom w:val="single" w:sz="4" w:space="0" w:color="auto"/>
              <w:right w:val="single" w:sz="12" w:space="0" w:color="auto"/>
            </w:tcBorders>
            <w:vAlign w:val="center"/>
          </w:tcPr>
          <w:p w14:paraId="6719F0CD" w14:textId="77777777" w:rsidR="008D4C87" w:rsidRPr="008552AE" w:rsidRDefault="004158BF">
            <w:pPr>
              <w:spacing w:line="400" w:lineRule="exact"/>
              <w:jc w:val="center"/>
              <w:rPr>
                <w:rFonts w:eastAsia="宋体"/>
                <w:b/>
                <w:bCs/>
                <w:w w:val="69"/>
                <w:kern w:val="0"/>
                <w:sz w:val="18"/>
                <w:szCs w:val="18"/>
              </w:rPr>
            </w:pPr>
            <w:r w:rsidRPr="008552AE">
              <w:rPr>
                <w:rFonts w:eastAsia="宋体"/>
                <w:kern w:val="0"/>
                <w:sz w:val="18"/>
                <w:szCs w:val="18"/>
                <w:u w:val="single"/>
              </w:rPr>
              <w:t>3</w:t>
            </w:r>
            <w:r w:rsidRPr="008552AE">
              <w:rPr>
                <w:rFonts w:eastAsia="宋体"/>
                <w:kern w:val="0"/>
                <w:sz w:val="18"/>
                <w:szCs w:val="18"/>
              </w:rPr>
              <w:t>学期总学时</w:t>
            </w:r>
          </w:p>
        </w:tc>
      </w:tr>
      <w:tr w:rsidR="008552AE" w:rsidRPr="008552AE" w14:paraId="43557577" w14:textId="77777777">
        <w:trPr>
          <w:trHeight w:val="224"/>
          <w:jc w:val="center"/>
        </w:trPr>
        <w:tc>
          <w:tcPr>
            <w:tcW w:w="2278" w:type="dxa"/>
            <w:gridSpan w:val="5"/>
            <w:tcBorders>
              <w:top w:val="single" w:sz="4" w:space="0" w:color="auto"/>
              <w:left w:val="single" w:sz="12" w:space="0" w:color="auto"/>
              <w:bottom w:val="single" w:sz="4" w:space="0" w:color="auto"/>
              <w:right w:val="single" w:sz="4" w:space="0" w:color="auto"/>
            </w:tcBorders>
            <w:vAlign w:val="center"/>
          </w:tcPr>
          <w:p w14:paraId="1DDB0992" w14:textId="77777777" w:rsidR="008D4C87" w:rsidRPr="008552AE" w:rsidRDefault="004158BF">
            <w:pPr>
              <w:spacing w:line="400" w:lineRule="exact"/>
              <w:jc w:val="center"/>
              <w:rPr>
                <w:rFonts w:eastAsia="宋体"/>
                <w:b/>
                <w:bCs/>
                <w:w w:val="69"/>
                <w:kern w:val="0"/>
                <w:sz w:val="18"/>
                <w:szCs w:val="18"/>
              </w:rPr>
            </w:pPr>
            <w:r w:rsidRPr="008552AE">
              <w:rPr>
                <w:rFonts w:eastAsia="宋体"/>
                <w:b/>
                <w:kern w:val="0"/>
                <w:sz w:val="18"/>
                <w:szCs w:val="18"/>
              </w:rPr>
              <w:t>总学时</w:t>
            </w:r>
          </w:p>
        </w:tc>
        <w:tc>
          <w:tcPr>
            <w:tcW w:w="2192" w:type="dxa"/>
            <w:gridSpan w:val="4"/>
            <w:tcBorders>
              <w:top w:val="single" w:sz="4" w:space="0" w:color="auto"/>
              <w:left w:val="single" w:sz="4" w:space="0" w:color="auto"/>
              <w:bottom w:val="single" w:sz="4" w:space="0" w:color="auto"/>
              <w:right w:val="single" w:sz="4" w:space="0" w:color="auto"/>
            </w:tcBorders>
            <w:vAlign w:val="center"/>
          </w:tcPr>
          <w:p w14:paraId="770ADD55"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理论</w:t>
            </w:r>
          </w:p>
        </w:tc>
        <w:tc>
          <w:tcPr>
            <w:tcW w:w="2197" w:type="dxa"/>
            <w:gridSpan w:val="6"/>
            <w:tcBorders>
              <w:top w:val="single" w:sz="4" w:space="0" w:color="auto"/>
              <w:left w:val="single" w:sz="4" w:space="0" w:color="auto"/>
              <w:bottom w:val="single" w:sz="4" w:space="0" w:color="auto"/>
              <w:right w:val="single" w:sz="4" w:space="0" w:color="auto"/>
            </w:tcBorders>
            <w:vAlign w:val="center"/>
          </w:tcPr>
          <w:p w14:paraId="76DA0807"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实践</w:t>
            </w:r>
          </w:p>
        </w:tc>
        <w:tc>
          <w:tcPr>
            <w:tcW w:w="2540" w:type="dxa"/>
            <w:gridSpan w:val="4"/>
            <w:tcBorders>
              <w:top w:val="single" w:sz="4" w:space="0" w:color="auto"/>
              <w:left w:val="single" w:sz="4" w:space="0" w:color="auto"/>
              <w:bottom w:val="single" w:sz="4" w:space="0" w:color="auto"/>
              <w:right w:val="single" w:sz="12" w:space="0" w:color="auto"/>
            </w:tcBorders>
            <w:vAlign w:val="center"/>
          </w:tcPr>
          <w:p w14:paraId="2572E204" w14:textId="77777777" w:rsidR="008D4C87" w:rsidRPr="008552AE" w:rsidRDefault="004158BF">
            <w:pPr>
              <w:spacing w:line="400" w:lineRule="exact"/>
              <w:jc w:val="center"/>
              <w:rPr>
                <w:rFonts w:eastAsia="宋体"/>
                <w:b/>
                <w:kern w:val="0"/>
                <w:sz w:val="18"/>
                <w:szCs w:val="18"/>
              </w:rPr>
            </w:pPr>
            <w:r w:rsidRPr="008552AE">
              <w:rPr>
                <w:rFonts w:eastAsia="宋体"/>
                <w:b/>
                <w:kern w:val="0"/>
                <w:sz w:val="18"/>
                <w:szCs w:val="18"/>
              </w:rPr>
              <w:t>学分</w:t>
            </w:r>
          </w:p>
        </w:tc>
      </w:tr>
      <w:tr w:rsidR="008D4C87" w:rsidRPr="008552AE" w14:paraId="2C45BB31" w14:textId="77777777">
        <w:trPr>
          <w:trHeight w:val="274"/>
          <w:jc w:val="center"/>
        </w:trPr>
        <w:tc>
          <w:tcPr>
            <w:tcW w:w="2278" w:type="dxa"/>
            <w:gridSpan w:val="5"/>
            <w:tcBorders>
              <w:top w:val="single" w:sz="4" w:space="0" w:color="auto"/>
              <w:left w:val="single" w:sz="12" w:space="0" w:color="auto"/>
              <w:bottom w:val="single" w:sz="12" w:space="0" w:color="auto"/>
              <w:right w:val="single" w:sz="4" w:space="0" w:color="auto"/>
            </w:tcBorders>
            <w:vAlign w:val="center"/>
          </w:tcPr>
          <w:p w14:paraId="4088310B" w14:textId="77777777" w:rsidR="008D4C87" w:rsidRPr="008552AE" w:rsidRDefault="004158BF">
            <w:pPr>
              <w:jc w:val="center"/>
              <w:rPr>
                <w:rFonts w:ascii="宋体" w:eastAsia="宋体" w:hAnsi="宋体" w:cs="宋体"/>
                <w:sz w:val="18"/>
                <w:szCs w:val="18"/>
              </w:rPr>
            </w:pPr>
            <w:r w:rsidRPr="008552AE">
              <w:rPr>
                <w:rFonts w:eastAsia="宋体" w:hint="eastAsia"/>
                <w:sz w:val="18"/>
                <w:szCs w:val="18"/>
              </w:rPr>
              <w:t>464</w:t>
            </w:r>
          </w:p>
        </w:tc>
        <w:tc>
          <w:tcPr>
            <w:tcW w:w="2192" w:type="dxa"/>
            <w:gridSpan w:val="4"/>
            <w:tcBorders>
              <w:top w:val="single" w:sz="4" w:space="0" w:color="auto"/>
              <w:left w:val="single" w:sz="4" w:space="0" w:color="auto"/>
              <w:bottom w:val="single" w:sz="12" w:space="0" w:color="auto"/>
              <w:right w:val="single" w:sz="4" w:space="0" w:color="auto"/>
            </w:tcBorders>
            <w:vAlign w:val="center"/>
          </w:tcPr>
          <w:p w14:paraId="43CE5288" w14:textId="77777777" w:rsidR="008D4C87" w:rsidRPr="008552AE" w:rsidRDefault="004158BF">
            <w:pPr>
              <w:jc w:val="center"/>
              <w:rPr>
                <w:b/>
                <w:bCs/>
                <w:sz w:val="18"/>
                <w:szCs w:val="18"/>
              </w:rPr>
            </w:pPr>
            <w:r w:rsidRPr="008552AE">
              <w:rPr>
                <w:rFonts w:hint="eastAsia"/>
                <w:b/>
                <w:bCs/>
                <w:sz w:val="18"/>
                <w:szCs w:val="18"/>
              </w:rPr>
              <w:t>238</w:t>
            </w:r>
          </w:p>
        </w:tc>
        <w:tc>
          <w:tcPr>
            <w:tcW w:w="2197" w:type="dxa"/>
            <w:gridSpan w:val="6"/>
            <w:tcBorders>
              <w:top w:val="single" w:sz="4" w:space="0" w:color="auto"/>
              <w:left w:val="single" w:sz="4" w:space="0" w:color="auto"/>
              <w:bottom w:val="single" w:sz="12" w:space="0" w:color="auto"/>
              <w:right w:val="single" w:sz="4" w:space="0" w:color="auto"/>
            </w:tcBorders>
            <w:vAlign w:val="center"/>
          </w:tcPr>
          <w:p w14:paraId="5D40F595" w14:textId="77777777" w:rsidR="008D4C87" w:rsidRPr="008552AE" w:rsidRDefault="004158BF">
            <w:pPr>
              <w:jc w:val="center"/>
              <w:rPr>
                <w:rFonts w:ascii="宋体" w:hAnsi="宋体" w:cs="宋体"/>
                <w:b/>
                <w:bCs/>
                <w:sz w:val="18"/>
                <w:szCs w:val="18"/>
              </w:rPr>
            </w:pPr>
            <w:r w:rsidRPr="008552AE">
              <w:rPr>
                <w:rFonts w:hint="eastAsia"/>
                <w:b/>
                <w:bCs/>
                <w:sz w:val="18"/>
                <w:szCs w:val="18"/>
              </w:rPr>
              <w:t>226</w:t>
            </w:r>
          </w:p>
        </w:tc>
        <w:tc>
          <w:tcPr>
            <w:tcW w:w="2540" w:type="dxa"/>
            <w:gridSpan w:val="4"/>
            <w:tcBorders>
              <w:top w:val="single" w:sz="4" w:space="0" w:color="auto"/>
              <w:left w:val="single" w:sz="4" w:space="0" w:color="auto"/>
              <w:bottom w:val="single" w:sz="12" w:space="0" w:color="auto"/>
              <w:right w:val="single" w:sz="12" w:space="0" w:color="auto"/>
            </w:tcBorders>
            <w:vAlign w:val="center"/>
          </w:tcPr>
          <w:p w14:paraId="201A4E97" w14:textId="77777777" w:rsidR="008D4C87" w:rsidRPr="008552AE" w:rsidRDefault="004158BF">
            <w:pPr>
              <w:widowControl/>
              <w:spacing w:line="400" w:lineRule="exact"/>
              <w:jc w:val="center"/>
              <w:rPr>
                <w:rFonts w:eastAsia="宋体"/>
                <w:b/>
                <w:kern w:val="0"/>
                <w:sz w:val="18"/>
                <w:szCs w:val="18"/>
              </w:rPr>
            </w:pPr>
            <w:r w:rsidRPr="008552AE">
              <w:rPr>
                <w:rFonts w:eastAsia="宋体" w:hint="eastAsia"/>
                <w:b/>
                <w:kern w:val="0"/>
                <w:sz w:val="18"/>
                <w:szCs w:val="18"/>
              </w:rPr>
              <w:t>35</w:t>
            </w:r>
          </w:p>
        </w:tc>
      </w:tr>
    </w:tbl>
    <w:p w14:paraId="0A2B1375" w14:textId="77777777" w:rsidR="008D4C87" w:rsidRPr="008552AE" w:rsidRDefault="008D4C87">
      <w:pPr>
        <w:widowControl/>
        <w:jc w:val="left"/>
        <w:rPr>
          <w:rFonts w:ascii="宋体" w:eastAsia="宋体" w:hAnsi="宋体" w:cs="黑体"/>
          <w:b/>
          <w:sz w:val="24"/>
          <w:szCs w:val="24"/>
        </w:rPr>
      </w:pPr>
    </w:p>
    <w:tbl>
      <w:tblPr>
        <w:tblW w:w="9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06"/>
        <w:gridCol w:w="208"/>
        <w:gridCol w:w="588"/>
        <w:gridCol w:w="406"/>
        <w:gridCol w:w="503"/>
        <w:gridCol w:w="267"/>
        <w:gridCol w:w="812"/>
        <w:gridCol w:w="434"/>
        <w:gridCol w:w="406"/>
        <w:gridCol w:w="238"/>
        <w:gridCol w:w="58"/>
        <w:gridCol w:w="334"/>
        <w:gridCol w:w="112"/>
        <w:gridCol w:w="462"/>
        <w:gridCol w:w="504"/>
        <w:gridCol w:w="84"/>
        <w:gridCol w:w="377"/>
        <w:gridCol w:w="341"/>
        <w:gridCol w:w="191"/>
        <w:gridCol w:w="826"/>
        <w:gridCol w:w="1550"/>
      </w:tblGrid>
      <w:tr w:rsidR="008552AE" w:rsidRPr="008552AE" w14:paraId="006B9D4E" w14:textId="77777777">
        <w:trPr>
          <w:trHeight w:val="283"/>
          <w:jc w:val="center"/>
        </w:trPr>
        <w:tc>
          <w:tcPr>
            <w:tcW w:w="1302" w:type="dxa"/>
            <w:gridSpan w:val="3"/>
            <w:tcBorders>
              <w:top w:val="single" w:sz="12" w:space="0" w:color="auto"/>
              <w:left w:val="single" w:sz="12" w:space="0" w:color="auto"/>
              <w:bottom w:val="single" w:sz="4" w:space="0" w:color="auto"/>
            </w:tcBorders>
            <w:vAlign w:val="center"/>
          </w:tcPr>
          <w:p w14:paraId="31961C03" w14:textId="77777777" w:rsidR="008D4C87" w:rsidRPr="008552AE" w:rsidRDefault="004158BF">
            <w:pPr>
              <w:jc w:val="center"/>
              <w:rPr>
                <w:rFonts w:eastAsia="宋体"/>
                <w:b/>
                <w:sz w:val="18"/>
                <w:szCs w:val="18"/>
              </w:rPr>
            </w:pPr>
            <w:r w:rsidRPr="008552AE">
              <w:rPr>
                <w:rFonts w:eastAsia="宋体"/>
                <w:b/>
                <w:sz w:val="18"/>
                <w:szCs w:val="18"/>
              </w:rPr>
              <w:t>学期</w:t>
            </w:r>
          </w:p>
        </w:tc>
        <w:tc>
          <w:tcPr>
            <w:tcW w:w="2422" w:type="dxa"/>
            <w:gridSpan w:val="5"/>
            <w:tcBorders>
              <w:top w:val="single" w:sz="12" w:space="0" w:color="auto"/>
              <w:bottom w:val="single" w:sz="4" w:space="0" w:color="auto"/>
            </w:tcBorders>
            <w:vAlign w:val="center"/>
          </w:tcPr>
          <w:p w14:paraId="66BD74E1" w14:textId="77777777" w:rsidR="008D4C87" w:rsidRPr="008552AE" w:rsidRDefault="004158BF">
            <w:pPr>
              <w:jc w:val="center"/>
              <w:rPr>
                <w:rFonts w:eastAsia="宋体"/>
                <w:b/>
                <w:sz w:val="18"/>
                <w:szCs w:val="18"/>
              </w:rPr>
            </w:pPr>
            <w:r w:rsidRPr="008552AE">
              <w:rPr>
                <w:rFonts w:eastAsia="宋体"/>
                <w:b/>
                <w:sz w:val="18"/>
                <w:szCs w:val="18"/>
              </w:rPr>
              <w:t>第</w:t>
            </w:r>
            <w:r w:rsidRPr="008552AE">
              <w:rPr>
                <w:rFonts w:eastAsia="宋体"/>
                <w:b/>
                <w:sz w:val="18"/>
                <w:szCs w:val="18"/>
              </w:rPr>
              <w:t>4</w:t>
            </w:r>
            <w:r w:rsidRPr="008552AE">
              <w:rPr>
                <w:rFonts w:eastAsia="宋体"/>
                <w:b/>
                <w:sz w:val="18"/>
                <w:szCs w:val="18"/>
              </w:rPr>
              <w:t>学期</w:t>
            </w:r>
          </w:p>
        </w:tc>
        <w:tc>
          <w:tcPr>
            <w:tcW w:w="1610" w:type="dxa"/>
            <w:gridSpan w:val="6"/>
            <w:tcBorders>
              <w:top w:val="single" w:sz="12" w:space="0" w:color="auto"/>
              <w:bottom w:val="single" w:sz="4" w:space="0" w:color="auto"/>
            </w:tcBorders>
            <w:vAlign w:val="center"/>
          </w:tcPr>
          <w:p w14:paraId="0D39DB1F" w14:textId="77777777" w:rsidR="008D4C87" w:rsidRPr="008552AE" w:rsidRDefault="004158BF">
            <w:pPr>
              <w:jc w:val="center"/>
              <w:rPr>
                <w:rFonts w:eastAsia="宋体"/>
                <w:b/>
                <w:sz w:val="18"/>
                <w:szCs w:val="18"/>
              </w:rPr>
            </w:pPr>
            <w:r w:rsidRPr="008552AE">
              <w:rPr>
                <w:rFonts w:eastAsia="宋体"/>
                <w:b/>
                <w:sz w:val="18"/>
                <w:szCs w:val="18"/>
              </w:rPr>
              <w:t>理论教学周</w:t>
            </w:r>
          </w:p>
        </w:tc>
        <w:tc>
          <w:tcPr>
            <w:tcW w:w="3873" w:type="dxa"/>
            <w:gridSpan w:val="7"/>
            <w:tcBorders>
              <w:top w:val="single" w:sz="12" w:space="0" w:color="auto"/>
              <w:bottom w:val="single" w:sz="4" w:space="0" w:color="auto"/>
              <w:right w:val="single" w:sz="12" w:space="0" w:color="auto"/>
            </w:tcBorders>
            <w:vAlign w:val="center"/>
          </w:tcPr>
          <w:p w14:paraId="7F97DFA4" w14:textId="77777777" w:rsidR="008D4C87" w:rsidRPr="008552AE" w:rsidRDefault="004158BF">
            <w:pPr>
              <w:jc w:val="center"/>
              <w:rPr>
                <w:rFonts w:eastAsia="宋体"/>
                <w:b/>
                <w:sz w:val="18"/>
                <w:szCs w:val="18"/>
              </w:rPr>
            </w:pPr>
            <w:r w:rsidRPr="008552AE">
              <w:rPr>
                <w:rFonts w:eastAsia="宋体"/>
                <w:b/>
                <w:sz w:val="18"/>
                <w:szCs w:val="18"/>
              </w:rPr>
              <w:t>1</w:t>
            </w:r>
            <w:r w:rsidRPr="008552AE">
              <w:rPr>
                <w:rFonts w:eastAsia="宋体" w:hint="eastAsia"/>
                <w:b/>
                <w:sz w:val="18"/>
                <w:szCs w:val="18"/>
              </w:rPr>
              <w:t>5</w:t>
            </w:r>
          </w:p>
        </w:tc>
      </w:tr>
      <w:tr w:rsidR="008552AE" w:rsidRPr="008552AE" w14:paraId="633EC9D4" w14:textId="77777777">
        <w:trPr>
          <w:trHeight w:val="283"/>
          <w:jc w:val="center"/>
        </w:trPr>
        <w:tc>
          <w:tcPr>
            <w:tcW w:w="1302" w:type="dxa"/>
            <w:gridSpan w:val="3"/>
            <w:vMerge w:val="restart"/>
            <w:tcBorders>
              <w:top w:val="single" w:sz="4" w:space="0" w:color="auto"/>
              <w:left w:val="single" w:sz="12" w:space="0" w:color="auto"/>
              <w:bottom w:val="single" w:sz="4" w:space="0" w:color="auto"/>
            </w:tcBorders>
            <w:vAlign w:val="center"/>
          </w:tcPr>
          <w:p w14:paraId="3B7E5D3A" w14:textId="77777777" w:rsidR="008D4C87" w:rsidRPr="008552AE" w:rsidRDefault="004158BF">
            <w:pPr>
              <w:jc w:val="center"/>
              <w:rPr>
                <w:rFonts w:eastAsia="宋体"/>
                <w:b/>
                <w:sz w:val="18"/>
                <w:szCs w:val="18"/>
              </w:rPr>
            </w:pPr>
            <w:r w:rsidRPr="008552AE">
              <w:rPr>
                <w:rFonts w:eastAsia="宋体"/>
                <w:b/>
                <w:sz w:val="18"/>
                <w:szCs w:val="18"/>
              </w:rPr>
              <w:t>课程</w:t>
            </w:r>
          </w:p>
          <w:p w14:paraId="79CB5422" w14:textId="77777777" w:rsidR="008D4C87" w:rsidRPr="008552AE" w:rsidRDefault="004158BF">
            <w:pPr>
              <w:jc w:val="center"/>
              <w:rPr>
                <w:rFonts w:eastAsia="宋体"/>
                <w:b/>
                <w:sz w:val="18"/>
                <w:szCs w:val="18"/>
              </w:rPr>
            </w:pPr>
            <w:r w:rsidRPr="008552AE">
              <w:rPr>
                <w:rFonts w:eastAsia="宋体"/>
                <w:b/>
                <w:sz w:val="18"/>
                <w:szCs w:val="18"/>
              </w:rPr>
              <w:t>性质</w:t>
            </w:r>
          </w:p>
        </w:tc>
        <w:tc>
          <w:tcPr>
            <w:tcW w:w="406" w:type="dxa"/>
            <w:vMerge w:val="restart"/>
            <w:tcBorders>
              <w:top w:val="single" w:sz="4" w:space="0" w:color="auto"/>
              <w:bottom w:val="single" w:sz="4" w:space="0" w:color="auto"/>
            </w:tcBorders>
            <w:vAlign w:val="center"/>
          </w:tcPr>
          <w:p w14:paraId="08678E65" w14:textId="77777777" w:rsidR="008D4C87" w:rsidRPr="008552AE" w:rsidRDefault="004158BF">
            <w:pPr>
              <w:jc w:val="center"/>
              <w:rPr>
                <w:rFonts w:eastAsia="宋体"/>
                <w:b/>
                <w:sz w:val="18"/>
                <w:szCs w:val="18"/>
              </w:rPr>
            </w:pPr>
            <w:r w:rsidRPr="008552AE">
              <w:rPr>
                <w:rFonts w:eastAsia="宋体"/>
                <w:b/>
                <w:sz w:val="18"/>
                <w:szCs w:val="18"/>
              </w:rPr>
              <w:t>序号</w:t>
            </w:r>
          </w:p>
        </w:tc>
        <w:tc>
          <w:tcPr>
            <w:tcW w:w="2016" w:type="dxa"/>
            <w:gridSpan w:val="4"/>
            <w:vMerge w:val="restart"/>
            <w:tcBorders>
              <w:top w:val="single" w:sz="4" w:space="0" w:color="auto"/>
              <w:bottom w:val="single" w:sz="4" w:space="0" w:color="auto"/>
            </w:tcBorders>
            <w:vAlign w:val="center"/>
          </w:tcPr>
          <w:p w14:paraId="07CE7DDB" w14:textId="77777777" w:rsidR="008D4C87" w:rsidRPr="008552AE" w:rsidRDefault="004158BF">
            <w:pPr>
              <w:jc w:val="center"/>
              <w:rPr>
                <w:rFonts w:eastAsia="宋体"/>
                <w:b/>
                <w:sz w:val="18"/>
                <w:szCs w:val="18"/>
              </w:rPr>
            </w:pPr>
            <w:r w:rsidRPr="008552AE">
              <w:rPr>
                <w:rFonts w:eastAsia="宋体"/>
                <w:b/>
                <w:sz w:val="18"/>
                <w:szCs w:val="18"/>
              </w:rPr>
              <w:t>课程名称</w:t>
            </w:r>
            <w:r w:rsidRPr="008552AE">
              <w:rPr>
                <w:rFonts w:eastAsia="宋体" w:hint="eastAsia"/>
                <w:kern w:val="0"/>
                <w:sz w:val="18"/>
                <w:szCs w:val="18"/>
              </w:rPr>
              <w:t>（代码）</w:t>
            </w:r>
          </w:p>
        </w:tc>
        <w:tc>
          <w:tcPr>
            <w:tcW w:w="1610" w:type="dxa"/>
            <w:gridSpan w:val="6"/>
            <w:tcBorders>
              <w:top w:val="single" w:sz="4" w:space="0" w:color="auto"/>
              <w:bottom w:val="single" w:sz="4" w:space="0" w:color="auto"/>
            </w:tcBorders>
            <w:vAlign w:val="center"/>
          </w:tcPr>
          <w:p w14:paraId="17BEE0C6" w14:textId="77777777" w:rsidR="008D4C87" w:rsidRPr="008552AE" w:rsidRDefault="004158BF">
            <w:pPr>
              <w:jc w:val="center"/>
              <w:rPr>
                <w:rFonts w:eastAsia="宋体"/>
                <w:b/>
                <w:sz w:val="18"/>
                <w:szCs w:val="18"/>
              </w:rPr>
            </w:pPr>
            <w:r w:rsidRPr="008552AE">
              <w:rPr>
                <w:rFonts w:eastAsia="宋体"/>
                <w:b/>
                <w:sz w:val="18"/>
                <w:szCs w:val="18"/>
              </w:rPr>
              <w:t>课堂学时分配</w:t>
            </w:r>
          </w:p>
        </w:tc>
        <w:tc>
          <w:tcPr>
            <w:tcW w:w="504" w:type="dxa"/>
            <w:vMerge w:val="restart"/>
            <w:tcBorders>
              <w:top w:val="single" w:sz="4" w:space="0" w:color="auto"/>
              <w:bottom w:val="single" w:sz="4" w:space="0" w:color="auto"/>
            </w:tcBorders>
            <w:textDirection w:val="tbRlV"/>
            <w:vAlign w:val="center"/>
          </w:tcPr>
          <w:p w14:paraId="10C1D7D6" w14:textId="77777777" w:rsidR="008D4C87" w:rsidRPr="008552AE" w:rsidRDefault="004158BF">
            <w:pPr>
              <w:jc w:val="center"/>
              <w:rPr>
                <w:rFonts w:eastAsia="宋体"/>
                <w:b/>
                <w:sz w:val="18"/>
                <w:szCs w:val="18"/>
              </w:rPr>
            </w:pPr>
            <w:r w:rsidRPr="008552AE">
              <w:rPr>
                <w:rFonts w:eastAsia="宋体"/>
                <w:b/>
                <w:sz w:val="18"/>
                <w:szCs w:val="18"/>
              </w:rPr>
              <w:t>课程类别</w:t>
            </w:r>
          </w:p>
        </w:tc>
        <w:tc>
          <w:tcPr>
            <w:tcW w:w="461" w:type="dxa"/>
            <w:gridSpan w:val="2"/>
            <w:vMerge w:val="restart"/>
            <w:tcBorders>
              <w:top w:val="single" w:sz="4" w:space="0" w:color="auto"/>
              <w:bottom w:val="single" w:sz="4" w:space="0" w:color="auto"/>
            </w:tcBorders>
            <w:textDirection w:val="tbRlV"/>
            <w:vAlign w:val="center"/>
          </w:tcPr>
          <w:p w14:paraId="7781E04A" w14:textId="77777777" w:rsidR="008D4C87" w:rsidRPr="008552AE" w:rsidRDefault="004158BF">
            <w:pPr>
              <w:jc w:val="center"/>
              <w:rPr>
                <w:rFonts w:eastAsia="宋体"/>
                <w:b/>
                <w:sz w:val="18"/>
                <w:szCs w:val="18"/>
              </w:rPr>
            </w:pPr>
            <w:r w:rsidRPr="008552AE">
              <w:rPr>
                <w:rFonts w:eastAsia="宋体"/>
                <w:b/>
                <w:sz w:val="18"/>
                <w:szCs w:val="18"/>
              </w:rPr>
              <w:t>学分</w:t>
            </w:r>
          </w:p>
        </w:tc>
        <w:tc>
          <w:tcPr>
            <w:tcW w:w="532" w:type="dxa"/>
            <w:gridSpan w:val="2"/>
            <w:vMerge w:val="restart"/>
            <w:tcBorders>
              <w:top w:val="single" w:sz="4" w:space="0" w:color="auto"/>
              <w:bottom w:val="single" w:sz="4" w:space="0" w:color="auto"/>
            </w:tcBorders>
            <w:vAlign w:val="center"/>
          </w:tcPr>
          <w:p w14:paraId="4C8675E3" w14:textId="77777777" w:rsidR="008D4C87" w:rsidRPr="008552AE" w:rsidRDefault="004158BF">
            <w:pPr>
              <w:jc w:val="center"/>
              <w:rPr>
                <w:rFonts w:eastAsia="宋体"/>
                <w:b/>
                <w:sz w:val="18"/>
                <w:szCs w:val="18"/>
              </w:rPr>
            </w:pPr>
            <w:r w:rsidRPr="008552AE">
              <w:rPr>
                <w:rFonts w:eastAsia="宋体"/>
                <w:b/>
                <w:sz w:val="18"/>
                <w:szCs w:val="18"/>
              </w:rPr>
              <w:t>周学时</w:t>
            </w:r>
          </w:p>
        </w:tc>
        <w:tc>
          <w:tcPr>
            <w:tcW w:w="826" w:type="dxa"/>
            <w:vMerge w:val="restart"/>
            <w:tcBorders>
              <w:top w:val="single" w:sz="4" w:space="0" w:color="auto"/>
              <w:bottom w:val="single" w:sz="4" w:space="0" w:color="auto"/>
            </w:tcBorders>
            <w:vAlign w:val="center"/>
          </w:tcPr>
          <w:p w14:paraId="5D655ACF" w14:textId="77777777" w:rsidR="008D4C87" w:rsidRPr="008552AE" w:rsidRDefault="004158BF">
            <w:pPr>
              <w:jc w:val="center"/>
              <w:rPr>
                <w:rFonts w:eastAsia="宋体"/>
                <w:b/>
                <w:sz w:val="18"/>
                <w:szCs w:val="18"/>
              </w:rPr>
            </w:pPr>
            <w:r w:rsidRPr="008552AE">
              <w:rPr>
                <w:rFonts w:eastAsia="宋体"/>
                <w:b/>
                <w:sz w:val="18"/>
                <w:szCs w:val="18"/>
              </w:rPr>
              <w:t>考核</w:t>
            </w:r>
          </w:p>
          <w:p w14:paraId="14598CC5" w14:textId="77777777" w:rsidR="008D4C87" w:rsidRPr="008552AE" w:rsidRDefault="004158BF">
            <w:pPr>
              <w:jc w:val="center"/>
              <w:rPr>
                <w:rFonts w:eastAsia="宋体"/>
                <w:b/>
                <w:sz w:val="18"/>
                <w:szCs w:val="18"/>
              </w:rPr>
            </w:pPr>
            <w:r w:rsidRPr="008552AE">
              <w:rPr>
                <w:rFonts w:eastAsia="宋体"/>
                <w:b/>
                <w:sz w:val="18"/>
                <w:szCs w:val="18"/>
              </w:rPr>
              <w:t>（考试</w:t>
            </w:r>
            <w:r w:rsidRPr="008552AE">
              <w:rPr>
                <w:rFonts w:eastAsia="宋体"/>
                <w:b/>
                <w:sz w:val="18"/>
                <w:szCs w:val="18"/>
              </w:rPr>
              <w:t>/</w:t>
            </w:r>
          </w:p>
          <w:p w14:paraId="4A7A25AD" w14:textId="77777777" w:rsidR="008D4C87" w:rsidRPr="008552AE" w:rsidRDefault="004158BF">
            <w:pPr>
              <w:jc w:val="center"/>
              <w:rPr>
                <w:rFonts w:eastAsia="宋体"/>
                <w:b/>
                <w:sz w:val="18"/>
                <w:szCs w:val="18"/>
              </w:rPr>
            </w:pPr>
            <w:r w:rsidRPr="008552AE">
              <w:rPr>
                <w:rFonts w:eastAsia="宋体"/>
                <w:b/>
                <w:sz w:val="18"/>
                <w:szCs w:val="18"/>
              </w:rPr>
              <w:t>考查</w:t>
            </w:r>
            <w:r w:rsidRPr="008552AE">
              <w:rPr>
                <w:rFonts w:eastAsia="宋体"/>
                <w:b/>
                <w:sz w:val="18"/>
                <w:szCs w:val="18"/>
              </w:rPr>
              <w:t>/</w:t>
            </w:r>
            <w:r w:rsidRPr="008552AE">
              <w:rPr>
                <w:rFonts w:eastAsia="宋体"/>
                <w:b/>
                <w:sz w:val="18"/>
                <w:szCs w:val="18"/>
              </w:rPr>
              <w:t>）</w:t>
            </w:r>
          </w:p>
        </w:tc>
        <w:tc>
          <w:tcPr>
            <w:tcW w:w="1550" w:type="dxa"/>
            <w:vMerge w:val="restart"/>
            <w:tcBorders>
              <w:top w:val="single" w:sz="4" w:space="0" w:color="auto"/>
              <w:bottom w:val="single" w:sz="4" w:space="0" w:color="auto"/>
              <w:right w:val="single" w:sz="12" w:space="0" w:color="auto"/>
            </w:tcBorders>
            <w:vAlign w:val="center"/>
          </w:tcPr>
          <w:p w14:paraId="4B043BF5" w14:textId="77777777" w:rsidR="008D4C87" w:rsidRPr="008552AE" w:rsidRDefault="004158BF">
            <w:pPr>
              <w:jc w:val="center"/>
              <w:rPr>
                <w:rFonts w:eastAsia="宋体"/>
                <w:b/>
                <w:sz w:val="18"/>
                <w:szCs w:val="18"/>
              </w:rPr>
            </w:pPr>
            <w:r w:rsidRPr="008552AE">
              <w:rPr>
                <w:rFonts w:eastAsia="宋体"/>
                <w:b/>
                <w:sz w:val="18"/>
                <w:szCs w:val="18"/>
              </w:rPr>
              <w:t>开课</w:t>
            </w:r>
          </w:p>
          <w:p w14:paraId="7C7D053C" w14:textId="77777777" w:rsidR="008D4C87" w:rsidRPr="008552AE" w:rsidRDefault="004158BF">
            <w:pPr>
              <w:jc w:val="center"/>
              <w:rPr>
                <w:rFonts w:eastAsia="宋体"/>
                <w:b/>
                <w:sz w:val="18"/>
                <w:szCs w:val="18"/>
              </w:rPr>
            </w:pPr>
            <w:r w:rsidRPr="008552AE">
              <w:rPr>
                <w:rFonts w:eastAsia="宋体"/>
                <w:b/>
                <w:sz w:val="18"/>
                <w:szCs w:val="18"/>
              </w:rPr>
              <w:t>部门</w:t>
            </w:r>
          </w:p>
        </w:tc>
      </w:tr>
      <w:tr w:rsidR="008552AE" w:rsidRPr="008552AE" w14:paraId="35DB7991" w14:textId="77777777">
        <w:trPr>
          <w:trHeight w:val="646"/>
          <w:tblHeader/>
          <w:jc w:val="center"/>
        </w:trPr>
        <w:tc>
          <w:tcPr>
            <w:tcW w:w="1302" w:type="dxa"/>
            <w:gridSpan w:val="3"/>
            <w:vMerge/>
            <w:tcBorders>
              <w:top w:val="single" w:sz="4" w:space="0" w:color="auto"/>
              <w:left w:val="single" w:sz="12" w:space="0" w:color="auto"/>
              <w:bottom w:val="single" w:sz="12" w:space="0" w:color="auto"/>
            </w:tcBorders>
            <w:vAlign w:val="center"/>
          </w:tcPr>
          <w:p w14:paraId="7AD1ADBE" w14:textId="77777777" w:rsidR="008D4C87" w:rsidRPr="008552AE" w:rsidRDefault="008D4C87">
            <w:pPr>
              <w:jc w:val="center"/>
              <w:rPr>
                <w:rFonts w:eastAsia="宋体"/>
                <w:b/>
                <w:sz w:val="18"/>
                <w:szCs w:val="18"/>
              </w:rPr>
            </w:pPr>
          </w:p>
        </w:tc>
        <w:tc>
          <w:tcPr>
            <w:tcW w:w="406" w:type="dxa"/>
            <w:vMerge/>
            <w:tcBorders>
              <w:top w:val="single" w:sz="4" w:space="0" w:color="auto"/>
              <w:bottom w:val="single" w:sz="12" w:space="0" w:color="auto"/>
            </w:tcBorders>
            <w:vAlign w:val="center"/>
          </w:tcPr>
          <w:p w14:paraId="59034929" w14:textId="77777777" w:rsidR="008D4C87" w:rsidRPr="008552AE" w:rsidRDefault="008D4C87">
            <w:pPr>
              <w:jc w:val="center"/>
              <w:rPr>
                <w:rFonts w:eastAsia="宋体"/>
                <w:b/>
                <w:sz w:val="18"/>
                <w:szCs w:val="18"/>
              </w:rPr>
            </w:pPr>
          </w:p>
        </w:tc>
        <w:tc>
          <w:tcPr>
            <w:tcW w:w="2016" w:type="dxa"/>
            <w:gridSpan w:val="4"/>
            <w:vMerge/>
            <w:tcBorders>
              <w:top w:val="single" w:sz="4" w:space="0" w:color="auto"/>
              <w:bottom w:val="single" w:sz="12" w:space="0" w:color="auto"/>
            </w:tcBorders>
            <w:vAlign w:val="center"/>
          </w:tcPr>
          <w:p w14:paraId="6E1A7C8A" w14:textId="77777777" w:rsidR="008D4C87" w:rsidRPr="008552AE" w:rsidRDefault="008D4C87">
            <w:pPr>
              <w:jc w:val="center"/>
              <w:rPr>
                <w:rFonts w:eastAsia="宋体"/>
                <w:b/>
                <w:sz w:val="18"/>
                <w:szCs w:val="18"/>
              </w:rPr>
            </w:pPr>
          </w:p>
        </w:tc>
        <w:tc>
          <w:tcPr>
            <w:tcW w:w="644" w:type="dxa"/>
            <w:gridSpan w:val="2"/>
            <w:tcBorders>
              <w:top w:val="single" w:sz="4" w:space="0" w:color="auto"/>
              <w:bottom w:val="single" w:sz="12" w:space="0" w:color="auto"/>
            </w:tcBorders>
            <w:vAlign w:val="center"/>
          </w:tcPr>
          <w:p w14:paraId="0928A163" w14:textId="77777777" w:rsidR="008D4C87" w:rsidRPr="008552AE" w:rsidRDefault="004158BF">
            <w:pPr>
              <w:jc w:val="center"/>
              <w:rPr>
                <w:rFonts w:eastAsia="宋体"/>
                <w:b/>
                <w:sz w:val="18"/>
                <w:szCs w:val="18"/>
              </w:rPr>
            </w:pPr>
            <w:r w:rsidRPr="008552AE">
              <w:rPr>
                <w:rFonts w:eastAsia="宋体"/>
                <w:b/>
                <w:sz w:val="18"/>
                <w:szCs w:val="18"/>
              </w:rPr>
              <w:t>总学时</w:t>
            </w:r>
          </w:p>
        </w:tc>
        <w:tc>
          <w:tcPr>
            <w:tcW w:w="504" w:type="dxa"/>
            <w:gridSpan w:val="3"/>
            <w:tcBorders>
              <w:top w:val="single" w:sz="4" w:space="0" w:color="auto"/>
              <w:bottom w:val="single" w:sz="12" w:space="0" w:color="auto"/>
            </w:tcBorders>
            <w:textDirection w:val="tbRlV"/>
            <w:vAlign w:val="center"/>
          </w:tcPr>
          <w:p w14:paraId="76C41220" w14:textId="77777777" w:rsidR="008D4C87" w:rsidRPr="008552AE" w:rsidRDefault="004158BF">
            <w:pPr>
              <w:jc w:val="center"/>
              <w:rPr>
                <w:rFonts w:eastAsia="宋体"/>
                <w:b/>
                <w:sz w:val="18"/>
                <w:szCs w:val="18"/>
              </w:rPr>
            </w:pPr>
            <w:r w:rsidRPr="008552AE">
              <w:rPr>
                <w:rFonts w:eastAsia="宋体"/>
                <w:b/>
                <w:sz w:val="18"/>
                <w:szCs w:val="18"/>
              </w:rPr>
              <w:t>理论</w:t>
            </w:r>
          </w:p>
        </w:tc>
        <w:tc>
          <w:tcPr>
            <w:tcW w:w="462" w:type="dxa"/>
            <w:tcBorders>
              <w:top w:val="single" w:sz="4" w:space="0" w:color="auto"/>
              <w:bottom w:val="single" w:sz="12" w:space="0" w:color="auto"/>
            </w:tcBorders>
            <w:textDirection w:val="tbRlV"/>
            <w:vAlign w:val="center"/>
          </w:tcPr>
          <w:p w14:paraId="5AF85A8C" w14:textId="77777777" w:rsidR="008D4C87" w:rsidRPr="008552AE" w:rsidRDefault="004158BF">
            <w:pPr>
              <w:jc w:val="center"/>
              <w:rPr>
                <w:rFonts w:eastAsia="宋体"/>
                <w:b/>
                <w:sz w:val="18"/>
                <w:szCs w:val="18"/>
              </w:rPr>
            </w:pPr>
            <w:r w:rsidRPr="008552AE">
              <w:rPr>
                <w:rFonts w:eastAsia="宋体"/>
                <w:b/>
                <w:sz w:val="18"/>
                <w:szCs w:val="18"/>
              </w:rPr>
              <w:t>实践</w:t>
            </w:r>
          </w:p>
        </w:tc>
        <w:tc>
          <w:tcPr>
            <w:tcW w:w="504" w:type="dxa"/>
            <w:vMerge/>
            <w:tcBorders>
              <w:top w:val="single" w:sz="4" w:space="0" w:color="auto"/>
              <w:bottom w:val="single" w:sz="12" w:space="0" w:color="auto"/>
            </w:tcBorders>
            <w:vAlign w:val="center"/>
          </w:tcPr>
          <w:p w14:paraId="04B68FB2" w14:textId="77777777" w:rsidR="008D4C87" w:rsidRPr="008552AE" w:rsidRDefault="008D4C87">
            <w:pPr>
              <w:jc w:val="center"/>
              <w:rPr>
                <w:rFonts w:eastAsia="宋体"/>
                <w:b/>
                <w:sz w:val="18"/>
                <w:szCs w:val="18"/>
              </w:rPr>
            </w:pPr>
          </w:p>
        </w:tc>
        <w:tc>
          <w:tcPr>
            <w:tcW w:w="461" w:type="dxa"/>
            <w:gridSpan w:val="2"/>
            <w:vMerge/>
            <w:tcBorders>
              <w:top w:val="single" w:sz="4" w:space="0" w:color="auto"/>
              <w:bottom w:val="single" w:sz="12" w:space="0" w:color="auto"/>
            </w:tcBorders>
            <w:vAlign w:val="center"/>
          </w:tcPr>
          <w:p w14:paraId="6AB3432E" w14:textId="77777777" w:rsidR="008D4C87" w:rsidRPr="008552AE" w:rsidRDefault="008D4C87">
            <w:pPr>
              <w:jc w:val="center"/>
              <w:rPr>
                <w:rFonts w:eastAsia="宋体"/>
                <w:b/>
                <w:sz w:val="18"/>
                <w:szCs w:val="18"/>
              </w:rPr>
            </w:pPr>
          </w:p>
        </w:tc>
        <w:tc>
          <w:tcPr>
            <w:tcW w:w="532" w:type="dxa"/>
            <w:gridSpan w:val="2"/>
            <w:vMerge/>
            <w:tcBorders>
              <w:top w:val="single" w:sz="4" w:space="0" w:color="auto"/>
              <w:bottom w:val="single" w:sz="12" w:space="0" w:color="auto"/>
            </w:tcBorders>
            <w:textDirection w:val="tbRlV"/>
            <w:vAlign w:val="center"/>
          </w:tcPr>
          <w:p w14:paraId="7A25194B" w14:textId="77777777" w:rsidR="008D4C87" w:rsidRPr="008552AE" w:rsidRDefault="008D4C87">
            <w:pPr>
              <w:jc w:val="center"/>
              <w:rPr>
                <w:rFonts w:eastAsia="宋体"/>
                <w:b/>
                <w:sz w:val="18"/>
                <w:szCs w:val="18"/>
              </w:rPr>
            </w:pPr>
          </w:p>
        </w:tc>
        <w:tc>
          <w:tcPr>
            <w:tcW w:w="826" w:type="dxa"/>
            <w:vMerge/>
            <w:tcBorders>
              <w:top w:val="single" w:sz="4" w:space="0" w:color="auto"/>
              <w:bottom w:val="single" w:sz="12" w:space="0" w:color="auto"/>
            </w:tcBorders>
            <w:vAlign w:val="center"/>
          </w:tcPr>
          <w:p w14:paraId="7C484D6D" w14:textId="77777777" w:rsidR="008D4C87" w:rsidRPr="008552AE" w:rsidRDefault="008D4C87">
            <w:pPr>
              <w:jc w:val="center"/>
              <w:rPr>
                <w:rFonts w:eastAsia="宋体"/>
                <w:b/>
                <w:sz w:val="18"/>
                <w:szCs w:val="18"/>
              </w:rPr>
            </w:pPr>
          </w:p>
        </w:tc>
        <w:tc>
          <w:tcPr>
            <w:tcW w:w="1550" w:type="dxa"/>
            <w:vMerge/>
            <w:tcBorders>
              <w:top w:val="single" w:sz="4" w:space="0" w:color="auto"/>
              <w:bottom w:val="single" w:sz="12" w:space="0" w:color="auto"/>
              <w:right w:val="single" w:sz="12" w:space="0" w:color="auto"/>
            </w:tcBorders>
            <w:vAlign w:val="center"/>
          </w:tcPr>
          <w:p w14:paraId="7CCF401C" w14:textId="77777777" w:rsidR="008D4C87" w:rsidRPr="008552AE" w:rsidRDefault="008D4C87">
            <w:pPr>
              <w:jc w:val="center"/>
              <w:rPr>
                <w:rFonts w:eastAsia="宋体"/>
                <w:b/>
                <w:sz w:val="18"/>
                <w:szCs w:val="18"/>
              </w:rPr>
            </w:pPr>
          </w:p>
        </w:tc>
      </w:tr>
      <w:tr w:rsidR="008552AE" w:rsidRPr="008552AE" w14:paraId="662677A8" w14:textId="77777777">
        <w:trPr>
          <w:trHeight w:val="311"/>
          <w:jc w:val="center"/>
        </w:trPr>
        <w:tc>
          <w:tcPr>
            <w:tcW w:w="714" w:type="dxa"/>
            <w:gridSpan w:val="2"/>
            <w:vMerge w:val="restart"/>
            <w:tcBorders>
              <w:top w:val="single" w:sz="12" w:space="0" w:color="auto"/>
              <w:left w:val="single" w:sz="12" w:space="0" w:color="auto"/>
            </w:tcBorders>
            <w:vAlign w:val="center"/>
          </w:tcPr>
          <w:p w14:paraId="3FD39235"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公共基础</w:t>
            </w:r>
          </w:p>
        </w:tc>
        <w:tc>
          <w:tcPr>
            <w:tcW w:w="588" w:type="dxa"/>
            <w:vMerge w:val="restart"/>
            <w:tcBorders>
              <w:top w:val="single" w:sz="12" w:space="0" w:color="auto"/>
            </w:tcBorders>
            <w:vAlign w:val="center"/>
          </w:tcPr>
          <w:p w14:paraId="329CCFA0"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必修</w:t>
            </w:r>
          </w:p>
        </w:tc>
        <w:tc>
          <w:tcPr>
            <w:tcW w:w="406" w:type="dxa"/>
            <w:tcBorders>
              <w:top w:val="single" w:sz="12" w:space="0" w:color="auto"/>
              <w:bottom w:val="single" w:sz="4" w:space="0" w:color="auto"/>
            </w:tcBorders>
            <w:vAlign w:val="center"/>
          </w:tcPr>
          <w:p w14:paraId="44D5F4D5"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1</w:t>
            </w:r>
          </w:p>
        </w:tc>
        <w:tc>
          <w:tcPr>
            <w:tcW w:w="2016" w:type="dxa"/>
            <w:gridSpan w:val="4"/>
            <w:tcBorders>
              <w:top w:val="single" w:sz="12" w:space="0" w:color="auto"/>
              <w:bottom w:val="single" w:sz="4" w:space="0" w:color="auto"/>
            </w:tcBorders>
            <w:vAlign w:val="center"/>
          </w:tcPr>
          <w:p w14:paraId="5F1E62B3" w14:textId="77777777" w:rsidR="008D4C87" w:rsidRPr="008552AE" w:rsidRDefault="004158BF">
            <w:pPr>
              <w:widowControl/>
              <w:snapToGrid w:val="0"/>
              <w:spacing w:line="440" w:lineRule="exact"/>
              <w:jc w:val="left"/>
              <w:rPr>
                <w:rFonts w:eastAsia="宋体"/>
                <w:kern w:val="0"/>
                <w:sz w:val="18"/>
                <w:szCs w:val="18"/>
              </w:rPr>
            </w:pPr>
            <w:r w:rsidRPr="008552AE">
              <w:rPr>
                <w:rFonts w:eastAsia="宋体"/>
                <w:kern w:val="0"/>
                <w:sz w:val="18"/>
                <w:szCs w:val="18"/>
              </w:rPr>
              <w:t>形势与政策</w:t>
            </w:r>
            <w:r w:rsidRPr="008552AE">
              <w:rPr>
                <w:rFonts w:eastAsia="宋体" w:hint="eastAsia"/>
                <w:kern w:val="0"/>
                <w:sz w:val="18"/>
                <w:szCs w:val="18"/>
              </w:rPr>
              <w:t>（</w:t>
            </w:r>
            <w:r w:rsidRPr="008552AE">
              <w:rPr>
                <w:rFonts w:eastAsia="宋体"/>
                <w:kern w:val="0"/>
                <w:sz w:val="18"/>
                <w:szCs w:val="18"/>
              </w:rPr>
              <w:t>ST31P111101</w:t>
            </w:r>
            <w:r w:rsidRPr="008552AE">
              <w:rPr>
                <w:rFonts w:eastAsia="宋体" w:hint="eastAsia"/>
                <w:kern w:val="0"/>
                <w:sz w:val="18"/>
                <w:szCs w:val="18"/>
              </w:rPr>
              <w:t>）</w:t>
            </w:r>
          </w:p>
        </w:tc>
        <w:tc>
          <w:tcPr>
            <w:tcW w:w="644" w:type="dxa"/>
            <w:gridSpan w:val="2"/>
            <w:tcBorders>
              <w:top w:val="single" w:sz="12" w:space="0" w:color="auto"/>
              <w:bottom w:val="single" w:sz="4" w:space="0" w:color="auto"/>
            </w:tcBorders>
            <w:vAlign w:val="center"/>
          </w:tcPr>
          <w:p w14:paraId="2BBD4645"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504" w:type="dxa"/>
            <w:gridSpan w:val="3"/>
            <w:tcBorders>
              <w:top w:val="single" w:sz="12" w:space="0" w:color="auto"/>
              <w:bottom w:val="single" w:sz="4" w:space="0" w:color="auto"/>
            </w:tcBorders>
            <w:vAlign w:val="center"/>
          </w:tcPr>
          <w:p w14:paraId="173D855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462" w:type="dxa"/>
            <w:tcBorders>
              <w:top w:val="single" w:sz="12" w:space="0" w:color="auto"/>
              <w:bottom w:val="single" w:sz="4" w:space="0" w:color="auto"/>
            </w:tcBorders>
            <w:vAlign w:val="center"/>
          </w:tcPr>
          <w:p w14:paraId="2E31C80E"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　</w:t>
            </w:r>
          </w:p>
        </w:tc>
        <w:tc>
          <w:tcPr>
            <w:tcW w:w="504" w:type="dxa"/>
            <w:tcBorders>
              <w:top w:val="single" w:sz="12" w:space="0" w:color="auto"/>
              <w:bottom w:val="single" w:sz="4" w:space="0" w:color="auto"/>
            </w:tcBorders>
            <w:vAlign w:val="center"/>
          </w:tcPr>
          <w:p w14:paraId="46D48C50"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A</w:t>
            </w:r>
          </w:p>
        </w:tc>
        <w:tc>
          <w:tcPr>
            <w:tcW w:w="461" w:type="dxa"/>
            <w:gridSpan w:val="2"/>
            <w:tcBorders>
              <w:top w:val="single" w:sz="12" w:space="0" w:color="auto"/>
              <w:bottom w:val="single" w:sz="4" w:space="0" w:color="auto"/>
            </w:tcBorders>
            <w:vAlign w:val="center"/>
          </w:tcPr>
          <w:p w14:paraId="6317C0F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0.25</w:t>
            </w:r>
            <w:r w:rsidRPr="008552AE">
              <w:rPr>
                <w:rFonts w:hint="eastAsia"/>
                <w:b/>
                <w:bCs/>
                <w:sz w:val="18"/>
                <w:szCs w:val="18"/>
              </w:rPr>
              <w:t xml:space="preserve">　</w:t>
            </w:r>
          </w:p>
        </w:tc>
        <w:tc>
          <w:tcPr>
            <w:tcW w:w="532" w:type="dxa"/>
            <w:gridSpan w:val="2"/>
            <w:tcBorders>
              <w:top w:val="single" w:sz="12" w:space="0" w:color="auto"/>
              <w:bottom w:val="single" w:sz="4" w:space="0" w:color="auto"/>
            </w:tcBorders>
            <w:vAlign w:val="center"/>
          </w:tcPr>
          <w:p w14:paraId="21538147"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8h</w:t>
            </w:r>
          </w:p>
        </w:tc>
        <w:tc>
          <w:tcPr>
            <w:tcW w:w="826" w:type="dxa"/>
            <w:tcBorders>
              <w:top w:val="single" w:sz="12" w:space="0" w:color="auto"/>
              <w:bottom w:val="single" w:sz="4" w:space="0" w:color="auto"/>
            </w:tcBorders>
            <w:vAlign w:val="center"/>
          </w:tcPr>
          <w:p w14:paraId="1B9352B1" w14:textId="77777777" w:rsidR="008D4C87" w:rsidRPr="008552AE" w:rsidRDefault="004158BF">
            <w:pPr>
              <w:spacing w:line="440" w:lineRule="exact"/>
              <w:jc w:val="center"/>
              <w:rPr>
                <w:rFonts w:eastAsia="宋体"/>
              </w:rPr>
            </w:pPr>
            <w:r w:rsidRPr="008552AE">
              <w:rPr>
                <w:rFonts w:eastAsia="宋体"/>
                <w:kern w:val="0"/>
                <w:sz w:val="18"/>
                <w:szCs w:val="18"/>
              </w:rPr>
              <w:t>考查</w:t>
            </w:r>
          </w:p>
        </w:tc>
        <w:tc>
          <w:tcPr>
            <w:tcW w:w="1550" w:type="dxa"/>
            <w:tcBorders>
              <w:top w:val="single" w:sz="12" w:space="0" w:color="auto"/>
              <w:bottom w:val="single" w:sz="4" w:space="0" w:color="auto"/>
              <w:right w:val="single" w:sz="12" w:space="0" w:color="auto"/>
            </w:tcBorders>
            <w:vAlign w:val="center"/>
          </w:tcPr>
          <w:p w14:paraId="7DD8183A" w14:textId="77777777" w:rsidR="008D4C87" w:rsidRPr="008552AE" w:rsidRDefault="004158BF">
            <w:pPr>
              <w:widowControl/>
              <w:spacing w:line="440" w:lineRule="exact"/>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57072AB4" w14:textId="77777777">
        <w:trPr>
          <w:trHeight w:val="275"/>
          <w:jc w:val="center"/>
        </w:trPr>
        <w:tc>
          <w:tcPr>
            <w:tcW w:w="714" w:type="dxa"/>
            <w:gridSpan w:val="2"/>
            <w:vMerge/>
            <w:tcBorders>
              <w:left w:val="single" w:sz="12" w:space="0" w:color="auto"/>
            </w:tcBorders>
            <w:vAlign w:val="center"/>
          </w:tcPr>
          <w:p w14:paraId="6CC95B58" w14:textId="77777777" w:rsidR="008D4C87" w:rsidRPr="008552AE" w:rsidRDefault="008D4C87">
            <w:pPr>
              <w:widowControl/>
              <w:spacing w:line="440" w:lineRule="exact"/>
              <w:jc w:val="center"/>
              <w:rPr>
                <w:rFonts w:eastAsia="宋体"/>
                <w:kern w:val="0"/>
                <w:sz w:val="18"/>
                <w:szCs w:val="18"/>
              </w:rPr>
            </w:pPr>
          </w:p>
        </w:tc>
        <w:tc>
          <w:tcPr>
            <w:tcW w:w="588" w:type="dxa"/>
            <w:vMerge/>
            <w:vAlign w:val="center"/>
          </w:tcPr>
          <w:p w14:paraId="03C22DB7" w14:textId="77777777" w:rsidR="008D4C87" w:rsidRPr="008552AE" w:rsidRDefault="008D4C87">
            <w:pPr>
              <w:widowControl/>
              <w:spacing w:line="440" w:lineRule="exact"/>
              <w:jc w:val="center"/>
              <w:rPr>
                <w:rFonts w:eastAsia="宋体"/>
                <w:kern w:val="0"/>
                <w:sz w:val="18"/>
                <w:szCs w:val="18"/>
              </w:rPr>
            </w:pPr>
          </w:p>
        </w:tc>
        <w:tc>
          <w:tcPr>
            <w:tcW w:w="406" w:type="dxa"/>
            <w:tcBorders>
              <w:top w:val="single" w:sz="4" w:space="0" w:color="auto"/>
              <w:bottom w:val="single" w:sz="4" w:space="0" w:color="auto"/>
            </w:tcBorders>
            <w:vAlign w:val="center"/>
          </w:tcPr>
          <w:p w14:paraId="4B608AF0"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2</w:t>
            </w:r>
          </w:p>
        </w:tc>
        <w:tc>
          <w:tcPr>
            <w:tcW w:w="2016" w:type="dxa"/>
            <w:gridSpan w:val="4"/>
            <w:tcBorders>
              <w:top w:val="single" w:sz="4" w:space="0" w:color="auto"/>
              <w:bottom w:val="single" w:sz="4" w:space="0" w:color="auto"/>
            </w:tcBorders>
            <w:vAlign w:val="center"/>
          </w:tcPr>
          <w:p w14:paraId="51BF01A3" w14:textId="77777777" w:rsidR="008D4C87" w:rsidRPr="008552AE" w:rsidRDefault="004158BF">
            <w:pPr>
              <w:widowControl/>
              <w:snapToGrid w:val="0"/>
              <w:spacing w:line="440" w:lineRule="exact"/>
              <w:jc w:val="left"/>
              <w:rPr>
                <w:rFonts w:eastAsia="宋体"/>
                <w:kern w:val="0"/>
                <w:sz w:val="18"/>
                <w:szCs w:val="18"/>
              </w:rPr>
            </w:pPr>
            <w:r w:rsidRPr="008552AE">
              <w:rPr>
                <w:rFonts w:eastAsia="宋体"/>
                <w:kern w:val="0"/>
                <w:sz w:val="18"/>
                <w:szCs w:val="18"/>
              </w:rPr>
              <w:t>体育</w:t>
            </w:r>
            <w:r w:rsidRPr="008552AE">
              <w:rPr>
                <w:rFonts w:eastAsia="宋体" w:hint="eastAsia"/>
                <w:kern w:val="0"/>
                <w:sz w:val="18"/>
                <w:szCs w:val="18"/>
              </w:rPr>
              <w:t>（</w:t>
            </w:r>
            <w:r w:rsidRPr="008552AE">
              <w:rPr>
                <w:rFonts w:eastAsia="宋体"/>
                <w:kern w:val="0"/>
                <w:sz w:val="18"/>
                <w:szCs w:val="18"/>
              </w:rPr>
              <w:t>ST32P111205</w:t>
            </w:r>
            <w:r w:rsidRPr="008552AE">
              <w:rPr>
                <w:rFonts w:eastAsia="宋体" w:hint="eastAsia"/>
                <w:kern w:val="0"/>
                <w:sz w:val="18"/>
                <w:szCs w:val="18"/>
              </w:rPr>
              <w:t>）</w:t>
            </w:r>
          </w:p>
        </w:tc>
        <w:tc>
          <w:tcPr>
            <w:tcW w:w="644" w:type="dxa"/>
            <w:gridSpan w:val="2"/>
            <w:tcBorders>
              <w:top w:val="single" w:sz="4" w:space="0" w:color="auto"/>
              <w:bottom w:val="single" w:sz="4" w:space="0" w:color="auto"/>
            </w:tcBorders>
            <w:vAlign w:val="center"/>
          </w:tcPr>
          <w:p w14:paraId="27AEAC00"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30</w:t>
            </w:r>
          </w:p>
        </w:tc>
        <w:tc>
          <w:tcPr>
            <w:tcW w:w="504" w:type="dxa"/>
            <w:gridSpan w:val="3"/>
            <w:tcBorders>
              <w:top w:val="single" w:sz="4" w:space="0" w:color="auto"/>
              <w:bottom w:val="single" w:sz="4" w:space="0" w:color="auto"/>
            </w:tcBorders>
            <w:vAlign w:val="center"/>
          </w:tcPr>
          <w:p w14:paraId="7309310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8</w:t>
            </w:r>
          </w:p>
        </w:tc>
        <w:tc>
          <w:tcPr>
            <w:tcW w:w="462" w:type="dxa"/>
            <w:tcBorders>
              <w:top w:val="single" w:sz="4" w:space="0" w:color="auto"/>
              <w:bottom w:val="single" w:sz="4" w:space="0" w:color="auto"/>
            </w:tcBorders>
            <w:vAlign w:val="center"/>
          </w:tcPr>
          <w:p w14:paraId="42AB8A47"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22</w:t>
            </w:r>
          </w:p>
        </w:tc>
        <w:tc>
          <w:tcPr>
            <w:tcW w:w="504" w:type="dxa"/>
            <w:tcBorders>
              <w:top w:val="single" w:sz="4" w:space="0" w:color="auto"/>
              <w:bottom w:val="single" w:sz="4" w:space="0" w:color="auto"/>
            </w:tcBorders>
            <w:vAlign w:val="center"/>
          </w:tcPr>
          <w:p w14:paraId="49E4957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B</w:t>
            </w:r>
          </w:p>
        </w:tc>
        <w:tc>
          <w:tcPr>
            <w:tcW w:w="461" w:type="dxa"/>
            <w:gridSpan w:val="2"/>
            <w:tcBorders>
              <w:top w:val="single" w:sz="4" w:space="0" w:color="auto"/>
              <w:bottom w:val="single" w:sz="4" w:space="0" w:color="auto"/>
            </w:tcBorders>
            <w:vAlign w:val="center"/>
          </w:tcPr>
          <w:p w14:paraId="6145ED1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2 </w:t>
            </w:r>
          </w:p>
        </w:tc>
        <w:tc>
          <w:tcPr>
            <w:tcW w:w="532" w:type="dxa"/>
            <w:gridSpan w:val="2"/>
            <w:tcBorders>
              <w:top w:val="single" w:sz="4" w:space="0" w:color="auto"/>
              <w:bottom w:val="single" w:sz="4" w:space="0" w:color="auto"/>
            </w:tcBorders>
            <w:vAlign w:val="center"/>
          </w:tcPr>
          <w:p w14:paraId="52A63BF0"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2</w:t>
            </w:r>
          </w:p>
        </w:tc>
        <w:tc>
          <w:tcPr>
            <w:tcW w:w="826" w:type="dxa"/>
            <w:tcBorders>
              <w:top w:val="single" w:sz="4" w:space="0" w:color="auto"/>
              <w:bottom w:val="single" w:sz="4" w:space="0" w:color="auto"/>
            </w:tcBorders>
            <w:vAlign w:val="center"/>
          </w:tcPr>
          <w:p w14:paraId="4E564E30" w14:textId="77777777" w:rsidR="008D4C87" w:rsidRPr="008552AE" w:rsidRDefault="004158BF">
            <w:pPr>
              <w:spacing w:line="440" w:lineRule="exact"/>
              <w:jc w:val="center"/>
              <w:rPr>
                <w:rFonts w:eastAsia="宋体"/>
              </w:rPr>
            </w:pPr>
            <w:r w:rsidRPr="008552AE">
              <w:rPr>
                <w:rFonts w:eastAsia="宋体"/>
                <w:kern w:val="0"/>
                <w:sz w:val="18"/>
                <w:szCs w:val="18"/>
              </w:rPr>
              <w:t>考查</w:t>
            </w:r>
          </w:p>
        </w:tc>
        <w:tc>
          <w:tcPr>
            <w:tcW w:w="1550" w:type="dxa"/>
            <w:tcBorders>
              <w:top w:val="single" w:sz="4" w:space="0" w:color="auto"/>
              <w:bottom w:val="single" w:sz="4" w:space="0" w:color="auto"/>
              <w:right w:val="single" w:sz="12" w:space="0" w:color="auto"/>
            </w:tcBorders>
            <w:vAlign w:val="center"/>
          </w:tcPr>
          <w:p w14:paraId="600265C5" w14:textId="77777777" w:rsidR="008D4C87" w:rsidRPr="008552AE" w:rsidRDefault="004158BF">
            <w:pPr>
              <w:widowControl/>
              <w:spacing w:line="440" w:lineRule="exact"/>
              <w:jc w:val="center"/>
              <w:rPr>
                <w:rFonts w:eastAsia="宋体"/>
                <w:kern w:val="0"/>
                <w:sz w:val="20"/>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0A907DF5" w14:textId="77777777">
        <w:trPr>
          <w:trHeight w:val="237"/>
          <w:jc w:val="center"/>
        </w:trPr>
        <w:tc>
          <w:tcPr>
            <w:tcW w:w="714" w:type="dxa"/>
            <w:gridSpan w:val="2"/>
            <w:vMerge/>
            <w:tcBorders>
              <w:left w:val="single" w:sz="12" w:space="0" w:color="auto"/>
            </w:tcBorders>
            <w:vAlign w:val="center"/>
          </w:tcPr>
          <w:p w14:paraId="48FE2A0F" w14:textId="77777777" w:rsidR="008D4C87" w:rsidRPr="008552AE" w:rsidRDefault="008D4C87">
            <w:pPr>
              <w:widowControl/>
              <w:spacing w:line="440" w:lineRule="exact"/>
              <w:jc w:val="center"/>
              <w:rPr>
                <w:rFonts w:eastAsia="宋体"/>
                <w:kern w:val="0"/>
                <w:sz w:val="18"/>
                <w:szCs w:val="18"/>
              </w:rPr>
            </w:pPr>
          </w:p>
        </w:tc>
        <w:tc>
          <w:tcPr>
            <w:tcW w:w="588" w:type="dxa"/>
            <w:vMerge/>
            <w:vAlign w:val="center"/>
          </w:tcPr>
          <w:p w14:paraId="59A06627" w14:textId="77777777" w:rsidR="008D4C87" w:rsidRPr="008552AE" w:rsidRDefault="008D4C87">
            <w:pPr>
              <w:widowControl/>
              <w:spacing w:line="440" w:lineRule="exact"/>
              <w:jc w:val="center"/>
              <w:rPr>
                <w:rFonts w:eastAsia="宋体"/>
                <w:kern w:val="0"/>
                <w:sz w:val="18"/>
                <w:szCs w:val="18"/>
              </w:rPr>
            </w:pPr>
          </w:p>
        </w:tc>
        <w:tc>
          <w:tcPr>
            <w:tcW w:w="406" w:type="dxa"/>
            <w:tcBorders>
              <w:top w:val="single" w:sz="4" w:space="0" w:color="auto"/>
              <w:bottom w:val="single" w:sz="4" w:space="0" w:color="auto"/>
            </w:tcBorders>
            <w:vAlign w:val="center"/>
          </w:tcPr>
          <w:p w14:paraId="797BC4CD"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3</w:t>
            </w:r>
          </w:p>
        </w:tc>
        <w:tc>
          <w:tcPr>
            <w:tcW w:w="2016" w:type="dxa"/>
            <w:gridSpan w:val="4"/>
            <w:tcBorders>
              <w:top w:val="single" w:sz="4" w:space="0" w:color="auto"/>
              <w:bottom w:val="single" w:sz="4" w:space="0" w:color="auto"/>
            </w:tcBorders>
            <w:vAlign w:val="center"/>
          </w:tcPr>
          <w:p w14:paraId="1C39D620" w14:textId="77777777" w:rsidR="008D4C87" w:rsidRPr="008552AE" w:rsidRDefault="004158BF">
            <w:pPr>
              <w:widowControl/>
              <w:snapToGrid w:val="0"/>
              <w:spacing w:line="440" w:lineRule="exact"/>
              <w:jc w:val="left"/>
              <w:rPr>
                <w:rFonts w:eastAsia="宋体"/>
                <w:kern w:val="0"/>
                <w:sz w:val="18"/>
                <w:szCs w:val="18"/>
              </w:rPr>
            </w:pPr>
            <w:r w:rsidRPr="008552AE">
              <w:rPr>
                <w:rFonts w:eastAsia="宋体"/>
                <w:kern w:val="0"/>
                <w:sz w:val="18"/>
                <w:szCs w:val="18"/>
              </w:rPr>
              <w:t>创业基础</w:t>
            </w:r>
            <w:r w:rsidRPr="008552AE">
              <w:rPr>
                <w:rFonts w:eastAsia="宋体" w:hint="eastAsia"/>
                <w:kern w:val="0"/>
                <w:sz w:val="18"/>
                <w:szCs w:val="18"/>
              </w:rPr>
              <w:t>（</w:t>
            </w:r>
            <w:r w:rsidRPr="008552AE">
              <w:rPr>
                <w:rFonts w:eastAsia="宋体"/>
                <w:kern w:val="0"/>
                <w:sz w:val="18"/>
                <w:szCs w:val="18"/>
              </w:rPr>
              <w:t>XS36</w:t>
            </w:r>
            <w:r w:rsidRPr="008552AE">
              <w:rPr>
                <w:rFonts w:eastAsia="宋体" w:hint="eastAsia"/>
                <w:kern w:val="0"/>
                <w:sz w:val="18"/>
                <w:szCs w:val="18"/>
              </w:rPr>
              <w:t>P</w:t>
            </w:r>
            <w:r w:rsidRPr="008552AE">
              <w:rPr>
                <w:rFonts w:eastAsia="宋体"/>
                <w:kern w:val="0"/>
                <w:sz w:val="18"/>
                <w:szCs w:val="18"/>
              </w:rPr>
              <w:t>111205</w:t>
            </w:r>
            <w:r w:rsidRPr="008552AE">
              <w:rPr>
                <w:rFonts w:eastAsia="宋体" w:hint="eastAsia"/>
                <w:kern w:val="0"/>
                <w:sz w:val="18"/>
                <w:szCs w:val="18"/>
              </w:rPr>
              <w:t>）</w:t>
            </w:r>
          </w:p>
        </w:tc>
        <w:tc>
          <w:tcPr>
            <w:tcW w:w="644" w:type="dxa"/>
            <w:gridSpan w:val="2"/>
            <w:tcBorders>
              <w:top w:val="single" w:sz="4" w:space="0" w:color="auto"/>
              <w:bottom w:val="single" w:sz="4" w:space="0" w:color="auto"/>
            </w:tcBorders>
            <w:vAlign w:val="center"/>
          </w:tcPr>
          <w:p w14:paraId="71D84198"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30</w:t>
            </w:r>
          </w:p>
        </w:tc>
        <w:tc>
          <w:tcPr>
            <w:tcW w:w="504" w:type="dxa"/>
            <w:gridSpan w:val="3"/>
            <w:tcBorders>
              <w:top w:val="single" w:sz="4" w:space="0" w:color="auto"/>
              <w:bottom w:val="single" w:sz="4" w:space="0" w:color="auto"/>
            </w:tcBorders>
            <w:vAlign w:val="center"/>
          </w:tcPr>
          <w:p w14:paraId="1059585C"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14</w:t>
            </w:r>
          </w:p>
        </w:tc>
        <w:tc>
          <w:tcPr>
            <w:tcW w:w="462" w:type="dxa"/>
            <w:tcBorders>
              <w:top w:val="single" w:sz="4" w:space="0" w:color="auto"/>
              <w:bottom w:val="single" w:sz="4" w:space="0" w:color="auto"/>
            </w:tcBorders>
            <w:vAlign w:val="center"/>
          </w:tcPr>
          <w:p w14:paraId="4E9F89E1"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16</w:t>
            </w:r>
          </w:p>
        </w:tc>
        <w:tc>
          <w:tcPr>
            <w:tcW w:w="504" w:type="dxa"/>
            <w:tcBorders>
              <w:top w:val="single" w:sz="4" w:space="0" w:color="auto"/>
              <w:bottom w:val="single" w:sz="4" w:space="0" w:color="auto"/>
            </w:tcBorders>
            <w:vAlign w:val="center"/>
          </w:tcPr>
          <w:p w14:paraId="59794904"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B</w:t>
            </w:r>
          </w:p>
        </w:tc>
        <w:tc>
          <w:tcPr>
            <w:tcW w:w="461" w:type="dxa"/>
            <w:gridSpan w:val="2"/>
            <w:tcBorders>
              <w:top w:val="single" w:sz="4" w:space="0" w:color="auto"/>
              <w:bottom w:val="single" w:sz="4" w:space="0" w:color="auto"/>
            </w:tcBorders>
            <w:vAlign w:val="center"/>
          </w:tcPr>
          <w:p w14:paraId="1CF2F4D9"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2 </w:t>
            </w:r>
          </w:p>
        </w:tc>
        <w:tc>
          <w:tcPr>
            <w:tcW w:w="532" w:type="dxa"/>
            <w:gridSpan w:val="2"/>
            <w:tcBorders>
              <w:top w:val="single" w:sz="4" w:space="0" w:color="auto"/>
              <w:bottom w:val="single" w:sz="4" w:space="0" w:color="auto"/>
            </w:tcBorders>
            <w:vAlign w:val="center"/>
          </w:tcPr>
          <w:p w14:paraId="2FA7ECDE"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2</w:t>
            </w:r>
          </w:p>
        </w:tc>
        <w:tc>
          <w:tcPr>
            <w:tcW w:w="826" w:type="dxa"/>
            <w:tcBorders>
              <w:top w:val="single" w:sz="4" w:space="0" w:color="auto"/>
              <w:bottom w:val="single" w:sz="4" w:space="0" w:color="auto"/>
            </w:tcBorders>
            <w:vAlign w:val="center"/>
          </w:tcPr>
          <w:p w14:paraId="5836D7CA" w14:textId="77777777" w:rsidR="008D4C87" w:rsidRPr="008552AE" w:rsidRDefault="004158BF">
            <w:pPr>
              <w:spacing w:line="440" w:lineRule="exact"/>
              <w:jc w:val="center"/>
              <w:rPr>
                <w:rFonts w:eastAsia="宋体"/>
              </w:rPr>
            </w:pPr>
            <w:r w:rsidRPr="008552AE">
              <w:rPr>
                <w:rFonts w:eastAsia="宋体"/>
                <w:kern w:val="0"/>
                <w:sz w:val="18"/>
                <w:szCs w:val="18"/>
              </w:rPr>
              <w:t>考查</w:t>
            </w:r>
          </w:p>
        </w:tc>
        <w:tc>
          <w:tcPr>
            <w:tcW w:w="1550" w:type="dxa"/>
            <w:tcBorders>
              <w:top w:val="single" w:sz="4" w:space="0" w:color="auto"/>
              <w:bottom w:val="single" w:sz="4" w:space="0" w:color="auto"/>
              <w:right w:val="single" w:sz="12" w:space="0" w:color="auto"/>
            </w:tcBorders>
            <w:vAlign w:val="center"/>
          </w:tcPr>
          <w:p w14:paraId="4B0143BD"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创新创业教研室</w:t>
            </w:r>
          </w:p>
        </w:tc>
      </w:tr>
      <w:tr w:rsidR="008552AE" w:rsidRPr="008552AE" w14:paraId="7D031A23" w14:textId="77777777">
        <w:trPr>
          <w:trHeight w:val="237"/>
          <w:jc w:val="center"/>
        </w:trPr>
        <w:tc>
          <w:tcPr>
            <w:tcW w:w="714" w:type="dxa"/>
            <w:gridSpan w:val="2"/>
            <w:vMerge/>
            <w:tcBorders>
              <w:left w:val="single" w:sz="12" w:space="0" w:color="auto"/>
            </w:tcBorders>
            <w:vAlign w:val="center"/>
          </w:tcPr>
          <w:p w14:paraId="643CE0BD" w14:textId="77777777" w:rsidR="008D4C87" w:rsidRPr="008552AE" w:rsidRDefault="008D4C87">
            <w:pPr>
              <w:widowControl/>
              <w:spacing w:line="440" w:lineRule="exact"/>
              <w:jc w:val="center"/>
              <w:rPr>
                <w:rFonts w:eastAsia="宋体"/>
                <w:kern w:val="0"/>
                <w:sz w:val="18"/>
                <w:szCs w:val="18"/>
              </w:rPr>
            </w:pPr>
          </w:p>
        </w:tc>
        <w:tc>
          <w:tcPr>
            <w:tcW w:w="588" w:type="dxa"/>
            <w:vMerge/>
            <w:tcBorders>
              <w:bottom w:val="single" w:sz="4" w:space="0" w:color="auto"/>
            </w:tcBorders>
            <w:vAlign w:val="center"/>
          </w:tcPr>
          <w:p w14:paraId="0E86B078" w14:textId="77777777" w:rsidR="008D4C87" w:rsidRPr="008552AE" w:rsidRDefault="008D4C87">
            <w:pPr>
              <w:widowControl/>
              <w:spacing w:line="440" w:lineRule="exact"/>
              <w:jc w:val="center"/>
              <w:rPr>
                <w:rFonts w:eastAsia="宋体"/>
                <w:kern w:val="0"/>
                <w:sz w:val="18"/>
                <w:szCs w:val="18"/>
              </w:rPr>
            </w:pPr>
          </w:p>
        </w:tc>
        <w:tc>
          <w:tcPr>
            <w:tcW w:w="406" w:type="dxa"/>
            <w:tcBorders>
              <w:top w:val="single" w:sz="4" w:space="0" w:color="auto"/>
              <w:bottom w:val="single" w:sz="4" w:space="0" w:color="auto"/>
            </w:tcBorders>
            <w:vAlign w:val="center"/>
          </w:tcPr>
          <w:p w14:paraId="602C9E18" w14:textId="77777777" w:rsidR="008D4C87" w:rsidRPr="008552AE" w:rsidRDefault="004158BF">
            <w:pPr>
              <w:widowControl/>
              <w:spacing w:line="440" w:lineRule="exact"/>
              <w:jc w:val="center"/>
              <w:rPr>
                <w:kern w:val="0"/>
                <w:sz w:val="18"/>
                <w:szCs w:val="18"/>
              </w:rPr>
            </w:pPr>
            <w:r w:rsidRPr="008552AE">
              <w:rPr>
                <w:rFonts w:hint="eastAsia"/>
                <w:kern w:val="0"/>
                <w:sz w:val="18"/>
                <w:szCs w:val="18"/>
              </w:rPr>
              <w:t>4</w:t>
            </w:r>
          </w:p>
        </w:tc>
        <w:tc>
          <w:tcPr>
            <w:tcW w:w="2016" w:type="dxa"/>
            <w:gridSpan w:val="4"/>
            <w:tcBorders>
              <w:top w:val="single" w:sz="4" w:space="0" w:color="auto"/>
              <w:bottom w:val="single" w:sz="4" w:space="0" w:color="auto"/>
            </w:tcBorders>
            <w:vAlign w:val="center"/>
          </w:tcPr>
          <w:p w14:paraId="2AB9E8E5" w14:textId="77777777" w:rsidR="008D4C87" w:rsidRPr="008552AE" w:rsidRDefault="004158BF">
            <w:pPr>
              <w:widowControl/>
              <w:snapToGrid w:val="0"/>
              <w:spacing w:line="440" w:lineRule="exact"/>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工匠精神</w:t>
            </w:r>
          </w:p>
        </w:tc>
        <w:tc>
          <w:tcPr>
            <w:tcW w:w="644" w:type="dxa"/>
            <w:gridSpan w:val="2"/>
            <w:tcBorders>
              <w:top w:val="single" w:sz="4" w:space="0" w:color="auto"/>
              <w:bottom w:val="single" w:sz="4" w:space="0" w:color="auto"/>
            </w:tcBorders>
            <w:vAlign w:val="center"/>
          </w:tcPr>
          <w:p w14:paraId="39285B6E"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4</w:t>
            </w:r>
          </w:p>
        </w:tc>
        <w:tc>
          <w:tcPr>
            <w:tcW w:w="504" w:type="dxa"/>
            <w:gridSpan w:val="3"/>
            <w:tcBorders>
              <w:top w:val="single" w:sz="4" w:space="0" w:color="auto"/>
              <w:bottom w:val="single" w:sz="4" w:space="0" w:color="auto"/>
            </w:tcBorders>
            <w:vAlign w:val="center"/>
          </w:tcPr>
          <w:p w14:paraId="5C485450"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4</w:t>
            </w:r>
          </w:p>
        </w:tc>
        <w:tc>
          <w:tcPr>
            <w:tcW w:w="462" w:type="dxa"/>
            <w:tcBorders>
              <w:top w:val="single" w:sz="4" w:space="0" w:color="auto"/>
              <w:bottom w:val="single" w:sz="4" w:space="0" w:color="auto"/>
            </w:tcBorders>
            <w:vAlign w:val="center"/>
          </w:tcPr>
          <w:p w14:paraId="5DD77A98" w14:textId="77777777" w:rsidR="008D4C87" w:rsidRPr="004A01A2" w:rsidRDefault="008D4C87" w:rsidP="004A01A2">
            <w:pPr>
              <w:widowControl/>
              <w:spacing w:line="400" w:lineRule="exact"/>
              <w:ind w:leftChars="-50" w:left="-160" w:rightChars="-50" w:right="-160"/>
              <w:jc w:val="center"/>
              <w:rPr>
                <w:rFonts w:eastAsia="宋体"/>
                <w:kern w:val="0"/>
                <w:sz w:val="20"/>
                <w:szCs w:val="18"/>
              </w:rPr>
            </w:pPr>
          </w:p>
        </w:tc>
        <w:tc>
          <w:tcPr>
            <w:tcW w:w="504" w:type="dxa"/>
            <w:tcBorders>
              <w:top w:val="single" w:sz="4" w:space="0" w:color="auto"/>
              <w:bottom w:val="single" w:sz="4" w:space="0" w:color="auto"/>
            </w:tcBorders>
            <w:vAlign w:val="center"/>
          </w:tcPr>
          <w:p w14:paraId="2E870AE3"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A</w:t>
            </w:r>
          </w:p>
        </w:tc>
        <w:tc>
          <w:tcPr>
            <w:tcW w:w="461" w:type="dxa"/>
            <w:gridSpan w:val="2"/>
            <w:tcBorders>
              <w:top w:val="single" w:sz="4" w:space="0" w:color="auto"/>
              <w:bottom w:val="single" w:sz="4" w:space="0" w:color="auto"/>
            </w:tcBorders>
            <w:vAlign w:val="center"/>
          </w:tcPr>
          <w:p w14:paraId="0DB96F00" w14:textId="77777777" w:rsidR="008D4C87" w:rsidRPr="004A01A2" w:rsidRDefault="008D4C87" w:rsidP="004A01A2">
            <w:pPr>
              <w:widowControl/>
              <w:spacing w:line="400" w:lineRule="exact"/>
              <w:ind w:leftChars="-50" w:left="-160" w:rightChars="-50" w:right="-160"/>
              <w:jc w:val="center"/>
              <w:rPr>
                <w:rFonts w:eastAsia="宋体"/>
                <w:kern w:val="0"/>
                <w:sz w:val="20"/>
                <w:szCs w:val="18"/>
              </w:rPr>
            </w:pPr>
          </w:p>
        </w:tc>
        <w:tc>
          <w:tcPr>
            <w:tcW w:w="532" w:type="dxa"/>
            <w:gridSpan w:val="2"/>
            <w:tcBorders>
              <w:top w:val="single" w:sz="4" w:space="0" w:color="auto"/>
              <w:bottom w:val="single" w:sz="4" w:space="0" w:color="auto"/>
            </w:tcBorders>
            <w:vAlign w:val="center"/>
          </w:tcPr>
          <w:p w14:paraId="1DE3FFE2" w14:textId="77777777" w:rsidR="008D4C87" w:rsidRPr="004A01A2" w:rsidRDefault="008D4C87" w:rsidP="004A01A2">
            <w:pPr>
              <w:widowControl/>
              <w:spacing w:line="400" w:lineRule="exact"/>
              <w:ind w:leftChars="-50" w:left="-160" w:rightChars="-50" w:right="-160"/>
              <w:jc w:val="center"/>
              <w:rPr>
                <w:rFonts w:eastAsia="宋体"/>
                <w:kern w:val="0"/>
                <w:sz w:val="20"/>
                <w:szCs w:val="18"/>
              </w:rPr>
            </w:pPr>
          </w:p>
        </w:tc>
        <w:tc>
          <w:tcPr>
            <w:tcW w:w="826" w:type="dxa"/>
            <w:tcBorders>
              <w:top w:val="single" w:sz="4" w:space="0" w:color="auto"/>
              <w:bottom w:val="single" w:sz="4" w:space="0" w:color="auto"/>
            </w:tcBorders>
            <w:vAlign w:val="center"/>
          </w:tcPr>
          <w:p w14:paraId="4EDC535F" w14:textId="77777777" w:rsidR="008D4C87" w:rsidRPr="004A01A2" w:rsidRDefault="008D4C87" w:rsidP="004A01A2">
            <w:pPr>
              <w:spacing w:line="400" w:lineRule="exact"/>
              <w:ind w:leftChars="-50" w:left="-160" w:rightChars="-50" w:right="-160"/>
              <w:jc w:val="center"/>
              <w:rPr>
                <w:rFonts w:eastAsia="宋体"/>
                <w:kern w:val="0"/>
                <w:sz w:val="20"/>
                <w:szCs w:val="18"/>
              </w:rPr>
            </w:pPr>
          </w:p>
        </w:tc>
        <w:tc>
          <w:tcPr>
            <w:tcW w:w="1550" w:type="dxa"/>
            <w:tcBorders>
              <w:top w:val="single" w:sz="4" w:space="0" w:color="auto"/>
              <w:bottom w:val="single" w:sz="4" w:space="0" w:color="auto"/>
              <w:right w:val="single" w:sz="12" w:space="0" w:color="auto"/>
            </w:tcBorders>
            <w:vAlign w:val="center"/>
          </w:tcPr>
          <w:p w14:paraId="75774E48"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教务处</w:t>
            </w:r>
          </w:p>
        </w:tc>
      </w:tr>
      <w:tr w:rsidR="008552AE" w:rsidRPr="008552AE" w14:paraId="1C032046" w14:textId="77777777">
        <w:trPr>
          <w:trHeight w:val="287"/>
          <w:jc w:val="center"/>
        </w:trPr>
        <w:tc>
          <w:tcPr>
            <w:tcW w:w="714" w:type="dxa"/>
            <w:gridSpan w:val="2"/>
            <w:vMerge/>
            <w:tcBorders>
              <w:left w:val="single" w:sz="12" w:space="0" w:color="auto"/>
            </w:tcBorders>
            <w:vAlign w:val="center"/>
          </w:tcPr>
          <w:p w14:paraId="7B0EA5D3" w14:textId="77777777" w:rsidR="008D4C87" w:rsidRPr="008552AE" w:rsidRDefault="008D4C87">
            <w:pPr>
              <w:widowControl/>
              <w:spacing w:line="440" w:lineRule="exact"/>
              <w:jc w:val="center"/>
              <w:rPr>
                <w:rFonts w:eastAsia="宋体"/>
                <w:kern w:val="0"/>
                <w:sz w:val="18"/>
                <w:szCs w:val="18"/>
              </w:rPr>
            </w:pPr>
          </w:p>
        </w:tc>
        <w:tc>
          <w:tcPr>
            <w:tcW w:w="3010" w:type="dxa"/>
            <w:gridSpan w:val="6"/>
            <w:tcBorders>
              <w:top w:val="single" w:sz="4" w:space="0" w:color="auto"/>
              <w:bottom w:val="single" w:sz="4" w:space="0" w:color="auto"/>
            </w:tcBorders>
            <w:vAlign w:val="center"/>
          </w:tcPr>
          <w:p w14:paraId="7BFC8C41" w14:textId="77777777" w:rsidR="008D4C87" w:rsidRPr="008552AE" w:rsidRDefault="004158BF">
            <w:pPr>
              <w:widowControl/>
              <w:snapToGrid w:val="0"/>
              <w:spacing w:line="440" w:lineRule="exact"/>
              <w:jc w:val="center"/>
              <w:rPr>
                <w:rFonts w:eastAsia="宋体"/>
                <w:b/>
                <w:kern w:val="0"/>
                <w:sz w:val="18"/>
                <w:szCs w:val="18"/>
              </w:rPr>
            </w:pPr>
            <w:r w:rsidRPr="008552AE">
              <w:rPr>
                <w:rFonts w:eastAsia="宋体"/>
                <w:b/>
                <w:kern w:val="0"/>
                <w:sz w:val="18"/>
                <w:szCs w:val="18"/>
              </w:rPr>
              <w:t>小计</w:t>
            </w:r>
          </w:p>
        </w:tc>
        <w:tc>
          <w:tcPr>
            <w:tcW w:w="644" w:type="dxa"/>
            <w:gridSpan w:val="2"/>
            <w:tcBorders>
              <w:top w:val="single" w:sz="4" w:space="0" w:color="auto"/>
              <w:bottom w:val="single" w:sz="4" w:space="0" w:color="auto"/>
            </w:tcBorders>
            <w:vAlign w:val="center"/>
          </w:tcPr>
          <w:p w14:paraId="229D9C84"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72</w:t>
            </w:r>
          </w:p>
        </w:tc>
        <w:tc>
          <w:tcPr>
            <w:tcW w:w="504" w:type="dxa"/>
            <w:gridSpan w:val="3"/>
            <w:tcBorders>
              <w:top w:val="single" w:sz="4" w:space="0" w:color="auto"/>
              <w:bottom w:val="single" w:sz="4" w:space="0" w:color="auto"/>
            </w:tcBorders>
            <w:vAlign w:val="center"/>
          </w:tcPr>
          <w:p w14:paraId="138A3405"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34</w:t>
            </w:r>
          </w:p>
        </w:tc>
        <w:tc>
          <w:tcPr>
            <w:tcW w:w="462" w:type="dxa"/>
            <w:tcBorders>
              <w:top w:val="single" w:sz="4" w:space="0" w:color="auto"/>
              <w:bottom w:val="single" w:sz="4" w:space="0" w:color="auto"/>
            </w:tcBorders>
            <w:vAlign w:val="center"/>
          </w:tcPr>
          <w:p w14:paraId="37FA62E8"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38</w:t>
            </w:r>
          </w:p>
        </w:tc>
        <w:tc>
          <w:tcPr>
            <w:tcW w:w="504" w:type="dxa"/>
            <w:tcBorders>
              <w:top w:val="single" w:sz="4" w:space="0" w:color="auto"/>
              <w:bottom w:val="single" w:sz="4" w:space="0" w:color="auto"/>
            </w:tcBorders>
            <w:vAlign w:val="center"/>
          </w:tcPr>
          <w:p w14:paraId="1BB135E0"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w:t>
            </w:r>
          </w:p>
        </w:tc>
        <w:tc>
          <w:tcPr>
            <w:tcW w:w="461" w:type="dxa"/>
            <w:gridSpan w:val="2"/>
            <w:tcBorders>
              <w:top w:val="single" w:sz="4" w:space="0" w:color="auto"/>
              <w:bottom w:val="single" w:sz="4" w:space="0" w:color="auto"/>
            </w:tcBorders>
            <w:vAlign w:val="center"/>
          </w:tcPr>
          <w:p w14:paraId="786C92CF"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hint="eastAsia"/>
                <w:kern w:val="0"/>
                <w:sz w:val="20"/>
                <w:szCs w:val="18"/>
              </w:rPr>
              <w:t>4</w:t>
            </w:r>
          </w:p>
        </w:tc>
        <w:tc>
          <w:tcPr>
            <w:tcW w:w="532" w:type="dxa"/>
            <w:gridSpan w:val="2"/>
            <w:tcBorders>
              <w:top w:val="single" w:sz="4" w:space="0" w:color="auto"/>
              <w:bottom w:val="single" w:sz="4" w:space="0" w:color="auto"/>
            </w:tcBorders>
            <w:vAlign w:val="center"/>
          </w:tcPr>
          <w:p w14:paraId="7849177E"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kern w:val="0"/>
                <w:sz w:val="20"/>
                <w:szCs w:val="18"/>
              </w:rPr>
              <w:t>4</w:t>
            </w:r>
          </w:p>
        </w:tc>
        <w:tc>
          <w:tcPr>
            <w:tcW w:w="826" w:type="dxa"/>
            <w:tcBorders>
              <w:top w:val="single" w:sz="4" w:space="0" w:color="auto"/>
              <w:bottom w:val="single" w:sz="4" w:space="0" w:color="auto"/>
            </w:tcBorders>
            <w:vAlign w:val="center"/>
          </w:tcPr>
          <w:p w14:paraId="27172633" w14:textId="77777777" w:rsidR="008D4C87" w:rsidRPr="004A01A2" w:rsidRDefault="004158BF" w:rsidP="004A01A2">
            <w:pPr>
              <w:spacing w:line="400" w:lineRule="exact"/>
              <w:ind w:leftChars="-50" w:left="-160" w:rightChars="-50" w:right="-160"/>
              <w:jc w:val="center"/>
              <w:rPr>
                <w:rFonts w:eastAsia="宋体"/>
                <w:kern w:val="0"/>
                <w:sz w:val="20"/>
                <w:szCs w:val="18"/>
              </w:rPr>
            </w:pPr>
            <w:r w:rsidRPr="004A01A2">
              <w:rPr>
                <w:rFonts w:eastAsia="宋体"/>
                <w:kern w:val="0"/>
                <w:sz w:val="20"/>
                <w:szCs w:val="18"/>
              </w:rPr>
              <w:t>/</w:t>
            </w:r>
          </w:p>
        </w:tc>
        <w:tc>
          <w:tcPr>
            <w:tcW w:w="1550" w:type="dxa"/>
            <w:tcBorders>
              <w:top w:val="single" w:sz="4" w:space="0" w:color="auto"/>
              <w:bottom w:val="single" w:sz="4" w:space="0" w:color="auto"/>
              <w:right w:val="single" w:sz="12" w:space="0" w:color="auto"/>
            </w:tcBorders>
            <w:vAlign w:val="center"/>
          </w:tcPr>
          <w:p w14:paraId="3E213BE2" w14:textId="77777777" w:rsidR="008D4C87" w:rsidRPr="004A01A2" w:rsidRDefault="004158BF" w:rsidP="004A01A2">
            <w:pPr>
              <w:widowControl/>
              <w:spacing w:line="400" w:lineRule="exact"/>
              <w:ind w:leftChars="-50" w:left="-160" w:rightChars="-50" w:right="-160"/>
              <w:jc w:val="center"/>
              <w:rPr>
                <w:rFonts w:eastAsia="宋体"/>
                <w:kern w:val="0"/>
                <w:sz w:val="20"/>
                <w:szCs w:val="18"/>
              </w:rPr>
            </w:pPr>
            <w:r w:rsidRPr="004A01A2">
              <w:rPr>
                <w:rFonts w:eastAsia="宋体"/>
                <w:kern w:val="0"/>
                <w:sz w:val="20"/>
                <w:szCs w:val="18"/>
              </w:rPr>
              <w:t>/</w:t>
            </w:r>
          </w:p>
        </w:tc>
      </w:tr>
      <w:tr w:rsidR="008552AE" w:rsidRPr="008552AE" w14:paraId="669150F9" w14:textId="77777777">
        <w:trPr>
          <w:trHeight w:val="544"/>
          <w:jc w:val="center"/>
        </w:trPr>
        <w:tc>
          <w:tcPr>
            <w:tcW w:w="714" w:type="dxa"/>
            <w:gridSpan w:val="2"/>
            <w:vMerge/>
            <w:tcBorders>
              <w:left w:val="single" w:sz="12" w:space="0" w:color="auto"/>
            </w:tcBorders>
            <w:vAlign w:val="center"/>
          </w:tcPr>
          <w:p w14:paraId="3EF9E8BC" w14:textId="77777777" w:rsidR="008D4C87" w:rsidRPr="008552AE" w:rsidRDefault="008D4C87">
            <w:pPr>
              <w:widowControl/>
              <w:spacing w:line="440" w:lineRule="exact"/>
              <w:jc w:val="center"/>
              <w:rPr>
                <w:rFonts w:eastAsia="宋体"/>
                <w:kern w:val="0"/>
                <w:sz w:val="18"/>
                <w:szCs w:val="18"/>
              </w:rPr>
            </w:pPr>
          </w:p>
        </w:tc>
        <w:tc>
          <w:tcPr>
            <w:tcW w:w="588" w:type="dxa"/>
            <w:tcBorders>
              <w:top w:val="single" w:sz="4" w:space="0" w:color="auto"/>
            </w:tcBorders>
            <w:vAlign w:val="center"/>
          </w:tcPr>
          <w:p w14:paraId="14623CD5" w14:textId="77777777" w:rsidR="008D4C87" w:rsidRPr="008552AE" w:rsidRDefault="004158BF">
            <w:pPr>
              <w:widowControl/>
              <w:spacing w:line="440" w:lineRule="exact"/>
              <w:ind w:leftChars="-50" w:left="-160" w:rightChars="-50" w:right="-160"/>
              <w:jc w:val="center"/>
              <w:rPr>
                <w:rFonts w:eastAsia="宋体"/>
                <w:kern w:val="0"/>
                <w:sz w:val="18"/>
                <w:szCs w:val="18"/>
              </w:rPr>
            </w:pPr>
            <w:r w:rsidRPr="008552AE">
              <w:rPr>
                <w:rFonts w:eastAsia="宋体"/>
                <w:kern w:val="0"/>
                <w:sz w:val="18"/>
                <w:szCs w:val="18"/>
              </w:rPr>
              <w:t>限选</w:t>
            </w:r>
          </w:p>
        </w:tc>
        <w:tc>
          <w:tcPr>
            <w:tcW w:w="406" w:type="dxa"/>
            <w:tcBorders>
              <w:top w:val="single" w:sz="4" w:space="0" w:color="auto"/>
            </w:tcBorders>
            <w:vAlign w:val="center"/>
          </w:tcPr>
          <w:p w14:paraId="17C46444"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1</w:t>
            </w:r>
          </w:p>
        </w:tc>
        <w:tc>
          <w:tcPr>
            <w:tcW w:w="2016" w:type="dxa"/>
            <w:gridSpan w:val="4"/>
            <w:tcBorders>
              <w:top w:val="single" w:sz="4" w:space="0" w:color="auto"/>
            </w:tcBorders>
            <w:vAlign w:val="center"/>
          </w:tcPr>
          <w:p w14:paraId="6447309C" w14:textId="77777777" w:rsidR="008D4C87" w:rsidRPr="008552AE" w:rsidRDefault="004158BF">
            <w:pPr>
              <w:widowControl/>
              <w:snapToGrid w:val="0"/>
              <w:spacing w:line="440" w:lineRule="exact"/>
              <w:jc w:val="left"/>
              <w:rPr>
                <w:rFonts w:eastAsia="宋体"/>
                <w:kern w:val="0"/>
                <w:sz w:val="18"/>
                <w:szCs w:val="18"/>
              </w:rPr>
            </w:pPr>
            <w:r w:rsidRPr="008552AE">
              <w:rPr>
                <w:rFonts w:eastAsia="宋体"/>
                <w:kern w:val="0"/>
                <w:sz w:val="18"/>
                <w:szCs w:val="18"/>
              </w:rPr>
              <w:t>美术鉴赏</w:t>
            </w:r>
            <w:r w:rsidRPr="008552AE">
              <w:rPr>
                <w:rFonts w:eastAsia="宋体" w:hint="eastAsia"/>
                <w:kern w:val="0"/>
                <w:sz w:val="18"/>
                <w:szCs w:val="18"/>
              </w:rPr>
              <w:t>（</w:t>
            </w:r>
            <w:r w:rsidRPr="008552AE">
              <w:rPr>
                <w:rFonts w:hint="eastAsia"/>
                <w:sz w:val="18"/>
                <w:szCs w:val="18"/>
              </w:rPr>
              <w:t>JW39P1121106</w:t>
            </w:r>
            <w:r w:rsidRPr="008552AE">
              <w:rPr>
                <w:rFonts w:eastAsia="宋体" w:hint="eastAsia"/>
                <w:kern w:val="0"/>
                <w:sz w:val="18"/>
                <w:szCs w:val="18"/>
              </w:rPr>
              <w:t>）</w:t>
            </w:r>
          </w:p>
          <w:p w14:paraId="1A20BB73" w14:textId="77777777" w:rsidR="008D4C87" w:rsidRPr="008552AE" w:rsidRDefault="004158BF">
            <w:pPr>
              <w:widowControl/>
              <w:snapToGrid w:val="0"/>
              <w:spacing w:line="440" w:lineRule="exact"/>
              <w:jc w:val="left"/>
              <w:rPr>
                <w:rFonts w:eastAsia="宋体"/>
                <w:kern w:val="0"/>
                <w:sz w:val="18"/>
                <w:szCs w:val="18"/>
              </w:rPr>
            </w:pPr>
            <w:r w:rsidRPr="008552AE">
              <w:rPr>
                <w:rFonts w:eastAsia="宋体"/>
                <w:b/>
                <w:kern w:val="0"/>
                <w:sz w:val="18"/>
                <w:szCs w:val="18"/>
              </w:rPr>
              <w:t>/</w:t>
            </w:r>
            <w:r w:rsidRPr="008552AE">
              <w:rPr>
                <w:rFonts w:eastAsia="宋体"/>
                <w:kern w:val="0"/>
                <w:sz w:val="18"/>
                <w:szCs w:val="18"/>
              </w:rPr>
              <w:t>艺术美学</w:t>
            </w:r>
            <w:r w:rsidRPr="008552AE">
              <w:rPr>
                <w:rFonts w:eastAsia="宋体" w:hint="eastAsia"/>
                <w:kern w:val="0"/>
                <w:sz w:val="18"/>
                <w:szCs w:val="18"/>
              </w:rPr>
              <w:t>（</w:t>
            </w:r>
            <w:r w:rsidRPr="008552AE">
              <w:rPr>
                <w:rFonts w:eastAsia="宋体"/>
                <w:kern w:val="0"/>
                <w:sz w:val="18"/>
                <w:szCs w:val="18"/>
              </w:rPr>
              <w:t>JW39P1121107</w:t>
            </w:r>
            <w:r w:rsidRPr="008552AE">
              <w:rPr>
                <w:rFonts w:eastAsia="宋体" w:hint="eastAsia"/>
                <w:kern w:val="0"/>
                <w:sz w:val="18"/>
                <w:szCs w:val="18"/>
              </w:rPr>
              <w:t>）</w:t>
            </w:r>
          </w:p>
        </w:tc>
        <w:tc>
          <w:tcPr>
            <w:tcW w:w="644" w:type="dxa"/>
            <w:gridSpan w:val="2"/>
            <w:tcBorders>
              <w:top w:val="single" w:sz="4" w:space="0" w:color="auto"/>
            </w:tcBorders>
            <w:vAlign w:val="center"/>
          </w:tcPr>
          <w:p w14:paraId="74C3D808"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39</w:t>
            </w:r>
          </w:p>
        </w:tc>
        <w:tc>
          <w:tcPr>
            <w:tcW w:w="504" w:type="dxa"/>
            <w:gridSpan w:val="3"/>
            <w:tcBorders>
              <w:top w:val="single" w:sz="4" w:space="0" w:color="auto"/>
            </w:tcBorders>
            <w:vAlign w:val="center"/>
          </w:tcPr>
          <w:p w14:paraId="1843A006"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39</w:t>
            </w:r>
          </w:p>
        </w:tc>
        <w:tc>
          <w:tcPr>
            <w:tcW w:w="462" w:type="dxa"/>
            <w:tcBorders>
              <w:top w:val="single" w:sz="4" w:space="0" w:color="auto"/>
            </w:tcBorders>
            <w:vAlign w:val="center"/>
          </w:tcPr>
          <w:p w14:paraId="755EB60E" w14:textId="77777777" w:rsidR="008D4C87" w:rsidRPr="008552AE" w:rsidRDefault="008D4C87">
            <w:pPr>
              <w:widowControl/>
              <w:spacing w:line="440" w:lineRule="exact"/>
              <w:jc w:val="center"/>
              <w:rPr>
                <w:rFonts w:eastAsia="宋体"/>
                <w:kern w:val="0"/>
                <w:sz w:val="18"/>
                <w:szCs w:val="18"/>
              </w:rPr>
            </w:pPr>
          </w:p>
        </w:tc>
        <w:tc>
          <w:tcPr>
            <w:tcW w:w="504" w:type="dxa"/>
            <w:tcBorders>
              <w:top w:val="single" w:sz="4" w:space="0" w:color="auto"/>
            </w:tcBorders>
            <w:vAlign w:val="center"/>
          </w:tcPr>
          <w:p w14:paraId="4D7B39E9"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A</w:t>
            </w:r>
          </w:p>
        </w:tc>
        <w:tc>
          <w:tcPr>
            <w:tcW w:w="461" w:type="dxa"/>
            <w:gridSpan w:val="2"/>
            <w:tcBorders>
              <w:top w:val="single" w:sz="4" w:space="0" w:color="auto"/>
            </w:tcBorders>
            <w:vAlign w:val="center"/>
          </w:tcPr>
          <w:p w14:paraId="0B697F2E"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2</w:t>
            </w:r>
          </w:p>
        </w:tc>
        <w:tc>
          <w:tcPr>
            <w:tcW w:w="532" w:type="dxa"/>
            <w:gridSpan w:val="2"/>
            <w:tcBorders>
              <w:top w:val="single" w:sz="4" w:space="0" w:color="auto"/>
            </w:tcBorders>
            <w:vAlign w:val="center"/>
          </w:tcPr>
          <w:p w14:paraId="6940D1E3" w14:textId="77777777" w:rsidR="008D4C87" w:rsidRPr="008552AE" w:rsidRDefault="008D4C87">
            <w:pPr>
              <w:widowControl/>
              <w:spacing w:line="440" w:lineRule="exact"/>
              <w:jc w:val="center"/>
              <w:rPr>
                <w:rFonts w:eastAsia="宋体"/>
                <w:kern w:val="0"/>
                <w:sz w:val="18"/>
                <w:szCs w:val="18"/>
              </w:rPr>
            </w:pPr>
          </w:p>
        </w:tc>
        <w:tc>
          <w:tcPr>
            <w:tcW w:w="826" w:type="dxa"/>
            <w:tcBorders>
              <w:top w:val="single" w:sz="4" w:space="0" w:color="auto"/>
            </w:tcBorders>
            <w:vAlign w:val="center"/>
          </w:tcPr>
          <w:p w14:paraId="76C0EAEC" w14:textId="77777777" w:rsidR="008D4C87" w:rsidRPr="008552AE" w:rsidRDefault="004158BF">
            <w:pPr>
              <w:spacing w:line="440" w:lineRule="exact"/>
              <w:jc w:val="center"/>
              <w:rPr>
                <w:rFonts w:eastAsia="宋体"/>
              </w:rPr>
            </w:pPr>
            <w:r w:rsidRPr="008552AE">
              <w:rPr>
                <w:rFonts w:eastAsia="宋体"/>
                <w:kern w:val="0"/>
                <w:sz w:val="18"/>
                <w:szCs w:val="18"/>
              </w:rPr>
              <w:t>考查</w:t>
            </w:r>
          </w:p>
        </w:tc>
        <w:tc>
          <w:tcPr>
            <w:tcW w:w="1550" w:type="dxa"/>
            <w:tcBorders>
              <w:top w:val="single" w:sz="4" w:space="0" w:color="auto"/>
              <w:right w:val="single" w:sz="12" w:space="0" w:color="auto"/>
            </w:tcBorders>
            <w:vAlign w:val="center"/>
          </w:tcPr>
          <w:p w14:paraId="62014A6E"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网络课程教研室</w:t>
            </w:r>
          </w:p>
        </w:tc>
      </w:tr>
      <w:tr w:rsidR="008552AE" w:rsidRPr="008552AE" w14:paraId="46E4984D" w14:textId="77777777">
        <w:trPr>
          <w:trHeight w:val="327"/>
          <w:jc w:val="center"/>
        </w:trPr>
        <w:tc>
          <w:tcPr>
            <w:tcW w:w="714" w:type="dxa"/>
            <w:gridSpan w:val="2"/>
            <w:vMerge/>
            <w:tcBorders>
              <w:left w:val="single" w:sz="12" w:space="0" w:color="auto"/>
            </w:tcBorders>
            <w:vAlign w:val="center"/>
          </w:tcPr>
          <w:p w14:paraId="6FDC59B0" w14:textId="77777777" w:rsidR="008D4C87" w:rsidRPr="008552AE" w:rsidRDefault="008D4C87">
            <w:pPr>
              <w:widowControl/>
              <w:spacing w:line="440" w:lineRule="exact"/>
              <w:jc w:val="center"/>
              <w:rPr>
                <w:rFonts w:eastAsia="宋体"/>
                <w:kern w:val="0"/>
                <w:sz w:val="18"/>
                <w:szCs w:val="18"/>
              </w:rPr>
            </w:pPr>
          </w:p>
        </w:tc>
        <w:tc>
          <w:tcPr>
            <w:tcW w:w="3010" w:type="dxa"/>
            <w:gridSpan w:val="6"/>
            <w:tcBorders>
              <w:top w:val="single" w:sz="4" w:space="0" w:color="auto"/>
              <w:bottom w:val="single" w:sz="4" w:space="0" w:color="auto"/>
            </w:tcBorders>
            <w:vAlign w:val="center"/>
          </w:tcPr>
          <w:p w14:paraId="7369B117" w14:textId="77777777" w:rsidR="008D4C87" w:rsidRPr="008552AE" w:rsidRDefault="004158BF">
            <w:pPr>
              <w:widowControl/>
              <w:snapToGrid w:val="0"/>
              <w:spacing w:line="440" w:lineRule="exact"/>
              <w:jc w:val="center"/>
              <w:rPr>
                <w:rFonts w:eastAsia="宋体"/>
                <w:b/>
                <w:kern w:val="0"/>
                <w:sz w:val="18"/>
                <w:szCs w:val="18"/>
              </w:rPr>
            </w:pPr>
            <w:r w:rsidRPr="008552AE">
              <w:rPr>
                <w:rFonts w:eastAsia="宋体"/>
                <w:b/>
                <w:kern w:val="0"/>
                <w:sz w:val="18"/>
                <w:szCs w:val="18"/>
              </w:rPr>
              <w:t>小计</w:t>
            </w:r>
          </w:p>
        </w:tc>
        <w:tc>
          <w:tcPr>
            <w:tcW w:w="644" w:type="dxa"/>
            <w:gridSpan w:val="2"/>
            <w:tcBorders>
              <w:top w:val="single" w:sz="4" w:space="0" w:color="auto"/>
              <w:bottom w:val="single" w:sz="4" w:space="0" w:color="auto"/>
            </w:tcBorders>
            <w:vAlign w:val="center"/>
          </w:tcPr>
          <w:p w14:paraId="38BBBECF"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39</w:t>
            </w:r>
          </w:p>
        </w:tc>
        <w:tc>
          <w:tcPr>
            <w:tcW w:w="504" w:type="dxa"/>
            <w:gridSpan w:val="3"/>
            <w:tcBorders>
              <w:top w:val="single" w:sz="4" w:space="0" w:color="auto"/>
              <w:bottom w:val="single" w:sz="4" w:space="0" w:color="auto"/>
            </w:tcBorders>
            <w:vAlign w:val="center"/>
          </w:tcPr>
          <w:p w14:paraId="1593E3FE"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39</w:t>
            </w:r>
          </w:p>
        </w:tc>
        <w:tc>
          <w:tcPr>
            <w:tcW w:w="462" w:type="dxa"/>
            <w:tcBorders>
              <w:top w:val="single" w:sz="4" w:space="0" w:color="auto"/>
              <w:bottom w:val="single" w:sz="4" w:space="0" w:color="auto"/>
            </w:tcBorders>
            <w:vAlign w:val="center"/>
          </w:tcPr>
          <w:p w14:paraId="659E441D" w14:textId="77777777" w:rsidR="008D4C87" w:rsidRPr="008552AE" w:rsidRDefault="008D4C87">
            <w:pPr>
              <w:widowControl/>
              <w:spacing w:line="440" w:lineRule="exact"/>
              <w:jc w:val="center"/>
              <w:rPr>
                <w:rFonts w:eastAsia="宋体"/>
                <w:b/>
                <w:kern w:val="0"/>
                <w:sz w:val="18"/>
                <w:szCs w:val="18"/>
              </w:rPr>
            </w:pPr>
          </w:p>
        </w:tc>
        <w:tc>
          <w:tcPr>
            <w:tcW w:w="504" w:type="dxa"/>
            <w:tcBorders>
              <w:top w:val="single" w:sz="4" w:space="0" w:color="auto"/>
              <w:bottom w:val="single" w:sz="4" w:space="0" w:color="auto"/>
            </w:tcBorders>
            <w:vAlign w:val="center"/>
          </w:tcPr>
          <w:p w14:paraId="03A7F943"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w:t>
            </w:r>
          </w:p>
        </w:tc>
        <w:tc>
          <w:tcPr>
            <w:tcW w:w="461" w:type="dxa"/>
            <w:gridSpan w:val="2"/>
            <w:tcBorders>
              <w:top w:val="single" w:sz="4" w:space="0" w:color="auto"/>
              <w:bottom w:val="single" w:sz="4" w:space="0" w:color="auto"/>
            </w:tcBorders>
            <w:vAlign w:val="center"/>
          </w:tcPr>
          <w:p w14:paraId="5E1221F5"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2</w:t>
            </w:r>
          </w:p>
        </w:tc>
        <w:tc>
          <w:tcPr>
            <w:tcW w:w="532" w:type="dxa"/>
            <w:gridSpan w:val="2"/>
            <w:tcBorders>
              <w:top w:val="single" w:sz="4" w:space="0" w:color="auto"/>
              <w:bottom w:val="single" w:sz="4" w:space="0" w:color="auto"/>
            </w:tcBorders>
            <w:vAlign w:val="center"/>
          </w:tcPr>
          <w:p w14:paraId="78AD8AB1" w14:textId="77777777" w:rsidR="008D4C87" w:rsidRPr="008552AE" w:rsidRDefault="008D4C87">
            <w:pPr>
              <w:widowControl/>
              <w:spacing w:line="440" w:lineRule="exact"/>
              <w:jc w:val="center"/>
              <w:rPr>
                <w:rFonts w:eastAsia="宋体"/>
                <w:b/>
                <w:kern w:val="0"/>
                <w:sz w:val="18"/>
                <w:szCs w:val="18"/>
              </w:rPr>
            </w:pPr>
          </w:p>
        </w:tc>
        <w:tc>
          <w:tcPr>
            <w:tcW w:w="826" w:type="dxa"/>
            <w:tcBorders>
              <w:top w:val="single" w:sz="4" w:space="0" w:color="auto"/>
              <w:bottom w:val="single" w:sz="4" w:space="0" w:color="auto"/>
            </w:tcBorders>
            <w:vAlign w:val="center"/>
          </w:tcPr>
          <w:p w14:paraId="34AEAE93" w14:textId="77777777" w:rsidR="008D4C87" w:rsidRPr="008552AE" w:rsidRDefault="004158BF">
            <w:pPr>
              <w:spacing w:line="440" w:lineRule="exact"/>
              <w:jc w:val="center"/>
              <w:rPr>
                <w:rFonts w:eastAsia="宋体"/>
                <w:b/>
              </w:rPr>
            </w:pPr>
            <w:r w:rsidRPr="008552AE">
              <w:rPr>
                <w:rFonts w:eastAsia="宋体"/>
                <w:b/>
                <w:kern w:val="0"/>
                <w:sz w:val="18"/>
                <w:szCs w:val="18"/>
              </w:rPr>
              <w:t>/</w:t>
            </w:r>
          </w:p>
        </w:tc>
        <w:tc>
          <w:tcPr>
            <w:tcW w:w="1550" w:type="dxa"/>
            <w:tcBorders>
              <w:top w:val="single" w:sz="4" w:space="0" w:color="auto"/>
              <w:bottom w:val="single" w:sz="4" w:space="0" w:color="auto"/>
              <w:right w:val="single" w:sz="12" w:space="0" w:color="auto"/>
            </w:tcBorders>
            <w:vAlign w:val="center"/>
          </w:tcPr>
          <w:p w14:paraId="2C6C0410" w14:textId="77777777" w:rsidR="008D4C87" w:rsidRPr="008552AE" w:rsidRDefault="004158BF">
            <w:pPr>
              <w:widowControl/>
              <w:spacing w:line="44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52E89A51" w14:textId="77777777">
        <w:trPr>
          <w:trHeight w:val="530"/>
          <w:jc w:val="center"/>
        </w:trPr>
        <w:tc>
          <w:tcPr>
            <w:tcW w:w="714" w:type="dxa"/>
            <w:gridSpan w:val="2"/>
            <w:vMerge/>
            <w:tcBorders>
              <w:left w:val="single" w:sz="12" w:space="0" w:color="auto"/>
            </w:tcBorders>
            <w:vAlign w:val="center"/>
          </w:tcPr>
          <w:p w14:paraId="4AB3AE8B" w14:textId="77777777" w:rsidR="008D4C87" w:rsidRPr="008552AE" w:rsidRDefault="008D4C87">
            <w:pPr>
              <w:widowControl/>
              <w:spacing w:line="440" w:lineRule="exact"/>
              <w:jc w:val="center"/>
              <w:rPr>
                <w:rFonts w:eastAsia="宋体"/>
                <w:kern w:val="0"/>
                <w:sz w:val="18"/>
                <w:szCs w:val="18"/>
              </w:rPr>
            </w:pPr>
          </w:p>
        </w:tc>
        <w:tc>
          <w:tcPr>
            <w:tcW w:w="588" w:type="dxa"/>
            <w:tcBorders>
              <w:top w:val="single" w:sz="4" w:space="0" w:color="auto"/>
              <w:bottom w:val="single" w:sz="4" w:space="0" w:color="auto"/>
            </w:tcBorders>
            <w:vAlign w:val="center"/>
          </w:tcPr>
          <w:p w14:paraId="6A3BEBE7" w14:textId="77777777" w:rsidR="008D4C87" w:rsidRPr="008552AE" w:rsidRDefault="004158BF">
            <w:pPr>
              <w:widowControl/>
              <w:spacing w:line="440" w:lineRule="exact"/>
              <w:ind w:leftChars="-50" w:left="-160" w:rightChars="-50" w:right="-160"/>
              <w:jc w:val="center"/>
              <w:rPr>
                <w:rFonts w:eastAsia="宋体"/>
                <w:kern w:val="0"/>
                <w:sz w:val="18"/>
                <w:szCs w:val="18"/>
              </w:rPr>
            </w:pPr>
            <w:r w:rsidRPr="008552AE">
              <w:rPr>
                <w:rFonts w:eastAsia="宋体"/>
                <w:kern w:val="0"/>
                <w:sz w:val="18"/>
                <w:szCs w:val="18"/>
              </w:rPr>
              <w:t>任选</w:t>
            </w:r>
          </w:p>
        </w:tc>
        <w:tc>
          <w:tcPr>
            <w:tcW w:w="406" w:type="dxa"/>
            <w:tcBorders>
              <w:top w:val="single" w:sz="4" w:space="0" w:color="auto"/>
              <w:bottom w:val="single" w:sz="4" w:space="0" w:color="auto"/>
            </w:tcBorders>
            <w:vAlign w:val="center"/>
          </w:tcPr>
          <w:p w14:paraId="17D5DBDB" w14:textId="77777777" w:rsidR="008D4C87" w:rsidRPr="008552AE" w:rsidRDefault="008D4C87">
            <w:pPr>
              <w:widowControl/>
              <w:spacing w:line="440" w:lineRule="exact"/>
              <w:jc w:val="center"/>
              <w:rPr>
                <w:rFonts w:eastAsia="宋体"/>
                <w:kern w:val="0"/>
                <w:sz w:val="18"/>
                <w:szCs w:val="18"/>
              </w:rPr>
            </w:pPr>
          </w:p>
        </w:tc>
        <w:tc>
          <w:tcPr>
            <w:tcW w:w="2016" w:type="dxa"/>
            <w:gridSpan w:val="4"/>
            <w:tcBorders>
              <w:top w:val="single" w:sz="4" w:space="0" w:color="auto"/>
              <w:bottom w:val="single" w:sz="4" w:space="0" w:color="auto"/>
            </w:tcBorders>
            <w:vAlign w:val="center"/>
          </w:tcPr>
          <w:p w14:paraId="0260195C" w14:textId="77777777" w:rsidR="008D4C87" w:rsidRPr="008552AE" w:rsidRDefault="004158BF">
            <w:pPr>
              <w:widowControl/>
              <w:snapToGrid w:val="0"/>
              <w:jc w:val="left"/>
              <w:rPr>
                <w:rFonts w:eastAsia="宋体"/>
                <w:kern w:val="0"/>
                <w:sz w:val="18"/>
                <w:szCs w:val="18"/>
              </w:rPr>
            </w:pPr>
            <w:r w:rsidRPr="008552AE">
              <w:rPr>
                <w:rFonts w:eastAsia="宋体"/>
                <w:kern w:val="0"/>
                <w:sz w:val="18"/>
                <w:szCs w:val="18"/>
              </w:rPr>
              <w:t>学生在本学期任选课程开课目录中任选一门</w:t>
            </w:r>
          </w:p>
        </w:tc>
        <w:tc>
          <w:tcPr>
            <w:tcW w:w="644" w:type="dxa"/>
            <w:gridSpan w:val="2"/>
            <w:tcBorders>
              <w:top w:val="single" w:sz="4" w:space="0" w:color="auto"/>
              <w:bottom w:val="single" w:sz="4" w:space="0" w:color="auto"/>
            </w:tcBorders>
            <w:vAlign w:val="center"/>
          </w:tcPr>
          <w:p w14:paraId="3BB985C3"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30</w:t>
            </w:r>
          </w:p>
        </w:tc>
        <w:tc>
          <w:tcPr>
            <w:tcW w:w="504" w:type="dxa"/>
            <w:gridSpan w:val="3"/>
            <w:tcBorders>
              <w:top w:val="single" w:sz="4" w:space="0" w:color="auto"/>
              <w:bottom w:val="single" w:sz="4" w:space="0" w:color="auto"/>
            </w:tcBorders>
            <w:vAlign w:val="center"/>
          </w:tcPr>
          <w:p w14:paraId="574D4B2E"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30</w:t>
            </w:r>
          </w:p>
        </w:tc>
        <w:tc>
          <w:tcPr>
            <w:tcW w:w="462" w:type="dxa"/>
            <w:tcBorders>
              <w:top w:val="single" w:sz="4" w:space="0" w:color="auto"/>
              <w:bottom w:val="single" w:sz="4" w:space="0" w:color="auto"/>
            </w:tcBorders>
            <w:vAlign w:val="center"/>
          </w:tcPr>
          <w:p w14:paraId="4B49FD2D" w14:textId="77777777" w:rsidR="008D4C87" w:rsidRPr="008552AE" w:rsidRDefault="008D4C87">
            <w:pPr>
              <w:widowControl/>
              <w:spacing w:line="440" w:lineRule="exact"/>
              <w:jc w:val="center"/>
              <w:rPr>
                <w:rFonts w:eastAsia="宋体"/>
                <w:kern w:val="0"/>
                <w:sz w:val="18"/>
                <w:szCs w:val="18"/>
              </w:rPr>
            </w:pPr>
          </w:p>
        </w:tc>
        <w:tc>
          <w:tcPr>
            <w:tcW w:w="504" w:type="dxa"/>
            <w:tcBorders>
              <w:top w:val="single" w:sz="4" w:space="0" w:color="auto"/>
              <w:bottom w:val="single" w:sz="4" w:space="0" w:color="auto"/>
            </w:tcBorders>
            <w:vAlign w:val="center"/>
          </w:tcPr>
          <w:p w14:paraId="70827C8A"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A</w:t>
            </w:r>
          </w:p>
        </w:tc>
        <w:tc>
          <w:tcPr>
            <w:tcW w:w="461" w:type="dxa"/>
            <w:gridSpan w:val="2"/>
            <w:tcBorders>
              <w:top w:val="single" w:sz="4" w:space="0" w:color="auto"/>
              <w:bottom w:val="single" w:sz="4" w:space="0" w:color="auto"/>
            </w:tcBorders>
            <w:vAlign w:val="center"/>
          </w:tcPr>
          <w:p w14:paraId="58F0A820"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2</w:t>
            </w:r>
          </w:p>
        </w:tc>
        <w:tc>
          <w:tcPr>
            <w:tcW w:w="532" w:type="dxa"/>
            <w:gridSpan w:val="2"/>
            <w:tcBorders>
              <w:top w:val="single" w:sz="4" w:space="0" w:color="auto"/>
              <w:bottom w:val="single" w:sz="4" w:space="0" w:color="auto"/>
            </w:tcBorders>
            <w:vAlign w:val="center"/>
          </w:tcPr>
          <w:p w14:paraId="236EC658" w14:textId="77777777" w:rsidR="008D4C87" w:rsidRPr="008552AE" w:rsidRDefault="008D4C87">
            <w:pPr>
              <w:widowControl/>
              <w:spacing w:line="440" w:lineRule="exact"/>
              <w:jc w:val="center"/>
              <w:rPr>
                <w:rFonts w:eastAsia="宋体"/>
                <w:kern w:val="0"/>
                <w:sz w:val="18"/>
                <w:szCs w:val="18"/>
              </w:rPr>
            </w:pPr>
          </w:p>
        </w:tc>
        <w:tc>
          <w:tcPr>
            <w:tcW w:w="826" w:type="dxa"/>
            <w:tcBorders>
              <w:top w:val="single" w:sz="4" w:space="0" w:color="auto"/>
              <w:bottom w:val="single" w:sz="4" w:space="0" w:color="auto"/>
            </w:tcBorders>
            <w:vAlign w:val="center"/>
          </w:tcPr>
          <w:p w14:paraId="6BBBD4F7" w14:textId="77777777" w:rsidR="008D4C87" w:rsidRPr="008552AE" w:rsidRDefault="008D4C87">
            <w:pPr>
              <w:spacing w:line="440" w:lineRule="exact"/>
              <w:jc w:val="center"/>
              <w:rPr>
                <w:rFonts w:eastAsia="宋体"/>
              </w:rPr>
            </w:pPr>
          </w:p>
        </w:tc>
        <w:tc>
          <w:tcPr>
            <w:tcW w:w="1550" w:type="dxa"/>
            <w:tcBorders>
              <w:top w:val="single" w:sz="4" w:space="0" w:color="auto"/>
              <w:bottom w:val="single" w:sz="4" w:space="0" w:color="auto"/>
              <w:right w:val="single" w:sz="12" w:space="0" w:color="auto"/>
            </w:tcBorders>
            <w:vAlign w:val="center"/>
          </w:tcPr>
          <w:p w14:paraId="1FE5EE03" w14:textId="77777777" w:rsidR="008D4C87" w:rsidRPr="008552AE" w:rsidRDefault="008D4C87">
            <w:pPr>
              <w:widowControl/>
              <w:spacing w:line="440" w:lineRule="exact"/>
              <w:jc w:val="center"/>
              <w:rPr>
                <w:rFonts w:eastAsia="宋体"/>
                <w:b/>
                <w:bCs/>
                <w:w w:val="69"/>
                <w:kern w:val="0"/>
                <w:sz w:val="18"/>
                <w:szCs w:val="18"/>
              </w:rPr>
            </w:pPr>
          </w:p>
        </w:tc>
      </w:tr>
      <w:tr w:rsidR="008552AE" w:rsidRPr="008552AE" w14:paraId="75CA1FCA" w14:textId="77777777">
        <w:trPr>
          <w:trHeight w:val="141"/>
          <w:jc w:val="center"/>
        </w:trPr>
        <w:tc>
          <w:tcPr>
            <w:tcW w:w="714" w:type="dxa"/>
            <w:gridSpan w:val="2"/>
            <w:vMerge/>
            <w:tcBorders>
              <w:left w:val="single" w:sz="12" w:space="0" w:color="auto"/>
              <w:bottom w:val="single" w:sz="4" w:space="0" w:color="auto"/>
            </w:tcBorders>
            <w:vAlign w:val="center"/>
          </w:tcPr>
          <w:p w14:paraId="4074FC3A" w14:textId="77777777" w:rsidR="008D4C87" w:rsidRPr="008552AE" w:rsidRDefault="008D4C87">
            <w:pPr>
              <w:widowControl/>
              <w:spacing w:line="440" w:lineRule="exact"/>
              <w:jc w:val="center"/>
              <w:rPr>
                <w:rFonts w:eastAsia="宋体"/>
                <w:kern w:val="0"/>
                <w:sz w:val="18"/>
                <w:szCs w:val="18"/>
              </w:rPr>
            </w:pPr>
          </w:p>
        </w:tc>
        <w:tc>
          <w:tcPr>
            <w:tcW w:w="3010" w:type="dxa"/>
            <w:gridSpan w:val="6"/>
            <w:tcBorders>
              <w:top w:val="single" w:sz="4" w:space="0" w:color="auto"/>
              <w:bottom w:val="single" w:sz="4" w:space="0" w:color="auto"/>
            </w:tcBorders>
            <w:vAlign w:val="center"/>
          </w:tcPr>
          <w:p w14:paraId="62FD1F00" w14:textId="77777777" w:rsidR="008D4C87" w:rsidRPr="008552AE" w:rsidRDefault="004158BF">
            <w:pPr>
              <w:widowControl/>
              <w:snapToGrid w:val="0"/>
              <w:spacing w:line="440" w:lineRule="exact"/>
              <w:jc w:val="center"/>
              <w:rPr>
                <w:rFonts w:eastAsia="宋体"/>
                <w:b/>
                <w:kern w:val="0"/>
                <w:sz w:val="18"/>
                <w:szCs w:val="18"/>
              </w:rPr>
            </w:pPr>
            <w:r w:rsidRPr="008552AE">
              <w:rPr>
                <w:rFonts w:eastAsia="宋体"/>
                <w:b/>
                <w:kern w:val="0"/>
                <w:sz w:val="18"/>
                <w:szCs w:val="18"/>
              </w:rPr>
              <w:t>小计</w:t>
            </w:r>
          </w:p>
        </w:tc>
        <w:tc>
          <w:tcPr>
            <w:tcW w:w="644" w:type="dxa"/>
            <w:gridSpan w:val="2"/>
            <w:tcBorders>
              <w:top w:val="single" w:sz="4" w:space="0" w:color="auto"/>
              <w:bottom w:val="single" w:sz="4" w:space="0" w:color="auto"/>
            </w:tcBorders>
            <w:vAlign w:val="center"/>
          </w:tcPr>
          <w:p w14:paraId="239B2C5A"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30</w:t>
            </w:r>
          </w:p>
        </w:tc>
        <w:tc>
          <w:tcPr>
            <w:tcW w:w="504" w:type="dxa"/>
            <w:gridSpan w:val="3"/>
            <w:tcBorders>
              <w:top w:val="single" w:sz="4" w:space="0" w:color="auto"/>
              <w:bottom w:val="single" w:sz="4" w:space="0" w:color="auto"/>
            </w:tcBorders>
            <w:vAlign w:val="center"/>
          </w:tcPr>
          <w:p w14:paraId="13013B03"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30</w:t>
            </w:r>
          </w:p>
        </w:tc>
        <w:tc>
          <w:tcPr>
            <w:tcW w:w="462" w:type="dxa"/>
            <w:tcBorders>
              <w:top w:val="single" w:sz="4" w:space="0" w:color="auto"/>
              <w:bottom w:val="single" w:sz="4" w:space="0" w:color="auto"/>
            </w:tcBorders>
            <w:vAlign w:val="center"/>
          </w:tcPr>
          <w:p w14:paraId="31418C0D" w14:textId="77777777" w:rsidR="008D4C87" w:rsidRPr="008552AE" w:rsidRDefault="008D4C87">
            <w:pPr>
              <w:widowControl/>
              <w:spacing w:line="440" w:lineRule="exact"/>
              <w:jc w:val="center"/>
              <w:rPr>
                <w:rFonts w:eastAsia="宋体"/>
                <w:b/>
                <w:kern w:val="0"/>
                <w:sz w:val="18"/>
                <w:szCs w:val="18"/>
              </w:rPr>
            </w:pPr>
          </w:p>
        </w:tc>
        <w:tc>
          <w:tcPr>
            <w:tcW w:w="504" w:type="dxa"/>
            <w:tcBorders>
              <w:top w:val="single" w:sz="4" w:space="0" w:color="auto"/>
              <w:bottom w:val="single" w:sz="4" w:space="0" w:color="auto"/>
            </w:tcBorders>
            <w:vAlign w:val="center"/>
          </w:tcPr>
          <w:p w14:paraId="3AA69DC6"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w:t>
            </w:r>
          </w:p>
        </w:tc>
        <w:tc>
          <w:tcPr>
            <w:tcW w:w="461" w:type="dxa"/>
            <w:gridSpan w:val="2"/>
            <w:tcBorders>
              <w:top w:val="single" w:sz="4" w:space="0" w:color="auto"/>
              <w:bottom w:val="single" w:sz="4" w:space="0" w:color="auto"/>
            </w:tcBorders>
            <w:vAlign w:val="center"/>
          </w:tcPr>
          <w:p w14:paraId="24FF809C"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2</w:t>
            </w:r>
          </w:p>
        </w:tc>
        <w:tc>
          <w:tcPr>
            <w:tcW w:w="532" w:type="dxa"/>
            <w:gridSpan w:val="2"/>
            <w:tcBorders>
              <w:top w:val="single" w:sz="4" w:space="0" w:color="auto"/>
              <w:bottom w:val="single" w:sz="4" w:space="0" w:color="auto"/>
            </w:tcBorders>
            <w:vAlign w:val="center"/>
          </w:tcPr>
          <w:p w14:paraId="78F5A5AD" w14:textId="77777777" w:rsidR="008D4C87" w:rsidRPr="008552AE" w:rsidRDefault="008D4C87">
            <w:pPr>
              <w:widowControl/>
              <w:spacing w:line="440" w:lineRule="exact"/>
              <w:jc w:val="center"/>
              <w:rPr>
                <w:rFonts w:eastAsia="宋体"/>
                <w:b/>
                <w:kern w:val="0"/>
                <w:sz w:val="18"/>
                <w:szCs w:val="18"/>
              </w:rPr>
            </w:pPr>
          </w:p>
        </w:tc>
        <w:tc>
          <w:tcPr>
            <w:tcW w:w="826" w:type="dxa"/>
            <w:tcBorders>
              <w:top w:val="single" w:sz="4" w:space="0" w:color="auto"/>
              <w:bottom w:val="single" w:sz="4" w:space="0" w:color="auto"/>
            </w:tcBorders>
            <w:vAlign w:val="center"/>
          </w:tcPr>
          <w:p w14:paraId="02E1E938" w14:textId="77777777" w:rsidR="008D4C87" w:rsidRPr="008552AE" w:rsidRDefault="004158BF">
            <w:pPr>
              <w:spacing w:line="440" w:lineRule="exact"/>
              <w:jc w:val="center"/>
              <w:rPr>
                <w:rFonts w:eastAsia="宋体"/>
                <w:b/>
              </w:rPr>
            </w:pPr>
            <w:r w:rsidRPr="008552AE">
              <w:rPr>
                <w:rFonts w:eastAsia="宋体"/>
                <w:b/>
                <w:kern w:val="0"/>
                <w:sz w:val="18"/>
                <w:szCs w:val="18"/>
              </w:rPr>
              <w:t>/</w:t>
            </w:r>
          </w:p>
        </w:tc>
        <w:tc>
          <w:tcPr>
            <w:tcW w:w="1550" w:type="dxa"/>
            <w:tcBorders>
              <w:top w:val="single" w:sz="4" w:space="0" w:color="auto"/>
              <w:bottom w:val="single" w:sz="4" w:space="0" w:color="auto"/>
              <w:right w:val="single" w:sz="12" w:space="0" w:color="auto"/>
            </w:tcBorders>
            <w:vAlign w:val="center"/>
          </w:tcPr>
          <w:p w14:paraId="2FBCB720" w14:textId="77777777" w:rsidR="008D4C87" w:rsidRPr="008552AE" w:rsidRDefault="004158BF">
            <w:pPr>
              <w:widowControl/>
              <w:spacing w:line="44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30AD9DCF" w14:textId="77777777">
        <w:trPr>
          <w:trHeight w:val="155"/>
          <w:jc w:val="center"/>
        </w:trPr>
        <w:tc>
          <w:tcPr>
            <w:tcW w:w="714" w:type="dxa"/>
            <w:gridSpan w:val="2"/>
            <w:vMerge w:val="restart"/>
            <w:tcBorders>
              <w:top w:val="single" w:sz="4" w:space="0" w:color="auto"/>
              <w:left w:val="single" w:sz="12" w:space="0" w:color="auto"/>
            </w:tcBorders>
            <w:vAlign w:val="center"/>
          </w:tcPr>
          <w:p w14:paraId="66327F11" w14:textId="77777777" w:rsidR="008D4C87" w:rsidRPr="008552AE" w:rsidRDefault="004158BF">
            <w:pPr>
              <w:spacing w:line="440" w:lineRule="exact"/>
              <w:ind w:leftChars="-50" w:left="-160" w:rightChars="-50" w:right="-160"/>
              <w:jc w:val="center"/>
              <w:rPr>
                <w:rFonts w:eastAsia="宋体"/>
                <w:kern w:val="0"/>
                <w:sz w:val="20"/>
                <w:szCs w:val="18"/>
              </w:rPr>
            </w:pPr>
            <w:r w:rsidRPr="008552AE">
              <w:rPr>
                <w:rFonts w:eastAsia="宋体"/>
                <w:kern w:val="0"/>
                <w:sz w:val="20"/>
                <w:szCs w:val="18"/>
              </w:rPr>
              <w:t>专业</w:t>
            </w:r>
          </w:p>
          <w:p w14:paraId="3A41A497" w14:textId="77777777" w:rsidR="008D4C87" w:rsidRPr="008552AE" w:rsidRDefault="004158BF">
            <w:pPr>
              <w:spacing w:line="440" w:lineRule="exact"/>
              <w:ind w:leftChars="-50" w:left="-160" w:rightChars="-50" w:right="-160"/>
              <w:jc w:val="center"/>
              <w:rPr>
                <w:rFonts w:eastAsia="宋体"/>
                <w:kern w:val="0"/>
                <w:sz w:val="20"/>
                <w:szCs w:val="18"/>
              </w:rPr>
            </w:pPr>
            <w:r w:rsidRPr="008552AE">
              <w:rPr>
                <w:rFonts w:eastAsia="宋体"/>
                <w:kern w:val="0"/>
                <w:sz w:val="20"/>
                <w:szCs w:val="18"/>
              </w:rPr>
              <w:t>（技能）课</w:t>
            </w:r>
          </w:p>
        </w:tc>
        <w:tc>
          <w:tcPr>
            <w:tcW w:w="588" w:type="dxa"/>
            <w:tcBorders>
              <w:top w:val="single" w:sz="4" w:space="0" w:color="auto"/>
              <w:left w:val="single" w:sz="4" w:space="0" w:color="auto"/>
              <w:right w:val="single" w:sz="4" w:space="0" w:color="auto"/>
            </w:tcBorders>
            <w:vAlign w:val="center"/>
          </w:tcPr>
          <w:p w14:paraId="03540089"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专业内基础</w:t>
            </w:r>
          </w:p>
        </w:tc>
        <w:tc>
          <w:tcPr>
            <w:tcW w:w="406" w:type="dxa"/>
            <w:tcBorders>
              <w:top w:val="single" w:sz="4" w:space="0" w:color="auto"/>
              <w:left w:val="single" w:sz="4" w:space="0" w:color="auto"/>
              <w:bottom w:val="single" w:sz="4" w:space="0" w:color="auto"/>
              <w:right w:val="single" w:sz="4" w:space="0" w:color="auto"/>
            </w:tcBorders>
            <w:vAlign w:val="center"/>
          </w:tcPr>
          <w:p w14:paraId="48A54CC7" w14:textId="77777777" w:rsidR="008D4C87" w:rsidRPr="008552AE" w:rsidRDefault="004158BF">
            <w:pPr>
              <w:widowControl/>
              <w:spacing w:line="440" w:lineRule="exact"/>
              <w:jc w:val="left"/>
              <w:rPr>
                <w:rFonts w:eastAsia="宋体"/>
                <w:kern w:val="0"/>
                <w:sz w:val="20"/>
                <w:szCs w:val="18"/>
              </w:rPr>
            </w:pPr>
            <w:r w:rsidRPr="008552AE">
              <w:rPr>
                <w:rFonts w:eastAsia="宋体" w:hint="eastAsia"/>
                <w:kern w:val="0"/>
                <w:sz w:val="20"/>
                <w:szCs w:val="18"/>
              </w:rPr>
              <w:t>1</w:t>
            </w:r>
          </w:p>
        </w:tc>
        <w:tc>
          <w:tcPr>
            <w:tcW w:w="2016" w:type="dxa"/>
            <w:gridSpan w:val="4"/>
            <w:tcBorders>
              <w:top w:val="single" w:sz="4" w:space="0" w:color="auto"/>
              <w:left w:val="single" w:sz="4" w:space="0" w:color="auto"/>
              <w:bottom w:val="single" w:sz="4" w:space="0" w:color="auto"/>
              <w:right w:val="single" w:sz="4" w:space="0" w:color="auto"/>
            </w:tcBorders>
            <w:vAlign w:val="center"/>
          </w:tcPr>
          <w:p w14:paraId="087F534D"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机车电机与电器应用与维护</w:t>
            </w:r>
            <w:r w:rsidRPr="008552AE">
              <w:rPr>
                <w:rFonts w:eastAsia="宋体" w:hint="eastAsia"/>
                <w:kern w:val="0"/>
                <w:sz w:val="18"/>
                <w:szCs w:val="18"/>
              </w:rPr>
              <w:t>（</w:t>
            </w:r>
            <w:r w:rsidRPr="008552AE">
              <w:rPr>
                <w:rFonts w:eastAsia="宋体"/>
                <w:kern w:val="0"/>
                <w:sz w:val="18"/>
                <w:szCs w:val="18"/>
              </w:rPr>
              <w:t>TJ28P112426</w:t>
            </w:r>
            <w:r w:rsidRPr="008552AE">
              <w:rPr>
                <w:rFonts w:eastAsia="宋体" w:hint="eastAsia"/>
                <w:kern w:val="0"/>
                <w:sz w:val="18"/>
                <w:szCs w:val="18"/>
              </w:rPr>
              <w:t>）</w:t>
            </w: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17AB75C2"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60</w:t>
            </w:r>
          </w:p>
        </w:tc>
        <w:tc>
          <w:tcPr>
            <w:tcW w:w="504" w:type="dxa"/>
            <w:gridSpan w:val="3"/>
            <w:tcBorders>
              <w:top w:val="single" w:sz="4" w:space="0" w:color="auto"/>
              <w:left w:val="single" w:sz="4" w:space="0" w:color="auto"/>
              <w:bottom w:val="single" w:sz="4" w:space="0" w:color="auto"/>
              <w:right w:val="single" w:sz="4" w:space="0" w:color="auto"/>
            </w:tcBorders>
            <w:vAlign w:val="center"/>
          </w:tcPr>
          <w:p w14:paraId="27D16394"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42</w:t>
            </w:r>
          </w:p>
        </w:tc>
        <w:tc>
          <w:tcPr>
            <w:tcW w:w="462" w:type="dxa"/>
            <w:tcBorders>
              <w:top w:val="single" w:sz="4" w:space="0" w:color="auto"/>
              <w:left w:val="single" w:sz="4" w:space="0" w:color="auto"/>
              <w:bottom w:val="single" w:sz="4" w:space="0" w:color="auto"/>
              <w:right w:val="single" w:sz="4" w:space="0" w:color="auto"/>
            </w:tcBorders>
            <w:vAlign w:val="center"/>
          </w:tcPr>
          <w:p w14:paraId="26E5DEE9"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18</w:t>
            </w:r>
          </w:p>
        </w:tc>
        <w:tc>
          <w:tcPr>
            <w:tcW w:w="504" w:type="dxa"/>
            <w:tcBorders>
              <w:top w:val="single" w:sz="4" w:space="0" w:color="auto"/>
              <w:left w:val="single" w:sz="4" w:space="0" w:color="auto"/>
              <w:bottom w:val="single" w:sz="4" w:space="0" w:color="auto"/>
              <w:right w:val="single" w:sz="4" w:space="0" w:color="auto"/>
            </w:tcBorders>
            <w:vAlign w:val="center"/>
          </w:tcPr>
          <w:p w14:paraId="5BA568AF"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B</w:t>
            </w:r>
          </w:p>
        </w:tc>
        <w:tc>
          <w:tcPr>
            <w:tcW w:w="461" w:type="dxa"/>
            <w:gridSpan w:val="2"/>
            <w:tcBorders>
              <w:top w:val="single" w:sz="4" w:space="0" w:color="auto"/>
              <w:left w:val="single" w:sz="4" w:space="0" w:color="auto"/>
              <w:bottom w:val="single" w:sz="4" w:space="0" w:color="auto"/>
              <w:right w:val="single" w:sz="4" w:space="0" w:color="auto"/>
            </w:tcBorders>
            <w:vAlign w:val="center"/>
          </w:tcPr>
          <w:p w14:paraId="73ADEBD2"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w:t>
            </w:r>
          </w:p>
        </w:tc>
        <w:tc>
          <w:tcPr>
            <w:tcW w:w="532" w:type="dxa"/>
            <w:gridSpan w:val="2"/>
            <w:tcBorders>
              <w:top w:val="single" w:sz="4" w:space="0" w:color="auto"/>
              <w:left w:val="single" w:sz="4" w:space="0" w:color="auto"/>
              <w:bottom w:val="single" w:sz="4" w:space="0" w:color="auto"/>
              <w:right w:val="single" w:sz="4" w:space="0" w:color="auto"/>
            </w:tcBorders>
            <w:vAlign w:val="center"/>
          </w:tcPr>
          <w:p w14:paraId="723CC6DB"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4</w:t>
            </w:r>
          </w:p>
        </w:tc>
        <w:tc>
          <w:tcPr>
            <w:tcW w:w="826" w:type="dxa"/>
            <w:tcBorders>
              <w:top w:val="single" w:sz="4" w:space="0" w:color="auto"/>
              <w:left w:val="single" w:sz="4" w:space="0" w:color="auto"/>
              <w:bottom w:val="single" w:sz="4" w:space="0" w:color="auto"/>
              <w:right w:val="single" w:sz="4" w:space="0" w:color="auto"/>
            </w:tcBorders>
            <w:vAlign w:val="center"/>
          </w:tcPr>
          <w:p w14:paraId="20A5AB3C"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考试</w:t>
            </w:r>
          </w:p>
        </w:tc>
        <w:tc>
          <w:tcPr>
            <w:tcW w:w="1550" w:type="dxa"/>
            <w:tcBorders>
              <w:top w:val="single" w:sz="4" w:space="0" w:color="auto"/>
              <w:left w:val="single" w:sz="4" w:space="0" w:color="auto"/>
              <w:bottom w:val="single" w:sz="4" w:space="0" w:color="auto"/>
              <w:right w:val="single" w:sz="12" w:space="0" w:color="auto"/>
            </w:tcBorders>
            <w:vAlign w:val="center"/>
          </w:tcPr>
          <w:p w14:paraId="0EA6D106" w14:textId="77777777" w:rsidR="008D4C87" w:rsidRPr="008552AE" w:rsidRDefault="004158BF">
            <w:pPr>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1E69CE29" w14:textId="77777777">
        <w:trPr>
          <w:trHeight w:val="275"/>
          <w:jc w:val="center"/>
        </w:trPr>
        <w:tc>
          <w:tcPr>
            <w:tcW w:w="714" w:type="dxa"/>
            <w:gridSpan w:val="2"/>
            <w:vMerge/>
            <w:tcBorders>
              <w:left w:val="single" w:sz="12" w:space="0" w:color="auto"/>
            </w:tcBorders>
            <w:vAlign w:val="center"/>
          </w:tcPr>
          <w:p w14:paraId="0F8BE4BF" w14:textId="77777777" w:rsidR="008D4C87" w:rsidRPr="008552AE" w:rsidRDefault="008D4C87">
            <w:pPr>
              <w:spacing w:line="440" w:lineRule="exact"/>
              <w:ind w:leftChars="-50" w:left="-160" w:rightChars="-50" w:right="-160"/>
              <w:jc w:val="center"/>
              <w:rPr>
                <w:rFonts w:eastAsia="宋体"/>
                <w:kern w:val="0"/>
                <w:sz w:val="18"/>
                <w:szCs w:val="18"/>
              </w:rPr>
            </w:pPr>
          </w:p>
        </w:tc>
        <w:tc>
          <w:tcPr>
            <w:tcW w:w="588" w:type="dxa"/>
            <w:vMerge w:val="restart"/>
            <w:tcBorders>
              <w:left w:val="single" w:sz="4" w:space="0" w:color="auto"/>
              <w:right w:val="single" w:sz="4" w:space="0" w:color="auto"/>
            </w:tcBorders>
            <w:vAlign w:val="center"/>
          </w:tcPr>
          <w:p w14:paraId="04D31F00" w14:textId="77777777" w:rsidR="008D4C87" w:rsidRPr="008552AE" w:rsidRDefault="004158BF">
            <w:pPr>
              <w:spacing w:line="440" w:lineRule="exact"/>
              <w:jc w:val="center"/>
              <w:rPr>
                <w:rFonts w:eastAsia="宋体"/>
                <w:kern w:val="0"/>
                <w:sz w:val="18"/>
                <w:szCs w:val="18"/>
              </w:rPr>
            </w:pPr>
            <w:r w:rsidRPr="008552AE">
              <w:rPr>
                <w:rFonts w:eastAsia="宋体"/>
                <w:kern w:val="0"/>
                <w:sz w:val="18"/>
                <w:szCs w:val="18"/>
              </w:rPr>
              <w:t>核心</w:t>
            </w:r>
          </w:p>
        </w:tc>
        <w:tc>
          <w:tcPr>
            <w:tcW w:w="406" w:type="dxa"/>
            <w:tcBorders>
              <w:top w:val="single" w:sz="4" w:space="0" w:color="auto"/>
              <w:left w:val="single" w:sz="4" w:space="0" w:color="auto"/>
              <w:bottom w:val="single" w:sz="4" w:space="0" w:color="auto"/>
              <w:right w:val="single" w:sz="4" w:space="0" w:color="auto"/>
            </w:tcBorders>
            <w:vAlign w:val="center"/>
          </w:tcPr>
          <w:p w14:paraId="3258EB8A" w14:textId="77777777" w:rsidR="008D4C87" w:rsidRPr="008552AE" w:rsidRDefault="004158BF">
            <w:pPr>
              <w:widowControl/>
              <w:spacing w:line="440" w:lineRule="exact"/>
              <w:jc w:val="left"/>
              <w:rPr>
                <w:rFonts w:eastAsia="宋体"/>
                <w:kern w:val="0"/>
                <w:sz w:val="20"/>
                <w:szCs w:val="18"/>
              </w:rPr>
            </w:pPr>
            <w:r w:rsidRPr="008552AE">
              <w:rPr>
                <w:rFonts w:eastAsia="宋体"/>
                <w:kern w:val="0"/>
                <w:sz w:val="20"/>
                <w:szCs w:val="18"/>
              </w:rPr>
              <w:t>1</w:t>
            </w:r>
          </w:p>
        </w:tc>
        <w:tc>
          <w:tcPr>
            <w:tcW w:w="2016" w:type="dxa"/>
            <w:gridSpan w:val="4"/>
            <w:tcBorders>
              <w:top w:val="single" w:sz="4" w:space="0" w:color="auto"/>
              <w:left w:val="single" w:sz="4" w:space="0" w:color="auto"/>
              <w:bottom w:val="single" w:sz="4" w:space="0" w:color="auto"/>
              <w:right w:val="single" w:sz="4" w:space="0" w:color="auto"/>
            </w:tcBorders>
            <w:vAlign w:val="center"/>
          </w:tcPr>
          <w:p w14:paraId="1850CAE0"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电力机车制动系统</w:t>
            </w:r>
            <w:r w:rsidRPr="008552AE">
              <w:rPr>
                <w:rFonts w:eastAsia="宋体" w:hint="eastAsia"/>
                <w:kern w:val="0"/>
                <w:sz w:val="18"/>
                <w:szCs w:val="18"/>
              </w:rPr>
              <w:t>（</w:t>
            </w:r>
            <w:r w:rsidRPr="008552AE">
              <w:rPr>
                <w:rFonts w:eastAsia="宋体"/>
                <w:kern w:val="0"/>
                <w:sz w:val="18"/>
                <w:szCs w:val="18"/>
              </w:rPr>
              <w:t>TJ28P112433</w:t>
            </w:r>
            <w:r w:rsidRPr="008552AE">
              <w:rPr>
                <w:rFonts w:eastAsia="宋体" w:hint="eastAsia"/>
                <w:kern w:val="0"/>
                <w:sz w:val="18"/>
                <w:szCs w:val="18"/>
              </w:rPr>
              <w:t>）</w:t>
            </w: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6E83C0A0"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60</w:t>
            </w:r>
          </w:p>
        </w:tc>
        <w:tc>
          <w:tcPr>
            <w:tcW w:w="504" w:type="dxa"/>
            <w:gridSpan w:val="3"/>
            <w:tcBorders>
              <w:top w:val="single" w:sz="4" w:space="0" w:color="auto"/>
              <w:left w:val="single" w:sz="4" w:space="0" w:color="auto"/>
              <w:bottom w:val="single" w:sz="4" w:space="0" w:color="auto"/>
              <w:right w:val="single" w:sz="4" w:space="0" w:color="auto"/>
            </w:tcBorders>
            <w:vAlign w:val="center"/>
          </w:tcPr>
          <w:p w14:paraId="4F819E61"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30</w:t>
            </w:r>
          </w:p>
        </w:tc>
        <w:tc>
          <w:tcPr>
            <w:tcW w:w="462" w:type="dxa"/>
            <w:tcBorders>
              <w:top w:val="single" w:sz="4" w:space="0" w:color="auto"/>
              <w:left w:val="single" w:sz="4" w:space="0" w:color="auto"/>
              <w:bottom w:val="single" w:sz="4" w:space="0" w:color="auto"/>
              <w:right w:val="single" w:sz="4" w:space="0" w:color="auto"/>
            </w:tcBorders>
            <w:vAlign w:val="center"/>
          </w:tcPr>
          <w:p w14:paraId="3AA5CA94"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30</w:t>
            </w:r>
          </w:p>
        </w:tc>
        <w:tc>
          <w:tcPr>
            <w:tcW w:w="504" w:type="dxa"/>
            <w:tcBorders>
              <w:top w:val="single" w:sz="4" w:space="0" w:color="auto"/>
              <w:left w:val="single" w:sz="4" w:space="0" w:color="auto"/>
              <w:bottom w:val="single" w:sz="4" w:space="0" w:color="auto"/>
              <w:right w:val="single" w:sz="4" w:space="0" w:color="auto"/>
            </w:tcBorders>
            <w:vAlign w:val="center"/>
          </w:tcPr>
          <w:p w14:paraId="0559535B"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B</w:t>
            </w:r>
          </w:p>
        </w:tc>
        <w:tc>
          <w:tcPr>
            <w:tcW w:w="461" w:type="dxa"/>
            <w:gridSpan w:val="2"/>
            <w:tcBorders>
              <w:top w:val="single" w:sz="4" w:space="0" w:color="auto"/>
              <w:left w:val="single" w:sz="4" w:space="0" w:color="auto"/>
              <w:bottom w:val="single" w:sz="4" w:space="0" w:color="auto"/>
              <w:right w:val="single" w:sz="4" w:space="0" w:color="auto"/>
            </w:tcBorders>
            <w:vAlign w:val="center"/>
          </w:tcPr>
          <w:p w14:paraId="4EDF7764"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w:t>
            </w:r>
          </w:p>
        </w:tc>
        <w:tc>
          <w:tcPr>
            <w:tcW w:w="532" w:type="dxa"/>
            <w:gridSpan w:val="2"/>
            <w:tcBorders>
              <w:top w:val="single" w:sz="4" w:space="0" w:color="auto"/>
              <w:left w:val="single" w:sz="4" w:space="0" w:color="auto"/>
              <w:bottom w:val="single" w:sz="4" w:space="0" w:color="auto"/>
              <w:right w:val="single" w:sz="4" w:space="0" w:color="auto"/>
            </w:tcBorders>
            <w:vAlign w:val="center"/>
          </w:tcPr>
          <w:p w14:paraId="6DF40D0B"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4</w:t>
            </w:r>
          </w:p>
        </w:tc>
        <w:tc>
          <w:tcPr>
            <w:tcW w:w="826" w:type="dxa"/>
            <w:tcBorders>
              <w:top w:val="single" w:sz="4" w:space="0" w:color="auto"/>
              <w:left w:val="single" w:sz="4" w:space="0" w:color="auto"/>
              <w:bottom w:val="single" w:sz="4" w:space="0" w:color="auto"/>
              <w:right w:val="single" w:sz="4" w:space="0" w:color="auto"/>
            </w:tcBorders>
            <w:vAlign w:val="center"/>
          </w:tcPr>
          <w:p w14:paraId="46A55768"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考试</w:t>
            </w:r>
          </w:p>
        </w:tc>
        <w:tc>
          <w:tcPr>
            <w:tcW w:w="1550" w:type="dxa"/>
            <w:tcBorders>
              <w:top w:val="single" w:sz="4" w:space="0" w:color="auto"/>
              <w:left w:val="single" w:sz="4" w:space="0" w:color="auto"/>
              <w:bottom w:val="single" w:sz="4" w:space="0" w:color="auto"/>
              <w:right w:val="single" w:sz="12" w:space="0" w:color="auto"/>
            </w:tcBorders>
          </w:tcPr>
          <w:p w14:paraId="501706B9"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00FF96CB" w14:textId="77777777">
        <w:trPr>
          <w:trHeight w:val="378"/>
          <w:jc w:val="center"/>
        </w:trPr>
        <w:tc>
          <w:tcPr>
            <w:tcW w:w="714" w:type="dxa"/>
            <w:gridSpan w:val="2"/>
            <w:vMerge/>
            <w:tcBorders>
              <w:left w:val="single" w:sz="12" w:space="0" w:color="auto"/>
            </w:tcBorders>
            <w:vAlign w:val="center"/>
          </w:tcPr>
          <w:p w14:paraId="5C16C466" w14:textId="77777777" w:rsidR="008D4C87" w:rsidRPr="008552AE" w:rsidRDefault="008D4C87">
            <w:pPr>
              <w:spacing w:line="440" w:lineRule="exact"/>
              <w:jc w:val="center"/>
              <w:rPr>
                <w:rFonts w:eastAsia="宋体"/>
                <w:kern w:val="0"/>
                <w:sz w:val="18"/>
                <w:szCs w:val="18"/>
              </w:rPr>
            </w:pPr>
          </w:p>
        </w:tc>
        <w:tc>
          <w:tcPr>
            <w:tcW w:w="588" w:type="dxa"/>
            <w:vMerge/>
            <w:tcBorders>
              <w:left w:val="single" w:sz="4" w:space="0" w:color="auto"/>
              <w:right w:val="single" w:sz="4" w:space="0" w:color="auto"/>
            </w:tcBorders>
            <w:vAlign w:val="center"/>
          </w:tcPr>
          <w:p w14:paraId="70795E29" w14:textId="77777777" w:rsidR="008D4C87" w:rsidRPr="008552AE" w:rsidRDefault="008D4C87">
            <w:pPr>
              <w:spacing w:line="440" w:lineRule="exact"/>
              <w:jc w:val="center"/>
              <w:rPr>
                <w:rFonts w:eastAsia="宋体"/>
                <w:kern w:val="0"/>
                <w:sz w:val="18"/>
                <w:szCs w:val="18"/>
              </w:rPr>
            </w:pPr>
          </w:p>
        </w:tc>
        <w:tc>
          <w:tcPr>
            <w:tcW w:w="406" w:type="dxa"/>
            <w:tcBorders>
              <w:top w:val="single" w:sz="4" w:space="0" w:color="auto"/>
              <w:left w:val="single" w:sz="4" w:space="0" w:color="auto"/>
              <w:bottom w:val="single" w:sz="4" w:space="0" w:color="auto"/>
              <w:right w:val="single" w:sz="4" w:space="0" w:color="auto"/>
            </w:tcBorders>
            <w:vAlign w:val="center"/>
          </w:tcPr>
          <w:p w14:paraId="7B1E3451" w14:textId="77777777" w:rsidR="008D4C87" w:rsidRPr="008552AE" w:rsidRDefault="004158BF">
            <w:pPr>
              <w:widowControl/>
              <w:spacing w:line="440" w:lineRule="exact"/>
              <w:jc w:val="left"/>
              <w:rPr>
                <w:rFonts w:eastAsia="宋体"/>
                <w:kern w:val="0"/>
                <w:sz w:val="18"/>
                <w:szCs w:val="18"/>
              </w:rPr>
            </w:pPr>
            <w:r w:rsidRPr="008552AE">
              <w:rPr>
                <w:rFonts w:eastAsia="宋体"/>
                <w:kern w:val="0"/>
                <w:sz w:val="18"/>
                <w:szCs w:val="18"/>
              </w:rPr>
              <w:t>2</w:t>
            </w:r>
          </w:p>
        </w:tc>
        <w:tc>
          <w:tcPr>
            <w:tcW w:w="2016" w:type="dxa"/>
            <w:gridSpan w:val="4"/>
            <w:tcBorders>
              <w:top w:val="single" w:sz="4" w:space="0" w:color="auto"/>
              <w:left w:val="single" w:sz="4" w:space="0" w:color="auto"/>
              <w:bottom w:val="single" w:sz="4" w:space="0" w:color="auto"/>
              <w:right w:val="single" w:sz="4" w:space="0" w:color="auto"/>
            </w:tcBorders>
            <w:vAlign w:val="center"/>
          </w:tcPr>
          <w:p w14:paraId="50C9F725"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电力机车牵引与控制</w:t>
            </w:r>
            <w:r w:rsidRPr="008552AE">
              <w:rPr>
                <w:rFonts w:eastAsia="宋体" w:hint="eastAsia"/>
                <w:kern w:val="0"/>
                <w:sz w:val="18"/>
                <w:szCs w:val="18"/>
              </w:rPr>
              <w:t>（</w:t>
            </w:r>
            <w:r w:rsidRPr="008552AE">
              <w:rPr>
                <w:rFonts w:eastAsia="宋体"/>
                <w:kern w:val="0"/>
                <w:sz w:val="18"/>
                <w:szCs w:val="18"/>
              </w:rPr>
              <w:t>TJ28P112434</w:t>
            </w:r>
            <w:r w:rsidRPr="008552AE">
              <w:rPr>
                <w:rFonts w:eastAsia="宋体" w:hint="eastAsia"/>
                <w:kern w:val="0"/>
                <w:sz w:val="18"/>
                <w:szCs w:val="18"/>
              </w:rPr>
              <w:t>）</w:t>
            </w: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6F1B19AF"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60</w:t>
            </w:r>
          </w:p>
        </w:tc>
        <w:tc>
          <w:tcPr>
            <w:tcW w:w="504" w:type="dxa"/>
            <w:gridSpan w:val="3"/>
            <w:tcBorders>
              <w:top w:val="single" w:sz="4" w:space="0" w:color="auto"/>
              <w:left w:val="single" w:sz="4" w:space="0" w:color="auto"/>
              <w:bottom w:val="single" w:sz="4" w:space="0" w:color="auto"/>
              <w:right w:val="single" w:sz="4" w:space="0" w:color="auto"/>
            </w:tcBorders>
            <w:vAlign w:val="center"/>
          </w:tcPr>
          <w:p w14:paraId="7DB54735"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30</w:t>
            </w:r>
          </w:p>
        </w:tc>
        <w:tc>
          <w:tcPr>
            <w:tcW w:w="462" w:type="dxa"/>
            <w:tcBorders>
              <w:top w:val="single" w:sz="4" w:space="0" w:color="auto"/>
              <w:left w:val="single" w:sz="4" w:space="0" w:color="auto"/>
              <w:bottom w:val="single" w:sz="4" w:space="0" w:color="auto"/>
              <w:right w:val="single" w:sz="4" w:space="0" w:color="auto"/>
            </w:tcBorders>
            <w:vAlign w:val="center"/>
          </w:tcPr>
          <w:p w14:paraId="2E79A72E"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30</w:t>
            </w:r>
          </w:p>
        </w:tc>
        <w:tc>
          <w:tcPr>
            <w:tcW w:w="504" w:type="dxa"/>
            <w:tcBorders>
              <w:top w:val="single" w:sz="4" w:space="0" w:color="auto"/>
              <w:left w:val="single" w:sz="4" w:space="0" w:color="auto"/>
              <w:bottom w:val="single" w:sz="4" w:space="0" w:color="auto"/>
              <w:right w:val="single" w:sz="4" w:space="0" w:color="auto"/>
            </w:tcBorders>
            <w:vAlign w:val="center"/>
          </w:tcPr>
          <w:p w14:paraId="0C0F4AFC"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B</w:t>
            </w:r>
          </w:p>
        </w:tc>
        <w:tc>
          <w:tcPr>
            <w:tcW w:w="461" w:type="dxa"/>
            <w:gridSpan w:val="2"/>
            <w:tcBorders>
              <w:top w:val="single" w:sz="4" w:space="0" w:color="auto"/>
              <w:left w:val="single" w:sz="4" w:space="0" w:color="auto"/>
              <w:bottom w:val="single" w:sz="4" w:space="0" w:color="auto"/>
              <w:right w:val="single" w:sz="4" w:space="0" w:color="auto"/>
            </w:tcBorders>
            <w:vAlign w:val="center"/>
          </w:tcPr>
          <w:p w14:paraId="41BC4CA9"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w:t>
            </w:r>
          </w:p>
        </w:tc>
        <w:tc>
          <w:tcPr>
            <w:tcW w:w="532" w:type="dxa"/>
            <w:gridSpan w:val="2"/>
            <w:tcBorders>
              <w:top w:val="single" w:sz="4" w:space="0" w:color="auto"/>
              <w:left w:val="single" w:sz="4" w:space="0" w:color="auto"/>
              <w:bottom w:val="single" w:sz="4" w:space="0" w:color="auto"/>
              <w:right w:val="single" w:sz="4" w:space="0" w:color="auto"/>
            </w:tcBorders>
            <w:vAlign w:val="center"/>
          </w:tcPr>
          <w:p w14:paraId="6FD5C230"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4</w:t>
            </w:r>
          </w:p>
        </w:tc>
        <w:tc>
          <w:tcPr>
            <w:tcW w:w="826" w:type="dxa"/>
            <w:tcBorders>
              <w:top w:val="single" w:sz="4" w:space="0" w:color="auto"/>
              <w:left w:val="single" w:sz="4" w:space="0" w:color="auto"/>
              <w:bottom w:val="single" w:sz="4" w:space="0" w:color="auto"/>
              <w:right w:val="single" w:sz="4" w:space="0" w:color="auto"/>
            </w:tcBorders>
            <w:vAlign w:val="center"/>
          </w:tcPr>
          <w:p w14:paraId="7687A09F"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考试</w:t>
            </w:r>
          </w:p>
        </w:tc>
        <w:tc>
          <w:tcPr>
            <w:tcW w:w="1550" w:type="dxa"/>
            <w:tcBorders>
              <w:top w:val="single" w:sz="4" w:space="0" w:color="auto"/>
              <w:left w:val="single" w:sz="4" w:space="0" w:color="auto"/>
              <w:bottom w:val="single" w:sz="4" w:space="0" w:color="auto"/>
              <w:right w:val="single" w:sz="12" w:space="0" w:color="auto"/>
            </w:tcBorders>
          </w:tcPr>
          <w:p w14:paraId="4C29F743"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2AA02B2E" w14:textId="77777777">
        <w:trPr>
          <w:trHeight w:val="378"/>
          <w:jc w:val="center"/>
        </w:trPr>
        <w:tc>
          <w:tcPr>
            <w:tcW w:w="714" w:type="dxa"/>
            <w:gridSpan w:val="2"/>
            <w:vMerge/>
            <w:tcBorders>
              <w:left w:val="single" w:sz="12" w:space="0" w:color="auto"/>
            </w:tcBorders>
            <w:vAlign w:val="center"/>
          </w:tcPr>
          <w:p w14:paraId="684887DD" w14:textId="77777777" w:rsidR="008D4C87" w:rsidRPr="008552AE" w:rsidRDefault="008D4C87">
            <w:pPr>
              <w:spacing w:line="440" w:lineRule="exact"/>
              <w:jc w:val="center"/>
              <w:rPr>
                <w:rFonts w:eastAsia="宋体"/>
                <w:kern w:val="0"/>
                <w:sz w:val="18"/>
                <w:szCs w:val="18"/>
              </w:rPr>
            </w:pPr>
          </w:p>
        </w:tc>
        <w:tc>
          <w:tcPr>
            <w:tcW w:w="588" w:type="dxa"/>
            <w:vMerge/>
            <w:tcBorders>
              <w:left w:val="single" w:sz="4" w:space="0" w:color="auto"/>
              <w:right w:val="single" w:sz="4" w:space="0" w:color="auto"/>
            </w:tcBorders>
            <w:vAlign w:val="center"/>
          </w:tcPr>
          <w:p w14:paraId="41912A3D" w14:textId="77777777" w:rsidR="008D4C87" w:rsidRPr="008552AE" w:rsidRDefault="008D4C87">
            <w:pPr>
              <w:spacing w:line="440" w:lineRule="exact"/>
              <w:jc w:val="center"/>
              <w:rPr>
                <w:rFonts w:eastAsia="宋体"/>
                <w:kern w:val="0"/>
                <w:sz w:val="20"/>
                <w:szCs w:val="18"/>
              </w:rPr>
            </w:pPr>
          </w:p>
        </w:tc>
        <w:tc>
          <w:tcPr>
            <w:tcW w:w="406" w:type="dxa"/>
            <w:tcBorders>
              <w:top w:val="single" w:sz="4" w:space="0" w:color="auto"/>
              <w:left w:val="single" w:sz="4" w:space="0" w:color="auto"/>
              <w:bottom w:val="single" w:sz="4" w:space="0" w:color="auto"/>
              <w:right w:val="single" w:sz="4" w:space="0" w:color="auto"/>
            </w:tcBorders>
            <w:vAlign w:val="center"/>
          </w:tcPr>
          <w:p w14:paraId="790E3C40" w14:textId="77777777" w:rsidR="008D4C87" w:rsidRPr="008552AE" w:rsidRDefault="004158BF">
            <w:pPr>
              <w:widowControl/>
              <w:spacing w:line="440" w:lineRule="exact"/>
              <w:jc w:val="left"/>
              <w:rPr>
                <w:rFonts w:eastAsia="宋体"/>
                <w:kern w:val="0"/>
                <w:sz w:val="18"/>
                <w:szCs w:val="18"/>
              </w:rPr>
            </w:pPr>
            <w:r w:rsidRPr="008552AE">
              <w:rPr>
                <w:rFonts w:eastAsia="宋体"/>
                <w:kern w:val="0"/>
                <w:sz w:val="18"/>
                <w:szCs w:val="18"/>
              </w:rPr>
              <w:t>3</w:t>
            </w:r>
          </w:p>
        </w:tc>
        <w:tc>
          <w:tcPr>
            <w:tcW w:w="2016" w:type="dxa"/>
            <w:gridSpan w:val="4"/>
            <w:tcBorders>
              <w:top w:val="single" w:sz="4" w:space="0" w:color="auto"/>
              <w:left w:val="single" w:sz="4" w:space="0" w:color="auto"/>
              <w:bottom w:val="single" w:sz="4" w:space="0" w:color="auto"/>
              <w:right w:val="single" w:sz="4" w:space="0" w:color="auto"/>
            </w:tcBorders>
            <w:vAlign w:val="center"/>
          </w:tcPr>
          <w:p w14:paraId="322A5824"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电力机车乘务作业</w:t>
            </w:r>
            <w:r w:rsidRPr="008552AE">
              <w:rPr>
                <w:rFonts w:eastAsia="宋体" w:hint="eastAsia"/>
                <w:kern w:val="0"/>
                <w:sz w:val="18"/>
                <w:szCs w:val="18"/>
              </w:rPr>
              <w:t>（</w:t>
            </w:r>
            <w:r w:rsidRPr="008552AE">
              <w:rPr>
                <w:rFonts w:eastAsia="宋体"/>
                <w:kern w:val="0"/>
                <w:sz w:val="18"/>
                <w:szCs w:val="18"/>
              </w:rPr>
              <w:t>TJ28P112435</w:t>
            </w:r>
            <w:r w:rsidRPr="008552AE">
              <w:rPr>
                <w:rFonts w:eastAsia="宋体" w:hint="eastAsia"/>
                <w:kern w:val="0"/>
                <w:sz w:val="18"/>
                <w:szCs w:val="18"/>
              </w:rPr>
              <w:t>）</w:t>
            </w: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1D841E58"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60</w:t>
            </w:r>
          </w:p>
        </w:tc>
        <w:tc>
          <w:tcPr>
            <w:tcW w:w="504" w:type="dxa"/>
            <w:gridSpan w:val="3"/>
            <w:tcBorders>
              <w:top w:val="single" w:sz="4" w:space="0" w:color="auto"/>
              <w:left w:val="single" w:sz="4" w:space="0" w:color="auto"/>
              <w:bottom w:val="single" w:sz="4" w:space="0" w:color="auto"/>
              <w:right w:val="single" w:sz="4" w:space="0" w:color="auto"/>
            </w:tcBorders>
            <w:vAlign w:val="center"/>
          </w:tcPr>
          <w:p w14:paraId="708CD176"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30</w:t>
            </w:r>
          </w:p>
        </w:tc>
        <w:tc>
          <w:tcPr>
            <w:tcW w:w="462" w:type="dxa"/>
            <w:tcBorders>
              <w:top w:val="single" w:sz="4" w:space="0" w:color="auto"/>
              <w:left w:val="single" w:sz="4" w:space="0" w:color="auto"/>
              <w:bottom w:val="single" w:sz="4" w:space="0" w:color="auto"/>
              <w:right w:val="single" w:sz="4" w:space="0" w:color="auto"/>
            </w:tcBorders>
            <w:vAlign w:val="center"/>
          </w:tcPr>
          <w:p w14:paraId="654C7E3F"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30</w:t>
            </w:r>
          </w:p>
        </w:tc>
        <w:tc>
          <w:tcPr>
            <w:tcW w:w="504" w:type="dxa"/>
            <w:tcBorders>
              <w:top w:val="single" w:sz="4" w:space="0" w:color="auto"/>
              <w:left w:val="single" w:sz="4" w:space="0" w:color="auto"/>
              <w:bottom w:val="single" w:sz="4" w:space="0" w:color="auto"/>
              <w:right w:val="single" w:sz="4" w:space="0" w:color="auto"/>
            </w:tcBorders>
            <w:vAlign w:val="center"/>
          </w:tcPr>
          <w:p w14:paraId="429423C2"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B</w:t>
            </w:r>
          </w:p>
        </w:tc>
        <w:tc>
          <w:tcPr>
            <w:tcW w:w="461" w:type="dxa"/>
            <w:gridSpan w:val="2"/>
            <w:tcBorders>
              <w:top w:val="single" w:sz="4" w:space="0" w:color="auto"/>
              <w:left w:val="single" w:sz="4" w:space="0" w:color="auto"/>
              <w:bottom w:val="single" w:sz="4" w:space="0" w:color="auto"/>
              <w:right w:val="single" w:sz="4" w:space="0" w:color="auto"/>
            </w:tcBorders>
            <w:vAlign w:val="center"/>
          </w:tcPr>
          <w:p w14:paraId="482CA065"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3</w:t>
            </w:r>
          </w:p>
        </w:tc>
        <w:tc>
          <w:tcPr>
            <w:tcW w:w="532" w:type="dxa"/>
            <w:gridSpan w:val="2"/>
            <w:tcBorders>
              <w:top w:val="single" w:sz="4" w:space="0" w:color="auto"/>
              <w:left w:val="single" w:sz="4" w:space="0" w:color="auto"/>
              <w:bottom w:val="single" w:sz="4" w:space="0" w:color="auto"/>
              <w:right w:val="single" w:sz="4" w:space="0" w:color="auto"/>
            </w:tcBorders>
            <w:vAlign w:val="center"/>
          </w:tcPr>
          <w:p w14:paraId="73121123"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4</w:t>
            </w:r>
          </w:p>
        </w:tc>
        <w:tc>
          <w:tcPr>
            <w:tcW w:w="826" w:type="dxa"/>
            <w:tcBorders>
              <w:top w:val="single" w:sz="4" w:space="0" w:color="auto"/>
              <w:left w:val="single" w:sz="4" w:space="0" w:color="auto"/>
              <w:bottom w:val="single" w:sz="4" w:space="0" w:color="auto"/>
              <w:right w:val="single" w:sz="4" w:space="0" w:color="auto"/>
            </w:tcBorders>
            <w:vAlign w:val="center"/>
          </w:tcPr>
          <w:p w14:paraId="172872BD"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kern w:val="0"/>
                <w:sz w:val="20"/>
                <w:szCs w:val="18"/>
              </w:rPr>
              <w:t>考试</w:t>
            </w:r>
          </w:p>
        </w:tc>
        <w:tc>
          <w:tcPr>
            <w:tcW w:w="1550" w:type="dxa"/>
            <w:tcBorders>
              <w:top w:val="single" w:sz="4" w:space="0" w:color="auto"/>
              <w:left w:val="single" w:sz="4" w:space="0" w:color="auto"/>
              <w:bottom w:val="single" w:sz="4" w:space="0" w:color="auto"/>
              <w:right w:val="single" w:sz="12" w:space="0" w:color="auto"/>
            </w:tcBorders>
          </w:tcPr>
          <w:p w14:paraId="05C67C6E"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146F86D7" w14:textId="77777777">
        <w:trPr>
          <w:trHeight w:val="378"/>
          <w:jc w:val="center"/>
        </w:trPr>
        <w:tc>
          <w:tcPr>
            <w:tcW w:w="714" w:type="dxa"/>
            <w:gridSpan w:val="2"/>
            <w:vMerge/>
            <w:tcBorders>
              <w:left w:val="single" w:sz="12" w:space="0" w:color="auto"/>
              <w:bottom w:val="single" w:sz="4" w:space="0" w:color="auto"/>
            </w:tcBorders>
            <w:vAlign w:val="center"/>
          </w:tcPr>
          <w:p w14:paraId="5DA5456C" w14:textId="77777777" w:rsidR="008D4C87" w:rsidRPr="008552AE" w:rsidRDefault="008D4C87">
            <w:pPr>
              <w:spacing w:line="440" w:lineRule="exact"/>
              <w:jc w:val="center"/>
              <w:rPr>
                <w:rFonts w:eastAsia="宋体"/>
                <w:kern w:val="0"/>
                <w:sz w:val="18"/>
                <w:szCs w:val="18"/>
              </w:rPr>
            </w:pPr>
          </w:p>
        </w:tc>
        <w:tc>
          <w:tcPr>
            <w:tcW w:w="3010" w:type="dxa"/>
            <w:gridSpan w:val="6"/>
            <w:tcBorders>
              <w:left w:val="single" w:sz="4" w:space="0" w:color="auto"/>
              <w:bottom w:val="single" w:sz="4" w:space="0" w:color="auto"/>
              <w:right w:val="single" w:sz="4" w:space="0" w:color="auto"/>
            </w:tcBorders>
            <w:vAlign w:val="center"/>
          </w:tcPr>
          <w:p w14:paraId="2865258A" w14:textId="77777777" w:rsidR="008D4C87" w:rsidRPr="008552AE" w:rsidRDefault="004158BF">
            <w:pPr>
              <w:widowControl/>
              <w:spacing w:line="440" w:lineRule="exact"/>
              <w:jc w:val="center"/>
              <w:rPr>
                <w:rFonts w:eastAsia="宋体"/>
                <w:b/>
                <w:kern w:val="0"/>
                <w:sz w:val="20"/>
                <w:szCs w:val="18"/>
              </w:rPr>
            </w:pPr>
            <w:r w:rsidRPr="008552AE">
              <w:rPr>
                <w:rFonts w:eastAsia="宋体" w:hint="eastAsia"/>
                <w:b/>
                <w:kern w:val="0"/>
                <w:sz w:val="20"/>
                <w:szCs w:val="18"/>
              </w:rPr>
              <w:t>小</w:t>
            </w:r>
            <w:r w:rsidRPr="008552AE">
              <w:rPr>
                <w:rFonts w:eastAsia="宋体"/>
                <w:b/>
                <w:kern w:val="0"/>
                <w:sz w:val="20"/>
                <w:szCs w:val="18"/>
              </w:rPr>
              <w:t>计</w:t>
            </w: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4B5DE8C9"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240</w:t>
            </w:r>
          </w:p>
        </w:tc>
        <w:tc>
          <w:tcPr>
            <w:tcW w:w="504" w:type="dxa"/>
            <w:gridSpan w:val="3"/>
            <w:tcBorders>
              <w:top w:val="single" w:sz="4" w:space="0" w:color="auto"/>
              <w:left w:val="single" w:sz="4" w:space="0" w:color="auto"/>
              <w:bottom w:val="single" w:sz="4" w:space="0" w:color="auto"/>
              <w:right w:val="single" w:sz="4" w:space="0" w:color="auto"/>
            </w:tcBorders>
            <w:vAlign w:val="center"/>
          </w:tcPr>
          <w:p w14:paraId="6CB85610"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132</w:t>
            </w:r>
          </w:p>
        </w:tc>
        <w:tc>
          <w:tcPr>
            <w:tcW w:w="462" w:type="dxa"/>
            <w:tcBorders>
              <w:top w:val="single" w:sz="4" w:space="0" w:color="auto"/>
              <w:left w:val="single" w:sz="4" w:space="0" w:color="auto"/>
              <w:bottom w:val="single" w:sz="4" w:space="0" w:color="auto"/>
              <w:right w:val="single" w:sz="4" w:space="0" w:color="auto"/>
            </w:tcBorders>
            <w:vAlign w:val="center"/>
          </w:tcPr>
          <w:p w14:paraId="76CA84FE"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108</w:t>
            </w:r>
          </w:p>
        </w:tc>
        <w:tc>
          <w:tcPr>
            <w:tcW w:w="504" w:type="dxa"/>
            <w:tcBorders>
              <w:top w:val="single" w:sz="4" w:space="0" w:color="auto"/>
              <w:left w:val="single" w:sz="4" w:space="0" w:color="auto"/>
              <w:bottom w:val="single" w:sz="4" w:space="0" w:color="auto"/>
              <w:right w:val="single" w:sz="4" w:space="0" w:color="auto"/>
            </w:tcBorders>
            <w:vAlign w:val="center"/>
          </w:tcPr>
          <w:p w14:paraId="525CF4BD"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0</w:t>
            </w:r>
          </w:p>
        </w:tc>
        <w:tc>
          <w:tcPr>
            <w:tcW w:w="461" w:type="dxa"/>
            <w:gridSpan w:val="2"/>
            <w:tcBorders>
              <w:top w:val="single" w:sz="4" w:space="0" w:color="auto"/>
              <w:left w:val="single" w:sz="4" w:space="0" w:color="auto"/>
              <w:bottom w:val="single" w:sz="4" w:space="0" w:color="auto"/>
              <w:right w:val="single" w:sz="4" w:space="0" w:color="auto"/>
            </w:tcBorders>
            <w:vAlign w:val="center"/>
          </w:tcPr>
          <w:p w14:paraId="5325E93A" w14:textId="77777777" w:rsidR="008D4C87" w:rsidRPr="008552AE" w:rsidRDefault="004158BF">
            <w:pPr>
              <w:jc w:val="center"/>
              <w:rPr>
                <w:rFonts w:ascii="宋体" w:eastAsia="宋体" w:hAnsi="宋体" w:cs="宋体"/>
                <w:b/>
                <w:bCs/>
                <w:sz w:val="18"/>
                <w:szCs w:val="18"/>
              </w:rPr>
            </w:pPr>
            <w:r w:rsidRPr="008552AE">
              <w:rPr>
                <w:rFonts w:hint="eastAsia"/>
                <w:b/>
                <w:bCs/>
                <w:sz w:val="18"/>
                <w:szCs w:val="18"/>
              </w:rPr>
              <w:t xml:space="preserve">12 </w:t>
            </w:r>
          </w:p>
        </w:tc>
        <w:tc>
          <w:tcPr>
            <w:tcW w:w="532" w:type="dxa"/>
            <w:gridSpan w:val="2"/>
            <w:tcBorders>
              <w:top w:val="single" w:sz="4" w:space="0" w:color="auto"/>
              <w:left w:val="single" w:sz="4" w:space="0" w:color="auto"/>
              <w:bottom w:val="single" w:sz="4" w:space="0" w:color="auto"/>
              <w:right w:val="single" w:sz="4" w:space="0" w:color="auto"/>
            </w:tcBorders>
            <w:vAlign w:val="center"/>
          </w:tcPr>
          <w:p w14:paraId="7071257E"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16</w:t>
            </w:r>
          </w:p>
        </w:tc>
        <w:tc>
          <w:tcPr>
            <w:tcW w:w="826" w:type="dxa"/>
            <w:tcBorders>
              <w:top w:val="single" w:sz="4" w:space="0" w:color="auto"/>
              <w:left w:val="single" w:sz="4" w:space="0" w:color="auto"/>
              <w:bottom w:val="single" w:sz="4" w:space="0" w:color="auto"/>
              <w:right w:val="single" w:sz="4" w:space="0" w:color="auto"/>
            </w:tcBorders>
            <w:vAlign w:val="center"/>
          </w:tcPr>
          <w:p w14:paraId="3FB8414B" w14:textId="77777777" w:rsidR="008D4C87" w:rsidRPr="008552AE" w:rsidRDefault="004158BF">
            <w:pPr>
              <w:spacing w:line="440" w:lineRule="exact"/>
              <w:jc w:val="center"/>
              <w:rPr>
                <w:rFonts w:eastAsia="宋体"/>
                <w:b/>
              </w:rPr>
            </w:pPr>
            <w:r w:rsidRPr="008552AE">
              <w:rPr>
                <w:rFonts w:eastAsia="宋体"/>
                <w:b/>
                <w:kern w:val="0"/>
                <w:sz w:val="18"/>
                <w:szCs w:val="18"/>
              </w:rPr>
              <w:t>/</w:t>
            </w:r>
          </w:p>
        </w:tc>
        <w:tc>
          <w:tcPr>
            <w:tcW w:w="1550" w:type="dxa"/>
            <w:tcBorders>
              <w:top w:val="single" w:sz="4" w:space="0" w:color="auto"/>
              <w:left w:val="single" w:sz="4" w:space="0" w:color="auto"/>
              <w:bottom w:val="single" w:sz="4" w:space="0" w:color="auto"/>
              <w:right w:val="single" w:sz="12" w:space="0" w:color="auto"/>
            </w:tcBorders>
            <w:vAlign w:val="center"/>
          </w:tcPr>
          <w:p w14:paraId="1AADB117" w14:textId="77777777" w:rsidR="008D4C87" w:rsidRPr="008552AE" w:rsidRDefault="004158BF">
            <w:pPr>
              <w:widowControl/>
              <w:spacing w:line="44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027867EC" w14:textId="77777777">
        <w:trPr>
          <w:trHeight w:val="213"/>
          <w:jc w:val="center"/>
        </w:trPr>
        <w:tc>
          <w:tcPr>
            <w:tcW w:w="9207" w:type="dxa"/>
            <w:gridSpan w:val="21"/>
            <w:tcBorders>
              <w:top w:val="single" w:sz="4" w:space="0" w:color="auto"/>
              <w:left w:val="single" w:sz="12" w:space="0" w:color="auto"/>
              <w:bottom w:val="single" w:sz="4" w:space="0" w:color="auto"/>
              <w:right w:val="single" w:sz="12" w:space="0" w:color="auto"/>
            </w:tcBorders>
            <w:vAlign w:val="center"/>
          </w:tcPr>
          <w:p w14:paraId="1594A486" w14:textId="77777777" w:rsidR="008D4C87" w:rsidRPr="008552AE" w:rsidRDefault="004158BF">
            <w:pPr>
              <w:widowControl/>
              <w:spacing w:line="440" w:lineRule="exact"/>
              <w:jc w:val="center"/>
              <w:rPr>
                <w:rFonts w:eastAsia="宋体"/>
                <w:b/>
              </w:rPr>
            </w:pPr>
            <w:r w:rsidRPr="008552AE">
              <w:rPr>
                <w:rFonts w:eastAsia="宋体"/>
                <w:b/>
                <w:kern w:val="0"/>
                <w:sz w:val="18"/>
                <w:szCs w:val="18"/>
              </w:rPr>
              <w:t>集中实践课程（考查）</w:t>
            </w:r>
          </w:p>
        </w:tc>
      </w:tr>
      <w:tr w:rsidR="008552AE" w:rsidRPr="008552AE" w14:paraId="45AAEFD1" w14:textId="77777777">
        <w:trPr>
          <w:trHeight w:val="752"/>
          <w:jc w:val="center"/>
        </w:trPr>
        <w:tc>
          <w:tcPr>
            <w:tcW w:w="506" w:type="dxa"/>
            <w:tcBorders>
              <w:top w:val="single" w:sz="4" w:space="0" w:color="auto"/>
              <w:left w:val="single" w:sz="12" w:space="0" w:color="auto"/>
              <w:right w:val="single" w:sz="4" w:space="0" w:color="auto"/>
            </w:tcBorders>
            <w:vAlign w:val="center"/>
          </w:tcPr>
          <w:p w14:paraId="603787E6"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序号</w:t>
            </w:r>
          </w:p>
        </w:tc>
        <w:tc>
          <w:tcPr>
            <w:tcW w:w="1972" w:type="dxa"/>
            <w:gridSpan w:val="5"/>
            <w:tcBorders>
              <w:top w:val="single" w:sz="4" w:space="0" w:color="auto"/>
              <w:left w:val="single" w:sz="4" w:space="0" w:color="auto"/>
              <w:bottom w:val="single" w:sz="4" w:space="0" w:color="auto"/>
              <w:right w:val="single" w:sz="4" w:space="0" w:color="auto"/>
            </w:tcBorders>
            <w:vAlign w:val="center"/>
          </w:tcPr>
          <w:p w14:paraId="4D65611E" w14:textId="77777777" w:rsidR="008D4C87" w:rsidRPr="008552AE" w:rsidRDefault="004158BF">
            <w:pPr>
              <w:spacing w:line="440" w:lineRule="exact"/>
              <w:jc w:val="center"/>
              <w:rPr>
                <w:rFonts w:eastAsia="宋体"/>
                <w:b/>
                <w:kern w:val="0"/>
                <w:sz w:val="18"/>
                <w:szCs w:val="18"/>
              </w:rPr>
            </w:pPr>
            <w:r w:rsidRPr="008552AE">
              <w:rPr>
                <w:rFonts w:eastAsia="宋体"/>
                <w:b/>
                <w:kern w:val="0"/>
                <w:sz w:val="18"/>
                <w:szCs w:val="18"/>
              </w:rPr>
              <w:t>课程名称</w:t>
            </w:r>
            <w:r w:rsidRPr="008552AE">
              <w:rPr>
                <w:rFonts w:eastAsia="宋体" w:hint="eastAsia"/>
                <w:b/>
                <w:kern w:val="0"/>
                <w:sz w:val="18"/>
                <w:szCs w:val="18"/>
              </w:rPr>
              <w:t>（代码）</w:t>
            </w:r>
          </w:p>
        </w:tc>
        <w:tc>
          <w:tcPr>
            <w:tcW w:w="812" w:type="dxa"/>
            <w:tcBorders>
              <w:top w:val="single" w:sz="4" w:space="0" w:color="auto"/>
              <w:left w:val="single" w:sz="4" w:space="0" w:color="auto"/>
              <w:bottom w:val="single" w:sz="4" w:space="0" w:color="auto"/>
              <w:right w:val="single" w:sz="4" w:space="0" w:color="auto"/>
            </w:tcBorders>
            <w:vAlign w:val="center"/>
          </w:tcPr>
          <w:p w14:paraId="454B8F38"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总学时</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EC23094"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教学</w:t>
            </w:r>
          </w:p>
          <w:p w14:paraId="7ACEAAC7"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周数</w:t>
            </w:r>
          </w:p>
        </w:tc>
        <w:tc>
          <w:tcPr>
            <w:tcW w:w="630" w:type="dxa"/>
            <w:gridSpan w:val="3"/>
            <w:tcBorders>
              <w:top w:val="single" w:sz="4" w:space="0" w:color="auto"/>
              <w:left w:val="single" w:sz="4" w:space="0" w:color="auto"/>
              <w:bottom w:val="single" w:sz="4" w:space="0" w:color="auto"/>
              <w:right w:val="single" w:sz="4" w:space="0" w:color="auto"/>
            </w:tcBorders>
            <w:vAlign w:val="center"/>
          </w:tcPr>
          <w:p w14:paraId="657A8ECC"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课程类别</w:t>
            </w:r>
          </w:p>
        </w:tc>
        <w:tc>
          <w:tcPr>
            <w:tcW w:w="1162" w:type="dxa"/>
            <w:gridSpan w:val="4"/>
            <w:tcBorders>
              <w:top w:val="single" w:sz="4" w:space="0" w:color="auto"/>
              <w:left w:val="single" w:sz="4" w:space="0" w:color="auto"/>
              <w:bottom w:val="single" w:sz="4" w:space="0" w:color="auto"/>
              <w:right w:val="single" w:sz="4" w:space="0" w:color="auto"/>
            </w:tcBorders>
            <w:vAlign w:val="center"/>
          </w:tcPr>
          <w:p w14:paraId="29C527B7"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学分</w:t>
            </w:r>
          </w:p>
        </w:tc>
        <w:tc>
          <w:tcPr>
            <w:tcW w:w="1735" w:type="dxa"/>
            <w:gridSpan w:val="4"/>
            <w:tcBorders>
              <w:top w:val="single" w:sz="4" w:space="0" w:color="auto"/>
              <w:left w:val="single" w:sz="4" w:space="0" w:color="auto"/>
              <w:bottom w:val="single" w:sz="4" w:space="0" w:color="auto"/>
              <w:right w:val="single" w:sz="4" w:space="0" w:color="auto"/>
            </w:tcBorders>
            <w:vAlign w:val="center"/>
          </w:tcPr>
          <w:p w14:paraId="0B9157C6" w14:textId="77777777" w:rsidR="008D4C87" w:rsidRPr="004A01A2" w:rsidRDefault="004158BF">
            <w:pPr>
              <w:widowControl/>
              <w:spacing w:line="440" w:lineRule="exact"/>
              <w:jc w:val="center"/>
              <w:rPr>
                <w:rFonts w:eastAsia="宋体"/>
                <w:b/>
                <w:bCs/>
                <w:kern w:val="0"/>
                <w:sz w:val="18"/>
                <w:szCs w:val="18"/>
              </w:rPr>
            </w:pPr>
            <w:r w:rsidRPr="004A01A2">
              <w:rPr>
                <w:rFonts w:eastAsia="宋体"/>
                <w:b/>
                <w:bCs/>
                <w:kern w:val="0"/>
                <w:sz w:val="18"/>
                <w:szCs w:val="18"/>
              </w:rPr>
              <w:t>项目类别</w:t>
            </w:r>
          </w:p>
          <w:p w14:paraId="61E0F48F" w14:textId="77777777" w:rsidR="008D4C87" w:rsidRPr="008552AE" w:rsidRDefault="004158BF">
            <w:pPr>
              <w:widowControl/>
              <w:spacing w:line="440" w:lineRule="exact"/>
              <w:jc w:val="center"/>
              <w:rPr>
                <w:rFonts w:eastAsia="宋体"/>
                <w:b/>
                <w:kern w:val="0"/>
                <w:sz w:val="18"/>
                <w:szCs w:val="18"/>
              </w:rPr>
            </w:pPr>
            <w:r w:rsidRPr="004A01A2">
              <w:rPr>
                <w:rFonts w:eastAsia="宋体"/>
                <w:b/>
                <w:bCs/>
                <w:kern w:val="0"/>
                <w:sz w:val="18"/>
                <w:szCs w:val="18"/>
              </w:rPr>
              <w:t>（校内实习</w:t>
            </w:r>
            <w:r w:rsidRPr="004A01A2">
              <w:rPr>
                <w:rFonts w:eastAsia="宋体"/>
                <w:b/>
                <w:bCs/>
                <w:kern w:val="0"/>
                <w:sz w:val="18"/>
                <w:szCs w:val="18"/>
              </w:rPr>
              <w:t>/</w:t>
            </w:r>
            <w:r w:rsidRPr="004A01A2">
              <w:rPr>
                <w:rFonts w:eastAsia="宋体"/>
                <w:b/>
                <w:bCs/>
                <w:kern w:val="0"/>
                <w:sz w:val="18"/>
                <w:szCs w:val="18"/>
              </w:rPr>
              <w:t>校外实习</w:t>
            </w:r>
            <w:r w:rsidRPr="004A01A2">
              <w:rPr>
                <w:rFonts w:eastAsia="宋体"/>
                <w:b/>
                <w:bCs/>
                <w:kern w:val="0"/>
                <w:sz w:val="18"/>
                <w:szCs w:val="18"/>
              </w:rPr>
              <w:t>/</w:t>
            </w:r>
            <w:r w:rsidRPr="004A01A2">
              <w:rPr>
                <w:rFonts w:eastAsia="宋体"/>
                <w:b/>
                <w:bCs/>
                <w:kern w:val="0"/>
                <w:sz w:val="18"/>
                <w:szCs w:val="18"/>
              </w:rPr>
              <w:t>课程设计）</w:t>
            </w:r>
          </w:p>
        </w:tc>
        <w:tc>
          <w:tcPr>
            <w:tcW w:w="1550" w:type="dxa"/>
            <w:tcBorders>
              <w:top w:val="single" w:sz="4" w:space="0" w:color="auto"/>
              <w:left w:val="single" w:sz="4" w:space="0" w:color="auto"/>
              <w:bottom w:val="single" w:sz="4" w:space="0" w:color="auto"/>
              <w:right w:val="single" w:sz="12" w:space="0" w:color="auto"/>
            </w:tcBorders>
            <w:vAlign w:val="center"/>
          </w:tcPr>
          <w:p w14:paraId="0E13038B" w14:textId="77777777" w:rsidR="008D4C87" w:rsidRPr="008552AE" w:rsidRDefault="004158BF">
            <w:pPr>
              <w:spacing w:line="440" w:lineRule="exact"/>
              <w:jc w:val="center"/>
              <w:rPr>
                <w:rFonts w:eastAsia="宋体"/>
                <w:b/>
                <w:kern w:val="0"/>
                <w:sz w:val="18"/>
                <w:szCs w:val="18"/>
              </w:rPr>
            </w:pPr>
            <w:r w:rsidRPr="008552AE">
              <w:rPr>
                <w:rFonts w:eastAsia="宋体"/>
                <w:b/>
                <w:kern w:val="0"/>
                <w:sz w:val="18"/>
                <w:szCs w:val="18"/>
              </w:rPr>
              <w:t>开课</w:t>
            </w:r>
          </w:p>
          <w:p w14:paraId="0A7BAD10"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部门</w:t>
            </w:r>
          </w:p>
        </w:tc>
      </w:tr>
      <w:tr w:rsidR="008552AE" w:rsidRPr="008552AE" w14:paraId="3B0CE5DC" w14:textId="77777777">
        <w:trPr>
          <w:trHeight w:val="70"/>
          <w:jc w:val="center"/>
        </w:trPr>
        <w:tc>
          <w:tcPr>
            <w:tcW w:w="506" w:type="dxa"/>
            <w:tcBorders>
              <w:left w:val="single" w:sz="12" w:space="0" w:color="auto"/>
              <w:right w:val="single" w:sz="4" w:space="0" w:color="auto"/>
            </w:tcBorders>
            <w:vAlign w:val="center"/>
          </w:tcPr>
          <w:p w14:paraId="49BEF6D2" w14:textId="77777777" w:rsidR="008D4C87" w:rsidRPr="008552AE" w:rsidRDefault="004158BF">
            <w:pPr>
              <w:spacing w:line="440" w:lineRule="exact"/>
              <w:jc w:val="center"/>
              <w:rPr>
                <w:rFonts w:eastAsia="宋体"/>
                <w:kern w:val="0"/>
                <w:sz w:val="16"/>
                <w:szCs w:val="16"/>
              </w:rPr>
            </w:pPr>
            <w:r w:rsidRPr="008552AE">
              <w:rPr>
                <w:rFonts w:eastAsia="宋体"/>
                <w:kern w:val="0"/>
                <w:sz w:val="16"/>
                <w:szCs w:val="16"/>
              </w:rPr>
              <w:t>1</w:t>
            </w:r>
          </w:p>
        </w:tc>
        <w:tc>
          <w:tcPr>
            <w:tcW w:w="1972" w:type="dxa"/>
            <w:gridSpan w:val="5"/>
            <w:tcBorders>
              <w:top w:val="single" w:sz="4" w:space="0" w:color="auto"/>
              <w:left w:val="single" w:sz="4" w:space="0" w:color="auto"/>
              <w:bottom w:val="single" w:sz="4" w:space="0" w:color="auto"/>
              <w:right w:val="single" w:sz="4" w:space="0" w:color="auto"/>
            </w:tcBorders>
            <w:vAlign w:val="center"/>
          </w:tcPr>
          <w:p w14:paraId="3E0FC495"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电力机车电气综合实训</w:t>
            </w:r>
            <w:r w:rsidRPr="008552AE">
              <w:rPr>
                <w:rFonts w:eastAsia="宋体" w:hint="eastAsia"/>
                <w:kern w:val="0"/>
                <w:sz w:val="18"/>
                <w:szCs w:val="18"/>
              </w:rPr>
              <w:t>（</w:t>
            </w:r>
            <w:r w:rsidRPr="008552AE">
              <w:rPr>
                <w:rFonts w:eastAsia="宋体"/>
                <w:kern w:val="0"/>
                <w:sz w:val="18"/>
                <w:szCs w:val="18"/>
              </w:rPr>
              <w:t>TJ28P112442</w:t>
            </w:r>
            <w:r w:rsidRPr="008552AE">
              <w:rPr>
                <w:rFonts w:eastAsia="宋体" w:hint="eastAsia"/>
                <w:kern w:val="0"/>
                <w:sz w:val="18"/>
                <w:szCs w:val="18"/>
              </w:rPr>
              <w:t>）</w:t>
            </w:r>
          </w:p>
        </w:tc>
        <w:tc>
          <w:tcPr>
            <w:tcW w:w="812" w:type="dxa"/>
            <w:tcBorders>
              <w:top w:val="single" w:sz="4" w:space="0" w:color="auto"/>
              <w:left w:val="single" w:sz="4" w:space="0" w:color="auto"/>
              <w:bottom w:val="single" w:sz="4" w:space="0" w:color="auto"/>
              <w:right w:val="single" w:sz="4" w:space="0" w:color="auto"/>
            </w:tcBorders>
            <w:vAlign w:val="center"/>
          </w:tcPr>
          <w:p w14:paraId="7DF5705A"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20</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4BE41FEF"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1</w:t>
            </w:r>
          </w:p>
        </w:tc>
        <w:tc>
          <w:tcPr>
            <w:tcW w:w="630" w:type="dxa"/>
            <w:gridSpan w:val="3"/>
            <w:tcBorders>
              <w:top w:val="single" w:sz="4" w:space="0" w:color="auto"/>
              <w:left w:val="single" w:sz="4" w:space="0" w:color="auto"/>
              <w:bottom w:val="single" w:sz="4" w:space="0" w:color="auto"/>
              <w:right w:val="single" w:sz="4" w:space="0" w:color="auto"/>
            </w:tcBorders>
            <w:vAlign w:val="center"/>
          </w:tcPr>
          <w:p w14:paraId="09A9FBC1"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C</w:t>
            </w:r>
          </w:p>
        </w:tc>
        <w:tc>
          <w:tcPr>
            <w:tcW w:w="1162" w:type="dxa"/>
            <w:gridSpan w:val="4"/>
            <w:tcBorders>
              <w:top w:val="single" w:sz="4" w:space="0" w:color="auto"/>
              <w:left w:val="single" w:sz="4" w:space="0" w:color="auto"/>
              <w:bottom w:val="single" w:sz="4" w:space="0" w:color="auto"/>
              <w:right w:val="single" w:sz="4" w:space="0" w:color="auto"/>
            </w:tcBorders>
            <w:vAlign w:val="center"/>
          </w:tcPr>
          <w:p w14:paraId="592BCC1D"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1</w:t>
            </w:r>
          </w:p>
        </w:tc>
        <w:tc>
          <w:tcPr>
            <w:tcW w:w="1735" w:type="dxa"/>
            <w:gridSpan w:val="4"/>
            <w:tcBorders>
              <w:top w:val="single" w:sz="4" w:space="0" w:color="auto"/>
              <w:left w:val="single" w:sz="4" w:space="0" w:color="auto"/>
              <w:bottom w:val="single" w:sz="4" w:space="0" w:color="auto"/>
              <w:right w:val="single" w:sz="4" w:space="0" w:color="auto"/>
            </w:tcBorders>
            <w:vAlign w:val="center"/>
          </w:tcPr>
          <w:p w14:paraId="00426CCD"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校内实习</w:t>
            </w:r>
          </w:p>
        </w:tc>
        <w:tc>
          <w:tcPr>
            <w:tcW w:w="1550" w:type="dxa"/>
            <w:tcBorders>
              <w:top w:val="single" w:sz="4" w:space="0" w:color="auto"/>
              <w:left w:val="single" w:sz="4" w:space="0" w:color="auto"/>
              <w:bottom w:val="single" w:sz="4" w:space="0" w:color="auto"/>
              <w:right w:val="single" w:sz="12" w:space="0" w:color="auto"/>
            </w:tcBorders>
            <w:vAlign w:val="center"/>
          </w:tcPr>
          <w:p w14:paraId="0F54960B" w14:textId="77777777" w:rsidR="008D4C87" w:rsidRPr="008552AE" w:rsidRDefault="004158BF">
            <w:pPr>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41EE9983" w14:textId="77777777">
        <w:trPr>
          <w:trHeight w:val="289"/>
          <w:jc w:val="center"/>
        </w:trPr>
        <w:tc>
          <w:tcPr>
            <w:tcW w:w="506" w:type="dxa"/>
            <w:tcBorders>
              <w:left w:val="single" w:sz="12" w:space="0" w:color="auto"/>
              <w:right w:val="single" w:sz="4" w:space="0" w:color="auto"/>
            </w:tcBorders>
            <w:vAlign w:val="center"/>
          </w:tcPr>
          <w:p w14:paraId="78DB042A" w14:textId="77777777" w:rsidR="008D4C87" w:rsidRPr="008552AE" w:rsidRDefault="004158BF">
            <w:pPr>
              <w:spacing w:line="440" w:lineRule="exact"/>
              <w:jc w:val="center"/>
              <w:rPr>
                <w:rFonts w:eastAsia="宋体"/>
                <w:kern w:val="0"/>
                <w:sz w:val="16"/>
                <w:szCs w:val="16"/>
              </w:rPr>
            </w:pPr>
            <w:r w:rsidRPr="008552AE">
              <w:rPr>
                <w:rFonts w:eastAsia="宋体"/>
                <w:kern w:val="0"/>
                <w:sz w:val="16"/>
                <w:szCs w:val="16"/>
              </w:rPr>
              <w:t>2</w:t>
            </w:r>
          </w:p>
        </w:tc>
        <w:tc>
          <w:tcPr>
            <w:tcW w:w="1972" w:type="dxa"/>
            <w:gridSpan w:val="5"/>
            <w:tcBorders>
              <w:top w:val="single" w:sz="4" w:space="0" w:color="auto"/>
              <w:left w:val="single" w:sz="4" w:space="0" w:color="auto"/>
              <w:bottom w:val="single" w:sz="4" w:space="0" w:color="auto"/>
              <w:right w:val="single" w:sz="4" w:space="0" w:color="auto"/>
            </w:tcBorders>
            <w:vAlign w:val="center"/>
          </w:tcPr>
          <w:p w14:paraId="053BAA1C"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电力机车制动机操纵实习</w:t>
            </w:r>
            <w:r w:rsidRPr="008552AE">
              <w:rPr>
                <w:rFonts w:eastAsia="宋体" w:hint="eastAsia"/>
                <w:kern w:val="0"/>
                <w:sz w:val="18"/>
                <w:szCs w:val="18"/>
              </w:rPr>
              <w:t>（</w:t>
            </w:r>
            <w:r w:rsidRPr="008552AE">
              <w:rPr>
                <w:rFonts w:eastAsia="宋体"/>
                <w:kern w:val="0"/>
                <w:sz w:val="18"/>
                <w:szCs w:val="18"/>
              </w:rPr>
              <w:t>TJ28P112442</w:t>
            </w:r>
            <w:r w:rsidRPr="008552AE">
              <w:rPr>
                <w:rFonts w:eastAsia="宋体" w:hint="eastAsia"/>
                <w:kern w:val="0"/>
                <w:sz w:val="18"/>
                <w:szCs w:val="18"/>
              </w:rPr>
              <w:t>）</w:t>
            </w:r>
          </w:p>
        </w:tc>
        <w:tc>
          <w:tcPr>
            <w:tcW w:w="812" w:type="dxa"/>
            <w:tcBorders>
              <w:top w:val="single" w:sz="4" w:space="0" w:color="auto"/>
              <w:left w:val="single" w:sz="4" w:space="0" w:color="auto"/>
              <w:bottom w:val="single" w:sz="4" w:space="0" w:color="auto"/>
              <w:right w:val="single" w:sz="4" w:space="0" w:color="auto"/>
            </w:tcBorders>
            <w:vAlign w:val="center"/>
          </w:tcPr>
          <w:p w14:paraId="5CF9A88C"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20</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0C3DB6C"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1</w:t>
            </w:r>
          </w:p>
        </w:tc>
        <w:tc>
          <w:tcPr>
            <w:tcW w:w="630" w:type="dxa"/>
            <w:gridSpan w:val="3"/>
            <w:tcBorders>
              <w:top w:val="single" w:sz="4" w:space="0" w:color="auto"/>
              <w:left w:val="single" w:sz="4" w:space="0" w:color="auto"/>
              <w:bottom w:val="single" w:sz="4" w:space="0" w:color="auto"/>
              <w:right w:val="single" w:sz="4" w:space="0" w:color="auto"/>
            </w:tcBorders>
            <w:vAlign w:val="center"/>
          </w:tcPr>
          <w:p w14:paraId="24C5B2E6"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C</w:t>
            </w:r>
          </w:p>
        </w:tc>
        <w:tc>
          <w:tcPr>
            <w:tcW w:w="1162" w:type="dxa"/>
            <w:gridSpan w:val="4"/>
            <w:tcBorders>
              <w:top w:val="single" w:sz="4" w:space="0" w:color="auto"/>
              <w:left w:val="single" w:sz="4" w:space="0" w:color="auto"/>
              <w:bottom w:val="single" w:sz="4" w:space="0" w:color="auto"/>
              <w:right w:val="single" w:sz="4" w:space="0" w:color="auto"/>
            </w:tcBorders>
            <w:vAlign w:val="center"/>
          </w:tcPr>
          <w:p w14:paraId="4F6CF45A"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1</w:t>
            </w:r>
          </w:p>
        </w:tc>
        <w:tc>
          <w:tcPr>
            <w:tcW w:w="1735" w:type="dxa"/>
            <w:gridSpan w:val="4"/>
            <w:tcBorders>
              <w:top w:val="single" w:sz="4" w:space="0" w:color="auto"/>
              <w:left w:val="single" w:sz="4" w:space="0" w:color="auto"/>
              <w:bottom w:val="single" w:sz="4" w:space="0" w:color="auto"/>
              <w:right w:val="single" w:sz="4" w:space="0" w:color="auto"/>
            </w:tcBorders>
            <w:vAlign w:val="center"/>
          </w:tcPr>
          <w:p w14:paraId="21E6EF86"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校内实习</w:t>
            </w:r>
          </w:p>
        </w:tc>
        <w:tc>
          <w:tcPr>
            <w:tcW w:w="1550" w:type="dxa"/>
            <w:tcBorders>
              <w:top w:val="single" w:sz="4" w:space="0" w:color="auto"/>
              <w:left w:val="single" w:sz="4" w:space="0" w:color="auto"/>
              <w:bottom w:val="single" w:sz="4" w:space="0" w:color="auto"/>
              <w:right w:val="single" w:sz="12" w:space="0" w:color="auto"/>
            </w:tcBorders>
            <w:vAlign w:val="center"/>
          </w:tcPr>
          <w:p w14:paraId="337F9E74" w14:textId="77777777" w:rsidR="008D4C87" w:rsidRPr="008552AE" w:rsidRDefault="004158BF">
            <w:pPr>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10D432AB" w14:textId="77777777">
        <w:trPr>
          <w:trHeight w:val="89"/>
          <w:jc w:val="center"/>
        </w:trPr>
        <w:tc>
          <w:tcPr>
            <w:tcW w:w="506" w:type="dxa"/>
            <w:tcBorders>
              <w:left w:val="single" w:sz="12" w:space="0" w:color="auto"/>
              <w:right w:val="single" w:sz="4" w:space="0" w:color="auto"/>
            </w:tcBorders>
            <w:vAlign w:val="center"/>
          </w:tcPr>
          <w:p w14:paraId="79841A77" w14:textId="77777777" w:rsidR="008D4C87" w:rsidRPr="008552AE" w:rsidRDefault="004158BF">
            <w:pPr>
              <w:spacing w:line="440" w:lineRule="exact"/>
              <w:jc w:val="center"/>
              <w:rPr>
                <w:rFonts w:eastAsia="宋体"/>
                <w:kern w:val="0"/>
                <w:sz w:val="16"/>
                <w:szCs w:val="16"/>
              </w:rPr>
            </w:pPr>
            <w:r w:rsidRPr="008552AE">
              <w:rPr>
                <w:rFonts w:eastAsia="宋体"/>
                <w:kern w:val="0"/>
                <w:sz w:val="16"/>
                <w:szCs w:val="16"/>
              </w:rPr>
              <w:t>3</w:t>
            </w:r>
          </w:p>
        </w:tc>
        <w:tc>
          <w:tcPr>
            <w:tcW w:w="1972" w:type="dxa"/>
            <w:gridSpan w:val="5"/>
            <w:tcBorders>
              <w:top w:val="single" w:sz="4" w:space="0" w:color="auto"/>
              <w:left w:val="single" w:sz="4" w:space="0" w:color="auto"/>
              <w:bottom w:val="single" w:sz="4" w:space="0" w:color="auto"/>
              <w:right w:val="single" w:sz="4" w:space="0" w:color="auto"/>
            </w:tcBorders>
            <w:vAlign w:val="center"/>
          </w:tcPr>
          <w:p w14:paraId="5BF84C4D"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电力机车驾驶技能实习</w:t>
            </w:r>
            <w:r w:rsidRPr="008552AE">
              <w:rPr>
                <w:rFonts w:eastAsia="宋体" w:hint="eastAsia"/>
                <w:kern w:val="0"/>
                <w:sz w:val="18"/>
                <w:szCs w:val="18"/>
              </w:rPr>
              <w:t>（</w:t>
            </w:r>
            <w:r w:rsidRPr="008552AE">
              <w:rPr>
                <w:rFonts w:eastAsia="宋体"/>
                <w:kern w:val="0"/>
                <w:sz w:val="18"/>
                <w:szCs w:val="18"/>
              </w:rPr>
              <w:t>TJ28P112444</w:t>
            </w:r>
            <w:r w:rsidRPr="008552AE">
              <w:rPr>
                <w:rFonts w:eastAsia="宋体" w:hint="eastAsia"/>
                <w:kern w:val="0"/>
                <w:sz w:val="18"/>
                <w:szCs w:val="18"/>
              </w:rPr>
              <w:t>）</w:t>
            </w:r>
          </w:p>
        </w:tc>
        <w:tc>
          <w:tcPr>
            <w:tcW w:w="812" w:type="dxa"/>
            <w:tcBorders>
              <w:top w:val="single" w:sz="4" w:space="0" w:color="auto"/>
              <w:left w:val="single" w:sz="4" w:space="0" w:color="auto"/>
              <w:bottom w:val="single" w:sz="4" w:space="0" w:color="auto"/>
              <w:right w:val="single" w:sz="4" w:space="0" w:color="auto"/>
            </w:tcBorders>
            <w:vAlign w:val="center"/>
          </w:tcPr>
          <w:p w14:paraId="5F941697"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40</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4F3378EB"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2</w:t>
            </w:r>
          </w:p>
        </w:tc>
        <w:tc>
          <w:tcPr>
            <w:tcW w:w="630" w:type="dxa"/>
            <w:gridSpan w:val="3"/>
            <w:tcBorders>
              <w:top w:val="single" w:sz="4" w:space="0" w:color="auto"/>
              <w:left w:val="single" w:sz="4" w:space="0" w:color="auto"/>
              <w:bottom w:val="single" w:sz="4" w:space="0" w:color="auto"/>
              <w:right w:val="single" w:sz="4" w:space="0" w:color="auto"/>
            </w:tcBorders>
            <w:vAlign w:val="center"/>
          </w:tcPr>
          <w:p w14:paraId="04B2B5F4"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C</w:t>
            </w:r>
          </w:p>
        </w:tc>
        <w:tc>
          <w:tcPr>
            <w:tcW w:w="1162" w:type="dxa"/>
            <w:gridSpan w:val="4"/>
            <w:tcBorders>
              <w:top w:val="single" w:sz="4" w:space="0" w:color="auto"/>
              <w:left w:val="single" w:sz="4" w:space="0" w:color="auto"/>
              <w:bottom w:val="single" w:sz="4" w:space="0" w:color="auto"/>
              <w:right w:val="single" w:sz="4" w:space="0" w:color="auto"/>
            </w:tcBorders>
            <w:vAlign w:val="center"/>
          </w:tcPr>
          <w:p w14:paraId="56FAF84D"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2</w:t>
            </w:r>
          </w:p>
        </w:tc>
        <w:tc>
          <w:tcPr>
            <w:tcW w:w="1735" w:type="dxa"/>
            <w:gridSpan w:val="4"/>
            <w:tcBorders>
              <w:top w:val="single" w:sz="4" w:space="0" w:color="auto"/>
              <w:left w:val="single" w:sz="4" w:space="0" w:color="auto"/>
              <w:bottom w:val="single" w:sz="4" w:space="0" w:color="auto"/>
              <w:right w:val="single" w:sz="4" w:space="0" w:color="auto"/>
            </w:tcBorders>
            <w:vAlign w:val="center"/>
          </w:tcPr>
          <w:p w14:paraId="751497AF" w14:textId="77777777" w:rsidR="008D4C87" w:rsidRPr="008552AE" w:rsidRDefault="004158BF">
            <w:pPr>
              <w:widowControl/>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校内实习</w:t>
            </w:r>
          </w:p>
        </w:tc>
        <w:tc>
          <w:tcPr>
            <w:tcW w:w="1550" w:type="dxa"/>
            <w:tcBorders>
              <w:top w:val="single" w:sz="4" w:space="0" w:color="auto"/>
              <w:left w:val="single" w:sz="4" w:space="0" w:color="auto"/>
              <w:bottom w:val="single" w:sz="4" w:space="0" w:color="auto"/>
              <w:right w:val="single" w:sz="12" w:space="0" w:color="auto"/>
            </w:tcBorders>
            <w:vAlign w:val="center"/>
          </w:tcPr>
          <w:p w14:paraId="320BFC20" w14:textId="77777777" w:rsidR="008D4C87" w:rsidRPr="008552AE" w:rsidRDefault="004158BF">
            <w:pPr>
              <w:spacing w:line="400" w:lineRule="exact"/>
              <w:ind w:leftChars="-50" w:left="-160" w:rightChars="-50" w:right="-160"/>
              <w:jc w:val="center"/>
              <w:rPr>
                <w:rFonts w:eastAsia="宋体"/>
                <w:kern w:val="0"/>
                <w:sz w:val="20"/>
                <w:szCs w:val="18"/>
              </w:rPr>
            </w:pPr>
            <w:r w:rsidRPr="008552AE">
              <w:rPr>
                <w:rFonts w:eastAsia="宋体" w:hint="eastAsia"/>
                <w:kern w:val="0"/>
                <w:sz w:val="20"/>
                <w:szCs w:val="18"/>
              </w:rPr>
              <w:t>铁道机电学院</w:t>
            </w:r>
          </w:p>
        </w:tc>
      </w:tr>
      <w:tr w:rsidR="008552AE" w:rsidRPr="008552AE" w14:paraId="5FD6A2A0" w14:textId="77777777">
        <w:trPr>
          <w:trHeight w:val="89"/>
          <w:jc w:val="center"/>
        </w:trPr>
        <w:tc>
          <w:tcPr>
            <w:tcW w:w="506" w:type="dxa"/>
            <w:tcBorders>
              <w:left w:val="single" w:sz="12" w:space="0" w:color="auto"/>
              <w:bottom w:val="single" w:sz="4" w:space="0" w:color="auto"/>
              <w:right w:val="single" w:sz="4" w:space="0" w:color="auto"/>
            </w:tcBorders>
            <w:vAlign w:val="center"/>
          </w:tcPr>
          <w:p w14:paraId="37A871D5" w14:textId="77777777" w:rsidR="008D4C87" w:rsidRPr="008552AE" w:rsidRDefault="004158BF">
            <w:pPr>
              <w:widowControl/>
              <w:spacing w:line="440" w:lineRule="exact"/>
              <w:jc w:val="center"/>
              <w:rPr>
                <w:rFonts w:eastAsia="宋体"/>
                <w:kern w:val="0"/>
                <w:sz w:val="16"/>
                <w:szCs w:val="16"/>
              </w:rPr>
            </w:pPr>
            <w:r w:rsidRPr="008552AE">
              <w:rPr>
                <w:rFonts w:eastAsia="宋体" w:hint="eastAsia"/>
                <w:kern w:val="0"/>
                <w:sz w:val="16"/>
                <w:szCs w:val="16"/>
              </w:rPr>
              <w:t>4</w:t>
            </w:r>
          </w:p>
        </w:tc>
        <w:tc>
          <w:tcPr>
            <w:tcW w:w="1972" w:type="dxa"/>
            <w:gridSpan w:val="5"/>
            <w:tcBorders>
              <w:top w:val="single" w:sz="4" w:space="0" w:color="auto"/>
              <w:left w:val="single" w:sz="4" w:space="0" w:color="auto"/>
              <w:bottom w:val="single" w:sz="4" w:space="0" w:color="auto"/>
              <w:right w:val="single" w:sz="4" w:space="0" w:color="auto"/>
            </w:tcBorders>
            <w:vAlign w:val="center"/>
          </w:tcPr>
          <w:p w14:paraId="5423DC8F" w14:textId="77777777" w:rsidR="008D4C87" w:rsidRPr="008552AE" w:rsidRDefault="004158BF">
            <w:pPr>
              <w:widowControl/>
              <w:snapToGrid w:val="0"/>
              <w:spacing w:line="440" w:lineRule="exact"/>
              <w:jc w:val="center"/>
              <w:rPr>
                <w:rFonts w:eastAsia="宋体"/>
                <w:kern w:val="0"/>
                <w:sz w:val="18"/>
                <w:szCs w:val="18"/>
              </w:rPr>
            </w:pPr>
            <w:r w:rsidRPr="008552AE">
              <w:rPr>
                <w:rFonts w:eastAsia="宋体"/>
                <w:kern w:val="0"/>
                <w:sz w:val="18"/>
                <w:szCs w:val="18"/>
              </w:rPr>
              <w:t>劳动</w:t>
            </w:r>
            <w:r w:rsidRPr="008552AE">
              <w:rPr>
                <w:rFonts w:eastAsia="宋体" w:hint="eastAsia"/>
                <w:kern w:val="0"/>
                <w:sz w:val="18"/>
                <w:szCs w:val="18"/>
              </w:rPr>
              <w:t>（</w:t>
            </w:r>
            <w:r w:rsidRPr="008552AE">
              <w:rPr>
                <w:rFonts w:eastAsia="宋体"/>
                <w:kern w:val="0"/>
                <w:sz w:val="18"/>
                <w:szCs w:val="18"/>
              </w:rPr>
              <w:t>JW45P111201</w:t>
            </w:r>
            <w:r w:rsidRPr="008552AE">
              <w:rPr>
                <w:rFonts w:eastAsia="宋体" w:hint="eastAsia"/>
                <w:kern w:val="0"/>
                <w:sz w:val="18"/>
                <w:szCs w:val="18"/>
              </w:rPr>
              <w:t>）</w:t>
            </w:r>
          </w:p>
        </w:tc>
        <w:tc>
          <w:tcPr>
            <w:tcW w:w="812" w:type="dxa"/>
            <w:tcBorders>
              <w:top w:val="single" w:sz="4" w:space="0" w:color="auto"/>
              <w:left w:val="single" w:sz="4" w:space="0" w:color="auto"/>
              <w:bottom w:val="single" w:sz="4" w:space="0" w:color="auto"/>
              <w:right w:val="single" w:sz="4" w:space="0" w:color="auto"/>
            </w:tcBorders>
            <w:vAlign w:val="center"/>
          </w:tcPr>
          <w:p w14:paraId="7ED12E2A"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20</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39E507C1"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1</w:t>
            </w:r>
          </w:p>
        </w:tc>
        <w:tc>
          <w:tcPr>
            <w:tcW w:w="630" w:type="dxa"/>
            <w:gridSpan w:val="3"/>
            <w:tcBorders>
              <w:top w:val="single" w:sz="4" w:space="0" w:color="auto"/>
              <w:left w:val="single" w:sz="4" w:space="0" w:color="auto"/>
              <w:bottom w:val="single" w:sz="4" w:space="0" w:color="auto"/>
              <w:right w:val="single" w:sz="4" w:space="0" w:color="auto"/>
            </w:tcBorders>
            <w:vAlign w:val="center"/>
          </w:tcPr>
          <w:p w14:paraId="226752C1"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C</w:t>
            </w:r>
          </w:p>
        </w:tc>
        <w:tc>
          <w:tcPr>
            <w:tcW w:w="1162" w:type="dxa"/>
            <w:gridSpan w:val="4"/>
            <w:tcBorders>
              <w:top w:val="single" w:sz="4" w:space="0" w:color="auto"/>
              <w:left w:val="single" w:sz="4" w:space="0" w:color="auto"/>
              <w:bottom w:val="single" w:sz="4" w:space="0" w:color="auto"/>
              <w:right w:val="single" w:sz="4" w:space="0" w:color="auto"/>
            </w:tcBorders>
            <w:vAlign w:val="center"/>
          </w:tcPr>
          <w:p w14:paraId="70DE6F35"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1</w:t>
            </w:r>
          </w:p>
        </w:tc>
        <w:tc>
          <w:tcPr>
            <w:tcW w:w="1735" w:type="dxa"/>
            <w:gridSpan w:val="4"/>
            <w:tcBorders>
              <w:top w:val="single" w:sz="4" w:space="0" w:color="auto"/>
              <w:left w:val="single" w:sz="4" w:space="0" w:color="auto"/>
              <w:bottom w:val="single" w:sz="4" w:space="0" w:color="auto"/>
              <w:right w:val="single" w:sz="4" w:space="0" w:color="auto"/>
            </w:tcBorders>
            <w:vAlign w:val="center"/>
          </w:tcPr>
          <w:p w14:paraId="205D2DD5" w14:textId="77777777" w:rsidR="008D4C87" w:rsidRPr="008552AE" w:rsidRDefault="004158BF">
            <w:pPr>
              <w:widowControl/>
              <w:spacing w:line="440" w:lineRule="exact"/>
              <w:jc w:val="center"/>
              <w:rPr>
                <w:rFonts w:eastAsia="宋体"/>
                <w:kern w:val="0"/>
                <w:sz w:val="18"/>
                <w:szCs w:val="18"/>
              </w:rPr>
            </w:pPr>
            <w:r w:rsidRPr="008552AE">
              <w:rPr>
                <w:rFonts w:eastAsia="宋体"/>
                <w:kern w:val="0"/>
                <w:sz w:val="18"/>
                <w:szCs w:val="18"/>
              </w:rPr>
              <w:t>校外实习</w:t>
            </w:r>
          </w:p>
        </w:tc>
        <w:tc>
          <w:tcPr>
            <w:tcW w:w="1550" w:type="dxa"/>
            <w:tcBorders>
              <w:top w:val="single" w:sz="4" w:space="0" w:color="auto"/>
              <w:left w:val="single" w:sz="4" w:space="0" w:color="auto"/>
              <w:bottom w:val="single" w:sz="4" w:space="0" w:color="auto"/>
              <w:right w:val="single" w:sz="12" w:space="0" w:color="auto"/>
            </w:tcBorders>
            <w:vAlign w:val="center"/>
          </w:tcPr>
          <w:p w14:paraId="31B3F54F" w14:textId="77777777" w:rsidR="008D4C87" w:rsidRPr="008552AE" w:rsidRDefault="004158BF">
            <w:pPr>
              <w:widowControl/>
              <w:spacing w:line="440" w:lineRule="exact"/>
              <w:jc w:val="center"/>
              <w:rPr>
                <w:rFonts w:eastAsia="宋体"/>
                <w:kern w:val="0"/>
                <w:sz w:val="20"/>
                <w:szCs w:val="18"/>
              </w:rPr>
            </w:pPr>
            <w:r w:rsidRPr="008552AE">
              <w:rPr>
                <w:rFonts w:eastAsia="宋体"/>
                <w:kern w:val="0"/>
                <w:sz w:val="20"/>
                <w:szCs w:val="18"/>
              </w:rPr>
              <w:t>教务处</w:t>
            </w:r>
          </w:p>
        </w:tc>
      </w:tr>
      <w:tr w:rsidR="008552AE" w:rsidRPr="008552AE" w14:paraId="46E6A47C" w14:textId="77777777">
        <w:trPr>
          <w:trHeight w:val="115"/>
          <w:jc w:val="center"/>
        </w:trPr>
        <w:tc>
          <w:tcPr>
            <w:tcW w:w="2478" w:type="dxa"/>
            <w:gridSpan w:val="6"/>
            <w:tcBorders>
              <w:top w:val="single" w:sz="4" w:space="0" w:color="auto"/>
              <w:left w:val="single" w:sz="12" w:space="0" w:color="auto"/>
              <w:bottom w:val="single" w:sz="4" w:space="0" w:color="auto"/>
              <w:right w:val="single" w:sz="4" w:space="0" w:color="auto"/>
            </w:tcBorders>
            <w:vAlign w:val="center"/>
          </w:tcPr>
          <w:p w14:paraId="4829C68A" w14:textId="77777777" w:rsidR="008D4C87" w:rsidRPr="008552AE" w:rsidRDefault="004158BF">
            <w:pPr>
              <w:spacing w:line="440" w:lineRule="exact"/>
              <w:jc w:val="center"/>
              <w:rPr>
                <w:rFonts w:eastAsia="宋体"/>
                <w:b/>
                <w:kern w:val="0"/>
                <w:sz w:val="18"/>
                <w:szCs w:val="18"/>
              </w:rPr>
            </w:pPr>
            <w:r w:rsidRPr="008552AE">
              <w:rPr>
                <w:rFonts w:eastAsia="宋体"/>
                <w:b/>
                <w:kern w:val="0"/>
                <w:sz w:val="18"/>
                <w:szCs w:val="18"/>
              </w:rPr>
              <w:t>小计</w:t>
            </w:r>
          </w:p>
        </w:tc>
        <w:tc>
          <w:tcPr>
            <w:tcW w:w="812" w:type="dxa"/>
            <w:tcBorders>
              <w:top w:val="single" w:sz="4" w:space="0" w:color="auto"/>
              <w:left w:val="single" w:sz="4" w:space="0" w:color="auto"/>
              <w:bottom w:val="single" w:sz="4" w:space="0" w:color="auto"/>
              <w:right w:val="single" w:sz="4" w:space="0" w:color="auto"/>
            </w:tcBorders>
            <w:vAlign w:val="center"/>
          </w:tcPr>
          <w:p w14:paraId="05B283FD"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100</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C7E2AF2"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5</w:t>
            </w:r>
          </w:p>
        </w:tc>
        <w:tc>
          <w:tcPr>
            <w:tcW w:w="630" w:type="dxa"/>
            <w:gridSpan w:val="3"/>
            <w:tcBorders>
              <w:top w:val="single" w:sz="4" w:space="0" w:color="auto"/>
              <w:left w:val="single" w:sz="4" w:space="0" w:color="auto"/>
              <w:bottom w:val="single" w:sz="4" w:space="0" w:color="auto"/>
              <w:right w:val="single" w:sz="4" w:space="0" w:color="auto"/>
            </w:tcBorders>
            <w:vAlign w:val="center"/>
          </w:tcPr>
          <w:p w14:paraId="7F425BEE" w14:textId="77777777" w:rsidR="008D4C87" w:rsidRPr="008552AE" w:rsidRDefault="004158BF">
            <w:pPr>
              <w:widowControl/>
              <w:spacing w:line="440" w:lineRule="exact"/>
              <w:jc w:val="center"/>
              <w:rPr>
                <w:rFonts w:eastAsia="宋体"/>
                <w:b/>
                <w:kern w:val="0"/>
                <w:sz w:val="18"/>
                <w:szCs w:val="18"/>
              </w:rPr>
            </w:pPr>
            <w:r w:rsidRPr="008552AE">
              <w:rPr>
                <w:rFonts w:eastAsia="宋体"/>
                <w:b/>
                <w:kern w:val="0"/>
                <w:sz w:val="18"/>
                <w:szCs w:val="18"/>
              </w:rPr>
              <w:t>/</w:t>
            </w:r>
          </w:p>
        </w:tc>
        <w:tc>
          <w:tcPr>
            <w:tcW w:w="1162" w:type="dxa"/>
            <w:gridSpan w:val="4"/>
            <w:tcBorders>
              <w:top w:val="single" w:sz="4" w:space="0" w:color="auto"/>
              <w:left w:val="single" w:sz="4" w:space="0" w:color="auto"/>
              <w:bottom w:val="single" w:sz="4" w:space="0" w:color="auto"/>
              <w:right w:val="single" w:sz="4" w:space="0" w:color="auto"/>
            </w:tcBorders>
            <w:vAlign w:val="center"/>
          </w:tcPr>
          <w:p w14:paraId="2FCDA762"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5</w:t>
            </w:r>
          </w:p>
        </w:tc>
        <w:tc>
          <w:tcPr>
            <w:tcW w:w="1735" w:type="dxa"/>
            <w:gridSpan w:val="4"/>
            <w:tcBorders>
              <w:top w:val="single" w:sz="4" w:space="0" w:color="auto"/>
              <w:left w:val="single" w:sz="4" w:space="0" w:color="auto"/>
              <w:bottom w:val="single" w:sz="4" w:space="0" w:color="auto"/>
              <w:right w:val="single" w:sz="4" w:space="0" w:color="auto"/>
            </w:tcBorders>
            <w:vAlign w:val="center"/>
          </w:tcPr>
          <w:p w14:paraId="7F9B200E" w14:textId="77777777" w:rsidR="008D4C87" w:rsidRPr="008552AE" w:rsidRDefault="004158BF">
            <w:pPr>
              <w:widowControl/>
              <w:spacing w:line="440" w:lineRule="exact"/>
              <w:jc w:val="center"/>
              <w:rPr>
                <w:rFonts w:eastAsia="宋体"/>
                <w:b/>
                <w:bCs/>
                <w:w w:val="69"/>
                <w:kern w:val="0"/>
                <w:sz w:val="18"/>
                <w:szCs w:val="18"/>
              </w:rPr>
            </w:pPr>
            <w:r w:rsidRPr="008552AE">
              <w:rPr>
                <w:rFonts w:eastAsia="宋体"/>
                <w:b/>
                <w:kern w:val="0"/>
                <w:sz w:val="18"/>
                <w:szCs w:val="18"/>
              </w:rPr>
              <w:t>/</w:t>
            </w:r>
          </w:p>
        </w:tc>
        <w:tc>
          <w:tcPr>
            <w:tcW w:w="1550" w:type="dxa"/>
            <w:tcBorders>
              <w:top w:val="single" w:sz="4" w:space="0" w:color="auto"/>
              <w:left w:val="single" w:sz="4" w:space="0" w:color="auto"/>
              <w:bottom w:val="single" w:sz="4" w:space="0" w:color="auto"/>
              <w:right w:val="single" w:sz="12" w:space="0" w:color="auto"/>
            </w:tcBorders>
            <w:vAlign w:val="center"/>
          </w:tcPr>
          <w:p w14:paraId="7D29C7E5" w14:textId="77777777" w:rsidR="008D4C87" w:rsidRPr="008552AE" w:rsidRDefault="004158BF">
            <w:pPr>
              <w:spacing w:line="44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706E753C" w14:textId="77777777">
        <w:trPr>
          <w:trHeight w:val="205"/>
          <w:jc w:val="center"/>
        </w:trPr>
        <w:tc>
          <w:tcPr>
            <w:tcW w:w="9207" w:type="dxa"/>
            <w:gridSpan w:val="21"/>
            <w:tcBorders>
              <w:top w:val="single" w:sz="4" w:space="0" w:color="auto"/>
              <w:left w:val="single" w:sz="12" w:space="0" w:color="auto"/>
              <w:bottom w:val="single" w:sz="4" w:space="0" w:color="auto"/>
              <w:right w:val="single" w:sz="12" w:space="0" w:color="auto"/>
            </w:tcBorders>
            <w:vAlign w:val="center"/>
          </w:tcPr>
          <w:p w14:paraId="19411279" w14:textId="77777777" w:rsidR="008D4C87" w:rsidRPr="008552AE" w:rsidRDefault="004158BF">
            <w:pPr>
              <w:spacing w:line="440" w:lineRule="exact"/>
              <w:jc w:val="center"/>
              <w:rPr>
                <w:rFonts w:eastAsia="宋体"/>
                <w:b/>
                <w:bCs/>
                <w:w w:val="69"/>
                <w:kern w:val="0"/>
                <w:sz w:val="18"/>
                <w:szCs w:val="18"/>
              </w:rPr>
            </w:pPr>
            <w:r w:rsidRPr="008552AE">
              <w:rPr>
                <w:rFonts w:eastAsia="宋体"/>
                <w:kern w:val="0"/>
                <w:sz w:val="18"/>
                <w:szCs w:val="18"/>
                <w:u w:val="single"/>
              </w:rPr>
              <w:t>4</w:t>
            </w:r>
            <w:r w:rsidRPr="008552AE">
              <w:rPr>
                <w:rFonts w:eastAsia="宋体"/>
                <w:kern w:val="0"/>
                <w:sz w:val="18"/>
                <w:szCs w:val="18"/>
              </w:rPr>
              <w:t>学期总学时</w:t>
            </w:r>
          </w:p>
        </w:tc>
      </w:tr>
      <w:tr w:rsidR="008552AE" w:rsidRPr="008552AE" w14:paraId="5D9C30BE" w14:textId="77777777">
        <w:trPr>
          <w:trHeight w:val="224"/>
          <w:jc w:val="center"/>
        </w:trPr>
        <w:tc>
          <w:tcPr>
            <w:tcW w:w="2211" w:type="dxa"/>
            <w:gridSpan w:val="5"/>
            <w:tcBorders>
              <w:top w:val="single" w:sz="4" w:space="0" w:color="auto"/>
              <w:left w:val="single" w:sz="12" w:space="0" w:color="auto"/>
              <w:bottom w:val="single" w:sz="4" w:space="0" w:color="auto"/>
              <w:right w:val="single" w:sz="4" w:space="0" w:color="auto"/>
            </w:tcBorders>
            <w:vAlign w:val="center"/>
          </w:tcPr>
          <w:p w14:paraId="5894715C" w14:textId="77777777" w:rsidR="008D4C87" w:rsidRPr="008552AE" w:rsidRDefault="004158BF">
            <w:pPr>
              <w:spacing w:line="440" w:lineRule="exact"/>
              <w:jc w:val="center"/>
              <w:rPr>
                <w:rFonts w:eastAsia="宋体"/>
                <w:b/>
                <w:bCs/>
                <w:w w:val="69"/>
                <w:kern w:val="0"/>
                <w:sz w:val="18"/>
                <w:szCs w:val="18"/>
              </w:rPr>
            </w:pPr>
            <w:r w:rsidRPr="008552AE">
              <w:rPr>
                <w:rFonts w:eastAsia="宋体"/>
                <w:b/>
                <w:kern w:val="0"/>
                <w:sz w:val="18"/>
                <w:szCs w:val="18"/>
              </w:rPr>
              <w:t>总学时</w:t>
            </w:r>
          </w:p>
        </w:tc>
        <w:tc>
          <w:tcPr>
            <w:tcW w:w="2215" w:type="dxa"/>
            <w:gridSpan w:val="6"/>
            <w:tcBorders>
              <w:top w:val="single" w:sz="4" w:space="0" w:color="auto"/>
              <w:left w:val="single" w:sz="4" w:space="0" w:color="auto"/>
              <w:bottom w:val="single" w:sz="4" w:space="0" w:color="auto"/>
              <w:right w:val="single" w:sz="4" w:space="0" w:color="auto"/>
            </w:tcBorders>
            <w:vAlign w:val="center"/>
          </w:tcPr>
          <w:p w14:paraId="51CDCC49" w14:textId="77777777" w:rsidR="008D4C87" w:rsidRPr="008552AE" w:rsidRDefault="004158BF">
            <w:pPr>
              <w:spacing w:line="440" w:lineRule="exact"/>
              <w:jc w:val="center"/>
              <w:rPr>
                <w:rFonts w:eastAsia="宋体"/>
                <w:b/>
                <w:kern w:val="0"/>
                <w:sz w:val="18"/>
                <w:szCs w:val="18"/>
              </w:rPr>
            </w:pPr>
            <w:r w:rsidRPr="008552AE">
              <w:rPr>
                <w:rFonts w:eastAsia="宋体"/>
                <w:b/>
                <w:kern w:val="0"/>
                <w:sz w:val="18"/>
                <w:szCs w:val="18"/>
              </w:rPr>
              <w:t>理论</w:t>
            </w:r>
          </w:p>
        </w:tc>
        <w:tc>
          <w:tcPr>
            <w:tcW w:w="2214" w:type="dxa"/>
            <w:gridSpan w:val="7"/>
            <w:tcBorders>
              <w:top w:val="single" w:sz="4" w:space="0" w:color="auto"/>
              <w:left w:val="single" w:sz="4" w:space="0" w:color="auto"/>
              <w:bottom w:val="single" w:sz="4" w:space="0" w:color="auto"/>
              <w:right w:val="single" w:sz="4" w:space="0" w:color="auto"/>
            </w:tcBorders>
            <w:vAlign w:val="center"/>
          </w:tcPr>
          <w:p w14:paraId="5F22DBA4" w14:textId="77777777" w:rsidR="008D4C87" w:rsidRPr="008552AE" w:rsidRDefault="004158BF">
            <w:pPr>
              <w:spacing w:line="440" w:lineRule="exact"/>
              <w:jc w:val="center"/>
              <w:rPr>
                <w:rFonts w:eastAsia="宋体"/>
                <w:b/>
                <w:kern w:val="0"/>
                <w:sz w:val="18"/>
                <w:szCs w:val="18"/>
              </w:rPr>
            </w:pPr>
            <w:r w:rsidRPr="008552AE">
              <w:rPr>
                <w:rFonts w:eastAsia="宋体"/>
                <w:b/>
                <w:kern w:val="0"/>
                <w:sz w:val="18"/>
                <w:szCs w:val="18"/>
              </w:rPr>
              <w:t>实践</w:t>
            </w:r>
          </w:p>
        </w:tc>
        <w:tc>
          <w:tcPr>
            <w:tcW w:w="2567" w:type="dxa"/>
            <w:gridSpan w:val="3"/>
            <w:tcBorders>
              <w:top w:val="single" w:sz="4" w:space="0" w:color="auto"/>
              <w:left w:val="single" w:sz="4" w:space="0" w:color="auto"/>
              <w:bottom w:val="single" w:sz="4" w:space="0" w:color="auto"/>
              <w:right w:val="single" w:sz="12" w:space="0" w:color="auto"/>
            </w:tcBorders>
            <w:vAlign w:val="center"/>
          </w:tcPr>
          <w:p w14:paraId="57511B96" w14:textId="77777777" w:rsidR="008D4C87" w:rsidRPr="008552AE" w:rsidRDefault="004158BF">
            <w:pPr>
              <w:spacing w:line="440" w:lineRule="exact"/>
              <w:jc w:val="center"/>
              <w:rPr>
                <w:rFonts w:eastAsia="宋体"/>
                <w:b/>
                <w:kern w:val="0"/>
                <w:sz w:val="18"/>
                <w:szCs w:val="18"/>
              </w:rPr>
            </w:pPr>
            <w:r w:rsidRPr="008552AE">
              <w:rPr>
                <w:rFonts w:eastAsia="宋体"/>
                <w:b/>
                <w:kern w:val="0"/>
                <w:sz w:val="18"/>
                <w:szCs w:val="18"/>
              </w:rPr>
              <w:t>学分</w:t>
            </w:r>
          </w:p>
        </w:tc>
      </w:tr>
      <w:tr w:rsidR="008D4C87" w:rsidRPr="008552AE" w14:paraId="6921DEF2" w14:textId="77777777">
        <w:trPr>
          <w:trHeight w:val="274"/>
          <w:jc w:val="center"/>
        </w:trPr>
        <w:tc>
          <w:tcPr>
            <w:tcW w:w="2211" w:type="dxa"/>
            <w:gridSpan w:val="5"/>
            <w:tcBorders>
              <w:top w:val="single" w:sz="4" w:space="0" w:color="auto"/>
              <w:left w:val="single" w:sz="12" w:space="0" w:color="auto"/>
              <w:bottom w:val="single" w:sz="12" w:space="0" w:color="auto"/>
              <w:right w:val="single" w:sz="4" w:space="0" w:color="auto"/>
            </w:tcBorders>
            <w:vAlign w:val="bottom"/>
          </w:tcPr>
          <w:p w14:paraId="4C06CE67"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lastRenderedPageBreak/>
              <w:t>481</w:t>
            </w:r>
          </w:p>
        </w:tc>
        <w:tc>
          <w:tcPr>
            <w:tcW w:w="2215" w:type="dxa"/>
            <w:gridSpan w:val="6"/>
            <w:tcBorders>
              <w:top w:val="single" w:sz="4" w:space="0" w:color="auto"/>
              <w:left w:val="single" w:sz="4" w:space="0" w:color="auto"/>
              <w:bottom w:val="single" w:sz="12" w:space="0" w:color="auto"/>
              <w:right w:val="single" w:sz="4" w:space="0" w:color="auto"/>
            </w:tcBorders>
            <w:vAlign w:val="bottom"/>
          </w:tcPr>
          <w:p w14:paraId="3C29160B"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235</w:t>
            </w:r>
          </w:p>
        </w:tc>
        <w:tc>
          <w:tcPr>
            <w:tcW w:w="2214" w:type="dxa"/>
            <w:gridSpan w:val="7"/>
            <w:tcBorders>
              <w:top w:val="single" w:sz="4" w:space="0" w:color="auto"/>
              <w:left w:val="single" w:sz="4" w:space="0" w:color="auto"/>
              <w:bottom w:val="single" w:sz="12" w:space="0" w:color="auto"/>
              <w:right w:val="single" w:sz="4" w:space="0" w:color="auto"/>
            </w:tcBorders>
            <w:vAlign w:val="bottom"/>
          </w:tcPr>
          <w:p w14:paraId="0F3F688F"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246</w:t>
            </w:r>
          </w:p>
        </w:tc>
        <w:tc>
          <w:tcPr>
            <w:tcW w:w="2567" w:type="dxa"/>
            <w:gridSpan w:val="3"/>
            <w:tcBorders>
              <w:top w:val="single" w:sz="4" w:space="0" w:color="auto"/>
              <w:left w:val="single" w:sz="4" w:space="0" w:color="auto"/>
              <w:bottom w:val="single" w:sz="12" w:space="0" w:color="auto"/>
              <w:right w:val="single" w:sz="12" w:space="0" w:color="auto"/>
            </w:tcBorders>
            <w:vAlign w:val="center"/>
          </w:tcPr>
          <w:p w14:paraId="0E9AF125" w14:textId="77777777" w:rsidR="008D4C87" w:rsidRPr="008552AE" w:rsidRDefault="004158BF">
            <w:pPr>
              <w:widowControl/>
              <w:spacing w:line="440" w:lineRule="exact"/>
              <w:jc w:val="center"/>
              <w:rPr>
                <w:rFonts w:eastAsia="宋体"/>
                <w:b/>
                <w:kern w:val="0"/>
                <w:sz w:val="18"/>
                <w:szCs w:val="18"/>
              </w:rPr>
            </w:pPr>
            <w:r w:rsidRPr="008552AE">
              <w:rPr>
                <w:rFonts w:eastAsia="宋体" w:hint="eastAsia"/>
                <w:b/>
                <w:kern w:val="0"/>
                <w:sz w:val="18"/>
                <w:szCs w:val="18"/>
              </w:rPr>
              <w:t>24</w:t>
            </w:r>
          </w:p>
        </w:tc>
      </w:tr>
    </w:tbl>
    <w:p w14:paraId="5372E731" w14:textId="77777777" w:rsidR="008D4C87" w:rsidRPr="008552AE" w:rsidRDefault="008D4C87">
      <w:pPr>
        <w:widowControl/>
        <w:jc w:val="left"/>
        <w:rPr>
          <w:rFonts w:ascii="宋体" w:eastAsia="宋体" w:hAnsi="宋体" w:cs="黑体"/>
          <w:b/>
          <w:sz w:val="24"/>
          <w:szCs w:val="24"/>
        </w:rPr>
      </w:pPr>
    </w:p>
    <w:tbl>
      <w:tblPr>
        <w:tblW w:w="9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72"/>
        <w:gridCol w:w="302"/>
        <w:gridCol w:w="136"/>
        <w:gridCol w:w="432"/>
        <w:gridCol w:w="425"/>
        <w:gridCol w:w="344"/>
        <w:gridCol w:w="1763"/>
        <w:gridCol w:w="452"/>
        <w:gridCol w:w="115"/>
        <w:gridCol w:w="567"/>
        <w:gridCol w:w="567"/>
        <w:gridCol w:w="426"/>
        <w:gridCol w:w="304"/>
        <w:gridCol w:w="121"/>
        <w:gridCol w:w="114"/>
        <w:gridCol w:w="122"/>
        <w:gridCol w:w="920"/>
        <w:gridCol w:w="1525"/>
      </w:tblGrid>
      <w:tr w:rsidR="008552AE" w:rsidRPr="008552AE" w14:paraId="16095D36" w14:textId="77777777">
        <w:trPr>
          <w:trHeight w:val="283"/>
          <w:jc w:val="center"/>
        </w:trPr>
        <w:tc>
          <w:tcPr>
            <w:tcW w:w="1442" w:type="dxa"/>
            <w:gridSpan w:val="4"/>
            <w:tcBorders>
              <w:top w:val="single" w:sz="12" w:space="0" w:color="auto"/>
              <w:left w:val="single" w:sz="12" w:space="0" w:color="auto"/>
              <w:bottom w:val="single" w:sz="4" w:space="0" w:color="auto"/>
            </w:tcBorders>
            <w:vAlign w:val="center"/>
          </w:tcPr>
          <w:p w14:paraId="7A1C379C"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学期</w:t>
            </w:r>
          </w:p>
        </w:tc>
        <w:tc>
          <w:tcPr>
            <w:tcW w:w="2532" w:type="dxa"/>
            <w:gridSpan w:val="3"/>
            <w:tcBorders>
              <w:top w:val="single" w:sz="12" w:space="0" w:color="auto"/>
              <w:bottom w:val="single" w:sz="4" w:space="0" w:color="auto"/>
            </w:tcBorders>
            <w:vAlign w:val="center"/>
          </w:tcPr>
          <w:p w14:paraId="278E62B2"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5</w:t>
            </w:r>
          </w:p>
        </w:tc>
        <w:tc>
          <w:tcPr>
            <w:tcW w:w="1701" w:type="dxa"/>
            <w:gridSpan w:val="4"/>
            <w:tcBorders>
              <w:top w:val="single" w:sz="12" w:space="0" w:color="auto"/>
              <w:bottom w:val="single" w:sz="4" w:space="0" w:color="auto"/>
            </w:tcBorders>
            <w:vAlign w:val="center"/>
          </w:tcPr>
          <w:p w14:paraId="1C6D066E"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理论教学周</w:t>
            </w:r>
          </w:p>
        </w:tc>
        <w:tc>
          <w:tcPr>
            <w:tcW w:w="3532" w:type="dxa"/>
            <w:gridSpan w:val="7"/>
            <w:tcBorders>
              <w:top w:val="single" w:sz="12" w:space="0" w:color="auto"/>
              <w:bottom w:val="single" w:sz="4" w:space="0" w:color="auto"/>
              <w:right w:val="single" w:sz="12" w:space="0" w:color="auto"/>
            </w:tcBorders>
            <w:vAlign w:val="center"/>
          </w:tcPr>
          <w:p w14:paraId="1D9C738B"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14</w:t>
            </w:r>
          </w:p>
        </w:tc>
      </w:tr>
      <w:tr w:rsidR="008552AE" w:rsidRPr="008552AE" w14:paraId="05729C93" w14:textId="77777777" w:rsidTr="004A01A2">
        <w:trPr>
          <w:trHeight w:val="283"/>
          <w:jc w:val="center"/>
        </w:trPr>
        <w:tc>
          <w:tcPr>
            <w:tcW w:w="1442" w:type="dxa"/>
            <w:gridSpan w:val="4"/>
            <w:vMerge w:val="restart"/>
            <w:tcBorders>
              <w:top w:val="single" w:sz="4" w:space="0" w:color="auto"/>
              <w:left w:val="single" w:sz="12" w:space="0" w:color="auto"/>
              <w:bottom w:val="single" w:sz="4" w:space="0" w:color="auto"/>
            </w:tcBorders>
            <w:vAlign w:val="center"/>
          </w:tcPr>
          <w:p w14:paraId="00499F90"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课程</w:t>
            </w:r>
          </w:p>
          <w:p w14:paraId="237AFA9B"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性质</w:t>
            </w:r>
          </w:p>
        </w:tc>
        <w:tc>
          <w:tcPr>
            <w:tcW w:w="425" w:type="dxa"/>
            <w:vMerge w:val="restart"/>
            <w:tcBorders>
              <w:top w:val="single" w:sz="4" w:space="0" w:color="auto"/>
              <w:bottom w:val="single" w:sz="4" w:space="0" w:color="auto"/>
            </w:tcBorders>
            <w:vAlign w:val="center"/>
          </w:tcPr>
          <w:p w14:paraId="3FECD4FE"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序号</w:t>
            </w:r>
          </w:p>
        </w:tc>
        <w:tc>
          <w:tcPr>
            <w:tcW w:w="2107" w:type="dxa"/>
            <w:gridSpan w:val="2"/>
            <w:vMerge w:val="restart"/>
            <w:tcBorders>
              <w:top w:val="single" w:sz="4" w:space="0" w:color="auto"/>
              <w:bottom w:val="single" w:sz="4" w:space="0" w:color="auto"/>
            </w:tcBorders>
            <w:vAlign w:val="center"/>
          </w:tcPr>
          <w:p w14:paraId="7BB3DD7A"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课程名称</w:t>
            </w:r>
            <w:r w:rsidRPr="008552AE">
              <w:rPr>
                <w:rFonts w:eastAsia="宋体" w:hint="eastAsia"/>
                <w:kern w:val="0"/>
                <w:sz w:val="18"/>
                <w:szCs w:val="18"/>
              </w:rPr>
              <w:t>（代码）</w:t>
            </w:r>
          </w:p>
        </w:tc>
        <w:tc>
          <w:tcPr>
            <w:tcW w:w="1701" w:type="dxa"/>
            <w:gridSpan w:val="4"/>
            <w:tcBorders>
              <w:top w:val="single" w:sz="4" w:space="0" w:color="auto"/>
              <w:bottom w:val="single" w:sz="4" w:space="0" w:color="auto"/>
            </w:tcBorders>
            <w:vAlign w:val="center"/>
          </w:tcPr>
          <w:p w14:paraId="3E447CEB"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课堂学时分配</w:t>
            </w:r>
          </w:p>
        </w:tc>
        <w:tc>
          <w:tcPr>
            <w:tcW w:w="426" w:type="dxa"/>
            <w:vMerge w:val="restart"/>
            <w:tcBorders>
              <w:top w:val="single" w:sz="4" w:space="0" w:color="auto"/>
              <w:bottom w:val="single" w:sz="4" w:space="0" w:color="auto"/>
            </w:tcBorders>
            <w:textDirection w:val="tbRlV"/>
            <w:vAlign w:val="center"/>
          </w:tcPr>
          <w:p w14:paraId="647916EA"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课程类别</w:t>
            </w:r>
          </w:p>
        </w:tc>
        <w:tc>
          <w:tcPr>
            <w:tcW w:w="425" w:type="dxa"/>
            <w:gridSpan w:val="2"/>
            <w:vMerge w:val="restart"/>
            <w:tcBorders>
              <w:top w:val="single" w:sz="4" w:space="0" w:color="auto"/>
              <w:bottom w:val="single" w:sz="4" w:space="0" w:color="auto"/>
            </w:tcBorders>
            <w:textDirection w:val="tbRlV"/>
            <w:vAlign w:val="center"/>
          </w:tcPr>
          <w:p w14:paraId="1470FD28"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学分</w:t>
            </w:r>
          </w:p>
        </w:tc>
        <w:tc>
          <w:tcPr>
            <w:tcW w:w="236" w:type="dxa"/>
            <w:gridSpan w:val="2"/>
            <w:vMerge w:val="restart"/>
            <w:tcBorders>
              <w:top w:val="single" w:sz="4" w:space="0" w:color="auto"/>
              <w:bottom w:val="single" w:sz="4" w:space="0" w:color="auto"/>
            </w:tcBorders>
            <w:vAlign w:val="center"/>
          </w:tcPr>
          <w:p w14:paraId="4DAC9B75"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周学时</w:t>
            </w:r>
          </w:p>
        </w:tc>
        <w:tc>
          <w:tcPr>
            <w:tcW w:w="920" w:type="dxa"/>
            <w:vMerge w:val="restart"/>
            <w:tcBorders>
              <w:top w:val="single" w:sz="4" w:space="0" w:color="auto"/>
              <w:bottom w:val="single" w:sz="4" w:space="0" w:color="auto"/>
            </w:tcBorders>
            <w:vAlign w:val="center"/>
          </w:tcPr>
          <w:p w14:paraId="71D4AC9F"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考核</w:t>
            </w:r>
          </w:p>
          <w:p w14:paraId="06EF36CB"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w:t>
            </w:r>
            <w:r w:rsidRPr="008552AE">
              <w:rPr>
                <w:rFonts w:ascii="宋体" w:eastAsia="宋体" w:hAnsi="宋体"/>
                <w:b/>
                <w:sz w:val="18"/>
                <w:szCs w:val="18"/>
              </w:rPr>
              <w:t>考试</w:t>
            </w:r>
            <w:r w:rsidRPr="008552AE">
              <w:rPr>
                <w:rFonts w:ascii="宋体" w:eastAsia="宋体" w:hAnsi="宋体" w:hint="eastAsia"/>
                <w:b/>
                <w:sz w:val="18"/>
                <w:szCs w:val="18"/>
              </w:rPr>
              <w:t>/</w:t>
            </w:r>
          </w:p>
          <w:p w14:paraId="2215B3EF"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考查</w:t>
            </w:r>
            <w:r w:rsidRPr="008552AE">
              <w:rPr>
                <w:rFonts w:ascii="宋体" w:eastAsia="宋体" w:hAnsi="宋体" w:hint="eastAsia"/>
                <w:b/>
                <w:sz w:val="18"/>
                <w:szCs w:val="18"/>
              </w:rPr>
              <w:t>/）</w:t>
            </w:r>
          </w:p>
        </w:tc>
        <w:tc>
          <w:tcPr>
            <w:tcW w:w="1525" w:type="dxa"/>
            <w:vMerge w:val="restart"/>
            <w:tcBorders>
              <w:top w:val="single" w:sz="4" w:space="0" w:color="auto"/>
              <w:bottom w:val="single" w:sz="4" w:space="0" w:color="auto"/>
              <w:right w:val="single" w:sz="12" w:space="0" w:color="auto"/>
            </w:tcBorders>
            <w:vAlign w:val="center"/>
          </w:tcPr>
          <w:p w14:paraId="35A4956B"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开课</w:t>
            </w:r>
          </w:p>
          <w:p w14:paraId="0604E930"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hint="eastAsia"/>
                <w:b/>
                <w:sz w:val="18"/>
                <w:szCs w:val="18"/>
              </w:rPr>
              <w:t>部门</w:t>
            </w:r>
          </w:p>
        </w:tc>
      </w:tr>
      <w:tr w:rsidR="008552AE" w:rsidRPr="008552AE" w14:paraId="65A4494C" w14:textId="77777777" w:rsidTr="004A01A2">
        <w:trPr>
          <w:trHeight w:val="646"/>
          <w:tblHeader/>
          <w:jc w:val="center"/>
        </w:trPr>
        <w:tc>
          <w:tcPr>
            <w:tcW w:w="1442" w:type="dxa"/>
            <w:gridSpan w:val="4"/>
            <w:vMerge/>
            <w:tcBorders>
              <w:top w:val="single" w:sz="4" w:space="0" w:color="auto"/>
              <w:left w:val="single" w:sz="12" w:space="0" w:color="auto"/>
              <w:bottom w:val="single" w:sz="12" w:space="0" w:color="auto"/>
            </w:tcBorders>
            <w:vAlign w:val="center"/>
          </w:tcPr>
          <w:p w14:paraId="18ED677B" w14:textId="77777777" w:rsidR="008D4C87" w:rsidRPr="008552AE" w:rsidRDefault="008D4C87">
            <w:pPr>
              <w:jc w:val="center"/>
              <w:rPr>
                <w:rFonts w:ascii="宋体" w:eastAsia="宋体" w:hAnsi="宋体"/>
                <w:b/>
                <w:sz w:val="18"/>
                <w:szCs w:val="18"/>
              </w:rPr>
            </w:pPr>
          </w:p>
        </w:tc>
        <w:tc>
          <w:tcPr>
            <w:tcW w:w="425" w:type="dxa"/>
            <w:vMerge/>
            <w:tcBorders>
              <w:top w:val="single" w:sz="4" w:space="0" w:color="auto"/>
              <w:bottom w:val="single" w:sz="12" w:space="0" w:color="auto"/>
            </w:tcBorders>
            <w:vAlign w:val="center"/>
          </w:tcPr>
          <w:p w14:paraId="66A79660" w14:textId="77777777" w:rsidR="008D4C87" w:rsidRPr="008552AE" w:rsidRDefault="008D4C87">
            <w:pPr>
              <w:jc w:val="center"/>
              <w:rPr>
                <w:rFonts w:ascii="宋体" w:eastAsia="宋体" w:hAnsi="宋体"/>
                <w:b/>
                <w:sz w:val="18"/>
                <w:szCs w:val="18"/>
              </w:rPr>
            </w:pPr>
          </w:p>
        </w:tc>
        <w:tc>
          <w:tcPr>
            <w:tcW w:w="2107" w:type="dxa"/>
            <w:gridSpan w:val="2"/>
            <w:vMerge/>
            <w:tcBorders>
              <w:top w:val="single" w:sz="4" w:space="0" w:color="auto"/>
              <w:bottom w:val="single" w:sz="12" w:space="0" w:color="auto"/>
            </w:tcBorders>
            <w:vAlign w:val="center"/>
          </w:tcPr>
          <w:p w14:paraId="4640BFA9" w14:textId="77777777" w:rsidR="008D4C87" w:rsidRPr="008552AE" w:rsidRDefault="008D4C87">
            <w:pPr>
              <w:jc w:val="center"/>
              <w:rPr>
                <w:rFonts w:ascii="宋体" w:eastAsia="宋体" w:hAnsi="宋体"/>
                <w:b/>
                <w:sz w:val="18"/>
                <w:szCs w:val="18"/>
              </w:rPr>
            </w:pPr>
          </w:p>
        </w:tc>
        <w:tc>
          <w:tcPr>
            <w:tcW w:w="567" w:type="dxa"/>
            <w:gridSpan w:val="2"/>
            <w:tcBorders>
              <w:top w:val="single" w:sz="4" w:space="0" w:color="auto"/>
              <w:bottom w:val="single" w:sz="12" w:space="0" w:color="auto"/>
            </w:tcBorders>
            <w:vAlign w:val="center"/>
          </w:tcPr>
          <w:p w14:paraId="3D05879E" w14:textId="77777777" w:rsidR="008D4C87" w:rsidRPr="008552AE" w:rsidRDefault="004158BF">
            <w:pPr>
              <w:spacing w:line="240" w:lineRule="exact"/>
              <w:jc w:val="center"/>
              <w:rPr>
                <w:rFonts w:ascii="宋体" w:eastAsia="宋体" w:hAnsi="宋体"/>
                <w:b/>
                <w:sz w:val="18"/>
                <w:szCs w:val="18"/>
              </w:rPr>
            </w:pPr>
            <w:r w:rsidRPr="008552AE">
              <w:rPr>
                <w:rFonts w:ascii="宋体" w:eastAsia="宋体" w:hAnsi="宋体"/>
                <w:b/>
                <w:sz w:val="18"/>
                <w:szCs w:val="18"/>
              </w:rPr>
              <w:t>总学时</w:t>
            </w:r>
          </w:p>
        </w:tc>
        <w:tc>
          <w:tcPr>
            <w:tcW w:w="567" w:type="dxa"/>
            <w:tcBorders>
              <w:top w:val="single" w:sz="4" w:space="0" w:color="auto"/>
              <w:bottom w:val="single" w:sz="12" w:space="0" w:color="auto"/>
            </w:tcBorders>
            <w:textDirection w:val="tbRlV"/>
            <w:vAlign w:val="center"/>
          </w:tcPr>
          <w:p w14:paraId="18308E58" w14:textId="77777777" w:rsidR="008D4C87" w:rsidRPr="008552AE" w:rsidRDefault="004158BF">
            <w:pPr>
              <w:jc w:val="center"/>
              <w:rPr>
                <w:rFonts w:ascii="宋体" w:eastAsia="宋体" w:hAnsi="宋体"/>
                <w:b/>
                <w:sz w:val="18"/>
                <w:szCs w:val="18"/>
              </w:rPr>
            </w:pPr>
            <w:r w:rsidRPr="008552AE">
              <w:rPr>
                <w:rFonts w:ascii="宋体" w:eastAsia="宋体" w:hAnsi="宋体"/>
                <w:b/>
                <w:sz w:val="18"/>
                <w:szCs w:val="18"/>
              </w:rPr>
              <w:t>理论</w:t>
            </w:r>
          </w:p>
        </w:tc>
        <w:tc>
          <w:tcPr>
            <w:tcW w:w="567" w:type="dxa"/>
            <w:tcBorders>
              <w:top w:val="single" w:sz="4" w:space="0" w:color="auto"/>
              <w:bottom w:val="single" w:sz="12" w:space="0" w:color="auto"/>
            </w:tcBorders>
            <w:textDirection w:val="tbRlV"/>
            <w:vAlign w:val="center"/>
          </w:tcPr>
          <w:p w14:paraId="19D1868F" w14:textId="77777777" w:rsidR="008D4C87" w:rsidRPr="008552AE" w:rsidRDefault="004158BF">
            <w:pPr>
              <w:jc w:val="center"/>
              <w:rPr>
                <w:rFonts w:ascii="宋体" w:eastAsia="宋体" w:hAnsi="宋体"/>
                <w:b/>
                <w:sz w:val="18"/>
                <w:szCs w:val="18"/>
              </w:rPr>
            </w:pPr>
            <w:r w:rsidRPr="008552AE">
              <w:rPr>
                <w:rFonts w:ascii="宋体" w:eastAsia="宋体" w:hAnsi="宋体"/>
                <w:b/>
                <w:sz w:val="18"/>
                <w:szCs w:val="18"/>
              </w:rPr>
              <w:t>实践</w:t>
            </w:r>
          </w:p>
        </w:tc>
        <w:tc>
          <w:tcPr>
            <w:tcW w:w="426" w:type="dxa"/>
            <w:vMerge/>
            <w:tcBorders>
              <w:top w:val="single" w:sz="4" w:space="0" w:color="auto"/>
              <w:bottom w:val="single" w:sz="12" w:space="0" w:color="auto"/>
            </w:tcBorders>
            <w:vAlign w:val="center"/>
          </w:tcPr>
          <w:p w14:paraId="1623E575" w14:textId="77777777" w:rsidR="008D4C87" w:rsidRPr="008552AE" w:rsidRDefault="008D4C87">
            <w:pPr>
              <w:jc w:val="center"/>
              <w:rPr>
                <w:rFonts w:ascii="宋体" w:eastAsia="宋体" w:hAnsi="宋体"/>
                <w:b/>
                <w:sz w:val="18"/>
                <w:szCs w:val="18"/>
              </w:rPr>
            </w:pPr>
          </w:p>
        </w:tc>
        <w:tc>
          <w:tcPr>
            <w:tcW w:w="425" w:type="dxa"/>
            <w:gridSpan w:val="2"/>
            <w:vMerge/>
            <w:tcBorders>
              <w:top w:val="single" w:sz="4" w:space="0" w:color="auto"/>
              <w:bottom w:val="single" w:sz="12" w:space="0" w:color="auto"/>
            </w:tcBorders>
            <w:vAlign w:val="center"/>
          </w:tcPr>
          <w:p w14:paraId="7A26743F" w14:textId="77777777" w:rsidR="008D4C87" w:rsidRPr="008552AE" w:rsidRDefault="008D4C87">
            <w:pPr>
              <w:jc w:val="center"/>
              <w:rPr>
                <w:rFonts w:ascii="宋体" w:eastAsia="宋体" w:hAnsi="宋体"/>
                <w:b/>
                <w:sz w:val="18"/>
                <w:szCs w:val="18"/>
              </w:rPr>
            </w:pPr>
          </w:p>
        </w:tc>
        <w:tc>
          <w:tcPr>
            <w:tcW w:w="236" w:type="dxa"/>
            <w:gridSpan w:val="2"/>
            <w:vMerge/>
            <w:tcBorders>
              <w:top w:val="single" w:sz="4" w:space="0" w:color="auto"/>
              <w:bottom w:val="single" w:sz="12" w:space="0" w:color="auto"/>
            </w:tcBorders>
            <w:textDirection w:val="tbRlV"/>
            <w:vAlign w:val="center"/>
          </w:tcPr>
          <w:p w14:paraId="30467E50" w14:textId="77777777" w:rsidR="008D4C87" w:rsidRPr="008552AE" w:rsidRDefault="008D4C87">
            <w:pPr>
              <w:jc w:val="center"/>
              <w:rPr>
                <w:rFonts w:ascii="宋体" w:eastAsia="宋体" w:hAnsi="宋体"/>
                <w:b/>
                <w:sz w:val="18"/>
                <w:szCs w:val="18"/>
              </w:rPr>
            </w:pPr>
          </w:p>
        </w:tc>
        <w:tc>
          <w:tcPr>
            <w:tcW w:w="920" w:type="dxa"/>
            <w:vMerge/>
            <w:tcBorders>
              <w:top w:val="single" w:sz="4" w:space="0" w:color="auto"/>
              <w:bottom w:val="single" w:sz="12" w:space="0" w:color="auto"/>
            </w:tcBorders>
            <w:vAlign w:val="center"/>
          </w:tcPr>
          <w:p w14:paraId="1B688C6B" w14:textId="77777777" w:rsidR="008D4C87" w:rsidRPr="008552AE" w:rsidRDefault="008D4C87">
            <w:pPr>
              <w:jc w:val="center"/>
              <w:rPr>
                <w:rFonts w:ascii="宋体" w:eastAsia="宋体" w:hAnsi="宋体"/>
                <w:b/>
                <w:sz w:val="18"/>
                <w:szCs w:val="18"/>
              </w:rPr>
            </w:pPr>
          </w:p>
        </w:tc>
        <w:tc>
          <w:tcPr>
            <w:tcW w:w="1525" w:type="dxa"/>
            <w:vMerge/>
            <w:tcBorders>
              <w:top w:val="single" w:sz="4" w:space="0" w:color="auto"/>
              <w:bottom w:val="single" w:sz="12" w:space="0" w:color="auto"/>
              <w:right w:val="single" w:sz="12" w:space="0" w:color="auto"/>
            </w:tcBorders>
            <w:vAlign w:val="center"/>
          </w:tcPr>
          <w:p w14:paraId="14DFB80B" w14:textId="77777777" w:rsidR="008D4C87" w:rsidRPr="008552AE" w:rsidRDefault="008D4C87">
            <w:pPr>
              <w:jc w:val="center"/>
              <w:rPr>
                <w:rFonts w:ascii="宋体" w:eastAsia="宋体" w:hAnsi="宋体"/>
                <w:b/>
                <w:sz w:val="18"/>
                <w:szCs w:val="18"/>
              </w:rPr>
            </w:pPr>
          </w:p>
        </w:tc>
      </w:tr>
      <w:tr w:rsidR="008552AE" w:rsidRPr="008552AE" w14:paraId="0649A002" w14:textId="77777777" w:rsidTr="004A01A2">
        <w:trPr>
          <w:trHeight w:val="219"/>
          <w:jc w:val="center"/>
        </w:trPr>
        <w:tc>
          <w:tcPr>
            <w:tcW w:w="572" w:type="dxa"/>
            <w:vMerge w:val="restart"/>
            <w:tcBorders>
              <w:left w:val="single" w:sz="12" w:space="0" w:color="auto"/>
            </w:tcBorders>
            <w:vAlign w:val="center"/>
          </w:tcPr>
          <w:p w14:paraId="6A9CD780"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公共基础</w:t>
            </w:r>
          </w:p>
        </w:tc>
        <w:tc>
          <w:tcPr>
            <w:tcW w:w="870" w:type="dxa"/>
            <w:gridSpan w:val="3"/>
            <w:tcBorders>
              <w:top w:val="single" w:sz="4" w:space="0" w:color="auto"/>
              <w:left w:val="single" w:sz="4" w:space="0" w:color="auto"/>
              <w:bottom w:val="single" w:sz="4" w:space="0" w:color="auto"/>
              <w:right w:val="single" w:sz="4" w:space="0" w:color="auto"/>
            </w:tcBorders>
            <w:vAlign w:val="center"/>
          </w:tcPr>
          <w:p w14:paraId="1E04431C"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必修</w:t>
            </w:r>
          </w:p>
        </w:tc>
        <w:tc>
          <w:tcPr>
            <w:tcW w:w="425" w:type="dxa"/>
            <w:tcBorders>
              <w:top w:val="single" w:sz="4" w:space="0" w:color="auto"/>
              <w:left w:val="single" w:sz="4" w:space="0" w:color="auto"/>
              <w:bottom w:val="single" w:sz="4" w:space="0" w:color="auto"/>
              <w:right w:val="single" w:sz="4" w:space="0" w:color="auto"/>
            </w:tcBorders>
            <w:vAlign w:val="center"/>
          </w:tcPr>
          <w:p w14:paraId="248F5B72"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1</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2AB3E8D3" w14:textId="77777777" w:rsidR="008D4C87" w:rsidRPr="008552AE" w:rsidRDefault="004158BF">
            <w:pPr>
              <w:widowControl/>
              <w:snapToGrid w:val="0"/>
              <w:spacing w:line="360" w:lineRule="exact"/>
              <w:jc w:val="left"/>
              <w:rPr>
                <w:rFonts w:eastAsia="宋体"/>
                <w:kern w:val="0"/>
                <w:sz w:val="18"/>
                <w:szCs w:val="18"/>
              </w:rPr>
            </w:pPr>
            <w:r w:rsidRPr="008552AE">
              <w:rPr>
                <w:rFonts w:eastAsia="宋体"/>
                <w:kern w:val="0"/>
                <w:sz w:val="18"/>
                <w:szCs w:val="18"/>
              </w:rPr>
              <w:t>形势与政策</w:t>
            </w:r>
            <w:r w:rsidRPr="008552AE">
              <w:rPr>
                <w:rFonts w:eastAsia="宋体" w:hint="eastAsia"/>
                <w:kern w:val="0"/>
                <w:sz w:val="18"/>
                <w:szCs w:val="18"/>
              </w:rPr>
              <w:t>（</w:t>
            </w:r>
            <w:r w:rsidRPr="008552AE">
              <w:rPr>
                <w:rFonts w:eastAsia="宋体"/>
                <w:kern w:val="0"/>
                <w:sz w:val="18"/>
                <w:szCs w:val="18"/>
              </w:rPr>
              <w:t>ST31P111101</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2F7BA46"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04B1DE2F"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36A560E1" w14:textId="77777777" w:rsidR="008D4C87" w:rsidRPr="008552AE" w:rsidRDefault="008D4C87">
            <w:pPr>
              <w:widowControl/>
              <w:spacing w:line="360" w:lineRule="exact"/>
              <w:jc w:val="center"/>
              <w:rPr>
                <w:rFonts w:eastAsia="宋体"/>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01826D3C"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3A553F1"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0.25</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7892006B"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8h</w:t>
            </w:r>
          </w:p>
        </w:tc>
        <w:tc>
          <w:tcPr>
            <w:tcW w:w="920" w:type="dxa"/>
            <w:tcBorders>
              <w:top w:val="single" w:sz="4" w:space="0" w:color="auto"/>
              <w:left w:val="single" w:sz="4" w:space="0" w:color="auto"/>
              <w:bottom w:val="single" w:sz="4" w:space="0" w:color="auto"/>
              <w:right w:val="single" w:sz="4" w:space="0" w:color="auto"/>
            </w:tcBorders>
            <w:vAlign w:val="center"/>
          </w:tcPr>
          <w:p w14:paraId="1426F33B" w14:textId="77777777" w:rsidR="008D4C87" w:rsidRPr="008552AE" w:rsidRDefault="004158BF">
            <w:pPr>
              <w:spacing w:line="360" w:lineRule="exact"/>
              <w:jc w:val="center"/>
              <w:rPr>
                <w:rFonts w:eastAsia="宋体"/>
                <w:kern w:val="0"/>
                <w:sz w:val="18"/>
                <w:szCs w:val="18"/>
              </w:rPr>
            </w:pPr>
            <w:r w:rsidRPr="008552AE">
              <w:rPr>
                <w:rFonts w:eastAsia="宋体"/>
                <w:kern w:val="0"/>
                <w:sz w:val="18"/>
                <w:szCs w:val="18"/>
              </w:rPr>
              <w:t>考查</w:t>
            </w:r>
          </w:p>
        </w:tc>
        <w:tc>
          <w:tcPr>
            <w:tcW w:w="1525" w:type="dxa"/>
            <w:tcBorders>
              <w:top w:val="single" w:sz="4" w:space="0" w:color="auto"/>
              <w:left w:val="single" w:sz="4" w:space="0" w:color="auto"/>
              <w:bottom w:val="single" w:sz="4" w:space="0" w:color="auto"/>
              <w:right w:val="single" w:sz="12" w:space="0" w:color="auto"/>
            </w:tcBorders>
            <w:vAlign w:val="center"/>
          </w:tcPr>
          <w:p w14:paraId="354DD74E" w14:textId="77777777" w:rsidR="008D4C87" w:rsidRPr="008552AE" w:rsidRDefault="004158BF">
            <w:pPr>
              <w:widowControl/>
              <w:spacing w:line="360" w:lineRule="exact"/>
              <w:jc w:val="center"/>
              <w:rPr>
                <w:rFonts w:eastAsia="宋体"/>
                <w:b/>
                <w:bCs/>
                <w:w w:val="69"/>
                <w:kern w:val="0"/>
                <w:sz w:val="18"/>
                <w:szCs w:val="18"/>
              </w:rPr>
            </w:pPr>
            <w:proofErr w:type="gramStart"/>
            <w:r w:rsidRPr="008552AE">
              <w:rPr>
                <w:rFonts w:eastAsia="宋体"/>
                <w:kern w:val="0"/>
                <w:sz w:val="20"/>
                <w:szCs w:val="18"/>
              </w:rPr>
              <w:t>思政体育课</w:t>
            </w:r>
            <w:proofErr w:type="gramEnd"/>
            <w:r w:rsidRPr="008552AE">
              <w:rPr>
                <w:rFonts w:eastAsia="宋体"/>
                <w:kern w:val="0"/>
                <w:sz w:val="20"/>
                <w:szCs w:val="18"/>
              </w:rPr>
              <w:t>部</w:t>
            </w:r>
          </w:p>
        </w:tc>
      </w:tr>
      <w:tr w:rsidR="008552AE" w:rsidRPr="008552AE" w14:paraId="04A10EF8" w14:textId="77777777" w:rsidTr="004A01A2">
        <w:trPr>
          <w:trHeight w:val="219"/>
          <w:jc w:val="center"/>
        </w:trPr>
        <w:tc>
          <w:tcPr>
            <w:tcW w:w="572" w:type="dxa"/>
            <w:vMerge/>
            <w:tcBorders>
              <w:left w:val="single" w:sz="12" w:space="0" w:color="auto"/>
            </w:tcBorders>
            <w:vAlign w:val="center"/>
          </w:tcPr>
          <w:p w14:paraId="518C29F1" w14:textId="77777777" w:rsidR="008D4C87" w:rsidRPr="008552AE" w:rsidRDefault="008D4C87">
            <w:pPr>
              <w:spacing w:line="320" w:lineRule="exact"/>
              <w:jc w:val="center"/>
              <w:rPr>
                <w:rFonts w:ascii="宋体" w:eastAsia="宋体" w:hAnsi="宋体"/>
                <w:kern w:val="0"/>
                <w:sz w:val="18"/>
                <w:szCs w:val="18"/>
              </w:rPr>
            </w:pP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0931EBC1" w14:textId="77777777" w:rsidR="008D4C87" w:rsidRPr="008552AE" w:rsidRDefault="004158BF">
            <w:pPr>
              <w:widowControl/>
              <w:snapToGrid w:val="0"/>
              <w:spacing w:line="360" w:lineRule="exact"/>
              <w:jc w:val="center"/>
              <w:rPr>
                <w:rFonts w:eastAsia="宋体"/>
                <w:b/>
                <w:kern w:val="0"/>
                <w:sz w:val="18"/>
                <w:szCs w:val="18"/>
              </w:rPr>
            </w:pPr>
            <w:r w:rsidRPr="008552AE">
              <w:rPr>
                <w:rFonts w:eastAsia="宋体"/>
                <w:b/>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2DFF7D"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0EAF36FB"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72DCE31E" w14:textId="77777777" w:rsidR="008D4C87" w:rsidRPr="008552AE" w:rsidRDefault="008D4C87">
            <w:pPr>
              <w:widowControl/>
              <w:spacing w:line="360" w:lineRule="exact"/>
              <w:jc w:val="center"/>
              <w:rPr>
                <w:rFonts w:eastAsia="宋体"/>
                <w:b/>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1F01EEFC"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83A0168" w14:textId="77777777" w:rsidR="008D4C87" w:rsidRPr="008552AE" w:rsidRDefault="008D4C87">
            <w:pPr>
              <w:widowControl/>
              <w:spacing w:line="360" w:lineRule="exact"/>
              <w:jc w:val="center"/>
              <w:rPr>
                <w:rFonts w:eastAsia="宋体"/>
                <w:b/>
                <w:kern w:val="0"/>
                <w:sz w:val="18"/>
                <w:szCs w:val="18"/>
              </w:rPr>
            </w:pP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5454ADAD" w14:textId="77777777" w:rsidR="008D4C87" w:rsidRPr="008552AE" w:rsidRDefault="008D4C87">
            <w:pPr>
              <w:widowControl/>
              <w:spacing w:line="360" w:lineRule="exact"/>
              <w:jc w:val="center"/>
              <w:rPr>
                <w:rFonts w:eastAsia="宋体"/>
                <w:b/>
                <w:kern w:val="0"/>
                <w:sz w:val="18"/>
                <w:szCs w:val="18"/>
              </w:rPr>
            </w:pPr>
          </w:p>
        </w:tc>
        <w:tc>
          <w:tcPr>
            <w:tcW w:w="920" w:type="dxa"/>
            <w:tcBorders>
              <w:top w:val="single" w:sz="4" w:space="0" w:color="auto"/>
              <w:left w:val="single" w:sz="4" w:space="0" w:color="auto"/>
              <w:bottom w:val="single" w:sz="4" w:space="0" w:color="auto"/>
              <w:right w:val="single" w:sz="4" w:space="0" w:color="auto"/>
            </w:tcBorders>
            <w:vAlign w:val="center"/>
          </w:tcPr>
          <w:p w14:paraId="4F9796D8"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w:t>
            </w:r>
          </w:p>
        </w:tc>
        <w:tc>
          <w:tcPr>
            <w:tcW w:w="1525" w:type="dxa"/>
            <w:tcBorders>
              <w:top w:val="single" w:sz="4" w:space="0" w:color="auto"/>
              <w:left w:val="single" w:sz="4" w:space="0" w:color="auto"/>
              <w:bottom w:val="single" w:sz="4" w:space="0" w:color="auto"/>
              <w:right w:val="single" w:sz="12" w:space="0" w:color="auto"/>
            </w:tcBorders>
            <w:vAlign w:val="center"/>
          </w:tcPr>
          <w:p w14:paraId="0582C3E0" w14:textId="77777777" w:rsidR="008D4C87" w:rsidRPr="008552AE" w:rsidRDefault="004158BF">
            <w:pPr>
              <w:widowControl/>
              <w:spacing w:line="36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67C71048" w14:textId="77777777" w:rsidTr="004A01A2">
        <w:trPr>
          <w:trHeight w:val="219"/>
          <w:jc w:val="center"/>
        </w:trPr>
        <w:tc>
          <w:tcPr>
            <w:tcW w:w="572" w:type="dxa"/>
            <w:vMerge/>
            <w:tcBorders>
              <w:left w:val="single" w:sz="12" w:space="0" w:color="auto"/>
            </w:tcBorders>
            <w:vAlign w:val="center"/>
          </w:tcPr>
          <w:p w14:paraId="31C7E21D" w14:textId="77777777" w:rsidR="008D4C87" w:rsidRPr="008552AE" w:rsidRDefault="008D4C87">
            <w:pPr>
              <w:spacing w:line="320" w:lineRule="exact"/>
              <w:jc w:val="center"/>
              <w:rPr>
                <w:rFonts w:ascii="宋体" w:eastAsia="宋体" w:hAnsi="宋体"/>
                <w:kern w:val="0"/>
                <w:sz w:val="18"/>
                <w:szCs w:val="18"/>
              </w:rPr>
            </w:pPr>
          </w:p>
        </w:tc>
        <w:tc>
          <w:tcPr>
            <w:tcW w:w="870" w:type="dxa"/>
            <w:gridSpan w:val="3"/>
            <w:tcBorders>
              <w:top w:val="single" w:sz="4" w:space="0" w:color="auto"/>
              <w:left w:val="single" w:sz="4" w:space="0" w:color="auto"/>
              <w:bottom w:val="single" w:sz="4" w:space="0" w:color="auto"/>
              <w:right w:val="single" w:sz="4" w:space="0" w:color="auto"/>
            </w:tcBorders>
            <w:vAlign w:val="center"/>
          </w:tcPr>
          <w:p w14:paraId="5C3A37D8" w14:textId="77777777" w:rsidR="008D4C87" w:rsidRPr="008552AE" w:rsidRDefault="004158BF">
            <w:pPr>
              <w:widowControl/>
              <w:spacing w:line="360" w:lineRule="exact"/>
              <w:ind w:leftChars="-50" w:left="-160" w:rightChars="-50" w:right="-160"/>
              <w:jc w:val="center"/>
              <w:rPr>
                <w:rFonts w:eastAsia="宋体"/>
                <w:kern w:val="0"/>
                <w:sz w:val="18"/>
                <w:szCs w:val="18"/>
              </w:rPr>
            </w:pPr>
            <w:r w:rsidRPr="008552AE">
              <w:rPr>
                <w:rFonts w:eastAsia="宋体"/>
                <w:kern w:val="0"/>
                <w:sz w:val="18"/>
                <w:szCs w:val="18"/>
              </w:rPr>
              <w:t>限选</w:t>
            </w:r>
          </w:p>
        </w:tc>
        <w:tc>
          <w:tcPr>
            <w:tcW w:w="425" w:type="dxa"/>
            <w:tcBorders>
              <w:top w:val="single" w:sz="4" w:space="0" w:color="auto"/>
              <w:left w:val="single" w:sz="4" w:space="0" w:color="auto"/>
              <w:bottom w:val="single" w:sz="4" w:space="0" w:color="auto"/>
              <w:right w:val="single" w:sz="4" w:space="0" w:color="auto"/>
            </w:tcBorders>
            <w:vAlign w:val="center"/>
          </w:tcPr>
          <w:p w14:paraId="407D33FC"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1</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1E400E36" w14:textId="77777777" w:rsidR="008D4C87" w:rsidRPr="008552AE" w:rsidRDefault="004158BF">
            <w:pPr>
              <w:widowControl/>
              <w:spacing w:line="320" w:lineRule="exact"/>
              <w:rPr>
                <w:rFonts w:eastAsia="宋体"/>
                <w:kern w:val="0"/>
                <w:sz w:val="18"/>
                <w:szCs w:val="18"/>
              </w:rPr>
            </w:pPr>
            <w:r w:rsidRPr="008552AE">
              <w:rPr>
                <w:rFonts w:ascii="宋体" w:eastAsia="宋体" w:hAnsi="宋体"/>
                <w:kern w:val="0"/>
                <w:sz w:val="18"/>
                <w:szCs w:val="18"/>
              </w:rPr>
              <w:t>普通话</w:t>
            </w:r>
            <w:r w:rsidRPr="008552AE">
              <w:rPr>
                <w:rFonts w:eastAsia="宋体" w:hint="eastAsia"/>
                <w:kern w:val="0"/>
                <w:sz w:val="18"/>
                <w:szCs w:val="18"/>
              </w:rPr>
              <w:t>（</w:t>
            </w:r>
            <w:r w:rsidRPr="008552AE">
              <w:rPr>
                <w:rFonts w:eastAsia="宋体" w:hint="eastAsia"/>
                <w:kern w:val="0"/>
                <w:sz w:val="18"/>
                <w:szCs w:val="18"/>
              </w:rPr>
              <w:t>TJ27P1121103</w:t>
            </w:r>
            <w:r w:rsidRPr="008552AE">
              <w:rPr>
                <w:rFonts w:eastAsia="宋体" w:hint="eastAsia"/>
                <w:kern w:val="0"/>
                <w:sz w:val="18"/>
                <w:szCs w:val="18"/>
              </w:rPr>
              <w:t>）</w:t>
            </w:r>
          </w:p>
          <w:p w14:paraId="1A6DE1EB"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kern w:val="0"/>
                <w:sz w:val="18"/>
                <w:szCs w:val="18"/>
              </w:rPr>
              <w:t>/职业礼仪</w:t>
            </w:r>
          </w:p>
          <w:p w14:paraId="0480C5F9" w14:textId="77777777" w:rsidR="008D4C87" w:rsidRPr="008552AE" w:rsidRDefault="004158BF">
            <w:pPr>
              <w:widowControl/>
              <w:spacing w:line="320" w:lineRule="exact"/>
              <w:rPr>
                <w:rFonts w:eastAsia="宋体"/>
                <w:kern w:val="0"/>
                <w:sz w:val="18"/>
                <w:szCs w:val="18"/>
              </w:rPr>
            </w:pPr>
            <w:r w:rsidRPr="008552AE">
              <w:rPr>
                <w:rFonts w:eastAsia="宋体" w:hint="eastAsia"/>
                <w:kern w:val="0"/>
                <w:sz w:val="18"/>
                <w:szCs w:val="18"/>
              </w:rPr>
              <w:t>（</w:t>
            </w:r>
            <w:r w:rsidRPr="008552AE">
              <w:rPr>
                <w:rFonts w:eastAsia="宋体" w:hint="eastAsia"/>
                <w:kern w:val="0"/>
                <w:sz w:val="18"/>
                <w:szCs w:val="18"/>
              </w:rPr>
              <w:t>TJ27P1121104</w:t>
            </w:r>
            <w:r w:rsidRPr="008552AE">
              <w:rPr>
                <w:rFonts w:eastAsia="宋体" w:hint="eastAsia"/>
                <w:kern w:val="0"/>
                <w:sz w:val="18"/>
                <w:szCs w:val="18"/>
              </w:rPr>
              <w:t>）</w:t>
            </w:r>
          </w:p>
          <w:p w14:paraId="5B378D83"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kern w:val="0"/>
                <w:sz w:val="18"/>
                <w:szCs w:val="18"/>
              </w:rPr>
              <w:t>/形象管理</w:t>
            </w:r>
          </w:p>
          <w:p w14:paraId="7D3CD34C" w14:textId="77777777" w:rsidR="008D4C87" w:rsidRPr="008552AE" w:rsidRDefault="004158BF">
            <w:pPr>
              <w:widowControl/>
              <w:spacing w:line="320" w:lineRule="exact"/>
              <w:rPr>
                <w:rFonts w:ascii="宋体" w:eastAsia="宋体" w:hAnsi="宋体"/>
                <w:kern w:val="0"/>
                <w:sz w:val="18"/>
                <w:szCs w:val="18"/>
              </w:rPr>
            </w:pPr>
            <w:r w:rsidRPr="008552AE">
              <w:rPr>
                <w:rFonts w:eastAsia="宋体" w:hint="eastAsia"/>
                <w:kern w:val="0"/>
                <w:sz w:val="18"/>
                <w:szCs w:val="18"/>
              </w:rPr>
              <w:t>（</w:t>
            </w:r>
            <w:r w:rsidRPr="008552AE">
              <w:rPr>
                <w:rFonts w:eastAsia="宋体"/>
                <w:kern w:val="0"/>
                <w:sz w:val="18"/>
                <w:szCs w:val="18"/>
              </w:rPr>
              <w:t>JW39P1121108</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82FC5A"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3917D858"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62D38507" w14:textId="77777777" w:rsidR="008D4C87" w:rsidRPr="008552AE" w:rsidRDefault="008D4C87">
            <w:pPr>
              <w:widowControl/>
              <w:spacing w:line="320" w:lineRule="exact"/>
              <w:rPr>
                <w:rFonts w:ascii="宋体" w:eastAsia="宋体" w:hAnsi="宋体"/>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67A34E4F"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kern w:val="0"/>
                <w:sz w:val="18"/>
                <w:szCs w:val="18"/>
              </w:rPr>
              <w:t>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F0014B2"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kern w:val="0"/>
                <w:sz w:val="18"/>
                <w:szCs w:val="18"/>
              </w:rPr>
              <w:t>2</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4126F55D" w14:textId="77777777" w:rsidR="008D4C87" w:rsidRPr="008552AE" w:rsidRDefault="008D4C87">
            <w:pPr>
              <w:widowControl/>
              <w:spacing w:line="320" w:lineRule="exact"/>
              <w:rPr>
                <w:rFonts w:ascii="宋体" w:eastAsia="宋体" w:hAnsi="宋体"/>
                <w:kern w:val="0"/>
                <w:sz w:val="18"/>
                <w:szCs w:val="18"/>
              </w:rPr>
            </w:pPr>
          </w:p>
        </w:tc>
        <w:tc>
          <w:tcPr>
            <w:tcW w:w="920" w:type="dxa"/>
            <w:tcBorders>
              <w:top w:val="single" w:sz="4" w:space="0" w:color="auto"/>
              <w:left w:val="single" w:sz="4" w:space="0" w:color="auto"/>
              <w:bottom w:val="single" w:sz="4" w:space="0" w:color="auto"/>
              <w:right w:val="single" w:sz="4" w:space="0" w:color="auto"/>
            </w:tcBorders>
            <w:vAlign w:val="center"/>
          </w:tcPr>
          <w:p w14:paraId="0E9FBEA4" w14:textId="77777777" w:rsidR="008D4C87" w:rsidRPr="008552AE" w:rsidRDefault="004158BF">
            <w:pPr>
              <w:spacing w:line="320" w:lineRule="exact"/>
              <w:rPr>
                <w:rFonts w:ascii="宋体" w:eastAsia="宋体" w:hAnsi="宋体"/>
                <w:kern w:val="0"/>
                <w:sz w:val="18"/>
                <w:szCs w:val="18"/>
              </w:rPr>
            </w:pPr>
            <w:r w:rsidRPr="008552AE">
              <w:rPr>
                <w:rFonts w:ascii="宋体" w:eastAsia="宋体" w:hAnsi="宋体"/>
                <w:kern w:val="0"/>
                <w:sz w:val="18"/>
                <w:szCs w:val="18"/>
              </w:rPr>
              <w:t>考查</w:t>
            </w:r>
          </w:p>
        </w:tc>
        <w:tc>
          <w:tcPr>
            <w:tcW w:w="1525" w:type="dxa"/>
            <w:tcBorders>
              <w:top w:val="single" w:sz="4" w:space="0" w:color="auto"/>
              <w:left w:val="single" w:sz="4" w:space="0" w:color="auto"/>
              <w:bottom w:val="single" w:sz="4" w:space="0" w:color="auto"/>
              <w:right w:val="single" w:sz="12" w:space="0" w:color="auto"/>
            </w:tcBorders>
            <w:vAlign w:val="center"/>
          </w:tcPr>
          <w:p w14:paraId="2161427E" w14:textId="77777777" w:rsidR="008D4C87" w:rsidRPr="008552AE" w:rsidRDefault="004158BF">
            <w:pPr>
              <w:widowControl/>
              <w:spacing w:line="320" w:lineRule="exact"/>
              <w:ind w:leftChars="-50" w:left="-160" w:rightChars="-50" w:right="-160"/>
              <w:rPr>
                <w:rFonts w:ascii="宋体" w:eastAsia="宋体" w:hAnsi="宋体"/>
                <w:kern w:val="0"/>
                <w:sz w:val="18"/>
                <w:szCs w:val="18"/>
              </w:rPr>
            </w:pPr>
            <w:r w:rsidRPr="008552AE">
              <w:rPr>
                <w:rFonts w:ascii="宋体" w:eastAsia="宋体" w:hAnsi="宋体"/>
                <w:kern w:val="0"/>
                <w:sz w:val="18"/>
                <w:szCs w:val="18"/>
              </w:rPr>
              <w:t>铁道机电学院/</w:t>
            </w:r>
          </w:p>
          <w:p w14:paraId="2B4095FF" w14:textId="77777777" w:rsidR="008D4C87" w:rsidRPr="008552AE" w:rsidRDefault="004158BF">
            <w:pPr>
              <w:widowControl/>
              <w:spacing w:line="320" w:lineRule="exact"/>
              <w:ind w:leftChars="-50" w:left="-160" w:rightChars="-50" w:right="-160"/>
              <w:rPr>
                <w:rFonts w:ascii="宋体" w:eastAsia="宋体" w:hAnsi="宋体"/>
                <w:kern w:val="0"/>
                <w:sz w:val="18"/>
                <w:szCs w:val="18"/>
              </w:rPr>
            </w:pPr>
            <w:r w:rsidRPr="008552AE">
              <w:rPr>
                <w:rFonts w:ascii="宋体" w:eastAsia="宋体" w:hAnsi="宋体"/>
                <w:kern w:val="0"/>
                <w:sz w:val="18"/>
                <w:szCs w:val="18"/>
              </w:rPr>
              <w:t>网络课程教研室</w:t>
            </w:r>
          </w:p>
        </w:tc>
      </w:tr>
      <w:tr w:rsidR="008552AE" w:rsidRPr="008552AE" w14:paraId="2442F096" w14:textId="77777777" w:rsidTr="004A01A2">
        <w:trPr>
          <w:trHeight w:val="219"/>
          <w:jc w:val="center"/>
        </w:trPr>
        <w:tc>
          <w:tcPr>
            <w:tcW w:w="572" w:type="dxa"/>
            <w:vMerge/>
            <w:tcBorders>
              <w:left w:val="single" w:sz="12" w:space="0" w:color="auto"/>
            </w:tcBorders>
            <w:vAlign w:val="center"/>
          </w:tcPr>
          <w:p w14:paraId="5AC88048" w14:textId="77777777" w:rsidR="008D4C87" w:rsidRPr="008552AE" w:rsidRDefault="008D4C87">
            <w:pPr>
              <w:spacing w:line="320" w:lineRule="exact"/>
              <w:jc w:val="center"/>
              <w:rPr>
                <w:rFonts w:ascii="宋体" w:eastAsia="宋体" w:hAnsi="宋体"/>
                <w:kern w:val="0"/>
                <w:sz w:val="18"/>
                <w:szCs w:val="18"/>
              </w:rPr>
            </w:pP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58EE3A19" w14:textId="77777777" w:rsidR="008D4C87" w:rsidRPr="008552AE" w:rsidRDefault="004158BF">
            <w:pPr>
              <w:widowControl/>
              <w:snapToGrid w:val="0"/>
              <w:spacing w:line="360" w:lineRule="exact"/>
              <w:jc w:val="center"/>
              <w:rPr>
                <w:rFonts w:eastAsia="宋体"/>
                <w:b/>
                <w:kern w:val="0"/>
                <w:sz w:val="18"/>
                <w:szCs w:val="18"/>
              </w:rPr>
            </w:pPr>
            <w:r w:rsidRPr="008552AE">
              <w:rPr>
                <w:rFonts w:eastAsia="宋体"/>
                <w:b/>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637B928"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62C718D5"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0B109366" w14:textId="77777777" w:rsidR="008D4C87" w:rsidRPr="008552AE" w:rsidRDefault="008D4C87">
            <w:pPr>
              <w:widowControl/>
              <w:spacing w:line="360" w:lineRule="exact"/>
              <w:jc w:val="center"/>
              <w:rPr>
                <w:rFonts w:eastAsia="宋体"/>
                <w:b/>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15F378BD"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86BA57B"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2</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14B829B7" w14:textId="77777777" w:rsidR="008D4C87" w:rsidRPr="008552AE" w:rsidRDefault="008D4C87">
            <w:pPr>
              <w:widowControl/>
              <w:spacing w:line="360" w:lineRule="exact"/>
              <w:jc w:val="center"/>
              <w:rPr>
                <w:rFonts w:eastAsia="宋体"/>
                <w:b/>
                <w:kern w:val="0"/>
                <w:sz w:val="18"/>
                <w:szCs w:val="18"/>
              </w:rPr>
            </w:pPr>
          </w:p>
        </w:tc>
        <w:tc>
          <w:tcPr>
            <w:tcW w:w="920" w:type="dxa"/>
            <w:tcBorders>
              <w:top w:val="single" w:sz="4" w:space="0" w:color="auto"/>
              <w:left w:val="single" w:sz="4" w:space="0" w:color="auto"/>
              <w:bottom w:val="single" w:sz="4" w:space="0" w:color="auto"/>
              <w:right w:val="single" w:sz="4" w:space="0" w:color="auto"/>
            </w:tcBorders>
            <w:vAlign w:val="center"/>
          </w:tcPr>
          <w:p w14:paraId="782516A3"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w:t>
            </w:r>
          </w:p>
        </w:tc>
        <w:tc>
          <w:tcPr>
            <w:tcW w:w="1525" w:type="dxa"/>
            <w:tcBorders>
              <w:top w:val="single" w:sz="4" w:space="0" w:color="auto"/>
              <w:left w:val="single" w:sz="4" w:space="0" w:color="auto"/>
              <w:bottom w:val="single" w:sz="4" w:space="0" w:color="auto"/>
              <w:right w:val="single" w:sz="12" w:space="0" w:color="auto"/>
            </w:tcBorders>
            <w:vAlign w:val="center"/>
          </w:tcPr>
          <w:p w14:paraId="41E25E28" w14:textId="77777777" w:rsidR="008D4C87" w:rsidRPr="008552AE" w:rsidRDefault="004158BF">
            <w:pPr>
              <w:widowControl/>
              <w:spacing w:line="36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17153BEC" w14:textId="77777777" w:rsidTr="004A01A2">
        <w:trPr>
          <w:trHeight w:val="219"/>
          <w:jc w:val="center"/>
        </w:trPr>
        <w:tc>
          <w:tcPr>
            <w:tcW w:w="572" w:type="dxa"/>
            <w:vMerge w:val="restart"/>
            <w:tcBorders>
              <w:left w:val="single" w:sz="12" w:space="0" w:color="auto"/>
            </w:tcBorders>
            <w:vAlign w:val="center"/>
          </w:tcPr>
          <w:p w14:paraId="37146BFB" w14:textId="77777777" w:rsidR="008D4C87" w:rsidRPr="008552AE" w:rsidRDefault="004158BF">
            <w:pPr>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专业</w:t>
            </w:r>
          </w:p>
          <w:p w14:paraId="257F4C95"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（技能）课</w:t>
            </w:r>
          </w:p>
        </w:tc>
        <w:tc>
          <w:tcPr>
            <w:tcW w:w="870" w:type="dxa"/>
            <w:gridSpan w:val="3"/>
            <w:vMerge w:val="restart"/>
            <w:tcBorders>
              <w:top w:val="single" w:sz="4" w:space="0" w:color="auto"/>
              <w:left w:val="single" w:sz="4" w:space="0" w:color="auto"/>
              <w:right w:val="single" w:sz="4" w:space="0" w:color="auto"/>
            </w:tcBorders>
            <w:vAlign w:val="center"/>
          </w:tcPr>
          <w:p w14:paraId="1FA9C626" w14:textId="77777777" w:rsidR="008D4C87" w:rsidRPr="008552AE" w:rsidRDefault="004158BF">
            <w:pPr>
              <w:widowControl/>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核心</w:t>
            </w:r>
          </w:p>
        </w:tc>
        <w:tc>
          <w:tcPr>
            <w:tcW w:w="425" w:type="dxa"/>
            <w:tcBorders>
              <w:top w:val="single" w:sz="4" w:space="0" w:color="auto"/>
              <w:left w:val="single" w:sz="4" w:space="0" w:color="auto"/>
              <w:bottom w:val="single" w:sz="4" w:space="0" w:color="auto"/>
              <w:right w:val="single" w:sz="4" w:space="0" w:color="auto"/>
            </w:tcBorders>
            <w:vAlign w:val="center"/>
          </w:tcPr>
          <w:p w14:paraId="4F23675C"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1</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1C41202C" w14:textId="77777777" w:rsidR="008D4C87" w:rsidRPr="008552AE" w:rsidRDefault="004158BF">
            <w:pPr>
              <w:widowControl/>
              <w:spacing w:line="320" w:lineRule="exact"/>
              <w:rPr>
                <w:rFonts w:ascii="宋体" w:eastAsia="宋体" w:hAnsi="宋体"/>
                <w:kern w:val="0"/>
                <w:sz w:val="18"/>
                <w:szCs w:val="18"/>
              </w:rPr>
            </w:pPr>
            <w:r w:rsidRPr="008552AE">
              <w:rPr>
                <w:rFonts w:ascii="宋体" w:eastAsia="宋体" w:hAnsi="宋体" w:hint="eastAsia"/>
                <w:kern w:val="0"/>
                <w:sz w:val="18"/>
                <w:szCs w:val="18"/>
              </w:rPr>
              <w:t>电力机车运用与规章</w:t>
            </w:r>
            <w:r w:rsidRPr="008552AE">
              <w:rPr>
                <w:rFonts w:eastAsia="宋体" w:hint="eastAsia"/>
                <w:kern w:val="0"/>
                <w:sz w:val="18"/>
                <w:szCs w:val="18"/>
              </w:rPr>
              <w:t>（</w:t>
            </w:r>
            <w:r w:rsidRPr="008552AE">
              <w:rPr>
                <w:rFonts w:eastAsia="宋体"/>
                <w:kern w:val="0"/>
                <w:sz w:val="18"/>
                <w:szCs w:val="18"/>
              </w:rPr>
              <w:t>TJ28P112536</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97BF31B" w14:textId="77777777" w:rsidR="008D4C87" w:rsidRPr="008552AE" w:rsidRDefault="004158BF">
            <w:pPr>
              <w:widowControl/>
              <w:jc w:val="left"/>
              <w:textAlignment w:val="center"/>
              <w:rPr>
                <w:rFonts w:eastAsia="宋体"/>
                <w:kern w:val="0"/>
                <w:sz w:val="18"/>
                <w:szCs w:val="18"/>
              </w:rPr>
            </w:pPr>
            <w:r w:rsidRPr="008552AE">
              <w:rPr>
                <w:rFonts w:ascii="宋体" w:eastAsia="宋体" w:hAnsi="宋体" w:cs="宋体" w:hint="eastAsia"/>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732A1258"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300EBB5F"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26</w:t>
            </w:r>
          </w:p>
        </w:tc>
        <w:tc>
          <w:tcPr>
            <w:tcW w:w="426" w:type="dxa"/>
            <w:tcBorders>
              <w:top w:val="single" w:sz="4" w:space="0" w:color="auto"/>
              <w:left w:val="single" w:sz="4" w:space="0" w:color="auto"/>
              <w:bottom w:val="single" w:sz="4" w:space="0" w:color="auto"/>
              <w:right w:val="single" w:sz="4" w:space="0" w:color="auto"/>
            </w:tcBorders>
            <w:vAlign w:val="center"/>
          </w:tcPr>
          <w:p w14:paraId="4036F9AA"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B</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814B38B"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 xml:space="preserve">3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6D38AB98" w14:textId="77777777" w:rsidR="008D4C87" w:rsidRPr="008552AE" w:rsidRDefault="004158BF">
            <w:pPr>
              <w:widowControl/>
              <w:jc w:val="left"/>
              <w:textAlignment w:val="center"/>
              <w:rPr>
                <w:rFonts w:eastAsia="宋体"/>
                <w:kern w:val="0"/>
                <w:sz w:val="18"/>
                <w:szCs w:val="18"/>
              </w:rPr>
            </w:pPr>
            <w:r w:rsidRPr="008552AE">
              <w:rPr>
                <w:rFonts w:eastAsia="宋体" w:hint="eastAsia"/>
                <w:kern w:val="0"/>
                <w:sz w:val="18"/>
                <w:szCs w:val="18"/>
              </w:rPr>
              <w:t>4</w:t>
            </w:r>
          </w:p>
        </w:tc>
        <w:tc>
          <w:tcPr>
            <w:tcW w:w="920" w:type="dxa"/>
            <w:tcBorders>
              <w:top w:val="single" w:sz="4" w:space="0" w:color="auto"/>
              <w:left w:val="single" w:sz="4" w:space="0" w:color="auto"/>
              <w:bottom w:val="single" w:sz="4" w:space="0" w:color="auto"/>
              <w:right w:val="single" w:sz="4" w:space="0" w:color="auto"/>
            </w:tcBorders>
            <w:vAlign w:val="center"/>
          </w:tcPr>
          <w:p w14:paraId="321BC6BA"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考试</w:t>
            </w:r>
          </w:p>
        </w:tc>
        <w:tc>
          <w:tcPr>
            <w:tcW w:w="1525" w:type="dxa"/>
            <w:tcBorders>
              <w:top w:val="single" w:sz="4" w:space="0" w:color="auto"/>
              <w:left w:val="single" w:sz="4" w:space="0" w:color="auto"/>
              <w:bottom w:val="single" w:sz="4" w:space="0" w:color="auto"/>
              <w:right w:val="single" w:sz="12" w:space="0" w:color="auto"/>
            </w:tcBorders>
          </w:tcPr>
          <w:p w14:paraId="6EA3A59C"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铁道机电学院</w:t>
            </w:r>
          </w:p>
        </w:tc>
      </w:tr>
      <w:tr w:rsidR="008552AE" w:rsidRPr="008552AE" w14:paraId="24A8E9D1" w14:textId="77777777" w:rsidTr="004A01A2">
        <w:trPr>
          <w:trHeight w:val="219"/>
          <w:jc w:val="center"/>
        </w:trPr>
        <w:tc>
          <w:tcPr>
            <w:tcW w:w="572" w:type="dxa"/>
            <w:vMerge/>
            <w:tcBorders>
              <w:left w:val="single" w:sz="12" w:space="0" w:color="auto"/>
            </w:tcBorders>
            <w:vAlign w:val="center"/>
          </w:tcPr>
          <w:p w14:paraId="24A89617" w14:textId="77777777" w:rsidR="008D4C87" w:rsidRPr="008552AE" w:rsidRDefault="008D4C87">
            <w:pPr>
              <w:spacing w:line="320" w:lineRule="exact"/>
              <w:jc w:val="center"/>
              <w:rPr>
                <w:rFonts w:ascii="宋体" w:eastAsia="宋体" w:hAnsi="宋体"/>
                <w:kern w:val="0"/>
                <w:sz w:val="18"/>
                <w:szCs w:val="18"/>
              </w:rPr>
            </w:pPr>
          </w:p>
        </w:tc>
        <w:tc>
          <w:tcPr>
            <w:tcW w:w="870" w:type="dxa"/>
            <w:gridSpan w:val="3"/>
            <w:vMerge/>
            <w:tcBorders>
              <w:left w:val="single" w:sz="4" w:space="0" w:color="auto"/>
              <w:bottom w:val="single" w:sz="4" w:space="0" w:color="auto"/>
              <w:right w:val="single" w:sz="4" w:space="0" w:color="auto"/>
            </w:tcBorders>
            <w:vAlign w:val="center"/>
          </w:tcPr>
          <w:p w14:paraId="7292C386" w14:textId="77777777" w:rsidR="008D4C87" w:rsidRPr="008552AE" w:rsidRDefault="008D4C87">
            <w:pPr>
              <w:widowControl/>
              <w:spacing w:line="320" w:lineRule="exact"/>
              <w:jc w:val="center"/>
              <w:rPr>
                <w:rFonts w:ascii="宋体" w:eastAsia="宋体" w:hAnsi="宋体"/>
                <w:kern w:val="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363DD5A"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2</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292F67F0"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机车网络控制</w:t>
            </w:r>
            <w:r w:rsidRPr="008552AE">
              <w:rPr>
                <w:rFonts w:eastAsia="宋体" w:hint="eastAsia"/>
                <w:kern w:val="0"/>
                <w:sz w:val="18"/>
                <w:szCs w:val="18"/>
              </w:rPr>
              <w:t>（</w:t>
            </w:r>
            <w:r w:rsidRPr="008552AE">
              <w:rPr>
                <w:rFonts w:eastAsia="宋体"/>
                <w:kern w:val="0"/>
                <w:sz w:val="18"/>
                <w:szCs w:val="18"/>
              </w:rPr>
              <w:t>TJ28P112537</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AB33C67" w14:textId="77777777" w:rsidR="008D4C87" w:rsidRPr="008552AE" w:rsidRDefault="004158BF">
            <w:pPr>
              <w:widowControl/>
              <w:textAlignment w:val="center"/>
              <w:rPr>
                <w:rFonts w:eastAsia="宋体"/>
                <w:kern w:val="0"/>
                <w:sz w:val="18"/>
                <w:szCs w:val="18"/>
              </w:rPr>
            </w:pPr>
            <w:r w:rsidRPr="008552AE">
              <w:rPr>
                <w:rFonts w:ascii="宋体" w:eastAsia="宋体" w:hAnsi="宋体" w:cs="宋体" w:hint="eastAsia"/>
                <w:kern w:val="0"/>
                <w:sz w:val="20"/>
                <w:szCs w:val="20"/>
              </w:rPr>
              <w:t>28</w:t>
            </w:r>
          </w:p>
        </w:tc>
        <w:tc>
          <w:tcPr>
            <w:tcW w:w="567" w:type="dxa"/>
            <w:tcBorders>
              <w:top w:val="single" w:sz="4" w:space="0" w:color="auto"/>
              <w:left w:val="single" w:sz="4" w:space="0" w:color="auto"/>
              <w:bottom w:val="single" w:sz="4" w:space="0" w:color="auto"/>
              <w:right w:val="single" w:sz="4" w:space="0" w:color="auto"/>
            </w:tcBorders>
            <w:vAlign w:val="center"/>
          </w:tcPr>
          <w:p w14:paraId="69210991"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14:paraId="3378EAD3"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8</w:t>
            </w:r>
          </w:p>
        </w:tc>
        <w:tc>
          <w:tcPr>
            <w:tcW w:w="426" w:type="dxa"/>
            <w:tcBorders>
              <w:top w:val="single" w:sz="4" w:space="0" w:color="auto"/>
              <w:left w:val="single" w:sz="4" w:space="0" w:color="auto"/>
              <w:bottom w:val="single" w:sz="4" w:space="0" w:color="auto"/>
              <w:right w:val="single" w:sz="4" w:space="0" w:color="auto"/>
            </w:tcBorders>
            <w:vAlign w:val="center"/>
          </w:tcPr>
          <w:p w14:paraId="40D570C0"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B</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7535642"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 xml:space="preserve">2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3320FA05" w14:textId="77777777" w:rsidR="008D4C87" w:rsidRPr="008552AE" w:rsidRDefault="004158BF">
            <w:pPr>
              <w:widowControl/>
              <w:textAlignment w:val="center"/>
              <w:rPr>
                <w:rFonts w:eastAsia="宋体"/>
                <w:kern w:val="0"/>
                <w:sz w:val="18"/>
                <w:szCs w:val="18"/>
              </w:rPr>
            </w:pPr>
            <w:r w:rsidRPr="008552AE">
              <w:rPr>
                <w:rFonts w:eastAsia="宋体" w:hint="eastAsia"/>
                <w:kern w:val="0"/>
                <w:sz w:val="18"/>
                <w:szCs w:val="18"/>
              </w:rPr>
              <w:t>2</w:t>
            </w:r>
          </w:p>
        </w:tc>
        <w:tc>
          <w:tcPr>
            <w:tcW w:w="920" w:type="dxa"/>
            <w:tcBorders>
              <w:top w:val="single" w:sz="4" w:space="0" w:color="auto"/>
              <w:left w:val="single" w:sz="4" w:space="0" w:color="auto"/>
              <w:bottom w:val="single" w:sz="4" w:space="0" w:color="auto"/>
              <w:right w:val="single" w:sz="4" w:space="0" w:color="auto"/>
            </w:tcBorders>
            <w:vAlign w:val="center"/>
          </w:tcPr>
          <w:p w14:paraId="132455B4"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考试</w:t>
            </w:r>
          </w:p>
        </w:tc>
        <w:tc>
          <w:tcPr>
            <w:tcW w:w="1525" w:type="dxa"/>
            <w:tcBorders>
              <w:top w:val="single" w:sz="4" w:space="0" w:color="auto"/>
              <w:left w:val="single" w:sz="4" w:space="0" w:color="auto"/>
              <w:bottom w:val="single" w:sz="4" w:space="0" w:color="auto"/>
              <w:right w:val="single" w:sz="12" w:space="0" w:color="auto"/>
            </w:tcBorders>
          </w:tcPr>
          <w:p w14:paraId="73F8A398"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铁道机电学院</w:t>
            </w:r>
          </w:p>
        </w:tc>
      </w:tr>
      <w:tr w:rsidR="008552AE" w:rsidRPr="008552AE" w14:paraId="014141F7" w14:textId="77777777" w:rsidTr="004A01A2">
        <w:trPr>
          <w:trHeight w:val="219"/>
          <w:jc w:val="center"/>
        </w:trPr>
        <w:tc>
          <w:tcPr>
            <w:tcW w:w="572" w:type="dxa"/>
            <w:vMerge/>
            <w:tcBorders>
              <w:left w:val="single" w:sz="12" w:space="0" w:color="auto"/>
            </w:tcBorders>
            <w:vAlign w:val="center"/>
          </w:tcPr>
          <w:p w14:paraId="7F1ECA78" w14:textId="77777777" w:rsidR="008D4C87" w:rsidRPr="008552AE" w:rsidRDefault="008D4C87">
            <w:pPr>
              <w:spacing w:line="320" w:lineRule="exact"/>
              <w:jc w:val="center"/>
              <w:rPr>
                <w:rFonts w:ascii="宋体" w:eastAsia="宋体" w:hAnsi="宋体"/>
                <w:kern w:val="0"/>
                <w:sz w:val="18"/>
                <w:szCs w:val="18"/>
              </w:rPr>
            </w:pPr>
          </w:p>
        </w:tc>
        <w:tc>
          <w:tcPr>
            <w:tcW w:w="3402" w:type="dxa"/>
            <w:gridSpan w:val="6"/>
            <w:tcBorders>
              <w:left w:val="single" w:sz="4" w:space="0" w:color="auto"/>
              <w:bottom w:val="single" w:sz="4" w:space="0" w:color="auto"/>
              <w:right w:val="single" w:sz="4" w:space="0" w:color="auto"/>
            </w:tcBorders>
            <w:vAlign w:val="center"/>
          </w:tcPr>
          <w:p w14:paraId="5B4A4BBD" w14:textId="77777777" w:rsidR="008D4C87" w:rsidRPr="008552AE" w:rsidRDefault="004158BF">
            <w:pPr>
              <w:widowControl/>
              <w:spacing w:line="320" w:lineRule="exact"/>
              <w:jc w:val="center"/>
              <w:rPr>
                <w:rFonts w:ascii="宋体" w:eastAsia="宋体" w:hAnsi="宋体"/>
                <w:kern w:val="0"/>
                <w:sz w:val="18"/>
                <w:szCs w:val="18"/>
              </w:rPr>
            </w:pPr>
            <w:r w:rsidRPr="008552AE">
              <w:rPr>
                <w:rFonts w:eastAsia="宋体"/>
                <w:b/>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C486C19" w14:textId="77777777" w:rsidR="008D4C87" w:rsidRPr="008552AE" w:rsidRDefault="004158BF">
            <w:pPr>
              <w:widowControl/>
              <w:textAlignment w:val="center"/>
              <w:rPr>
                <w:rFonts w:eastAsia="宋体"/>
                <w:kern w:val="0"/>
                <w:sz w:val="18"/>
                <w:szCs w:val="18"/>
              </w:rPr>
            </w:pPr>
            <w:r w:rsidRPr="008552AE">
              <w:rPr>
                <w:rFonts w:ascii="宋体" w:eastAsia="宋体" w:hAnsi="宋体" w:cs="宋体" w:hint="eastAsia"/>
                <w:kern w:val="0"/>
                <w:sz w:val="20"/>
                <w:szCs w:val="20"/>
              </w:rPr>
              <w:t>84</w:t>
            </w:r>
          </w:p>
        </w:tc>
        <w:tc>
          <w:tcPr>
            <w:tcW w:w="567" w:type="dxa"/>
            <w:tcBorders>
              <w:top w:val="single" w:sz="4" w:space="0" w:color="auto"/>
              <w:left w:val="single" w:sz="4" w:space="0" w:color="auto"/>
              <w:bottom w:val="single" w:sz="4" w:space="0" w:color="auto"/>
              <w:right w:val="single" w:sz="4" w:space="0" w:color="auto"/>
            </w:tcBorders>
            <w:vAlign w:val="center"/>
          </w:tcPr>
          <w:p w14:paraId="1167DE24" w14:textId="77777777" w:rsidR="008D4C87" w:rsidRPr="008552AE" w:rsidRDefault="004158BF">
            <w:pPr>
              <w:widowControl/>
              <w:textAlignment w:val="center"/>
              <w:rPr>
                <w:rFonts w:eastAsia="宋体"/>
                <w:kern w:val="0"/>
                <w:sz w:val="18"/>
                <w:szCs w:val="18"/>
              </w:rPr>
            </w:pPr>
            <w:r w:rsidRPr="008552AE">
              <w:rPr>
                <w:rFonts w:ascii="宋体" w:eastAsia="宋体" w:hAnsi="宋体" w:cs="宋体" w:hint="eastAsia"/>
                <w:kern w:val="0"/>
                <w:sz w:val="20"/>
                <w:szCs w:val="20"/>
              </w:rPr>
              <w:t xml:space="preserve">50 </w:t>
            </w:r>
          </w:p>
        </w:tc>
        <w:tc>
          <w:tcPr>
            <w:tcW w:w="567" w:type="dxa"/>
            <w:tcBorders>
              <w:top w:val="single" w:sz="4" w:space="0" w:color="auto"/>
              <w:left w:val="single" w:sz="4" w:space="0" w:color="auto"/>
              <w:bottom w:val="single" w:sz="4" w:space="0" w:color="auto"/>
              <w:right w:val="single" w:sz="4" w:space="0" w:color="auto"/>
            </w:tcBorders>
            <w:vAlign w:val="center"/>
          </w:tcPr>
          <w:p w14:paraId="58C1C37F" w14:textId="77777777" w:rsidR="008D4C87" w:rsidRPr="008552AE" w:rsidRDefault="004158BF">
            <w:pPr>
              <w:widowControl/>
              <w:textAlignment w:val="center"/>
              <w:rPr>
                <w:rFonts w:eastAsia="宋体"/>
                <w:kern w:val="0"/>
                <w:sz w:val="18"/>
                <w:szCs w:val="18"/>
              </w:rPr>
            </w:pPr>
            <w:r w:rsidRPr="008552AE">
              <w:rPr>
                <w:rFonts w:ascii="宋体" w:eastAsia="宋体" w:hAnsi="宋体" w:cs="宋体" w:hint="eastAsia"/>
                <w:kern w:val="0"/>
                <w:sz w:val="20"/>
                <w:szCs w:val="20"/>
              </w:rPr>
              <w:t xml:space="preserve">34 </w:t>
            </w:r>
          </w:p>
        </w:tc>
        <w:tc>
          <w:tcPr>
            <w:tcW w:w="426" w:type="dxa"/>
            <w:tcBorders>
              <w:top w:val="single" w:sz="4" w:space="0" w:color="auto"/>
              <w:left w:val="single" w:sz="4" w:space="0" w:color="auto"/>
              <w:bottom w:val="single" w:sz="4" w:space="0" w:color="auto"/>
              <w:right w:val="single" w:sz="4" w:space="0" w:color="auto"/>
            </w:tcBorders>
            <w:vAlign w:val="center"/>
          </w:tcPr>
          <w:p w14:paraId="1C75D6BA" w14:textId="77777777" w:rsidR="008D4C87" w:rsidRPr="008552AE" w:rsidRDefault="004158BF">
            <w:pPr>
              <w:widowControl/>
              <w:textAlignment w:val="center"/>
              <w:rPr>
                <w:rFonts w:eastAsia="宋体"/>
                <w:kern w:val="0"/>
                <w:sz w:val="18"/>
                <w:szCs w:val="18"/>
              </w:rPr>
            </w:pPr>
            <w:r w:rsidRPr="008552AE">
              <w:rPr>
                <w:rFonts w:ascii="宋体" w:eastAsia="宋体" w:hAnsi="宋体" w:cs="宋体" w:hint="eastAsia"/>
                <w:kern w:val="0"/>
                <w:sz w:val="20"/>
                <w:szCs w:val="20"/>
              </w:rPr>
              <w:t xml:space="preserve">0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FBB4D26" w14:textId="77777777" w:rsidR="008D4C87" w:rsidRPr="008552AE" w:rsidRDefault="004158BF">
            <w:pPr>
              <w:widowControl/>
              <w:textAlignment w:val="center"/>
              <w:rPr>
                <w:rFonts w:eastAsia="宋体"/>
                <w:kern w:val="0"/>
                <w:sz w:val="18"/>
                <w:szCs w:val="18"/>
              </w:rPr>
            </w:pPr>
            <w:r w:rsidRPr="008552AE">
              <w:rPr>
                <w:rFonts w:ascii="宋体" w:eastAsia="宋体" w:hAnsi="宋体" w:cs="宋体" w:hint="eastAsia"/>
                <w:kern w:val="0"/>
                <w:sz w:val="20"/>
                <w:szCs w:val="20"/>
              </w:rPr>
              <w:t xml:space="preserve">5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7F8B91C1" w14:textId="77777777" w:rsidR="008D4C87" w:rsidRPr="008552AE" w:rsidRDefault="004158BF">
            <w:pPr>
              <w:widowControl/>
              <w:textAlignment w:val="center"/>
              <w:rPr>
                <w:rFonts w:eastAsia="宋体"/>
                <w:kern w:val="0"/>
                <w:sz w:val="18"/>
                <w:szCs w:val="18"/>
              </w:rPr>
            </w:pPr>
            <w:r w:rsidRPr="008552AE">
              <w:rPr>
                <w:rFonts w:eastAsia="宋体" w:hint="eastAsia"/>
                <w:kern w:val="0"/>
                <w:sz w:val="18"/>
                <w:szCs w:val="18"/>
              </w:rPr>
              <w:t>6</w:t>
            </w:r>
          </w:p>
        </w:tc>
        <w:tc>
          <w:tcPr>
            <w:tcW w:w="920" w:type="dxa"/>
            <w:tcBorders>
              <w:top w:val="single" w:sz="4" w:space="0" w:color="auto"/>
              <w:left w:val="single" w:sz="4" w:space="0" w:color="auto"/>
              <w:bottom w:val="single" w:sz="4" w:space="0" w:color="auto"/>
              <w:right w:val="single" w:sz="4" w:space="0" w:color="auto"/>
            </w:tcBorders>
            <w:vAlign w:val="center"/>
          </w:tcPr>
          <w:p w14:paraId="28638922"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w:t>
            </w:r>
          </w:p>
        </w:tc>
        <w:tc>
          <w:tcPr>
            <w:tcW w:w="1525" w:type="dxa"/>
            <w:tcBorders>
              <w:top w:val="single" w:sz="4" w:space="0" w:color="auto"/>
              <w:left w:val="single" w:sz="4" w:space="0" w:color="auto"/>
              <w:bottom w:val="single" w:sz="4" w:space="0" w:color="auto"/>
              <w:right w:val="single" w:sz="12" w:space="0" w:color="auto"/>
            </w:tcBorders>
          </w:tcPr>
          <w:p w14:paraId="0D90A61C"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w:t>
            </w:r>
          </w:p>
        </w:tc>
      </w:tr>
      <w:tr w:rsidR="008552AE" w:rsidRPr="008552AE" w14:paraId="270E62BF" w14:textId="77777777" w:rsidTr="004A01A2">
        <w:trPr>
          <w:trHeight w:val="465"/>
          <w:jc w:val="center"/>
        </w:trPr>
        <w:tc>
          <w:tcPr>
            <w:tcW w:w="572" w:type="dxa"/>
            <w:vMerge/>
            <w:tcBorders>
              <w:left w:val="single" w:sz="12" w:space="0" w:color="auto"/>
            </w:tcBorders>
            <w:vAlign w:val="center"/>
          </w:tcPr>
          <w:p w14:paraId="3F8C4047" w14:textId="77777777" w:rsidR="008D4C87" w:rsidRPr="008552AE" w:rsidRDefault="008D4C87">
            <w:pPr>
              <w:widowControl/>
              <w:spacing w:line="320" w:lineRule="exact"/>
              <w:jc w:val="center"/>
              <w:rPr>
                <w:rFonts w:ascii="宋体" w:eastAsia="宋体" w:hAnsi="宋体"/>
                <w:kern w:val="0"/>
                <w:sz w:val="18"/>
                <w:szCs w:val="18"/>
              </w:rPr>
            </w:pPr>
          </w:p>
        </w:tc>
        <w:tc>
          <w:tcPr>
            <w:tcW w:w="438" w:type="dxa"/>
            <w:gridSpan w:val="2"/>
            <w:vMerge w:val="restart"/>
            <w:tcBorders>
              <w:top w:val="single" w:sz="4" w:space="0" w:color="auto"/>
              <w:left w:val="single" w:sz="4" w:space="0" w:color="auto"/>
              <w:right w:val="single" w:sz="4" w:space="0" w:color="auto"/>
            </w:tcBorders>
            <w:vAlign w:val="center"/>
          </w:tcPr>
          <w:p w14:paraId="028AA955"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拓展</w:t>
            </w:r>
          </w:p>
        </w:tc>
        <w:tc>
          <w:tcPr>
            <w:tcW w:w="432" w:type="dxa"/>
            <w:vMerge w:val="restart"/>
            <w:tcBorders>
              <w:top w:val="single" w:sz="4" w:space="0" w:color="auto"/>
              <w:left w:val="single" w:sz="4" w:space="0" w:color="auto"/>
              <w:right w:val="single" w:sz="4" w:space="0" w:color="auto"/>
            </w:tcBorders>
            <w:vAlign w:val="center"/>
          </w:tcPr>
          <w:p w14:paraId="1C8ED00A" w14:textId="77777777" w:rsidR="008D4C87" w:rsidRPr="008552AE" w:rsidRDefault="004158BF">
            <w:pPr>
              <w:widowControl/>
              <w:spacing w:line="320" w:lineRule="exact"/>
              <w:ind w:leftChars="-50" w:left="-160" w:rightChars="-50" w:right="-160"/>
              <w:jc w:val="center"/>
              <w:rPr>
                <w:rFonts w:ascii="宋体" w:eastAsia="宋体" w:hAnsi="宋体"/>
                <w:kern w:val="0"/>
                <w:sz w:val="18"/>
                <w:szCs w:val="18"/>
              </w:rPr>
            </w:pPr>
            <w:r w:rsidRPr="008552AE">
              <w:rPr>
                <w:rFonts w:ascii="宋体" w:eastAsia="宋体" w:hAnsi="宋体" w:hint="eastAsia"/>
                <w:kern w:val="0"/>
                <w:sz w:val="18"/>
                <w:szCs w:val="18"/>
              </w:rPr>
              <w:t>必修</w:t>
            </w:r>
          </w:p>
        </w:tc>
        <w:tc>
          <w:tcPr>
            <w:tcW w:w="425" w:type="dxa"/>
            <w:tcBorders>
              <w:top w:val="single" w:sz="4" w:space="0" w:color="auto"/>
              <w:left w:val="single" w:sz="4" w:space="0" w:color="auto"/>
              <w:bottom w:val="single" w:sz="4" w:space="0" w:color="auto"/>
              <w:right w:val="single" w:sz="4" w:space="0" w:color="auto"/>
            </w:tcBorders>
            <w:vAlign w:val="center"/>
          </w:tcPr>
          <w:p w14:paraId="2DCFBEEB"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1</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15DBF918"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hint="eastAsia"/>
                <w:sz w:val="18"/>
                <w:szCs w:val="18"/>
              </w:rPr>
              <w:t>机车驾驶心理学</w:t>
            </w:r>
            <w:r w:rsidRPr="008552AE">
              <w:rPr>
                <w:rFonts w:eastAsia="宋体" w:hint="eastAsia"/>
                <w:kern w:val="0"/>
                <w:sz w:val="18"/>
                <w:szCs w:val="18"/>
              </w:rPr>
              <w:t>（</w:t>
            </w:r>
            <w:r w:rsidRPr="008552AE">
              <w:rPr>
                <w:rFonts w:eastAsia="宋体"/>
                <w:kern w:val="0"/>
                <w:sz w:val="18"/>
                <w:szCs w:val="18"/>
              </w:rPr>
              <w:t>TJ28P112551</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EFB847" w14:textId="77777777" w:rsidR="008D4C87" w:rsidRPr="008552AE" w:rsidRDefault="004158BF">
            <w:pPr>
              <w:widowControl/>
              <w:jc w:val="left"/>
              <w:textAlignment w:val="center"/>
              <w:rPr>
                <w:rFonts w:eastAsia="宋体"/>
                <w:kern w:val="0"/>
                <w:sz w:val="18"/>
                <w:szCs w:val="18"/>
              </w:rPr>
            </w:pPr>
            <w:r w:rsidRPr="008552AE">
              <w:rPr>
                <w:rFonts w:ascii="宋体" w:eastAsia="宋体" w:hAnsi="宋体" w:cs="宋体" w:hint="eastAsia"/>
                <w:kern w:val="0"/>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14:paraId="317D5C3A"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14:paraId="3147EE25"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8</w:t>
            </w:r>
          </w:p>
        </w:tc>
        <w:tc>
          <w:tcPr>
            <w:tcW w:w="426" w:type="dxa"/>
            <w:tcBorders>
              <w:top w:val="single" w:sz="4" w:space="0" w:color="auto"/>
              <w:left w:val="single" w:sz="4" w:space="0" w:color="auto"/>
              <w:bottom w:val="single" w:sz="4" w:space="0" w:color="auto"/>
              <w:right w:val="single" w:sz="4" w:space="0" w:color="auto"/>
            </w:tcBorders>
            <w:vAlign w:val="center"/>
          </w:tcPr>
          <w:p w14:paraId="2F87C973"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B</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748099D"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 xml:space="preserve">2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71A56E6D" w14:textId="77777777" w:rsidR="008D4C87" w:rsidRPr="008552AE" w:rsidRDefault="004158BF">
            <w:pPr>
              <w:widowControl/>
              <w:jc w:val="left"/>
              <w:textAlignment w:val="center"/>
              <w:rPr>
                <w:rFonts w:eastAsia="宋体"/>
                <w:kern w:val="0"/>
                <w:sz w:val="18"/>
                <w:szCs w:val="18"/>
              </w:rPr>
            </w:pPr>
            <w:r w:rsidRPr="008552AE">
              <w:rPr>
                <w:rFonts w:eastAsia="宋体" w:hint="eastAsia"/>
                <w:kern w:val="0"/>
                <w:sz w:val="18"/>
                <w:szCs w:val="18"/>
              </w:rPr>
              <w:t>2</w:t>
            </w:r>
          </w:p>
        </w:tc>
        <w:tc>
          <w:tcPr>
            <w:tcW w:w="920" w:type="dxa"/>
            <w:tcBorders>
              <w:top w:val="single" w:sz="4" w:space="0" w:color="auto"/>
              <w:left w:val="single" w:sz="4" w:space="0" w:color="auto"/>
              <w:bottom w:val="single" w:sz="4" w:space="0" w:color="auto"/>
              <w:right w:val="single" w:sz="4" w:space="0" w:color="auto"/>
            </w:tcBorders>
          </w:tcPr>
          <w:p w14:paraId="728A33BF" w14:textId="77777777" w:rsidR="008D4C87" w:rsidRPr="008552AE" w:rsidRDefault="004158BF">
            <w:pPr>
              <w:spacing w:line="360" w:lineRule="exact"/>
              <w:jc w:val="center"/>
              <w:rPr>
                <w:rFonts w:eastAsia="宋体"/>
                <w:kern w:val="0"/>
                <w:sz w:val="18"/>
                <w:szCs w:val="18"/>
              </w:rPr>
            </w:pPr>
            <w:r w:rsidRPr="008552AE">
              <w:rPr>
                <w:rFonts w:eastAsia="宋体"/>
                <w:kern w:val="0"/>
                <w:sz w:val="18"/>
                <w:szCs w:val="18"/>
              </w:rPr>
              <w:t>考查</w:t>
            </w:r>
          </w:p>
        </w:tc>
        <w:tc>
          <w:tcPr>
            <w:tcW w:w="1525" w:type="dxa"/>
            <w:tcBorders>
              <w:top w:val="single" w:sz="4" w:space="0" w:color="auto"/>
              <w:left w:val="single" w:sz="4" w:space="0" w:color="auto"/>
              <w:bottom w:val="single" w:sz="4" w:space="0" w:color="auto"/>
              <w:right w:val="single" w:sz="12" w:space="0" w:color="auto"/>
            </w:tcBorders>
          </w:tcPr>
          <w:p w14:paraId="3AF012CF"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铁道机电学院</w:t>
            </w:r>
          </w:p>
        </w:tc>
      </w:tr>
      <w:tr w:rsidR="008552AE" w:rsidRPr="008552AE" w14:paraId="13DF4FB0" w14:textId="77777777" w:rsidTr="004A01A2">
        <w:trPr>
          <w:trHeight w:val="285"/>
          <w:jc w:val="center"/>
        </w:trPr>
        <w:tc>
          <w:tcPr>
            <w:tcW w:w="572" w:type="dxa"/>
            <w:vMerge/>
            <w:tcBorders>
              <w:left w:val="single" w:sz="12" w:space="0" w:color="auto"/>
            </w:tcBorders>
            <w:vAlign w:val="center"/>
          </w:tcPr>
          <w:p w14:paraId="6DEF012A" w14:textId="77777777" w:rsidR="008D4C87" w:rsidRPr="008552AE" w:rsidRDefault="008D4C87">
            <w:pPr>
              <w:widowControl/>
              <w:spacing w:line="320" w:lineRule="exact"/>
              <w:jc w:val="center"/>
              <w:rPr>
                <w:rFonts w:ascii="宋体" w:eastAsia="宋体" w:hAnsi="宋体"/>
                <w:kern w:val="0"/>
                <w:sz w:val="18"/>
                <w:szCs w:val="18"/>
              </w:rPr>
            </w:pPr>
          </w:p>
        </w:tc>
        <w:tc>
          <w:tcPr>
            <w:tcW w:w="438" w:type="dxa"/>
            <w:gridSpan w:val="2"/>
            <w:vMerge/>
            <w:tcBorders>
              <w:left w:val="single" w:sz="4" w:space="0" w:color="auto"/>
              <w:right w:val="single" w:sz="4" w:space="0" w:color="auto"/>
            </w:tcBorders>
            <w:vAlign w:val="center"/>
          </w:tcPr>
          <w:p w14:paraId="050CA8EA" w14:textId="77777777" w:rsidR="008D4C87" w:rsidRPr="008552AE" w:rsidRDefault="008D4C87">
            <w:pPr>
              <w:spacing w:line="360" w:lineRule="exact"/>
              <w:jc w:val="center"/>
              <w:rPr>
                <w:rFonts w:eastAsia="宋体"/>
                <w:kern w:val="0"/>
                <w:sz w:val="18"/>
                <w:szCs w:val="18"/>
              </w:rPr>
            </w:pPr>
          </w:p>
        </w:tc>
        <w:tc>
          <w:tcPr>
            <w:tcW w:w="432" w:type="dxa"/>
            <w:vMerge/>
            <w:tcBorders>
              <w:left w:val="single" w:sz="4" w:space="0" w:color="auto"/>
              <w:bottom w:val="single" w:sz="4" w:space="0" w:color="auto"/>
              <w:right w:val="single" w:sz="4" w:space="0" w:color="auto"/>
            </w:tcBorders>
            <w:vAlign w:val="center"/>
          </w:tcPr>
          <w:p w14:paraId="51B8C7D6" w14:textId="77777777" w:rsidR="008D4C87" w:rsidRPr="008552AE" w:rsidRDefault="008D4C87">
            <w:pPr>
              <w:widowControl/>
              <w:spacing w:line="320" w:lineRule="exact"/>
              <w:ind w:leftChars="-50" w:left="-160" w:rightChars="-50" w:right="-160"/>
              <w:jc w:val="center"/>
              <w:rPr>
                <w:rFonts w:ascii="宋体" w:eastAsia="宋体" w:hAnsi="宋体"/>
                <w:kern w:val="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8D74ABD"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2</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365B0103"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hint="eastAsia"/>
                <w:sz w:val="18"/>
                <w:szCs w:val="18"/>
              </w:rPr>
              <w:t>机车车辆专业英语</w:t>
            </w:r>
            <w:r w:rsidRPr="008552AE">
              <w:rPr>
                <w:rFonts w:eastAsia="宋体" w:hint="eastAsia"/>
                <w:kern w:val="0"/>
                <w:sz w:val="18"/>
                <w:szCs w:val="18"/>
              </w:rPr>
              <w:t>（</w:t>
            </w:r>
            <w:r w:rsidRPr="008552AE">
              <w:rPr>
                <w:rFonts w:eastAsia="宋体"/>
                <w:kern w:val="0"/>
                <w:sz w:val="18"/>
                <w:szCs w:val="18"/>
              </w:rPr>
              <w:t>TJ28P112553</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C42AD73" w14:textId="77777777" w:rsidR="008D4C87" w:rsidRPr="008552AE" w:rsidRDefault="004158BF">
            <w:pPr>
              <w:widowControl/>
              <w:jc w:val="left"/>
              <w:textAlignment w:val="center"/>
              <w:rPr>
                <w:rFonts w:eastAsia="宋体"/>
                <w:kern w:val="0"/>
                <w:sz w:val="18"/>
                <w:szCs w:val="18"/>
              </w:rPr>
            </w:pPr>
            <w:r w:rsidRPr="008552AE">
              <w:rPr>
                <w:rFonts w:ascii="宋体" w:eastAsia="宋体" w:hAnsi="宋体" w:cs="宋体" w:hint="eastAsia"/>
                <w:kern w:val="0"/>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14:paraId="0504FB0F"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14:paraId="2B201F9B"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8</w:t>
            </w:r>
          </w:p>
        </w:tc>
        <w:tc>
          <w:tcPr>
            <w:tcW w:w="426" w:type="dxa"/>
            <w:tcBorders>
              <w:top w:val="single" w:sz="4" w:space="0" w:color="auto"/>
              <w:left w:val="single" w:sz="4" w:space="0" w:color="auto"/>
              <w:bottom w:val="single" w:sz="4" w:space="0" w:color="auto"/>
              <w:right w:val="single" w:sz="4" w:space="0" w:color="auto"/>
            </w:tcBorders>
            <w:vAlign w:val="center"/>
          </w:tcPr>
          <w:p w14:paraId="0A6936C8"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B</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1675659"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 xml:space="preserve">2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746856F1" w14:textId="77777777" w:rsidR="008D4C87" w:rsidRPr="008552AE" w:rsidRDefault="004158BF">
            <w:pPr>
              <w:widowControl/>
              <w:jc w:val="left"/>
              <w:textAlignment w:val="center"/>
              <w:rPr>
                <w:rFonts w:eastAsia="宋体"/>
                <w:kern w:val="0"/>
                <w:sz w:val="18"/>
                <w:szCs w:val="18"/>
              </w:rPr>
            </w:pPr>
            <w:r w:rsidRPr="008552AE">
              <w:rPr>
                <w:rFonts w:eastAsia="宋体" w:hint="eastAsia"/>
                <w:kern w:val="0"/>
                <w:sz w:val="18"/>
                <w:szCs w:val="18"/>
              </w:rPr>
              <w:t>2</w:t>
            </w:r>
          </w:p>
        </w:tc>
        <w:tc>
          <w:tcPr>
            <w:tcW w:w="920" w:type="dxa"/>
            <w:tcBorders>
              <w:top w:val="single" w:sz="4" w:space="0" w:color="auto"/>
              <w:left w:val="single" w:sz="4" w:space="0" w:color="auto"/>
              <w:bottom w:val="single" w:sz="4" w:space="0" w:color="auto"/>
              <w:right w:val="single" w:sz="4" w:space="0" w:color="auto"/>
            </w:tcBorders>
          </w:tcPr>
          <w:p w14:paraId="61DC47BF" w14:textId="77777777" w:rsidR="008D4C87" w:rsidRPr="008552AE" w:rsidRDefault="004158BF">
            <w:pPr>
              <w:spacing w:line="360" w:lineRule="exact"/>
              <w:jc w:val="center"/>
              <w:rPr>
                <w:rFonts w:eastAsia="宋体"/>
                <w:kern w:val="0"/>
                <w:sz w:val="18"/>
                <w:szCs w:val="18"/>
              </w:rPr>
            </w:pPr>
            <w:r w:rsidRPr="008552AE">
              <w:rPr>
                <w:rFonts w:eastAsia="宋体"/>
                <w:kern w:val="0"/>
                <w:sz w:val="18"/>
                <w:szCs w:val="18"/>
              </w:rPr>
              <w:t>考查</w:t>
            </w:r>
          </w:p>
        </w:tc>
        <w:tc>
          <w:tcPr>
            <w:tcW w:w="1525" w:type="dxa"/>
            <w:tcBorders>
              <w:top w:val="single" w:sz="4" w:space="0" w:color="auto"/>
              <w:left w:val="single" w:sz="4" w:space="0" w:color="auto"/>
              <w:bottom w:val="single" w:sz="4" w:space="0" w:color="auto"/>
              <w:right w:val="single" w:sz="12" w:space="0" w:color="auto"/>
            </w:tcBorders>
          </w:tcPr>
          <w:p w14:paraId="5AB95ADA"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铁道机电学院</w:t>
            </w:r>
          </w:p>
        </w:tc>
      </w:tr>
      <w:tr w:rsidR="008552AE" w:rsidRPr="008552AE" w14:paraId="69B0CD9C" w14:textId="77777777" w:rsidTr="004A01A2">
        <w:trPr>
          <w:trHeight w:val="261"/>
          <w:jc w:val="center"/>
        </w:trPr>
        <w:tc>
          <w:tcPr>
            <w:tcW w:w="572" w:type="dxa"/>
            <w:vMerge/>
            <w:tcBorders>
              <w:left w:val="single" w:sz="12" w:space="0" w:color="auto"/>
            </w:tcBorders>
            <w:vAlign w:val="center"/>
          </w:tcPr>
          <w:p w14:paraId="7900DB64" w14:textId="77777777" w:rsidR="008D4C87" w:rsidRPr="008552AE" w:rsidRDefault="008D4C87">
            <w:pPr>
              <w:widowControl/>
              <w:spacing w:line="320" w:lineRule="exact"/>
              <w:jc w:val="left"/>
              <w:rPr>
                <w:rFonts w:ascii="宋体" w:eastAsia="宋体" w:hAnsi="宋体"/>
                <w:kern w:val="0"/>
                <w:sz w:val="18"/>
                <w:szCs w:val="18"/>
              </w:rPr>
            </w:pPr>
          </w:p>
        </w:tc>
        <w:tc>
          <w:tcPr>
            <w:tcW w:w="438" w:type="dxa"/>
            <w:gridSpan w:val="2"/>
            <w:vMerge/>
            <w:tcBorders>
              <w:left w:val="single" w:sz="4" w:space="0" w:color="auto"/>
              <w:right w:val="single" w:sz="4" w:space="0" w:color="auto"/>
            </w:tcBorders>
            <w:vAlign w:val="center"/>
          </w:tcPr>
          <w:p w14:paraId="30ED7DF8" w14:textId="77777777" w:rsidR="008D4C87" w:rsidRPr="008552AE" w:rsidRDefault="008D4C87">
            <w:pPr>
              <w:widowControl/>
              <w:spacing w:line="320" w:lineRule="exact"/>
              <w:jc w:val="left"/>
              <w:rPr>
                <w:rFonts w:ascii="宋体" w:eastAsia="宋体" w:hAnsi="宋体"/>
                <w:kern w:val="0"/>
                <w:sz w:val="18"/>
                <w:szCs w:val="18"/>
              </w:rPr>
            </w:pPr>
          </w:p>
        </w:tc>
        <w:tc>
          <w:tcPr>
            <w:tcW w:w="432" w:type="dxa"/>
            <w:vMerge w:val="restart"/>
            <w:tcBorders>
              <w:top w:val="single" w:sz="4" w:space="0" w:color="auto"/>
              <w:left w:val="single" w:sz="4" w:space="0" w:color="auto"/>
              <w:right w:val="single" w:sz="4" w:space="0" w:color="auto"/>
            </w:tcBorders>
            <w:vAlign w:val="center"/>
          </w:tcPr>
          <w:p w14:paraId="220669A3"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选修</w:t>
            </w:r>
          </w:p>
        </w:tc>
        <w:tc>
          <w:tcPr>
            <w:tcW w:w="425" w:type="dxa"/>
            <w:tcBorders>
              <w:top w:val="single" w:sz="4" w:space="0" w:color="auto"/>
              <w:left w:val="single" w:sz="4" w:space="0" w:color="auto"/>
              <w:bottom w:val="single" w:sz="4" w:space="0" w:color="auto"/>
              <w:right w:val="single" w:sz="4" w:space="0" w:color="auto"/>
            </w:tcBorders>
            <w:vAlign w:val="center"/>
          </w:tcPr>
          <w:p w14:paraId="6B0F642F"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1</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48835456" w14:textId="77777777" w:rsidR="008D4C87" w:rsidRPr="008552AE" w:rsidRDefault="004158BF">
            <w:pPr>
              <w:jc w:val="left"/>
              <w:rPr>
                <w:rFonts w:eastAsia="宋体"/>
                <w:kern w:val="0"/>
                <w:sz w:val="18"/>
                <w:szCs w:val="18"/>
              </w:rPr>
            </w:pPr>
            <w:r w:rsidRPr="008552AE">
              <w:rPr>
                <w:rFonts w:asciiTheme="minorEastAsia" w:eastAsiaTheme="minorEastAsia" w:hAnsiTheme="minorEastAsia" w:hint="eastAsia"/>
                <w:sz w:val="18"/>
                <w:szCs w:val="18"/>
              </w:rPr>
              <w:t>机车检测技术</w:t>
            </w:r>
            <w:r w:rsidRPr="008552AE">
              <w:rPr>
                <w:rFonts w:eastAsia="宋体" w:hint="eastAsia"/>
                <w:kern w:val="0"/>
                <w:sz w:val="18"/>
                <w:szCs w:val="18"/>
              </w:rPr>
              <w:t>（</w:t>
            </w:r>
            <w:r w:rsidRPr="008552AE">
              <w:rPr>
                <w:rFonts w:eastAsia="宋体"/>
                <w:kern w:val="0"/>
                <w:sz w:val="18"/>
                <w:szCs w:val="18"/>
              </w:rPr>
              <w:t>TJ28P112554</w:t>
            </w:r>
            <w:r w:rsidRPr="008552AE">
              <w:rPr>
                <w:rFonts w:eastAsia="宋体" w:hint="eastAsia"/>
                <w:kern w:val="0"/>
                <w:sz w:val="18"/>
                <w:szCs w:val="18"/>
              </w:rPr>
              <w:t>）</w:t>
            </w:r>
          </w:p>
          <w:p w14:paraId="71474B6B"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hint="eastAsia"/>
                <w:sz w:val="18"/>
                <w:szCs w:val="18"/>
              </w:rPr>
              <w:t>/</w:t>
            </w:r>
            <w:proofErr w:type="gramStart"/>
            <w:r w:rsidRPr="008552AE">
              <w:rPr>
                <w:rFonts w:asciiTheme="minorEastAsia" w:eastAsiaTheme="minorEastAsia" w:hAnsiTheme="minorEastAsia" w:hint="eastAsia"/>
                <w:sz w:val="18"/>
                <w:szCs w:val="18"/>
              </w:rPr>
              <w:t>城轨机电</w:t>
            </w:r>
            <w:proofErr w:type="gramEnd"/>
            <w:r w:rsidRPr="008552AE">
              <w:rPr>
                <w:rFonts w:asciiTheme="minorEastAsia" w:eastAsiaTheme="minorEastAsia" w:hAnsiTheme="minorEastAsia" w:hint="eastAsia"/>
                <w:sz w:val="18"/>
                <w:szCs w:val="18"/>
              </w:rPr>
              <w:t>设备维修</w:t>
            </w:r>
            <w:r w:rsidRPr="008552AE">
              <w:rPr>
                <w:rFonts w:eastAsia="宋体" w:hint="eastAsia"/>
                <w:kern w:val="0"/>
                <w:sz w:val="18"/>
                <w:szCs w:val="18"/>
              </w:rPr>
              <w:t>（</w:t>
            </w:r>
            <w:r w:rsidRPr="008552AE">
              <w:rPr>
                <w:rFonts w:eastAsia="宋体"/>
                <w:kern w:val="0"/>
                <w:sz w:val="18"/>
                <w:szCs w:val="18"/>
              </w:rPr>
              <w:t>TJ28P11255</w:t>
            </w:r>
            <w:r w:rsidRPr="008552AE">
              <w:rPr>
                <w:rFonts w:eastAsia="宋体" w:hint="eastAsia"/>
                <w:kern w:val="0"/>
                <w:sz w:val="18"/>
                <w:szCs w:val="18"/>
              </w:rPr>
              <w:t>5</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7254274" w14:textId="77777777" w:rsidR="008D4C87" w:rsidRPr="008552AE" w:rsidRDefault="004158BF">
            <w:pPr>
              <w:widowControl/>
              <w:jc w:val="left"/>
              <w:textAlignment w:val="center"/>
              <w:rPr>
                <w:rFonts w:eastAsia="宋体"/>
                <w:kern w:val="0"/>
                <w:sz w:val="18"/>
                <w:szCs w:val="18"/>
              </w:rPr>
            </w:pPr>
            <w:r w:rsidRPr="008552AE">
              <w:rPr>
                <w:rFonts w:ascii="宋体" w:eastAsia="宋体" w:hAnsi="宋体" w:cs="宋体" w:hint="eastAsia"/>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4B733C46"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1EDC24FF"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20</w:t>
            </w:r>
          </w:p>
        </w:tc>
        <w:tc>
          <w:tcPr>
            <w:tcW w:w="426" w:type="dxa"/>
            <w:tcBorders>
              <w:top w:val="single" w:sz="4" w:space="0" w:color="auto"/>
              <w:left w:val="single" w:sz="4" w:space="0" w:color="auto"/>
              <w:bottom w:val="single" w:sz="4" w:space="0" w:color="auto"/>
              <w:right w:val="single" w:sz="4" w:space="0" w:color="auto"/>
            </w:tcBorders>
            <w:vAlign w:val="center"/>
          </w:tcPr>
          <w:p w14:paraId="7E83FCC3"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B</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884B289"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 xml:space="preserve">3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05C2089E" w14:textId="77777777" w:rsidR="008D4C87" w:rsidRPr="008552AE" w:rsidRDefault="004158BF">
            <w:pPr>
              <w:widowControl/>
              <w:jc w:val="left"/>
              <w:textAlignment w:val="center"/>
              <w:rPr>
                <w:rFonts w:eastAsia="宋体"/>
                <w:kern w:val="0"/>
                <w:sz w:val="18"/>
                <w:szCs w:val="18"/>
              </w:rPr>
            </w:pPr>
            <w:r w:rsidRPr="008552AE">
              <w:rPr>
                <w:rFonts w:eastAsia="宋体" w:hint="eastAsia"/>
                <w:kern w:val="0"/>
                <w:sz w:val="18"/>
                <w:szCs w:val="18"/>
              </w:rPr>
              <w:t>4</w:t>
            </w:r>
          </w:p>
        </w:tc>
        <w:tc>
          <w:tcPr>
            <w:tcW w:w="920" w:type="dxa"/>
            <w:tcBorders>
              <w:top w:val="single" w:sz="4" w:space="0" w:color="auto"/>
              <w:left w:val="single" w:sz="4" w:space="0" w:color="auto"/>
              <w:bottom w:val="single" w:sz="4" w:space="0" w:color="auto"/>
              <w:right w:val="single" w:sz="4" w:space="0" w:color="auto"/>
            </w:tcBorders>
          </w:tcPr>
          <w:p w14:paraId="7FD13683" w14:textId="77777777" w:rsidR="008D4C87" w:rsidRPr="008552AE" w:rsidRDefault="004158BF">
            <w:pPr>
              <w:spacing w:line="360" w:lineRule="exact"/>
              <w:jc w:val="center"/>
              <w:rPr>
                <w:rFonts w:eastAsia="宋体"/>
                <w:kern w:val="0"/>
                <w:sz w:val="18"/>
                <w:szCs w:val="18"/>
              </w:rPr>
            </w:pPr>
            <w:r w:rsidRPr="008552AE">
              <w:rPr>
                <w:rFonts w:eastAsia="宋体"/>
                <w:kern w:val="0"/>
                <w:sz w:val="18"/>
                <w:szCs w:val="18"/>
              </w:rPr>
              <w:t>考查</w:t>
            </w:r>
          </w:p>
        </w:tc>
        <w:tc>
          <w:tcPr>
            <w:tcW w:w="1525" w:type="dxa"/>
            <w:tcBorders>
              <w:top w:val="single" w:sz="4" w:space="0" w:color="auto"/>
              <w:left w:val="single" w:sz="4" w:space="0" w:color="auto"/>
              <w:bottom w:val="single" w:sz="4" w:space="0" w:color="auto"/>
              <w:right w:val="single" w:sz="12" w:space="0" w:color="auto"/>
            </w:tcBorders>
          </w:tcPr>
          <w:p w14:paraId="18254ABC"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铁道机电学院</w:t>
            </w:r>
          </w:p>
        </w:tc>
      </w:tr>
      <w:tr w:rsidR="008552AE" w:rsidRPr="008552AE" w14:paraId="104E1D5F" w14:textId="77777777" w:rsidTr="004A01A2">
        <w:trPr>
          <w:trHeight w:val="219"/>
          <w:jc w:val="center"/>
        </w:trPr>
        <w:tc>
          <w:tcPr>
            <w:tcW w:w="572" w:type="dxa"/>
            <w:vMerge/>
            <w:tcBorders>
              <w:left w:val="single" w:sz="12" w:space="0" w:color="auto"/>
            </w:tcBorders>
            <w:vAlign w:val="center"/>
          </w:tcPr>
          <w:p w14:paraId="3ECCC62B" w14:textId="77777777" w:rsidR="008D4C87" w:rsidRPr="008552AE" w:rsidRDefault="008D4C87">
            <w:pPr>
              <w:widowControl/>
              <w:spacing w:line="320" w:lineRule="exact"/>
              <w:jc w:val="left"/>
              <w:rPr>
                <w:rFonts w:ascii="宋体" w:eastAsia="宋体" w:hAnsi="宋体"/>
                <w:kern w:val="0"/>
                <w:sz w:val="18"/>
                <w:szCs w:val="18"/>
              </w:rPr>
            </w:pPr>
          </w:p>
        </w:tc>
        <w:tc>
          <w:tcPr>
            <w:tcW w:w="438" w:type="dxa"/>
            <w:gridSpan w:val="2"/>
            <w:vMerge/>
            <w:tcBorders>
              <w:left w:val="single" w:sz="4" w:space="0" w:color="auto"/>
              <w:bottom w:val="single" w:sz="4" w:space="0" w:color="auto"/>
              <w:right w:val="single" w:sz="4" w:space="0" w:color="auto"/>
            </w:tcBorders>
            <w:vAlign w:val="center"/>
          </w:tcPr>
          <w:p w14:paraId="50DB3A0F" w14:textId="77777777" w:rsidR="008D4C87" w:rsidRPr="008552AE" w:rsidRDefault="008D4C87">
            <w:pPr>
              <w:spacing w:line="360" w:lineRule="exact"/>
              <w:jc w:val="center"/>
              <w:rPr>
                <w:rFonts w:eastAsia="宋体"/>
                <w:kern w:val="0"/>
                <w:sz w:val="18"/>
                <w:szCs w:val="18"/>
              </w:rPr>
            </w:pPr>
          </w:p>
        </w:tc>
        <w:tc>
          <w:tcPr>
            <w:tcW w:w="432" w:type="dxa"/>
            <w:vMerge/>
            <w:tcBorders>
              <w:left w:val="single" w:sz="4" w:space="0" w:color="auto"/>
              <w:bottom w:val="single" w:sz="4" w:space="0" w:color="auto"/>
              <w:right w:val="single" w:sz="4" w:space="0" w:color="auto"/>
            </w:tcBorders>
            <w:vAlign w:val="center"/>
          </w:tcPr>
          <w:p w14:paraId="054F3482" w14:textId="77777777" w:rsidR="008D4C87" w:rsidRPr="008552AE" w:rsidRDefault="008D4C87">
            <w:pPr>
              <w:widowControl/>
              <w:spacing w:line="320" w:lineRule="exact"/>
              <w:jc w:val="left"/>
              <w:rPr>
                <w:rFonts w:ascii="宋体" w:eastAsia="宋体" w:hAnsi="宋体"/>
                <w:kern w:val="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A9E17A6" w14:textId="77777777" w:rsidR="008D4C87" w:rsidRPr="008552AE" w:rsidRDefault="004158BF">
            <w:pPr>
              <w:widowControl/>
              <w:spacing w:line="320" w:lineRule="exact"/>
              <w:jc w:val="left"/>
              <w:rPr>
                <w:rFonts w:ascii="宋体" w:eastAsia="宋体" w:hAnsi="宋体"/>
                <w:kern w:val="0"/>
                <w:sz w:val="18"/>
                <w:szCs w:val="18"/>
              </w:rPr>
            </w:pPr>
            <w:r w:rsidRPr="008552AE">
              <w:rPr>
                <w:rFonts w:ascii="宋体" w:eastAsia="宋体" w:hAnsi="宋体" w:hint="eastAsia"/>
                <w:kern w:val="0"/>
                <w:sz w:val="18"/>
                <w:szCs w:val="18"/>
              </w:rPr>
              <w:t>2</w:t>
            </w:r>
          </w:p>
        </w:tc>
        <w:tc>
          <w:tcPr>
            <w:tcW w:w="2107" w:type="dxa"/>
            <w:gridSpan w:val="2"/>
            <w:tcBorders>
              <w:top w:val="single" w:sz="4" w:space="0" w:color="auto"/>
              <w:left w:val="single" w:sz="4" w:space="0" w:color="auto"/>
              <w:bottom w:val="single" w:sz="4" w:space="0" w:color="auto"/>
              <w:right w:val="single" w:sz="4" w:space="0" w:color="auto"/>
            </w:tcBorders>
            <w:vAlign w:val="center"/>
          </w:tcPr>
          <w:p w14:paraId="2DFE0C87" w14:textId="77777777" w:rsidR="008D4C87" w:rsidRPr="008552AE" w:rsidRDefault="004158BF">
            <w:pPr>
              <w:jc w:val="left"/>
              <w:rPr>
                <w:rFonts w:eastAsia="宋体"/>
                <w:kern w:val="0"/>
                <w:sz w:val="18"/>
                <w:szCs w:val="18"/>
              </w:rPr>
            </w:pPr>
            <w:r w:rsidRPr="008552AE">
              <w:rPr>
                <w:rFonts w:asciiTheme="minorEastAsia" w:eastAsiaTheme="minorEastAsia" w:hAnsiTheme="minorEastAsia" w:hint="eastAsia"/>
                <w:sz w:val="18"/>
                <w:szCs w:val="18"/>
              </w:rPr>
              <w:t>城市轨道交通车辆</w:t>
            </w:r>
            <w:r w:rsidRPr="008552AE">
              <w:rPr>
                <w:rFonts w:eastAsia="宋体" w:hint="eastAsia"/>
                <w:kern w:val="0"/>
                <w:sz w:val="18"/>
                <w:szCs w:val="18"/>
              </w:rPr>
              <w:t>（</w:t>
            </w:r>
            <w:r w:rsidRPr="008552AE">
              <w:rPr>
                <w:rFonts w:eastAsia="宋体"/>
                <w:kern w:val="0"/>
                <w:sz w:val="18"/>
                <w:szCs w:val="18"/>
              </w:rPr>
              <w:t>TJ28P112552</w:t>
            </w:r>
            <w:r w:rsidRPr="008552AE">
              <w:rPr>
                <w:rFonts w:eastAsia="宋体" w:hint="eastAsia"/>
                <w:kern w:val="0"/>
                <w:sz w:val="18"/>
                <w:szCs w:val="18"/>
              </w:rPr>
              <w:t>）</w:t>
            </w:r>
          </w:p>
          <w:p w14:paraId="06336CFD"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hint="eastAsia"/>
                <w:sz w:val="18"/>
                <w:szCs w:val="18"/>
              </w:rPr>
              <w:t>/动车组机械装置检修</w:t>
            </w:r>
            <w:r w:rsidRPr="008552AE">
              <w:rPr>
                <w:rFonts w:eastAsia="宋体" w:hint="eastAsia"/>
                <w:kern w:val="0"/>
                <w:sz w:val="18"/>
                <w:szCs w:val="18"/>
              </w:rPr>
              <w:t>（</w:t>
            </w:r>
            <w:r w:rsidRPr="008552AE">
              <w:rPr>
                <w:rFonts w:eastAsia="宋体"/>
                <w:kern w:val="0"/>
                <w:sz w:val="18"/>
                <w:szCs w:val="18"/>
              </w:rPr>
              <w:t>TJ28P11255</w:t>
            </w:r>
            <w:r w:rsidRPr="008552AE">
              <w:rPr>
                <w:rFonts w:eastAsia="宋体" w:hint="eastAsia"/>
                <w:kern w:val="0"/>
                <w:sz w:val="18"/>
                <w:szCs w:val="18"/>
              </w:rPr>
              <w:t>6</w:t>
            </w:r>
            <w:r w:rsidRPr="008552AE">
              <w:rPr>
                <w:rFonts w:eastAsia="宋体"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DE8E67F" w14:textId="77777777" w:rsidR="008D4C87" w:rsidRPr="008552AE" w:rsidRDefault="004158BF">
            <w:pPr>
              <w:widowControl/>
              <w:jc w:val="left"/>
              <w:textAlignment w:val="center"/>
              <w:rPr>
                <w:rFonts w:eastAsia="宋体"/>
                <w:kern w:val="0"/>
                <w:sz w:val="18"/>
                <w:szCs w:val="18"/>
              </w:rPr>
            </w:pPr>
            <w:r w:rsidRPr="008552AE">
              <w:rPr>
                <w:rFonts w:ascii="宋体" w:eastAsia="宋体" w:hAnsi="宋体" w:cs="宋体" w:hint="eastAsia"/>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6ADF8601"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1C24B58C"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20</w:t>
            </w:r>
          </w:p>
        </w:tc>
        <w:tc>
          <w:tcPr>
            <w:tcW w:w="426" w:type="dxa"/>
            <w:tcBorders>
              <w:top w:val="single" w:sz="4" w:space="0" w:color="auto"/>
              <w:left w:val="single" w:sz="4" w:space="0" w:color="auto"/>
              <w:bottom w:val="single" w:sz="4" w:space="0" w:color="auto"/>
              <w:right w:val="single" w:sz="4" w:space="0" w:color="auto"/>
            </w:tcBorders>
            <w:vAlign w:val="center"/>
          </w:tcPr>
          <w:p w14:paraId="475585F7"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B</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70120DC" w14:textId="77777777" w:rsidR="008D4C87" w:rsidRPr="008552AE" w:rsidRDefault="004158BF">
            <w:pPr>
              <w:widowControl/>
              <w:jc w:val="center"/>
              <w:textAlignment w:val="center"/>
              <w:rPr>
                <w:rFonts w:eastAsia="宋体"/>
                <w:kern w:val="0"/>
                <w:sz w:val="18"/>
                <w:szCs w:val="18"/>
              </w:rPr>
            </w:pPr>
            <w:r w:rsidRPr="008552AE">
              <w:rPr>
                <w:rFonts w:ascii="宋体" w:eastAsia="宋体" w:hAnsi="宋体" w:cs="宋体" w:hint="eastAsia"/>
                <w:b/>
                <w:kern w:val="0"/>
                <w:sz w:val="18"/>
                <w:szCs w:val="18"/>
              </w:rPr>
              <w:t xml:space="preserve">3 </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41566061" w14:textId="77777777" w:rsidR="008D4C87" w:rsidRPr="008552AE" w:rsidRDefault="004158BF">
            <w:pPr>
              <w:widowControl/>
              <w:jc w:val="left"/>
              <w:textAlignment w:val="center"/>
              <w:rPr>
                <w:rFonts w:eastAsia="宋体"/>
                <w:kern w:val="0"/>
                <w:sz w:val="18"/>
                <w:szCs w:val="18"/>
              </w:rPr>
            </w:pPr>
            <w:r w:rsidRPr="008552AE">
              <w:rPr>
                <w:rFonts w:eastAsia="宋体" w:hint="eastAsia"/>
                <w:kern w:val="0"/>
                <w:sz w:val="18"/>
                <w:szCs w:val="18"/>
              </w:rPr>
              <w:t>4</w:t>
            </w:r>
          </w:p>
        </w:tc>
        <w:tc>
          <w:tcPr>
            <w:tcW w:w="920" w:type="dxa"/>
            <w:tcBorders>
              <w:top w:val="single" w:sz="4" w:space="0" w:color="auto"/>
              <w:left w:val="single" w:sz="4" w:space="0" w:color="auto"/>
              <w:bottom w:val="single" w:sz="4" w:space="0" w:color="auto"/>
              <w:right w:val="single" w:sz="4" w:space="0" w:color="auto"/>
            </w:tcBorders>
          </w:tcPr>
          <w:p w14:paraId="29BC3584" w14:textId="77777777" w:rsidR="008D4C87" w:rsidRPr="008552AE" w:rsidRDefault="004158BF">
            <w:pPr>
              <w:spacing w:line="360" w:lineRule="exact"/>
              <w:jc w:val="center"/>
              <w:rPr>
                <w:rFonts w:eastAsia="宋体"/>
                <w:kern w:val="0"/>
                <w:sz w:val="18"/>
                <w:szCs w:val="18"/>
              </w:rPr>
            </w:pPr>
            <w:r w:rsidRPr="008552AE">
              <w:rPr>
                <w:rFonts w:eastAsia="宋体"/>
                <w:kern w:val="0"/>
                <w:sz w:val="18"/>
                <w:szCs w:val="18"/>
              </w:rPr>
              <w:t>考查</w:t>
            </w:r>
          </w:p>
        </w:tc>
        <w:tc>
          <w:tcPr>
            <w:tcW w:w="1525" w:type="dxa"/>
            <w:tcBorders>
              <w:top w:val="single" w:sz="4" w:space="0" w:color="auto"/>
              <w:left w:val="single" w:sz="4" w:space="0" w:color="auto"/>
              <w:bottom w:val="single" w:sz="4" w:space="0" w:color="auto"/>
              <w:right w:val="single" w:sz="12" w:space="0" w:color="auto"/>
            </w:tcBorders>
          </w:tcPr>
          <w:p w14:paraId="345DDF59"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铁道机电学院</w:t>
            </w:r>
          </w:p>
        </w:tc>
      </w:tr>
      <w:tr w:rsidR="008552AE" w:rsidRPr="008552AE" w14:paraId="1A83D04B" w14:textId="77777777" w:rsidTr="004A01A2">
        <w:trPr>
          <w:trHeight w:val="219"/>
          <w:jc w:val="center"/>
        </w:trPr>
        <w:tc>
          <w:tcPr>
            <w:tcW w:w="572" w:type="dxa"/>
            <w:vMerge/>
            <w:tcBorders>
              <w:left w:val="single" w:sz="12" w:space="0" w:color="auto"/>
            </w:tcBorders>
            <w:vAlign w:val="center"/>
          </w:tcPr>
          <w:p w14:paraId="1FC9764B" w14:textId="77777777" w:rsidR="008D4C87" w:rsidRPr="008552AE" w:rsidRDefault="008D4C87">
            <w:pPr>
              <w:widowControl/>
              <w:spacing w:line="320" w:lineRule="exact"/>
              <w:jc w:val="left"/>
              <w:rPr>
                <w:rFonts w:ascii="宋体" w:eastAsia="宋体" w:hAnsi="宋体"/>
                <w:kern w:val="0"/>
                <w:sz w:val="18"/>
                <w:szCs w:val="18"/>
              </w:rPr>
            </w:pP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0ECBD83E" w14:textId="77777777" w:rsidR="008D4C87" w:rsidRPr="008552AE" w:rsidRDefault="004158BF">
            <w:pPr>
              <w:jc w:val="center"/>
              <w:rPr>
                <w:rFonts w:asciiTheme="minorEastAsia" w:eastAsiaTheme="minorEastAsia" w:hAnsiTheme="minorEastAsia"/>
                <w:sz w:val="18"/>
                <w:szCs w:val="18"/>
              </w:rPr>
            </w:pPr>
            <w:r w:rsidRPr="008552AE">
              <w:rPr>
                <w:rFonts w:eastAsia="宋体"/>
                <w:b/>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D337074" w14:textId="77777777" w:rsidR="008D4C87" w:rsidRPr="008552AE" w:rsidRDefault="004158BF">
            <w:pPr>
              <w:rPr>
                <w:rFonts w:ascii="宋体" w:eastAsia="宋体" w:hAnsi="宋体" w:cs="宋体"/>
                <w:sz w:val="18"/>
                <w:szCs w:val="18"/>
              </w:rPr>
            </w:pPr>
            <w:r w:rsidRPr="008552AE">
              <w:rPr>
                <w:rFonts w:hint="eastAsia"/>
                <w:sz w:val="18"/>
                <w:szCs w:val="18"/>
              </w:rPr>
              <w:t>168</w:t>
            </w:r>
          </w:p>
        </w:tc>
        <w:tc>
          <w:tcPr>
            <w:tcW w:w="567" w:type="dxa"/>
            <w:tcBorders>
              <w:top w:val="single" w:sz="4" w:space="0" w:color="auto"/>
              <w:left w:val="single" w:sz="4" w:space="0" w:color="auto"/>
              <w:bottom w:val="single" w:sz="4" w:space="0" w:color="auto"/>
              <w:right w:val="single" w:sz="4" w:space="0" w:color="auto"/>
            </w:tcBorders>
            <w:vAlign w:val="center"/>
          </w:tcPr>
          <w:p w14:paraId="796DF93D" w14:textId="77777777" w:rsidR="008D4C87" w:rsidRPr="008552AE" w:rsidRDefault="004158BF">
            <w:pPr>
              <w:rPr>
                <w:rFonts w:ascii="宋体" w:eastAsia="宋体" w:hAnsi="宋体" w:cs="宋体"/>
                <w:sz w:val="18"/>
                <w:szCs w:val="18"/>
              </w:rPr>
            </w:pPr>
            <w:r w:rsidRPr="008552AE">
              <w:rPr>
                <w:rFonts w:hint="eastAsia"/>
                <w:sz w:val="18"/>
                <w:szCs w:val="18"/>
              </w:rPr>
              <w:t>112</w:t>
            </w:r>
          </w:p>
        </w:tc>
        <w:tc>
          <w:tcPr>
            <w:tcW w:w="567" w:type="dxa"/>
            <w:tcBorders>
              <w:top w:val="single" w:sz="4" w:space="0" w:color="auto"/>
              <w:left w:val="single" w:sz="4" w:space="0" w:color="auto"/>
              <w:bottom w:val="single" w:sz="4" w:space="0" w:color="auto"/>
              <w:right w:val="single" w:sz="4" w:space="0" w:color="auto"/>
            </w:tcBorders>
            <w:vAlign w:val="center"/>
          </w:tcPr>
          <w:p w14:paraId="0AFF96F8" w14:textId="77777777" w:rsidR="008D4C87" w:rsidRPr="008552AE" w:rsidRDefault="004158BF">
            <w:pPr>
              <w:rPr>
                <w:rFonts w:ascii="宋体" w:eastAsia="宋体" w:hAnsi="宋体" w:cs="宋体"/>
                <w:sz w:val="18"/>
                <w:szCs w:val="18"/>
              </w:rPr>
            </w:pPr>
            <w:r w:rsidRPr="008552AE">
              <w:rPr>
                <w:rFonts w:hint="eastAsia"/>
                <w:sz w:val="18"/>
                <w:szCs w:val="18"/>
              </w:rPr>
              <w:t>56</w:t>
            </w:r>
          </w:p>
        </w:tc>
        <w:tc>
          <w:tcPr>
            <w:tcW w:w="426" w:type="dxa"/>
            <w:tcBorders>
              <w:top w:val="single" w:sz="4" w:space="0" w:color="auto"/>
              <w:left w:val="single" w:sz="4" w:space="0" w:color="auto"/>
              <w:bottom w:val="single" w:sz="4" w:space="0" w:color="auto"/>
              <w:right w:val="single" w:sz="4" w:space="0" w:color="auto"/>
            </w:tcBorders>
            <w:vAlign w:val="center"/>
          </w:tcPr>
          <w:p w14:paraId="0A4F5AAD" w14:textId="77777777" w:rsidR="008D4C87" w:rsidRPr="008552AE" w:rsidRDefault="004158BF">
            <w:pPr>
              <w:rPr>
                <w:rFonts w:ascii="宋体" w:eastAsia="宋体" w:hAnsi="宋体" w:cs="宋体"/>
                <w:sz w:val="18"/>
                <w:szCs w:val="18"/>
              </w:rPr>
            </w:pPr>
            <w:r w:rsidRPr="008552AE">
              <w:rPr>
                <w:rFonts w:hint="eastAsia"/>
                <w:sz w:val="18"/>
                <w:szCs w:val="18"/>
              </w:rPr>
              <w:t>0</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1564344" w14:textId="77777777" w:rsidR="008D4C87" w:rsidRPr="008552AE" w:rsidRDefault="004158BF">
            <w:pPr>
              <w:rPr>
                <w:rFonts w:ascii="宋体" w:eastAsia="宋体" w:hAnsi="宋体" w:cs="宋体"/>
                <w:sz w:val="18"/>
                <w:szCs w:val="18"/>
              </w:rPr>
            </w:pPr>
            <w:r w:rsidRPr="008552AE">
              <w:rPr>
                <w:rFonts w:hint="eastAsia"/>
                <w:sz w:val="18"/>
                <w:szCs w:val="18"/>
              </w:rPr>
              <w:t>10</w:t>
            </w: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055F45D3" w14:textId="77777777" w:rsidR="008D4C87" w:rsidRPr="008552AE" w:rsidRDefault="008D4C87">
            <w:pPr>
              <w:rPr>
                <w:rFonts w:ascii="宋体" w:eastAsia="宋体" w:hAnsi="宋体" w:cs="宋体"/>
                <w:sz w:val="18"/>
                <w:szCs w:val="18"/>
              </w:rPr>
            </w:pPr>
          </w:p>
        </w:tc>
        <w:tc>
          <w:tcPr>
            <w:tcW w:w="920" w:type="dxa"/>
            <w:tcBorders>
              <w:top w:val="single" w:sz="4" w:space="0" w:color="auto"/>
              <w:left w:val="single" w:sz="4" w:space="0" w:color="auto"/>
              <w:bottom w:val="single" w:sz="4" w:space="0" w:color="auto"/>
              <w:right w:val="single" w:sz="4" w:space="0" w:color="auto"/>
            </w:tcBorders>
          </w:tcPr>
          <w:p w14:paraId="33065305"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w:t>
            </w:r>
          </w:p>
        </w:tc>
        <w:tc>
          <w:tcPr>
            <w:tcW w:w="1525" w:type="dxa"/>
            <w:tcBorders>
              <w:top w:val="single" w:sz="4" w:space="0" w:color="auto"/>
              <w:left w:val="single" w:sz="4" w:space="0" w:color="auto"/>
              <w:bottom w:val="single" w:sz="4" w:space="0" w:color="auto"/>
              <w:right w:val="single" w:sz="12" w:space="0" w:color="auto"/>
            </w:tcBorders>
          </w:tcPr>
          <w:p w14:paraId="14ABB678" w14:textId="77777777" w:rsidR="008D4C87" w:rsidRPr="008552AE" w:rsidRDefault="004158BF">
            <w:pPr>
              <w:spacing w:line="360" w:lineRule="exact"/>
              <w:jc w:val="center"/>
              <w:rPr>
                <w:rFonts w:eastAsia="宋体"/>
                <w:kern w:val="0"/>
                <w:sz w:val="18"/>
                <w:szCs w:val="18"/>
              </w:rPr>
            </w:pPr>
            <w:r w:rsidRPr="008552AE">
              <w:rPr>
                <w:rFonts w:eastAsia="宋体" w:hint="eastAsia"/>
                <w:kern w:val="0"/>
                <w:sz w:val="18"/>
                <w:szCs w:val="18"/>
              </w:rPr>
              <w:t>/</w:t>
            </w:r>
          </w:p>
        </w:tc>
      </w:tr>
      <w:tr w:rsidR="008552AE" w:rsidRPr="008552AE" w14:paraId="55F8A34E" w14:textId="77777777">
        <w:trPr>
          <w:trHeight w:val="289"/>
          <w:jc w:val="center"/>
        </w:trPr>
        <w:tc>
          <w:tcPr>
            <w:tcW w:w="9207" w:type="dxa"/>
            <w:gridSpan w:val="18"/>
            <w:tcBorders>
              <w:left w:val="single" w:sz="12" w:space="0" w:color="auto"/>
              <w:right w:val="single" w:sz="12" w:space="0" w:color="auto"/>
            </w:tcBorders>
            <w:vAlign w:val="center"/>
          </w:tcPr>
          <w:p w14:paraId="4DDA97A6" w14:textId="77777777" w:rsidR="008D4C87" w:rsidRPr="008552AE" w:rsidRDefault="004158BF">
            <w:pPr>
              <w:jc w:val="center"/>
              <w:rPr>
                <w:rFonts w:eastAsia="宋体"/>
              </w:rPr>
            </w:pPr>
            <w:r w:rsidRPr="008552AE">
              <w:rPr>
                <w:rFonts w:eastAsia="宋体"/>
                <w:b/>
                <w:kern w:val="0"/>
                <w:sz w:val="18"/>
                <w:szCs w:val="18"/>
              </w:rPr>
              <w:t>集中实践课程（考查）</w:t>
            </w:r>
          </w:p>
        </w:tc>
      </w:tr>
      <w:tr w:rsidR="008552AE" w:rsidRPr="008552AE" w14:paraId="070B4C2D" w14:textId="77777777" w:rsidTr="004A01A2">
        <w:trPr>
          <w:trHeight w:val="752"/>
          <w:jc w:val="center"/>
        </w:trPr>
        <w:tc>
          <w:tcPr>
            <w:tcW w:w="874" w:type="dxa"/>
            <w:gridSpan w:val="2"/>
            <w:tcBorders>
              <w:left w:val="single" w:sz="12" w:space="0" w:color="auto"/>
              <w:right w:val="single" w:sz="4" w:space="0" w:color="auto"/>
            </w:tcBorders>
            <w:vAlign w:val="center"/>
          </w:tcPr>
          <w:p w14:paraId="3E9DC5AC" w14:textId="77777777" w:rsidR="008D4C87" w:rsidRPr="008552AE" w:rsidRDefault="004158BF">
            <w:pPr>
              <w:widowControl/>
              <w:jc w:val="center"/>
              <w:rPr>
                <w:rFonts w:ascii="宋体" w:eastAsia="宋体" w:hAnsi="宋体"/>
                <w:b/>
                <w:kern w:val="0"/>
                <w:sz w:val="18"/>
                <w:szCs w:val="18"/>
              </w:rPr>
            </w:pPr>
            <w:r w:rsidRPr="008552AE">
              <w:rPr>
                <w:rFonts w:ascii="宋体" w:eastAsia="宋体" w:hAnsi="宋体" w:hint="eastAsia"/>
                <w:b/>
                <w:kern w:val="0"/>
                <w:sz w:val="18"/>
                <w:szCs w:val="18"/>
              </w:rPr>
              <w:t>序</w:t>
            </w:r>
          </w:p>
        </w:tc>
        <w:tc>
          <w:tcPr>
            <w:tcW w:w="3100" w:type="dxa"/>
            <w:gridSpan w:val="5"/>
            <w:tcBorders>
              <w:top w:val="single" w:sz="4" w:space="0" w:color="auto"/>
              <w:left w:val="single" w:sz="4" w:space="0" w:color="auto"/>
              <w:bottom w:val="single" w:sz="4" w:space="0" w:color="auto"/>
              <w:right w:val="single" w:sz="4" w:space="0" w:color="auto"/>
            </w:tcBorders>
            <w:vAlign w:val="center"/>
          </w:tcPr>
          <w:p w14:paraId="45B52543" w14:textId="77777777" w:rsidR="008D4C87" w:rsidRPr="008552AE" w:rsidRDefault="004158BF">
            <w:pPr>
              <w:jc w:val="center"/>
              <w:rPr>
                <w:rFonts w:ascii="宋体" w:eastAsia="宋体" w:hAnsi="宋体"/>
                <w:b/>
                <w:kern w:val="0"/>
                <w:sz w:val="18"/>
                <w:szCs w:val="18"/>
              </w:rPr>
            </w:pPr>
            <w:r w:rsidRPr="008552AE">
              <w:rPr>
                <w:rFonts w:ascii="宋体" w:eastAsia="宋体" w:hAnsi="宋体" w:hint="eastAsia"/>
                <w:b/>
                <w:kern w:val="0"/>
                <w:sz w:val="18"/>
                <w:szCs w:val="18"/>
              </w:rPr>
              <w:t>课程名称（代码）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16343A5"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b/>
                <w:kern w:val="0"/>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14:paraId="6826F5A5"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hint="eastAsia"/>
                <w:b/>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14:paraId="39AA9994"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hint="eastAsia"/>
                <w:b/>
                <w:kern w:val="0"/>
                <w:sz w:val="18"/>
                <w:szCs w:val="18"/>
              </w:rPr>
              <w:t>课程类别</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60D2860D"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hint="eastAsia"/>
                <w:b/>
                <w:kern w:val="0"/>
                <w:sz w:val="18"/>
                <w:szCs w:val="18"/>
              </w:rPr>
              <w:t>学分</w:t>
            </w:r>
          </w:p>
        </w:tc>
        <w:tc>
          <w:tcPr>
            <w:tcW w:w="1277" w:type="dxa"/>
            <w:gridSpan w:val="4"/>
            <w:tcBorders>
              <w:top w:val="single" w:sz="4" w:space="0" w:color="auto"/>
              <w:left w:val="single" w:sz="4" w:space="0" w:color="auto"/>
              <w:bottom w:val="single" w:sz="4" w:space="0" w:color="auto"/>
              <w:right w:val="single" w:sz="4" w:space="0" w:color="auto"/>
            </w:tcBorders>
            <w:vAlign w:val="center"/>
          </w:tcPr>
          <w:p w14:paraId="076D7EE9"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hint="eastAsia"/>
                <w:b/>
                <w:kern w:val="0"/>
                <w:sz w:val="18"/>
                <w:szCs w:val="18"/>
              </w:rPr>
              <w:t>项目类别</w:t>
            </w:r>
          </w:p>
          <w:p w14:paraId="0EAA707D"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hint="eastAsia"/>
                <w:b/>
                <w:kern w:val="0"/>
                <w:sz w:val="18"/>
                <w:szCs w:val="18"/>
              </w:rPr>
              <w:t>（校内实习/校外实习/课程设计）</w:t>
            </w:r>
          </w:p>
        </w:tc>
        <w:tc>
          <w:tcPr>
            <w:tcW w:w="1525" w:type="dxa"/>
            <w:tcBorders>
              <w:top w:val="single" w:sz="4" w:space="0" w:color="auto"/>
              <w:left w:val="single" w:sz="4" w:space="0" w:color="auto"/>
              <w:bottom w:val="single" w:sz="4" w:space="0" w:color="auto"/>
              <w:right w:val="single" w:sz="12" w:space="0" w:color="auto"/>
            </w:tcBorders>
            <w:vAlign w:val="center"/>
          </w:tcPr>
          <w:p w14:paraId="3BAA1598" w14:textId="77777777" w:rsidR="008D4C87" w:rsidRPr="00885B89" w:rsidRDefault="004158BF" w:rsidP="00885B89">
            <w:pPr>
              <w:jc w:val="center"/>
              <w:rPr>
                <w:rFonts w:ascii="宋体" w:eastAsia="宋体" w:hAnsi="宋体"/>
                <w:b/>
                <w:kern w:val="0"/>
                <w:sz w:val="18"/>
                <w:szCs w:val="18"/>
              </w:rPr>
            </w:pPr>
            <w:r w:rsidRPr="00885B89">
              <w:rPr>
                <w:rFonts w:ascii="宋体" w:eastAsia="宋体" w:hAnsi="宋体" w:hint="eastAsia"/>
                <w:b/>
                <w:kern w:val="0"/>
                <w:sz w:val="18"/>
                <w:szCs w:val="18"/>
              </w:rPr>
              <w:t>开课部门</w:t>
            </w:r>
          </w:p>
        </w:tc>
      </w:tr>
      <w:tr w:rsidR="008552AE" w:rsidRPr="008552AE" w14:paraId="6FA45254" w14:textId="77777777" w:rsidTr="004A01A2">
        <w:trPr>
          <w:trHeight w:val="70"/>
          <w:jc w:val="center"/>
        </w:trPr>
        <w:tc>
          <w:tcPr>
            <w:tcW w:w="874" w:type="dxa"/>
            <w:gridSpan w:val="2"/>
            <w:tcBorders>
              <w:left w:val="single" w:sz="12" w:space="0" w:color="auto"/>
              <w:right w:val="single" w:sz="4" w:space="0" w:color="auto"/>
            </w:tcBorders>
            <w:vAlign w:val="center"/>
          </w:tcPr>
          <w:p w14:paraId="577619A9" w14:textId="77777777" w:rsidR="008D4C87" w:rsidRPr="008552AE" w:rsidRDefault="004158BF">
            <w:pPr>
              <w:widowControl/>
              <w:spacing w:line="320" w:lineRule="exact"/>
              <w:jc w:val="center"/>
              <w:rPr>
                <w:rFonts w:ascii="宋体" w:eastAsia="宋体" w:hAnsi="宋体"/>
                <w:kern w:val="0"/>
                <w:sz w:val="16"/>
                <w:szCs w:val="16"/>
              </w:rPr>
            </w:pPr>
            <w:r w:rsidRPr="008552AE">
              <w:rPr>
                <w:rFonts w:ascii="宋体" w:eastAsia="宋体" w:hAnsi="宋体" w:hint="eastAsia"/>
                <w:kern w:val="0"/>
                <w:sz w:val="16"/>
                <w:szCs w:val="16"/>
              </w:rPr>
              <w:t>1</w:t>
            </w:r>
          </w:p>
        </w:tc>
        <w:tc>
          <w:tcPr>
            <w:tcW w:w="3100" w:type="dxa"/>
            <w:gridSpan w:val="5"/>
            <w:tcBorders>
              <w:top w:val="single" w:sz="4" w:space="0" w:color="auto"/>
              <w:left w:val="single" w:sz="4" w:space="0" w:color="auto"/>
              <w:bottom w:val="single" w:sz="4" w:space="0" w:color="auto"/>
              <w:right w:val="single" w:sz="4" w:space="0" w:color="auto"/>
            </w:tcBorders>
            <w:vAlign w:val="center"/>
          </w:tcPr>
          <w:p w14:paraId="68C354E3" w14:textId="77777777" w:rsidR="008D4C87" w:rsidRPr="004A01A2" w:rsidRDefault="004158BF">
            <w:pPr>
              <w:jc w:val="left"/>
              <w:rPr>
                <w:rFonts w:asciiTheme="minorEastAsia" w:eastAsiaTheme="minorEastAsia" w:hAnsiTheme="minorEastAsia" w:cs="宋体"/>
                <w:sz w:val="18"/>
                <w:szCs w:val="18"/>
              </w:rPr>
            </w:pPr>
            <w:r w:rsidRPr="004A01A2">
              <w:rPr>
                <w:rFonts w:asciiTheme="minorEastAsia" w:eastAsiaTheme="minorEastAsia" w:hAnsiTheme="minorEastAsia" w:hint="eastAsia"/>
                <w:sz w:val="18"/>
                <w:szCs w:val="18"/>
              </w:rPr>
              <w:t>综合技能训练</w:t>
            </w:r>
            <w:r w:rsidRPr="004A01A2">
              <w:rPr>
                <w:rFonts w:asciiTheme="minorEastAsia" w:eastAsiaTheme="minorEastAsia" w:hAnsiTheme="minorEastAsia" w:hint="eastAsia"/>
                <w:kern w:val="0"/>
                <w:sz w:val="18"/>
                <w:szCs w:val="18"/>
              </w:rPr>
              <w:t>（</w:t>
            </w:r>
            <w:r w:rsidRPr="004A01A2">
              <w:rPr>
                <w:rFonts w:asciiTheme="minorEastAsia" w:eastAsiaTheme="minorEastAsia" w:hAnsiTheme="minorEastAsia"/>
                <w:kern w:val="0"/>
                <w:sz w:val="18"/>
                <w:szCs w:val="18"/>
              </w:rPr>
              <w:t>TJ28P112561</w:t>
            </w:r>
            <w:r w:rsidRPr="004A01A2">
              <w:rPr>
                <w:rFonts w:asciiTheme="minorEastAsia" w:eastAsiaTheme="minorEastAsia" w:hAnsiTheme="minorEastAsia" w:hint="eastAsia"/>
                <w:kern w:val="0"/>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89C8945" w14:textId="77777777" w:rsidR="008D4C87" w:rsidRPr="004A01A2" w:rsidRDefault="004158BF" w:rsidP="004A01A2">
            <w:pPr>
              <w:widowControl/>
              <w:spacing w:line="320" w:lineRule="exact"/>
              <w:jc w:val="center"/>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14:paraId="184AD8C3" w14:textId="77777777" w:rsidR="008D4C87" w:rsidRPr="004A01A2" w:rsidRDefault="004158BF" w:rsidP="004A01A2">
            <w:pPr>
              <w:widowControl/>
              <w:spacing w:line="320" w:lineRule="exact"/>
              <w:jc w:val="center"/>
              <w:rPr>
                <w:rFonts w:asciiTheme="minorEastAsia" w:eastAsiaTheme="minorEastAsia" w:hAnsiTheme="minorEastAsia"/>
                <w:bCs/>
                <w:w w:val="69"/>
                <w:kern w:val="0"/>
                <w:sz w:val="18"/>
                <w:szCs w:val="18"/>
              </w:rPr>
            </w:pPr>
            <w:r w:rsidRPr="004A01A2">
              <w:rPr>
                <w:rFonts w:asciiTheme="minorEastAsia" w:eastAsiaTheme="minorEastAsia" w:hAnsiTheme="minorEastAsia" w:hint="eastAsia"/>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0A6A6944" w14:textId="77777777" w:rsidR="008D4C87" w:rsidRPr="004A01A2" w:rsidRDefault="004158BF" w:rsidP="004A01A2">
            <w:pPr>
              <w:jc w:val="center"/>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C</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2F550090" w14:textId="77777777" w:rsidR="008D4C87" w:rsidRPr="004A01A2" w:rsidRDefault="004158BF" w:rsidP="004A01A2">
            <w:pPr>
              <w:jc w:val="center"/>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1</w:t>
            </w:r>
          </w:p>
        </w:tc>
        <w:tc>
          <w:tcPr>
            <w:tcW w:w="1277" w:type="dxa"/>
            <w:gridSpan w:val="4"/>
            <w:tcBorders>
              <w:top w:val="single" w:sz="4" w:space="0" w:color="auto"/>
              <w:left w:val="single" w:sz="4" w:space="0" w:color="auto"/>
              <w:bottom w:val="single" w:sz="4" w:space="0" w:color="auto"/>
              <w:right w:val="single" w:sz="4" w:space="0" w:color="auto"/>
            </w:tcBorders>
            <w:vAlign w:val="center"/>
          </w:tcPr>
          <w:p w14:paraId="6B036A41" w14:textId="77777777" w:rsidR="008D4C87" w:rsidRPr="004A01A2" w:rsidRDefault="004158BF" w:rsidP="004A01A2">
            <w:pPr>
              <w:jc w:val="left"/>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校内实习</w:t>
            </w:r>
          </w:p>
        </w:tc>
        <w:tc>
          <w:tcPr>
            <w:tcW w:w="1525" w:type="dxa"/>
            <w:tcBorders>
              <w:top w:val="single" w:sz="4" w:space="0" w:color="auto"/>
              <w:left w:val="single" w:sz="4" w:space="0" w:color="auto"/>
              <w:bottom w:val="single" w:sz="4" w:space="0" w:color="auto"/>
              <w:right w:val="single" w:sz="12" w:space="0" w:color="auto"/>
            </w:tcBorders>
          </w:tcPr>
          <w:p w14:paraId="7D102690" w14:textId="77777777" w:rsidR="008D4C87" w:rsidRPr="004A01A2" w:rsidRDefault="004158BF" w:rsidP="004A01A2">
            <w:pPr>
              <w:jc w:val="left"/>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铁道机电学院</w:t>
            </w:r>
          </w:p>
        </w:tc>
      </w:tr>
      <w:tr w:rsidR="008552AE" w:rsidRPr="008552AE" w14:paraId="77289279" w14:textId="77777777" w:rsidTr="004A01A2">
        <w:trPr>
          <w:trHeight w:val="343"/>
          <w:jc w:val="center"/>
        </w:trPr>
        <w:tc>
          <w:tcPr>
            <w:tcW w:w="874" w:type="dxa"/>
            <w:gridSpan w:val="2"/>
            <w:tcBorders>
              <w:left w:val="single" w:sz="12" w:space="0" w:color="auto"/>
              <w:right w:val="single" w:sz="4" w:space="0" w:color="auto"/>
            </w:tcBorders>
            <w:vAlign w:val="center"/>
          </w:tcPr>
          <w:p w14:paraId="0DF74FA3" w14:textId="77777777" w:rsidR="008D4C87" w:rsidRPr="008552AE" w:rsidRDefault="004158BF">
            <w:pPr>
              <w:widowControl/>
              <w:spacing w:line="320" w:lineRule="exact"/>
              <w:jc w:val="center"/>
              <w:rPr>
                <w:rFonts w:ascii="宋体" w:eastAsia="宋体" w:hAnsi="宋体"/>
                <w:kern w:val="0"/>
                <w:sz w:val="16"/>
                <w:szCs w:val="16"/>
              </w:rPr>
            </w:pPr>
            <w:r w:rsidRPr="008552AE">
              <w:rPr>
                <w:rFonts w:ascii="宋体" w:eastAsia="宋体" w:hAnsi="宋体" w:hint="eastAsia"/>
                <w:kern w:val="0"/>
                <w:sz w:val="16"/>
                <w:szCs w:val="16"/>
              </w:rPr>
              <w:t>2</w:t>
            </w:r>
          </w:p>
        </w:tc>
        <w:tc>
          <w:tcPr>
            <w:tcW w:w="3100" w:type="dxa"/>
            <w:gridSpan w:val="5"/>
            <w:tcBorders>
              <w:top w:val="single" w:sz="4" w:space="0" w:color="auto"/>
              <w:left w:val="single" w:sz="4" w:space="0" w:color="auto"/>
              <w:right w:val="single" w:sz="4" w:space="0" w:color="auto"/>
            </w:tcBorders>
            <w:vAlign w:val="center"/>
          </w:tcPr>
          <w:p w14:paraId="63B6E213"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hint="eastAsia"/>
                <w:sz w:val="18"/>
                <w:szCs w:val="18"/>
              </w:rPr>
              <w:t>毕业设计</w:t>
            </w:r>
            <w:r w:rsidRPr="008552AE">
              <w:rPr>
                <w:rFonts w:eastAsia="宋体" w:hint="eastAsia"/>
                <w:kern w:val="0"/>
                <w:sz w:val="18"/>
                <w:szCs w:val="18"/>
              </w:rPr>
              <w:t>（</w:t>
            </w:r>
            <w:r w:rsidRPr="008552AE">
              <w:rPr>
                <w:rFonts w:eastAsia="宋体"/>
                <w:kern w:val="0"/>
                <w:sz w:val="18"/>
                <w:szCs w:val="18"/>
              </w:rPr>
              <w:t>TJ28P112662</w:t>
            </w:r>
            <w:r w:rsidRPr="008552AE">
              <w:rPr>
                <w:rFonts w:eastAsia="宋体" w:hint="eastAsia"/>
                <w:kern w:val="0"/>
                <w:sz w:val="18"/>
                <w:szCs w:val="18"/>
              </w:rPr>
              <w:t>）</w:t>
            </w:r>
          </w:p>
        </w:tc>
        <w:tc>
          <w:tcPr>
            <w:tcW w:w="567" w:type="dxa"/>
            <w:gridSpan w:val="2"/>
            <w:tcBorders>
              <w:top w:val="single" w:sz="4" w:space="0" w:color="auto"/>
              <w:left w:val="single" w:sz="4" w:space="0" w:color="auto"/>
              <w:right w:val="single" w:sz="4" w:space="0" w:color="auto"/>
            </w:tcBorders>
            <w:vAlign w:val="center"/>
          </w:tcPr>
          <w:p w14:paraId="7A0BE624" w14:textId="77777777" w:rsidR="008D4C87" w:rsidRPr="004A01A2" w:rsidRDefault="004158BF" w:rsidP="004A01A2">
            <w:pPr>
              <w:widowControl/>
              <w:spacing w:line="320" w:lineRule="exact"/>
              <w:jc w:val="center"/>
              <w:rPr>
                <w:rFonts w:ascii="宋体" w:eastAsia="宋体" w:hAnsi="宋体"/>
                <w:sz w:val="18"/>
                <w:szCs w:val="18"/>
              </w:rPr>
            </w:pPr>
            <w:r w:rsidRPr="004A01A2">
              <w:rPr>
                <w:rFonts w:ascii="宋体" w:eastAsia="宋体" w:hAnsi="宋体" w:hint="eastAsia"/>
                <w:sz w:val="18"/>
                <w:szCs w:val="18"/>
              </w:rPr>
              <w:t>60</w:t>
            </w:r>
          </w:p>
        </w:tc>
        <w:tc>
          <w:tcPr>
            <w:tcW w:w="567" w:type="dxa"/>
            <w:tcBorders>
              <w:top w:val="single" w:sz="4" w:space="0" w:color="auto"/>
              <w:left w:val="single" w:sz="4" w:space="0" w:color="auto"/>
              <w:right w:val="single" w:sz="4" w:space="0" w:color="auto"/>
            </w:tcBorders>
            <w:vAlign w:val="center"/>
          </w:tcPr>
          <w:p w14:paraId="3588DADB" w14:textId="77777777" w:rsidR="008D4C87" w:rsidRPr="004A01A2" w:rsidRDefault="004158BF" w:rsidP="004A01A2">
            <w:pPr>
              <w:widowControl/>
              <w:spacing w:line="320" w:lineRule="exact"/>
              <w:jc w:val="center"/>
              <w:rPr>
                <w:rFonts w:ascii="宋体" w:eastAsia="宋体" w:hAnsi="宋体"/>
                <w:bCs/>
                <w:w w:val="69"/>
                <w:kern w:val="0"/>
                <w:sz w:val="18"/>
                <w:szCs w:val="18"/>
              </w:rPr>
            </w:pPr>
            <w:r w:rsidRPr="004A01A2">
              <w:rPr>
                <w:rFonts w:ascii="宋体" w:eastAsia="宋体" w:hAnsi="宋体" w:hint="eastAsia"/>
                <w:bCs/>
                <w:w w:val="69"/>
                <w:kern w:val="0"/>
                <w:sz w:val="18"/>
                <w:szCs w:val="18"/>
              </w:rPr>
              <w:t>3</w:t>
            </w:r>
          </w:p>
        </w:tc>
        <w:tc>
          <w:tcPr>
            <w:tcW w:w="567" w:type="dxa"/>
            <w:tcBorders>
              <w:top w:val="single" w:sz="4" w:space="0" w:color="auto"/>
              <w:left w:val="single" w:sz="4" w:space="0" w:color="auto"/>
              <w:right w:val="single" w:sz="4" w:space="0" w:color="auto"/>
            </w:tcBorders>
            <w:vAlign w:val="center"/>
          </w:tcPr>
          <w:p w14:paraId="5E40CD10" w14:textId="77777777" w:rsidR="008D4C87" w:rsidRPr="004A01A2" w:rsidRDefault="004158BF" w:rsidP="004A01A2">
            <w:pPr>
              <w:widowControl/>
              <w:spacing w:line="320" w:lineRule="exact"/>
              <w:jc w:val="center"/>
              <w:rPr>
                <w:rFonts w:ascii="宋体" w:eastAsia="宋体" w:hAnsi="宋体"/>
                <w:bCs/>
                <w:w w:val="69"/>
                <w:kern w:val="0"/>
                <w:sz w:val="18"/>
                <w:szCs w:val="18"/>
              </w:rPr>
            </w:pPr>
            <w:r w:rsidRPr="004A01A2">
              <w:rPr>
                <w:rFonts w:ascii="宋体" w:eastAsia="宋体" w:hAnsi="宋体" w:hint="eastAsia"/>
                <w:bCs/>
                <w:w w:val="69"/>
                <w:kern w:val="0"/>
                <w:sz w:val="18"/>
                <w:szCs w:val="18"/>
              </w:rPr>
              <w:t>C</w:t>
            </w:r>
          </w:p>
        </w:tc>
        <w:tc>
          <w:tcPr>
            <w:tcW w:w="730" w:type="dxa"/>
            <w:gridSpan w:val="2"/>
            <w:tcBorders>
              <w:top w:val="single" w:sz="4" w:space="0" w:color="auto"/>
              <w:left w:val="single" w:sz="4" w:space="0" w:color="auto"/>
              <w:right w:val="single" w:sz="4" w:space="0" w:color="auto"/>
            </w:tcBorders>
            <w:vAlign w:val="center"/>
          </w:tcPr>
          <w:p w14:paraId="7707BFEB" w14:textId="77777777" w:rsidR="008D4C87" w:rsidRPr="004A01A2" w:rsidRDefault="004158BF" w:rsidP="004A01A2">
            <w:pPr>
              <w:widowControl/>
              <w:spacing w:line="320" w:lineRule="exact"/>
              <w:jc w:val="center"/>
              <w:rPr>
                <w:rFonts w:ascii="宋体" w:eastAsia="宋体" w:hAnsi="宋体"/>
                <w:bCs/>
                <w:w w:val="69"/>
                <w:kern w:val="0"/>
                <w:sz w:val="18"/>
                <w:szCs w:val="18"/>
              </w:rPr>
            </w:pPr>
            <w:r w:rsidRPr="004A01A2">
              <w:rPr>
                <w:rFonts w:ascii="宋体" w:eastAsia="宋体" w:hAnsi="宋体" w:hint="eastAsia"/>
                <w:bCs/>
                <w:w w:val="69"/>
                <w:kern w:val="0"/>
                <w:sz w:val="18"/>
                <w:szCs w:val="18"/>
              </w:rPr>
              <w:t>3</w:t>
            </w:r>
          </w:p>
        </w:tc>
        <w:tc>
          <w:tcPr>
            <w:tcW w:w="1277" w:type="dxa"/>
            <w:gridSpan w:val="4"/>
            <w:tcBorders>
              <w:top w:val="single" w:sz="4" w:space="0" w:color="auto"/>
              <w:left w:val="single" w:sz="4" w:space="0" w:color="auto"/>
              <w:right w:val="single" w:sz="4" w:space="0" w:color="auto"/>
            </w:tcBorders>
            <w:vAlign w:val="center"/>
          </w:tcPr>
          <w:p w14:paraId="7F5A83CB" w14:textId="77777777" w:rsidR="008D4C87" w:rsidRPr="004A01A2" w:rsidRDefault="004158BF" w:rsidP="004A01A2">
            <w:pPr>
              <w:jc w:val="left"/>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校外实习</w:t>
            </w:r>
          </w:p>
        </w:tc>
        <w:tc>
          <w:tcPr>
            <w:tcW w:w="1525" w:type="dxa"/>
            <w:tcBorders>
              <w:top w:val="single" w:sz="4" w:space="0" w:color="auto"/>
              <w:left w:val="single" w:sz="4" w:space="0" w:color="auto"/>
              <w:right w:val="single" w:sz="12" w:space="0" w:color="auto"/>
            </w:tcBorders>
          </w:tcPr>
          <w:p w14:paraId="4E7EF277" w14:textId="77777777" w:rsidR="008D4C87" w:rsidRPr="004A01A2" w:rsidRDefault="004158BF" w:rsidP="004A01A2">
            <w:pPr>
              <w:jc w:val="left"/>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铁道机电学院</w:t>
            </w:r>
          </w:p>
        </w:tc>
      </w:tr>
      <w:tr w:rsidR="008552AE" w:rsidRPr="008552AE" w14:paraId="1DAAD27A" w14:textId="77777777" w:rsidTr="004A01A2">
        <w:trPr>
          <w:trHeight w:val="343"/>
          <w:jc w:val="center"/>
        </w:trPr>
        <w:tc>
          <w:tcPr>
            <w:tcW w:w="874" w:type="dxa"/>
            <w:gridSpan w:val="2"/>
            <w:tcBorders>
              <w:left w:val="single" w:sz="12" w:space="0" w:color="auto"/>
              <w:right w:val="single" w:sz="4" w:space="0" w:color="auto"/>
            </w:tcBorders>
            <w:vAlign w:val="center"/>
          </w:tcPr>
          <w:p w14:paraId="6A882497" w14:textId="77777777" w:rsidR="008D4C87" w:rsidRPr="008552AE" w:rsidRDefault="004158BF">
            <w:pPr>
              <w:widowControl/>
              <w:spacing w:line="320" w:lineRule="exact"/>
              <w:jc w:val="center"/>
              <w:rPr>
                <w:rFonts w:ascii="宋体" w:eastAsia="宋体" w:hAnsi="宋体"/>
                <w:kern w:val="0"/>
                <w:sz w:val="16"/>
                <w:szCs w:val="16"/>
              </w:rPr>
            </w:pPr>
            <w:r w:rsidRPr="008552AE">
              <w:rPr>
                <w:rFonts w:ascii="宋体" w:eastAsia="宋体" w:hAnsi="宋体" w:hint="eastAsia"/>
                <w:kern w:val="0"/>
                <w:sz w:val="16"/>
                <w:szCs w:val="16"/>
              </w:rPr>
              <w:t>3</w:t>
            </w:r>
          </w:p>
        </w:tc>
        <w:tc>
          <w:tcPr>
            <w:tcW w:w="3100" w:type="dxa"/>
            <w:gridSpan w:val="5"/>
            <w:tcBorders>
              <w:top w:val="single" w:sz="4" w:space="0" w:color="auto"/>
              <w:left w:val="single" w:sz="4" w:space="0" w:color="auto"/>
              <w:right w:val="single" w:sz="4" w:space="0" w:color="auto"/>
            </w:tcBorders>
            <w:vAlign w:val="center"/>
          </w:tcPr>
          <w:p w14:paraId="03F09FC8" w14:textId="77777777" w:rsidR="008D4C87" w:rsidRPr="008552AE" w:rsidRDefault="004158BF">
            <w:pPr>
              <w:jc w:val="left"/>
              <w:rPr>
                <w:rFonts w:asciiTheme="minorEastAsia" w:eastAsiaTheme="minorEastAsia" w:hAnsiTheme="minorEastAsia"/>
                <w:sz w:val="18"/>
                <w:szCs w:val="18"/>
              </w:rPr>
            </w:pPr>
            <w:r w:rsidRPr="008552AE">
              <w:rPr>
                <w:rFonts w:ascii="宋体" w:eastAsia="宋体" w:hAnsi="宋体" w:hint="eastAsia"/>
                <w:kern w:val="0"/>
                <w:sz w:val="18"/>
                <w:szCs w:val="18"/>
              </w:rPr>
              <w:t>顶岗实习</w:t>
            </w:r>
            <w:r w:rsidRPr="008552AE">
              <w:rPr>
                <w:rFonts w:eastAsia="宋体" w:hint="eastAsia"/>
                <w:kern w:val="0"/>
                <w:sz w:val="18"/>
                <w:szCs w:val="18"/>
              </w:rPr>
              <w:t>（</w:t>
            </w:r>
            <w:r w:rsidRPr="008552AE">
              <w:rPr>
                <w:rFonts w:eastAsia="宋体"/>
                <w:kern w:val="0"/>
                <w:sz w:val="18"/>
                <w:szCs w:val="18"/>
              </w:rPr>
              <w:t>TJ28P112663</w:t>
            </w:r>
            <w:r w:rsidRPr="008552AE">
              <w:rPr>
                <w:rFonts w:eastAsia="宋体" w:hint="eastAsia"/>
                <w:kern w:val="0"/>
                <w:sz w:val="18"/>
                <w:szCs w:val="18"/>
              </w:rPr>
              <w:t>）</w:t>
            </w:r>
          </w:p>
        </w:tc>
        <w:tc>
          <w:tcPr>
            <w:tcW w:w="567" w:type="dxa"/>
            <w:gridSpan w:val="2"/>
            <w:tcBorders>
              <w:top w:val="single" w:sz="4" w:space="0" w:color="auto"/>
              <w:left w:val="single" w:sz="4" w:space="0" w:color="auto"/>
              <w:right w:val="single" w:sz="4" w:space="0" w:color="auto"/>
            </w:tcBorders>
            <w:vAlign w:val="center"/>
          </w:tcPr>
          <w:p w14:paraId="412E76DA" w14:textId="77777777" w:rsidR="008D4C87" w:rsidRPr="004A01A2" w:rsidRDefault="004158BF" w:rsidP="004A01A2">
            <w:pPr>
              <w:widowControl/>
              <w:spacing w:line="320" w:lineRule="exact"/>
              <w:jc w:val="center"/>
              <w:rPr>
                <w:rFonts w:ascii="宋体" w:eastAsia="宋体" w:hAnsi="宋体"/>
                <w:sz w:val="18"/>
                <w:szCs w:val="18"/>
              </w:rPr>
            </w:pPr>
            <w:r w:rsidRPr="004A01A2">
              <w:rPr>
                <w:rFonts w:ascii="宋体" w:eastAsia="宋体" w:hAnsi="宋体" w:hint="eastAsia"/>
                <w:sz w:val="18"/>
                <w:szCs w:val="18"/>
              </w:rPr>
              <w:t>20</w:t>
            </w:r>
          </w:p>
        </w:tc>
        <w:tc>
          <w:tcPr>
            <w:tcW w:w="567" w:type="dxa"/>
            <w:tcBorders>
              <w:top w:val="single" w:sz="4" w:space="0" w:color="auto"/>
              <w:left w:val="single" w:sz="4" w:space="0" w:color="auto"/>
              <w:right w:val="single" w:sz="4" w:space="0" w:color="auto"/>
            </w:tcBorders>
            <w:vAlign w:val="center"/>
          </w:tcPr>
          <w:p w14:paraId="2E924FB4" w14:textId="77777777" w:rsidR="008D4C87" w:rsidRPr="004A01A2" w:rsidRDefault="004158BF" w:rsidP="004A01A2">
            <w:pPr>
              <w:widowControl/>
              <w:spacing w:line="320" w:lineRule="exact"/>
              <w:jc w:val="center"/>
              <w:rPr>
                <w:rFonts w:ascii="宋体" w:eastAsia="宋体" w:hAnsi="宋体"/>
                <w:bCs/>
                <w:w w:val="69"/>
                <w:kern w:val="0"/>
                <w:sz w:val="18"/>
                <w:szCs w:val="18"/>
              </w:rPr>
            </w:pPr>
            <w:r w:rsidRPr="004A01A2">
              <w:rPr>
                <w:rFonts w:ascii="宋体" w:eastAsia="宋体" w:hAnsi="宋体" w:hint="eastAsia"/>
                <w:bCs/>
                <w:w w:val="69"/>
                <w:kern w:val="0"/>
                <w:sz w:val="18"/>
                <w:szCs w:val="18"/>
              </w:rPr>
              <w:t>1</w:t>
            </w:r>
          </w:p>
        </w:tc>
        <w:tc>
          <w:tcPr>
            <w:tcW w:w="567" w:type="dxa"/>
            <w:tcBorders>
              <w:top w:val="single" w:sz="4" w:space="0" w:color="auto"/>
              <w:left w:val="single" w:sz="4" w:space="0" w:color="auto"/>
              <w:right w:val="single" w:sz="4" w:space="0" w:color="auto"/>
            </w:tcBorders>
            <w:vAlign w:val="center"/>
          </w:tcPr>
          <w:p w14:paraId="3E08834F" w14:textId="77777777" w:rsidR="008D4C87" w:rsidRPr="004A01A2" w:rsidRDefault="004158BF" w:rsidP="004A01A2">
            <w:pPr>
              <w:widowControl/>
              <w:spacing w:line="320" w:lineRule="exact"/>
              <w:jc w:val="center"/>
              <w:rPr>
                <w:rFonts w:ascii="宋体" w:eastAsia="宋体" w:hAnsi="宋体"/>
                <w:bCs/>
                <w:w w:val="69"/>
                <w:kern w:val="0"/>
                <w:sz w:val="18"/>
                <w:szCs w:val="18"/>
              </w:rPr>
            </w:pPr>
            <w:r w:rsidRPr="004A01A2">
              <w:rPr>
                <w:rFonts w:ascii="宋体" w:eastAsia="宋体" w:hAnsi="宋体" w:hint="eastAsia"/>
                <w:bCs/>
                <w:w w:val="69"/>
                <w:kern w:val="0"/>
                <w:sz w:val="18"/>
                <w:szCs w:val="18"/>
              </w:rPr>
              <w:t>C</w:t>
            </w:r>
          </w:p>
        </w:tc>
        <w:tc>
          <w:tcPr>
            <w:tcW w:w="730" w:type="dxa"/>
            <w:gridSpan w:val="2"/>
            <w:tcBorders>
              <w:top w:val="single" w:sz="4" w:space="0" w:color="auto"/>
              <w:left w:val="single" w:sz="4" w:space="0" w:color="auto"/>
              <w:right w:val="single" w:sz="4" w:space="0" w:color="auto"/>
            </w:tcBorders>
            <w:vAlign w:val="center"/>
          </w:tcPr>
          <w:p w14:paraId="67A23C26" w14:textId="77777777" w:rsidR="008D4C87" w:rsidRPr="004A01A2" w:rsidRDefault="004158BF" w:rsidP="004A01A2">
            <w:pPr>
              <w:widowControl/>
              <w:spacing w:line="320" w:lineRule="exact"/>
              <w:jc w:val="center"/>
              <w:rPr>
                <w:rFonts w:ascii="宋体" w:eastAsia="宋体" w:hAnsi="宋体"/>
                <w:bCs/>
                <w:w w:val="69"/>
                <w:kern w:val="0"/>
                <w:sz w:val="18"/>
                <w:szCs w:val="18"/>
              </w:rPr>
            </w:pPr>
            <w:r w:rsidRPr="004A01A2">
              <w:rPr>
                <w:rFonts w:ascii="宋体" w:eastAsia="宋体" w:hAnsi="宋体" w:hint="eastAsia"/>
                <w:bCs/>
                <w:w w:val="69"/>
                <w:kern w:val="0"/>
                <w:sz w:val="18"/>
                <w:szCs w:val="18"/>
              </w:rPr>
              <w:t>1</w:t>
            </w:r>
          </w:p>
        </w:tc>
        <w:tc>
          <w:tcPr>
            <w:tcW w:w="1277" w:type="dxa"/>
            <w:gridSpan w:val="4"/>
            <w:tcBorders>
              <w:top w:val="single" w:sz="4" w:space="0" w:color="auto"/>
              <w:left w:val="single" w:sz="4" w:space="0" w:color="auto"/>
              <w:right w:val="single" w:sz="4" w:space="0" w:color="auto"/>
            </w:tcBorders>
            <w:vAlign w:val="center"/>
          </w:tcPr>
          <w:p w14:paraId="55EA5E76" w14:textId="77777777" w:rsidR="008D4C87" w:rsidRPr="004A01A2" w:rsidRDefault="004158BF" w:rsidP="004A01A2">
            <w:pPr>
              <w:jc w:val="left"/>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校外实习</w:t>
            </w:r>
          </w:p>
        </w:tc>
        <w:tc>
          <w:tcPr>
            <w:tcW w:w="1525" w:type="dxa"/>
            <w:tcBorders>
              <w:top w:val="single" w:sz="4" w:space="0" w:color="auto"/>
              <w:left w:val="single" w:sz="4" w:space="0" w:color="auto"/>
              <w:right w:val="single" w:sz="12" w:space="0" w:color="auto"/>
            </w:tcBorders>
          </w:tcPr>
          <w:p w14:paraId="1B36BAD9" w14:textId="77777777" w:rsidR="008D4C87" w:rsidRPr="004A01A2" w:rsidRDefault="004158BF" w:rsidP="004A01A2">
            <w:pPr>
              <w:jc w:val="left"/>
              <w:rPr>
                <w:rFonts w:asciiTheme="minorEastAsia" w:eastAsiaTheme="minorEastAsia" w:hAnsiTheme="minorEastAsia"/>
                <w:sz w:val="18"/>
                <w:szCs w:val="18"/>
              </w:rPr>
            </w:pPr>
            <w:r w:rsidRPr="004A01A2">
              <w:rPr>
                <w:rFonts w:asciiTheme="minorEastAsia" w:eastAsiaTheme="minorEastAsia" w:hAnsiTheme="minorEastAsia" w:hint="eastAsia"/>
                <w:sz w:val="18"/>
                <w:szCs w:val="18"/>
              </w:rPr>
              <w:t>铁道机电学院</w:t>
            </w:r>
          </w:p>
        </w:tc>
      </w:tr>
      <w:tr w:rsidR="008552AE" w:rsidRPr="008552AE" w14:paraId="772B8011" w14:textId="77777777" w:rsidTr="004A01A2">
        <w:trPr>
          <w:trHeight w:val="115"/>
          <w:jc w:val="center"/>
        </w:trPr>
        <w:tc>
          <w:tcPr>
            <w:tcW w:w="3974" w:type="dxa"/>
            <w:gridSpan w:val="7"/>
            <w:tcBorders>
              <w:left w:val="single" w:sz="12" w:space="0" w:color="auto"/>
              <w:bottom w:val="single" w:sz="4" w:space="0" w:color="auto"/>
              <w:right w:val="single" w:sz="4" w:space="0" w:color="auto"/>
            </w:tcBorders>
            <w:vAlign w:val="center"/>
          </w:tcPr>
          <w:p w14:paraId="3D595C46"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b/>
                <w:bCs/>
                <w:kern w:val="0"/>
                <w:sz w:val="16"/>
                <w:szCs w:val="16"/>
              </w:rPr>
              <w:lastRenderedPageBreak/>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835CDFC" w14:textId="77777777" w:rsidR="008D4C87" w:rsidRPr="008552AE" w:rsidRDefault="004158BF">
            <w:pPr>
              <w:widowControl/>
              <w:spacing w:line="320" w:lineRule="exact"/>
              <w:jc w:val="center"/>
              <w:rPr>
                <w:rFonts w:ascii="宋体" w:eastAsia="宋体" w:hAnsi="宋体"/>
                <w:b/>
                <w:sz w:val="18"/>
                <w:szCs w:val="18"/>
              </w:rPr>
            </w:pPr>
            <w:r w:rsidRPr="008552AE">
              <w:rPr>
                <w:rFonts w:ascii="宋体" w:eastAsia="宋体" w:hAnsi="宋体" w:hint="eastAsia"/>
                <w:b/>
                <w:sz w:val="18"/>
                <w:szCs w:val="18"/>
              </w:rPr>
              <w:t>100</w:t>
            </w:r>
          </w:p>
        </w:tc>
        <w:tc>
          <w:tcPr>
            <w:tcW w:w="567" w:type="dxa"/>
            <w:tcBorders>
              <w:top w:val="single" w:sz="4" w:space="0" w:color="auto"/>
              <w:left w:val="single" w:sz="4" w:space="0" w:color="auto"/>
              <w:bottom w:val="single" w:sz="4" w:space="0" w:color="auto"/>
              <w:right w:val="single" w:sz="4" w:space="0" w:color="auto"/>
            </w:tcBorders>
            <w:vAlign w:val="center"/>
          </w:tcPr>
          <w:p w14:paraId="332C0D3F"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3C04F56A" w14:textId="77777777" w:rsidR="008D4C87" w:rsidRPr="008552AE" w:rsidRDefault="008D4C87">
            <w:pPr>
              <w:widowControl/>
              <w:spacing w:line="320" w:lineRule="exact"/>
              <w:jc w:val="center"/>
              <w:rPr>
                <w:rFonts w:ascii="宋体" w:eastAsia="宋体" w:hAnsi="宋体"/>
                <w:b/>
                <w:bCs/>
                <w:w w:val="69"/>
                <w:kern w:val="0"/>
                <w:sz w:val="18"/>
                <w:szCs w:val="18"/>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2547C0F2"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5</w:t>
            </w:r>
          </w:p>
        </w:tc>
        <w:tc>
          <w:tcPr>
            <w:tcW w:w="1277" w:type="dxa"/>
            <w:gridSpan w:val="4"/>
            <w:tcBorders>
              <w:top w:val="single" w:sz="4" w:space="0" w:color="auto"/>
              <w:left w:val="single" w:sz="4" w:space="0" w:color="auto"/>
              <w:bottom w:val="single" w:sz="4" w:space="0" w:color="auto"/>
              <w:right w:val="single" w:sz="4" w:space="0" w:color="auto"/>
            </w:tcBorders>
            <w:vAlign w:val="center"/>
          </w:tcPr>
          <w:p w14:paraId="4CC1CACC" w14:textId="77777777" w:rsidR="008D4C87" w:rsidRPr="008552AE" w:rsidRDefault="004158BF">
            <w:pPr>
              <w:widowControl/>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w:t>
            </w:r>
          </w:p>
        </w:tc>
        <w:tc>
          <w:tcPr>
            <w:tcW w:w="1525" w:type="dxa"/>
            <w:tcBorders>
              <w:top w:val="single" w:sz="4" w:space="0" w:color="auto"/>
              <w:left w:val="single" w:sz="4" w:space="0" w:color="auto"/>
              <w:bottom w:val="single" w:sz="4" w:space="0" w:color="auto"/>
              <w:right w:val="single" w:sz="12" w:space="0" w:color="auto"/>
            </w:tcBorders>
            <w:vAlign w:val="center"/>
          </w:tcPr>
          <w:p w14:paraId="418DC781" w14:textId="77777777" w:rsidR="008D4C87" w:rsidRPr="008552AE" w:rsidRDefault="004158BF">
            <w:pPr>
              <w:spacing w:line="320" w:lineRule="exact"/>
              <w:jc w:val="center"/>
              <w:rPr>
                <w:rFonts w:ascii="宋体" w:eastAsia="宋体" w:hAnsi="宋体"/>
                <w:b/>
                <w:bCs/>
                <w:w w:val="69"/>
                <w:kern w:val="0"/>
                <w:sz w:val="18"/>
                <w:szCs w:val="18"/>
              </w:rPr>
            </w:pPr>
            <w:r w:rsidRPr="008552AE">
              <w:rPr>
                <w:rFonts w:ascii="宋体" w:eastAsia="宋体" w:hAnsi="宋体" w:hint="eastAsia"/>
                <w:b/>
                <w:bCs/>
                <w:w w:val="69"/>
                <w:kern w:val="0"/>
                <w:sz w:val="18"/>
                <w:szCs w:val="18"/>
              </w:rPr>
              <w:t>/</w:t>
            </w:r>
          </w:p>
        </w:tc>
      </w:tr>
      <w:tr w:rsidR="008552AE" w:rsidRPr="008552AE" w14:paraId="6E7E27FB" w14:textId="77777777">
        <w:trPr>
          <w:trHeight w:val="205"/>
          <w:jc w:val="center"/>
        </w:trPr>
        <w:tc>
          <w:tcPr>
            <w:tcW w:w="9207" w:type="dxa"/>
            <w:gridSpan w:val="18"/>
            <w:tcBorders>
              <w:top w:val="single" w:sz="4" w:space="0" w:color="auto"/>
              <w:left w:val="single" w:sz="12" w:space="0" w:color="auto"/>
              <w:bottom w:val="single" w:sz="4" w:space="0" w:color="auto"/>
              <w:right w:val="single" w:sz="12" w:space="0" w:color="auto"/>
            </w:tcBorders>
            <w:vAlign w:val="center"/>
          </w:tcPr>
          <w:p w14:paraId="5ADD1512" w14:textId="77777777" w:rsidR="008D4C87" w:rsidRPr="008552AE" w:rsidRDefault="004158BF">
            <w:pPr>
              <w:spacing w:line="320" w:lineRule="exact"/>
              <w:jc w:val="center"/>
              <w:rPr>
                <w:rFonts w:ascii="宋体" w:eastAsia="宋体" w:hAnsi="宋体"/>
                <w:b/>
                <w:bCs/>
                <w:w w:val="69"/>
                <w:kern w:val="0"/>
                <w:sz w:val="18"/>
                <w:szCs w:val="18"/>
              </w:rPr>
            </w:pPr>
            <w:r w:rsidRPr="008552AE">
              <w:rPr>
                <w:rFonts w:ascii="宋体" w:eastAsia="宋体" w:hAnsi="宋体" w:hint="eastAsia"/>
                <w:kern w:val="0"/>
                <w:sz w:val="18"/>
                <w:szCs w:val="18"/>
                <w:u w:val="single"/>
              </w:rPr>
              <w:t>5</w:t>
            </w:r>
            <w:r w:rsidRPr="008552AE">
              <w:rPr>
                <w:rFonts w:ascii="宋体" w:eastAsia="宋体" w:hAnsi="宋体" w:hint="eastAsia"/>
                <w:kern w:val="0"/>
                <w:sz w:val="18"/>
                <w:szCs w:val="18"/>
              </w:rPr>
              <w:t>学期总学时</w:t>
            </w:r>
          </w:p>
        </w:tc>
      </w:tr>
      <w:tr w:rsidR="008552AE" w:rsidRPr="008552AE" w14:paraId="628C4CB5" w14:textId="77777777">
        <w:trPr>
          <w:trHeight w:val="380"/>
          <w:jc w:val="center"/>
        </w:trPr>
        <w:tc>
          <w:tcPr>
            <w:tcW w:w="2211" w:type="dxa"/>
            <w:gridSpan w:val="6"/>
            <w:tcBorders>
              <w:top w:val="single" w:sz="4" w:space="0" w:color="auto"/>
              <w:left w:val="single" w:sz="12" w:space="0" w:color="auto"/>
              <w:bottom w:val="single" w:sz="4" w:space="0" w:color="auto"/>
              <w:right w:val="single" w:sz="4" w:space="0" w:color="auto"/>
            </w:tcBorders>
            <w:vAlign w:val="center"/>
          </w:tcPr>
          <w:p w14:paraId="78D0BD38" w14:textId="77777777" w:rsidR="008D4C87" w:rsidRPr="008552AE" w:rsidRDefault="004158BF">
            <w:pPr>
              <w:spacing w:line="320" w:lineRule="exact"/>
              <w:jc w:val="center"/>
              <w:rPr>
                <w:rFonts w:ascii="宋体" w:eastAsia="宋体" w:hAnsi="宋体"/>
                <w:b/>
                <w:bCs/>
                <w:w w:val="69"/>
                <w:kern w:val="0"/>
                <w:sz w:val="18"/>
                <w:szCs w:val="18"/>
              </w:rPr>
            </w:pPr>
            <w:r w:rsidRPr="008552AE">
              <w:rPr>
                <w:rFonts w:ascii="宋体" w:eastAsia="宋体" w:hAnsi="宋体" w:hint="eastAsia"/>
                <w:kern w:val="0"/>
                <w:sz w:val="18"/>
                <w:szCs w:val="18"/>
              </w:rPr>
              <w:t>总学时</w:t>
            </w:r>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7AF8030E"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理论</w:t>
            </w:r>
          </w:p>
        </w:tc>
        <w:tc>
          <w:tcPr>
            <w:tcW w:w="2214" w:type="dxa"/>
            <w:gridSpan w:val="7"/>
            <w:tcBorders>
              <w:top w:val="single" w:sz="4" w:space="0" w:color="auto"/>
              <w:left w:val="single" w:sz="4" w:space="0" w:color="auto"/>
              <w:bottom w:val="single" w:sz="4" w:space="0" w:color="auto"/>
              <w:right w:val="single" w:sz="4" w:space="0" w:color="auto"/>
            </w:tcBorders>
            <w:vAlign w:val="center"/>
          </w:tcPr>
          <w:p w14:paraId="179A17B7"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实践</w:t>
            </w:r>
          </w:p>
        </w:tc>
        <w:tc>
          <w:tcPr>
            <w:tcW w:w="2567" w:type="dxa"/>
            <w:gridSpan w:val="3"/>
            <w:tcBorders>
              <w:top w:val="single" w:sz="4" w:space="0" w:color="auto"/>
              <w:left w:val="single" w:sz="4" w:space="0" w:color="auto"/>
              <w:bottom w:val="single" w:sz="4" w:space="0" w:color="auto"/>
              <w:right w:val="single" w:sz="12" w:space="0" w:color="auto"/>
            </w:tcBorders>
            <w:vAlign w:val="center"/>
          </w:tcPr>
          <w:p w14:paraId="0D8C830D" w14:textId="77777777" w:rsidR="008D4C87" w:rsidRPr="008552AE" w:rsidRDefault="004158BF">
            <w:pPr>
              <w:spacing w:line="320" w:lineRule="exact"/>
              <w:jc w:val="center"/>
              <w:rPr>
                <w:rFonts w:ascii="宋体" w:eastAsia="宋体" w:hAnsi="宋体"/>
                <w:kern w:val="0"/>
                <w:sz w:val="18"/>
                <w:szCs w:val="18"/>
              </w:rPr>
            </w:pPr>
            <w:r w:rsidRPr="008552AE">
              <w:rPr>
                <w:rFonts w:ascii="宋体" w:eastAsia="宋体" w:hAnsi="宋体" w:hint="eastAsia"/>
                <w:kern w:val="0"/>
                <w:sz w:val="18"/>
                <w:szCs w:val="18"/>
              </w:rPr>
              <w:t>学分</w:t>
            </w:r>
          </w:p>
        </w:tc>
      </w:tr>
      <w:tr w:rsidR="008D4C87" w:rsidRPr="004A01A2" w14:paraId="2C7C2ADB" w14:textId="77777777">
        <w:trPr>
          <w:trHeight w:val="274"/>
          <w:jc w:val="center"/>
        </w:trPr>
        <w:tc>
          <w:tcPr>
            <w:tcW w:w="2211" w:type="dxa"/>
            <w:gridSpan w:val="6"/>
            <w:tcBorders>
              <w:top w:val="single" w:sz="4" w:space="0" w:color="auto"/>
              <w:left w:val="single" w:sz="12" w:space="0" w:color="auto"/>
              <w:bottom w:val="single" w:sz="12" w:space="0" w:color="auto"/>
              <w:right w:val="single" w:sz="4" w:space="0" w:color="auto"/>
            </w:tcBorders>
            <w:vAlign w:val="center"/>
          </w:tcPr>
          <w:p w14:paraId="3B67A46E" w14:textId="77777777" w:rsidR="008D4C87" w:rsidRPr="008552AE" w:rsidRDefault="004158BF">
            <w:pPr>
              <w:jc w:val="center"/>
              <w:rPr>
                <w:rFonts w:ascii="宋体" w:eastAsia="宋体" w:hAnsi="宋体"/>
                <w:kern w:val="0"/>
                <w:sz w:val="18"/>
                <w:szCs w:val="18"/>
              </w:rPr>
            </w:pPr>
            <w:r w:rsidRPr="008552AE">
              <w:rPr>
                <w:rFonts w:ascii="宋体" w:eastAsia="宋体" w:hAnsi="宋体" w:hint="eastAsia"/>
                <w:kern w:val="0"/>
                <w:sz w:val="18"/>
                <w:szCs w:val="18"/>
              </w:rPr>
              <w:t>418</w:t>
            </w:r>
          </w:p>
        </w:tc>
        <w:tc>
          <w:tcPr>
            <w:tcW w:w="2215" w:type="dxa"/>
            <w:gridSpan w:val="2"/>
            <w:tcBorders>
              <w:top w:val="single" w:sz="4" w:space="0" w:color="auto"/>
              <w:left w:val="single" w:sz="4" w:space="0" w:color="auto"/>
              <w:bottom w:val="single" w:sz="12" w:space="0" w:color="auto"/>
              <w:right w:val="single" w:sz="4" w:space="0" w:color="auto"/>
            </w:tcBorders>
            <w:vAlign w:val="center"/>
          </w:tcPr>
          <w:p w14:paraId="121BE04A" w14:textId="77777777" w:rsidR="008D4C87" w:rsidRPr="004A01A2" w:rsidRDefault="004158BF">
            <w:pPr>
              <w:jc w:val="center"/>
              <w:rPr>
                <w:rFonts w:ascii="宋体" w:eastAsia="宋体" w:hAnsi="宋体"/>
                <w:kern w:val="0"/>
                <w:sz w:val="18"/>
                <w:szCs w:val="18"/>
              </w:rPr>
            </w:pPr>
            <w:r w:rsidRPr="004A01A2">
              <w:rPr>
                <w:rFonts w:ascii="宋体" w:eastAsia="宋体" w:hAnsi="宋体" w:hint="eastAsia"/>
                <w:kern w:val="0"/>
                <w:sz w:val="18"/>
                <w:szCs w:val="18"/>
              </w:rPr>
              <w:t>210</w:t>
            </w:r>
          </w:p>
        </w:tc>
        <w:tc>
          <w:tcPr>
            <w:tcW w:w="2214" w:type="dxa"/>
            <w:gridSpan w:val="7"/>
            <w:tcBorders>
              <w:top w:val="single" w:sz="4" w:space="0" w:color="auto"/>
              <w:left w:val="single" w:sz="4" w:space="0" w:color="auto"/>
              <w:bottom w:val="single" w:sz="12" w:space="0" w:color="auto"/>
              <w:right w:val="single" w:sz="4" w:space="0" w:color="auto"/>
            </w:tcBorders>
            <w:vAlign w:val="center"/>
          </w:tcPr>
          <w:p w14:paraId="52781F91" w14:textId="77777777" w:rsidR="008D4C87" w:rsidRPr="004A01A2" w:rsidRDefault="004158BF">
            <w:pPr>
              <w:jc w:val="center"/>
              <w:rPr>
                <w:rFonts w:ascii="宋体" w:eastAsia="宋体" w:hAnsi="宋体"/>
                <w:kern w:val="0"/>
                <w:sz w:val="18"/>
                <w:szCs w:val="18"/>
              </w:rPr>
            </w:pPr>
            <w:r w:rsidRPr="004A01A2">
              <w:rPr>
                <w:rFonts w:ascii="宋体" w:eastAsia="宋体" w:hAnsi="宋体" w:hint="eastAsia"/>
                <w:kern w:val="0"/>
                <w:sz w:val="18"/>
                <w:szCs w:val="18"/>
              </w:rPr>
              <w:t>208</w:t>
            </w:r>
          </w:p>
        </w:tc>
        <w:tc>
          <w:tcPr>
            <w:tcW w:w="2567" w:type="dxa"/>
            <w:gridSpan w:val="3"/>
            <w:tcBorders>
              <w:top w:val="single" w:sz="4" w:space="0" w:color="auto"/>
              <w:left w:val="single" w:sz="4" w:space="0" w:color="auto"/>
              <w:bottom w:val="single" w:sz="12" w:space="0" w:color="auto"/>
              <w:right w:val="single" w:sz="12" w:space="0" w:color="auto"/>
            </w:tcBorders>
            <w:vAlign w:val="center"/>
          </w:tcPr>
          <w:p w14:paraId="655FEFB7" w14:textId="77777777" w:rsidR="008D4C87" w:rsidRPr="004A01A2" w:rsidRDefault="004158BF">
            <w:pPr>
              <w:jc w:val="center"/>
              <w:rPr>
                <w:rFonts w:ascii="宋体" w:eastAsia="宋体" w:hAnsi="宋体"/>
                <w:kern w:val="0"/>
                <w:sz w:val="18"/>
                <w:szCs w:val="18"/>
              </w:rPr>
            </w:pPr>
            <w:r w:rsidRPr="004A01A2">
              <w:rPr>
                <w:rFonts w:ascii="宋体" w:eastAsia="宋体" w:hAnsi="宋体" w:hint="eastAsia"/>
                <w:kern w:val="0"/>
                <w:sz w:val="18"/>
                <w:szCs w:val="18"/>
              </w:rPr>
              <w:t>22</w:t>
            </w:r>
          </w:p>
        </w:tc>
      </w:tr>
    </w:tbl>
    <w:p w14:paraId="3284D233" w14:textId="77777777" w:rsidR="008D4C87" w:rsidRPr="004A01A2" w:rsidRDefault="008D4C87" w:rsidP="004A01A2">
      <w:pPr>
        <w:jc w:val="center"/>
        <w:rPr>
          <w:rFonts w:ascii="宋体" w:eastAsia="宋体" w:hAnsi="宋体"/>
          <w:kern w:val="0"/>
          <w:sz w:val="18"/>
          <w:szCs w:val="18"/>
        </w:rPr>
      </w:pPr>
    </w:p>
    <w:p w14:paraId="2C80C2AC" w14:textId="77777777" w:rsidR="008D4C87" w:rsidRPr="008552AE" w:rsidRDefault="008D4C87">
      <w:pPr>
        <w:widowControl/>
        <w:jc w:val="left"/>
        <w:rPr>
          <w:rFonts w:ascii="宋体" w:eastAsia="宋体" w:hAnsi="宋体" w:cs="黑体"/>
          <w:b/>
          <w:sz w:val="24"/>
          <w:szCs w:val="24"/>
        </w:rPr>
      </w:pPr>
    </w:p>
    <w:tbl>
      <w:tblPr>
        <w:tblW w:w="9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35"/>
        <w:gridCol w:w="1417"/>
        <w:gridCol w:w="62"/>
        <w:gridCol w:w="931"/>
        <w:gridCol w:w="708"/>
        <w:gridCol w:w="576"/>
        <w:gridCol w:w="275"/>
        <w:gridCol w:w="567"/>
        <w:gridCol w:w="1372"/>
        <w:gridCol w:w="471"/>
        <w:gridCol w:w="2093"/>
      </w:tblGrid>
      <w:tr w:rsidR="008552AE" w:rsidRPr="008552AE" w14:paraId="33429F24" w14:textId="77777777">
        <w:trPr>
          <w:trHeight w:val="283"/>
          <w:jc w:val="center"/>
        </w:trPr>
        <w:tc>
          <w:tcPr>
            <w:tcW w:w="735" w:type="dxa"/>
            <w:tcBorders>
              <w:top w:val="single" w:sz="12" w:space="0" w:color="auto"/>
              <w:left w:val="single" w:sz="12" w:space="0" w:color="auto"/>
              <w:bottom w:val="single" w:sz="4" w:space="0" w:color="auto"/>
            </w:tcBorders>
            <w:vAlign w:val="center"/>
          </w:tcPr>
          <w:p w14:paraId="62B919A6" w14:textId="77777777" w:rsidR="008D4C87" w:rsidRPr="008552AE" w:rsidRDefault="004158BF">
            <w:pPr>
              <w:spacing w:line="360" w:lineRule="exact"/>
              <w:jc w:val="center"/>
              <w:rPr>
                <w:rFonts w:eastAsia="宋体"/>
                <w:b/>
                <w:sz w:val="18"/>
                <w:szCs w:val="18"/>
              </w:rPr>
            </w:pPr>
            <w:r w:rsidRPr="008552AE">
              <w:rPr>
                <w:rFonts w:eastAsia="宋体"/>
                <w:b/>
                <w:sz w:val="18"/>
                <w:szCs w:val="18"/>
              </w:rPr>
              <w:t>学期</w:t>
            </w:r>
          </w:p>
        </w:tc>
        <w:tc>
          <w:tcPr>
            <w:tcW w:w="1417" w:type="dxa"/>
            <w:tcBorders>
              <w:top w:val="single" w:sz="12" w:space="0" w:color="auto"/>
              <w:bottom w:val="single" w:sz="4" w:space="0" w:color="auto"/>
            </w:tcBorders>
            <w:vAlign w:val="center"/>
          </w:tcPr>
          <w:p w14:paraId="7219D4FC" w14:textId="77777777" w:rsidR="008D4C87" w:rsidRPr="008552AE" w:rsidRDefault="004158BF">
            <w:pPr>
              <w:spacing w:line="360" w:lineRule="exact"/>
              <w:jc w:val="center"/>
              <w:rPr>
                <w:rFonts w:eastAsia="宋体"/>
                <w:b/>
                <w:sz w:val="18"/>
                <w:szCs w:val="18"/>
              </w:rPr>
            </w:pPr>
            <w:r w:rsidRPr="008552AE">
              <w:rPr>
                <w:rFonts w:eastAsia="宋体"/>
                <w:b/>
                <w:sz w:val="18"/>
                <w:szCs w:val="18"/>
              </w:rPr>
              <w:t>第</w:t>
            </w:r>
            <w:r w:rsidRPr="008552AE">
              <w:rPr>
                <w:rFonts w:eastAsia="宋体"/>
                <w:b/>
                <w:sz w:val="18"/>
                <w:szCs w:val="18"/>
              </w:rPr>
              <w:t>6</w:t>
            </w:r>
            <w:r w:rsidRPr="008552AE">
              <w:rPr>
                <w:rFonts w:eastAsia="宋体"/>
                <w:b/>
                <w:sz w:val="18"/>
                <w:szCs w:val="18"/>
              </w:rPr>
              <w:t>学期</w:t>
            </w:r>
          </w:p>
        </w:tc>
        <w:tc>
          <w:tcPr>
            <w:tcW w:w="2552" w:type="dxa"/>
            <w:gridSpan w:val="5"/>
            <w:tcBorders>
              <w:top w:val="single" w:sz="12" w:space="0" w:color="auto"/>
              <w:bottom w:val="single" w:sz="4" w:space="0" w:color="auto"/>
            </w:tcBorders>
            <w:vAlign w:val="center"/>
          </w:tcPr>
          <w:p w14:paraId="640CC606" w14:textId="77777777" w:rsidR="008D4C87" w:rsidRPr="008552AE" w:rsidRDefault="004158BF">
            <w:pPr>
              <w:spacing w:line="360" w:lineRule="exact"/>
              <w:jc w:val="center"/>
              <w:rPr>
                <w:rFonts w:eastAsia="宋体"/>
                <w:b/>
                <w:sz w:val="18"/>
                <w:szCs w:val="18"/>
              </w:rPr>
            </w:pPr>
            <w:r w:rsidRPr="008552AE">
              <w:rPr>
                <w:rFonts w:eastAsia="宋体"/>
                <w:b/>
                <w:sz w:val="18"/>
                <w:szCs w:val="18"/>
              </w:rPr>
              <w:t>理论教学周</w:t>
            </w:r>
          </w:p>
        </w:tc>
        <w:tc>
          <w:tcPr>
            <w:tcW w:w="4503" w:type="dxa"/>
            <w:gridSpan w:val="4"/>
            <w:tcBorders>
              <w:top w:val="single" w:sz="12" w:space="0" w:color="auto"/>
              <w:bottom w:val="single" w:sz="4" w:space="0" w:color="auto"/>
              <w:right w:val="single" w:sz="12" w:space="0" w:color="auto"/>
            </w:tcBorders>
            <w:vAlign w:val="center"/>
          </w:tcPr>
          <w:p w14:paraId="5915C565" w14:textId="77777777" w:rsidR="008D4C87" w:rsidRPr="008552AE" w:rsidRDefault="004158BF">
            <w:pPr>
              <w:spacing w:line="360" w:lineRule="exact"/>
              <w:jc w:val="center"/>
              <w:rPr>
                <w:rFonts w:eastAsia="宋体"/>
                <w:b/>
                <w:sz w:val="18"/>
                <w:szCs w:val="18"/>
              </w:rPr>
            </w:pPr>
            <w:r w:rsidRPr="008552AE">
              <w:rPr>
                <w:rFonts w:eastAsia="宋体"/>
                <w:b/>
                <w:sz w:val="18"/>
                <w:szCs w:val="18"/>
              </w:rPr>
              <w:t>0</w:t>
            </w:r>
          </w:p>
        </w:tc>
      </w:tr>
      <w:tr w:rsidR="008552AE" w:rsidRPr="008552AE" w14:paraId="32AE48F6" w14:textId="77777777">
        <w:trPr>
          <w:trHeight w:val="213"/>
          <w:jc w:val="center"/>
        </w:trPr>
        <w:tc>
          <w:tcPr>
            <w:tcW w:w="9207" w:type="dxa"/>
            <w:gridSpan w:val="11"/>
            <w:tcBorders>
              <w:left w:val="single" w:sz="12" w:space="0" w:color="auto"/>
              <w:bottom w:val="single" w:sz="4" w:space="0" w:color="auto"/>
              <w:right w:val="single" w:sz="12" w:space="0" w:color="auto"/>
            </w:tcBorders>
            <w:vAlign w:val="center"/>
          </w:tcPr>
          <w:p w14:paraId="1DDFEDB0" w14:textId="77777777" w:rsidR="008D4C87" w:rsidRPr="008552AE" w:rsidRDefault="004158BF">
            <w:pPr>
              <w:widowControl/>
              <w:spacing w:line="360" w:lineRule="exact"/>
              <w:jc w:val="center"/>
              <w:rPr>
                <w:rFonts w:eastAsia="宋体"/>
                <w:b/>
              </w:rPr>
            </w:pPr>
            <w:r w:rsidRPr="008552AE">
              <w:rPr>
                <w:rFonts w:eastAsia="宋体"/>
                <w:b/>
                <w:kern w:val="0"/>
                <w:sz w:val="18"/>
                <w:szCs w:val="18"/>
              </w:rPr>
              <w:t>集中实践课程（考查）</w:t>
            </w:r>
          </w:p>
        </w:tc>
      </w:tr>
      <w:tr w:rsidR="008552AE" w:rsidRPr="008552AE" w14:paraId="48B16FD1" w14:textId="77777777">
        <w:trPr>
          <w:trHeight w:val="752"/>
          <w:jc w:val="center"/>
        </w:trPr>
        <w:tc>
          <w:tcPr>
            <w:tcW w:w="735" w:type="dxa"/>
            <w:tcBorders>
              <w:top w:val="single" w:sz="4" w:space="0" w:color="auto"/>
              <w:left w:val="single" w:sz="12" w:space="0" w:color="auto"/>
              <w:right w:val="single" w:sz="4" w:space="0" w:color="auto"/>
            </w:tcBorders>
            <w:vAlign w:val="center"/>
          </w:tcPr>
          <w:p w14:paraId="6331DEE8"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序号</w:t>
            </w:r>
          </w:p>
        </w:tc>
        <w:tc>
          <w:tcPr>
            <w:tcW w:w="1417" w:type="dxa"/>
            <w:tcBorders>
              <w:top w:val="single" w:sz="4" w:space="0" w:color="auto"/>
              <w:left w:val="single" w:sz="4" w:space="0" w:color="auto"/>
              <w:bottom w:val="single" w:sz="4" w:space="0" w:color="auto"/>
              <w:right w:val="single" w:sz="4" w:space="0" w:color="auto"/>
            </w:tcBorders>
            <w:vAlign w:val="center"/>
          </w:tcPr>
          <w:p w14:paraId="0B414672"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课程名称</w:t>
            </w:r>
            <w:r w:rsidRPr="008552AE">
              <w:rPr>
                <w:rFonts w:eastAsia="宋体" w:hint="eastAsia"/>
                <w:kern w:val="0"/>
                <w:sz w:val="18"/>
                <w:szCs w:val="18"/>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23846EC"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总学时</w:t>
            </w:r>
          </w:p>
        </w:tc>
        <w:tc>
          <w:tcPr>
            <w:tcW w:w="708" w:type="dxa"/>
            <w:tcBorders>
              <w:top w:val="single" w:sz="4" w:space="0" w:color="auto"/>
              <w:left w:val="single" w:sz="4" w:space="0" w:color="auto"/>
              <w:bottom w:val="single" w:sz="4" w:space="0" w:color="auto"/>
              <w:right w:val="single" w:sz="4" w:space="0" w:color="auto"/>
            </w:tcBorders>
            <w:vAlign w:val="center"/>
          </w:tcPr>
          <w:p w14:paraId="2405BED4"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教学周数</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B767E7F"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课程</w:t>
            </w:r>
          </w:p>
          <w:p w14:paraId="5BDF7972"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类别</w:t>
            </w:r>
          </w:p>
        </w:tc>
        <w:tc>
          <w:tcPr>
            <w:tcW w:w="567" w:type="dxa"/>
            <w:tcBorders>
              <w:top w:val="single" w:sz="4" w:space="0" w:color="auto"/>
              <w:left w:val="single" w:sz="4" w:space="0" w:color="auto"/>
              <w:bottom w:val="single" w:sz="4" w:space="0" w:color="auto"/>
              <w:right w:val="single" w:sz="4" w:space="0" w:color="auto"/>
            </w:tcBorders>
            <w:vAlign w:val="center"/>
          </w:tcPr>
          <w:p w14:paraId="2742E3CE"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学分</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C2A2410"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项目类别</w:t>
            </w:r>
          </w:p>
          <w:p w14:paraId="07B64592"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（校内实习</w:t>
            </w:r>
            <w:r w:rsidRPr="008552AE">
              <w:rPr>
                <w:rFonts w:eastAsia="宋体"/>
                <w:b/>
                <w:kern w:val="0"/>
                <w:sz w:val="18"/>
                <w:szCs w:val="18"/>
              </w:rPr>
              <w:t>/</w:t>
            </w:r>
            <w:r w:rsidRPr="008552AE">
              <w:rPr>
                <w:rFonts w:eastAsia="宋体"/>
                <w:b/>
                <w:kern w:val="0"/>
                <w:sz w:val="18"/>
                <w:szCs w:val="18"/>
              </w:rPr>
              <w:t>校外实习</w:t>
            </w:r>
            <w:r w:rsidRPr="008552AE">
              <w:rPr>
                <w:rFonts w:eastAsia="宋体"/>
                <w:b/>
                <w:kern w:val="0"/>
                <w:sz w:val="18"/>
                <w:szCs w:val="18"/>
              </w:rPr>
              <w:t>/</w:t>
            </w:r>
            <w:r w:rsidRPr="008552AE">
              <w:rPr>
                <w:rFonts w:eastAsia="宋体"/>
                <w:b/>
                <w:kern w:val="0"/>
                <w:sz w:val="18"/>
                <w:szCs w:val="18"/>
              </w:rPr>
              <w:t>课程设计）</w:t>
            </w:r>
          </w:p>
        </w:tc>
        <w:tc>
          <w:tcPr>
            <w:tcW w:w="2093" w:type="dxa"/>
            <w:tcBorders>
              <w:top w:val="single" w:sz="4" w:space="0" w:color="auto"/>
              <w:left w:val="single" w:sz="4" w:space="0" w:color="auto"/>
              <w:bottom w:val="single" w:sz="4" w:space="0" w:color="auto"/>
              <w:right w:val="single" w:sz="12" w:space="0" w:color="auto"/>
            </w:tcBorders>
            <w:vAlign w:val="center"/>
          </w:tcPr>
          <w:p w14:paraId="769797A6"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开课</w:t>
            </w:r>
          </w:p>
          <w:p w14:paraId="30A1C28D" w14:textId="77777777" w:rsidR="008D4C87" w:rsidRPr="008552AE" w:rsidRDefault="004158BF">
            <w:pPr>
              <w:spacing w:line="360" w:lineRule="exact"/>
              <w:jc w:val="center"/>
              <w:rPr>
                <w:rFonts w:eastAsia="宋体"/>
                <w:b/>
                <w:kern w:val="0"/>
                <w:sz w:val="18"/>
                <w:szCs w:val="18"/>
              </w:rPr>
            </w:pPr>
            <w:r w:rsidRPr="008552AE">
              <w:rPr>
                <w:rFonts w:eastAsia="宋体"/>
                <w:b/>
                <w:kern w:val="0"/>
                <w:sz w:val="18"/>
                <w:szCs w:val="18"/>
              </w:rPr>
              <w:t>部门</w:t>
            </w:r>
          </w:p>
        </w:tc>
      </w:tr>
      <w:tr w:rsidR="008552AE" w:rsidRPr="008552AE" w14:paraId="4F29A847" w14:textId="77777777">
        <w:trPr>
          <w:trHeight w:val="70"/>
          <w:jc w:val="center"/>
        </w:trPr>
        <w:tc>
          <w:tcPr>
            <w:tcW w:w="735" w:type="dxa"/>
            <w:tcBorders>
              <w:left w:val="single" w:sz="12" w:space="0" w:color="auto"/>
              <w:right w:val="single" w:sz="4" w:space="0" w:color="auto"/>
            </w:tcBorders>
            <w:vAlign w:val="center"/>
          </w:tcPr>
          <w:p w14:paraId="5A1B8189" w14:textId="77777777" w:rsidR="008D4C87" w:rsidRPr="008552AE" w:rsidRDefault="004158BF">
            <w:pPr>
              <w:spacing w:line="360" w:lineRule="exact"/>
              <w:jc w:val="center"/>
              <w:rPr>
                <w:rFonts w:eastAsia="宋体"/>
                <w:kern w:val="0"/>
                <w:sz w:val="16"/>
                <w:szCs w:val="16"/>
              </w:rPr>
            </w:pPr>
            <w:r w:rsidRPr="008552AE">
              <w:rPr>
                <w:rFonts w:eastAsia="宋体"/>
                <w:kern w:val="0"/>
                <w:sz w:val="16"/>
                <w:szCs w:val="16"/>
              </w:rPr>
              <w:t>1</w:t>
            </w:r>
          </w:p>
        </w:tc>
        <w:tc>
          <w:tcPr>
            <w:tcW w:w="1417" w:type="dxa"/>
            <w:tcBorders>
              <w:top w:val="single" w:sz="4" w:space="0" w:color="auto"/>
              <w:left w:val="single" w:sz="4" w:space="0" w:color="auto"/>
              <w:bottom w:val="single" w:sz="4" w:space="0" w:color="auto"/>
              <w:right w:val="single" w:sz="4" w:space="0" w:color="auto"/>
            </w:tcBorders>
            <w:vAlign w:val="center"/>
          </w:tcPr>
          <w:p w14:paraId="6C455216"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顶岗实习</w:t>
            </w:r>
          </w:p>
          <w:p w14:paraId="3A6B16B8"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w:t>
            </w:r>
            <w:r w:rsidRPr="008552AE">
              <w:rPr>
                <w:rFonts w:eastAsia="宋体"/>
                <w:kern w:val="0"/>
                <w:sz w:val="18"/>
                <w:szCs w:val="18"/>
              </w:rPr>
              <w:t>TJ28P112663</w:t>
            </w:r>
            <w:r w:rsidRPr="008552AE">
              <w:rPr>
                <w:rFonts w:eastAsia="宋体" w:hint="eastAsia"/>
                <w:kern w:val="0"/>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9536D15"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480</w:t>
            </w:r>
          </w:p>
        </w:tc>
        <w:tc>
          <w:tcPr>
            <w:tcW w:w="708" w:type="dxa"/>
            <w:tcBorders>
              <w:top w:val="single" w:sz="4" w:space="0" w:color="auto"/>
              <w:left w:val="single" w:sz="4" w:space="0" w:color="auto"/>
              <w:bottom w:val="single" w:sz="4" w:space="0" w:color="auto"/>
              <w:right w:val="single" w:sz="4" w:space="0" w:color="auto"/>
            </w:tcBorders>
            <w:vAlign w:val="center"/>
          </w:tcPr>
          <w:p w14:paraId="508C891B"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24</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A74BFC7"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C</w:t>
            </w:r>
          </w:p>
        </w:tc>
        <w:tc>
          <w:tcPr>
            <w:tcW w:w="567" w:type="dxa"/>
            <w:tcBorders>
              <w:top w:val="single" w:sz="4" w:space="0" w:color="auto"/>
              <w:left w:val="single" w:sz="4" w:space="0" w:color="auto"/>
              <w:bottom w:val="single" w:sz="4" w:space="0" w:color="auto"/>
              <w:right w:val="single" w:sz="4" w:space="0" w:color="auto"/>
            </w:tcBorders>
            <w:vAlign w:val="center"/>
          </w:tcPr>
          <w:p w14:paraId="2BEE0F82" w14:textId="77777777" w:rsidR="008D4C87" w:rsidRPr="008552AE" w:rsidRDefault="004158BF">
            <w:pPr>
              <w:widowControl/>
              <w:spacing w:line="360" w:lineRule="exact"/>
              <w:jc w:val="center"/>
              <w:rPr>
                <w:rFonts w:eastAsia="宋体"/>
                <w:kern w:val="0"/>
                <w:sz w:val="18"/>
                <w:szCs w:val="18"/>
              </w:rPr>
            </w:pPr>
            <w:r w:rsidRPr="008552AE">
              <w:rPr>
                <w:rFonts w:eastAsia="宋体" w:hint="eastAsia"/>
                <w:kern w:val="0"/>
                <w:sz w:val="18"/>
                <w:szCs w:val="18"/>
              </w:rPr>
              <w:t>18</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6D5BC60"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校外实习</w:t>
            </w:r>
          </w:p>
        </w:tc>
        <w:tc>
          <w:tcPr>
            <w:tcW w:w="2093" w:type="dxa"/>
            <w:tcBorders>
              <w:top w:val="single" w:sz="4" w:space="0" w:color="auto"/>
              <w:left w:val="single" w:sz="4" w:space="0" w:color="auto"/>
              <w:bottom w:val="single" w:sz="4" w:space="0" w:color="auto"/>
              <w:right w:val="single" w:sz="12" w:space="0" w:color="auto"/>
            </w:tcBorders>
            <w:vAlign w:val="center"/>
          </w:tcPr>
          <w:p w14:paraId="30A89A06" w14:textId="77777777" w:rsidR="008D4C87" w:rsidRPr="008552AE" w:rsidRDefault="004158BF">
            <w:pPr>
              <w:widowControl/>
              <w:spacing w:line="360" w:lineRule="exact"/>
              <w:jc w:val="center"/>
              <w:rPr>
                <w:rFonts w:eastAsia="宋体"/>
                <w:kern w:val="0"/>
                <w:sz w:val="20"/>
                <w:szCs w:val="18"/>
              </w:rPr>
            </w:pPr>
            <w:r w:rsidRPr="008552AE">
              <w:rPr>
                <w:rFonts w:eastAsia="宋体"/>
                <w:kern w:val="0"/>
                <w:sz w:val="20"/>
                <w:szCs w:val="18"/>
              </w:rPr>
              <w:t>铁道</w:t>
            </w:r>
            <w:r w:rsidRPr="008552AE">
              <w:rPr>
                <w:rFonts w:eastAsia="宋体" w:hint="eastAsia"/>
                <w:kern w:val="0"/>
                <w:sz w:val="20"/>
                <w:szCs w:val="18"/>
              </w:rPr>
              <w:t>机电</w:t>
            </w:r>
            <w:r w:rsidRPr="008552AE">
              <w:rPr>
                <w:rFonts w:eastAsia="宋体"/>
                <w:kern w:val="0"/>
                <w:sz w:val="20"/>
                <w:szCs w:val="18"/>
              </w:rPr>
              <w:t>学院</w:t>
            </w:r>
          </w:p>
        </w:tc>
      </w:tr>
      <w:tr w:rsidR="008552AE" w:rsidRPr="008552AE" w14:paraId="28866351" w14:textId="77777777">
        <w:trPr>
          <w:trHeight w:val="70"/>
          <w:jc w:val="center"/>
        </w:trPr>
        <w:tc>
          <w:tcPr>
            <w:tcW w:w="735" w:type="dxa"/>
            <w:tcBorders>
              <w:left w:val="single" w:sz="12" w:space="0" w:color="auto"/>
              <w:right w:val="single" w:sz="4" w:space="0" w:color="auto"/>
            </w:tcBorders>
            <w:vAlign w:val="center"/>
          </w:tcPr>
          <w:p w14:paraId="0C298C4E"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14:paraId="30F83E04" w14:textId="77777777" w:rsidR="008D4C87" w:rsidRPr="008552AE" w:rsidRDefault="004158BF">
            <w:pPr>
              <w:widowControl/>
              <w:snapToGrid w:val="0"/>
              <w:spacing w:line="360" w:lineRule="exact"/>
              <w:jc w:val="center"/>
              <w:rPr>
                <w:rFonts w:eastAsia="宋体"/>
                <w:kern w:val="0"/>
                <w:sz w:val="18"/>
                <w:szCs w:val="18"/>
              </w:rPr>
            </w:pPr>
            <w:r w:rsidRPr="008552AE">
              <w:rPr>
                <w:rFonts w:eastAsia="宋体"/>
                <w:kern w:val="0"/>
                <w:sz w:val="18"/>
                <w:szCs w:val="18"/>
              </w:rPr>
              <w:t>毕业教育</w:t>
            </w:r>
            <w:r w:rsidRPr="008552AE">
              <w:rPr>
                <w:rFonts w:eastAsia="宋体" w:hint="eastAsia"/>
                <w:kern w:val="0"/>
                <w:sz w:val="18"/>
                <w:szCs w:val="18"/>
              </w:rPr>
              <w:t>（</w:t>
            </w:r>
            <w:r w:rsidRPr="008552AE">
              <w:rPr>
                <w:rFonts w:eastAsia="宋体"/>
                <w:kern w:val="0"/>
                <w:sz w:val="18"/>
                <w:szCs w:val="18"/>
              </w:rPr>
              <w:t>TJ28P11266</w:t>
            </w:r>
            <w:r w:rsidRPr="008552AE">
              <w:rPr>
                <w:rFonts w:eastAsia="宋体" w:hint="eastAsia"/>
                <w:kern w:val="0"/>
                <w:sz w:val="18"/>
                <w:szCs w:val="18"/>
              </w:rPr>
              <w:t>4</w:t>
            </w:r>
            <w:r w:rsidRPr="008552AE">
              <w:rPr>
                <w:rFonts w:eastAsia="宋体" w:hint="eastAsia"/>
                <w:kern w:val="0"/>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E6FE357"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20</w:t>
            </w:r>
          </w:p>
        </w:tc>
        <w:tc>
          <w:tcPr>
            <w:tcW w:w="708" w:type="dxa"/>
            <w:tcBorders>
              <w:top w:val="single" w:sz="4" w:space="0" w:color="auto"/>
              <w:left w:val="single" w:sz="4" w:space="0" w:color="auto"/>
              <w:bottom w:val="single" w:sz="4" w:space="0" w:color="auto"/>
              <w:right w:val="single" w:sz="4" w:space="0" w:color="auto"/>
            </w:tcBorders>
            <w:vAlign w:val="center"/>
          </w:tcPr>
          <w:p w14:paraId="657149CF"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62975CC"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C</w:t>
            </w:r>
          </w:p>
        </w:tc>
        <w:tc>
          <w:tcPr>
            <w:tcW w:w="567" w:type="dxa"/>
            <w:tcBorders>
              <w:top w:val="single" w:sz="4" w:space="0" w:color="auto"/>
              <w:left w:val="single" w:sz="4" w:space="0" w:color="auto"/>
              <w:bottom w:val="single" w:sz="4" w:space="0" w:color="auto"/>
              <w:right w:val="single" w:sz="4" w:space="0" w:color="auto"/>
            </w:tcBorders>
            <w:vAlign w:val="center"/>
          </w:tcPr>
          <w:p w14:paraId="3F98E6A8"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1</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7D582CF" w14:textId="77777777" w:rsidR="008D4C87" w:rsidRPr="008552AE" w:rsidRDefault="004158BF">
            <w:pPr>
              <w:widowControl/>
              <w:spacing w:line="360" w:lineRule="exact"/>
              <w:jc w:val="center"/>
              <w:rPr>
                <w:rFonts w:eastAsia="宋体"/>
                <w:kern w:val="0"/>
                <w:sz w:val="18"/>
                <w:szCs w:val="18"/>
              </w:rPr>
            </w:pPr>
            <w:r w:rsidRPr="008552AE">
              <w:rPr>
                <w:rFonts w:eastAsia="宋体"/>
                <w:kern w:val="0"/>
                <w:sz w:val="18"/>
                <w:szCs w:val="18"/>
              </w:rPr>
              <w:t>校内实习</w:t>
            </w:r>
          </w:p>
        </w:tc>
        <w:tc>
          <w:tcPr>
            <w:tcW w:w="2093" w:type="dxa"/>
            <w:tcBorders>
              <w:top w:val="single" w:sz="4" w:space="0" w:color="auto"/>
              <w:left w:val="single" w:sz="4" w:space="0" w:color="auto"/>
              <w:bottom w:val="single" w:sz="4" w:space="0" w:color="auto"/>
              <w:right w:val="single" w:sz="12" w:space="0" w:color="auto"/>
            </w:tcBorders>
            <w:vAlign w:val="center"/>
          </w:tcPr>
          <w:p w14:paraId="05083FDB" w14:textId="77777777" w:rsidR="008D4C87" w:rsidRPr="008552AE" w:rsidRDefault="004158BF">
            <w:pPr>
              <w:widowControl/>
              <w:spacing w:line="360" w:lineRule="exact"/>
              <w:jc w:val="center"/>
              <w:rPr>
                <w:rFonts w:eastAsia="宋体"/>
                <w:kern w:val="0"/>
                <w:sz w:val="20"/>
                <w:szCs w:val="18"/>
              </w:rPr>
            </w:pPr>
            <w:r w:rsidRPr="008552AE">
              <w:rPr>
                <w:rFonts w:eastAsia="宋体"/>
                <w:kern w:val="0"/>
                <w:sz w:val="20"/>
                <w:szCs w:val="18"/>
              </w:rPr>
              <w:t>铁道</w:t>
            </w:r>
            <w:r w:rsidRPr="008552AE">
              <w:rPr>
                <w:rFonts w:eastAsia="宋体" w:hint="eastAsia"/>
                <w:kern w:val="0"/>
                <w:sz w:val="20"/>
                <w:szCs w:val="18"/>
              </w:rPr>
              <w:t>机电</w:t>
            </w:r>
            <w:r w:rsidRPr="008552AE">
              <w:rPr>
                <w:rFonts w:eastAsia="宋体"/>
                <w:kern w:val="0"/>
                <w:sz w:val="20"/>
                <w:szCs w:val="18"/>
              </w:rPr>
              <w:t>学院</w:t>
            </w:r>
          </w:p>
        </w:tc>
      </w:tr>
      <w:tr w:rsidR="008552AE" w:rsidRPr="008552AE" w14:paraId="159E3CD3" w14:textId="77777777">
        <w:trPr>
          <w:trHeight w:val="115"/>
          <w:jc w:val="center"/>
        </w:trPr>
        <w:tc>
          <w:tcPr>
            <w:tcW w:w="2152" w:type="dxa"/>
            <w:gridSpan w:val="2"/>
            <w:tcBorders>
              <w:left w:val="single" w:sz="12" w:space="0" w:color="auto"/>
              <w:bottom w:val="single" w:sz="4" w:space="0" w:color="auto"/>
              <w:right w:val="single" w:sz="4" w:space="0" w:color="auto"/>
            </w:tcBorders>
            <w:vAlign w:val="center"/>
          </w:tcPr>
          <w:p w14:paraId="469CDB17"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小计</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A8DD1D5"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500</w:t>
            </w:r>
          </w:p>
        </w:tc>
        <w:tc>
          <w:tcPr>
            <w:tcW w:w="708" w:type="dxa"/>
            <w:tcBorders>
              <w:top w:val="single" w:sz="4" w:space="0" w:color="auto"/>
              <w:left w:val="single" w:sz="4" w:space="0" w:color="auto"/>
              <w:bottom w:val="single" w:sz="4" w:space="0" w:color="auto"/>
              <w:right w:val="single" w:sz="4" w:space="0" w:color="auto"/>
            </w:tcBorders>
            <w:vAlign w:val="center"/>
          </w:tcPr>
          <w:p w14:paraId="7DB78F00"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25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5F5DCCD"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44246A3B" w14:textId="77777777" w:rsidR="008D4C87" w:rsidRPr="008552AE" w:rsidRDefault="004158BF">
            <w:pPr>
              <w:widowControl/>
              <w:spacing w:line="360" w:lineRule="exact"/>
              <w:jc w:val="center"/>
              <w:rPr>
                <w:rFonts w:eastAsia="宋体"/>
                <w:b/>
                <w:kern w:val="0"/>
                <w:sz w:val="18"/>
                <w:szCs w:val="18"/>
              </w:rPr>
            </w:pPr>
            <w:r w:rsidRPr="008552AE">
              <w:rPr>
                <w:rFonts w:eastAsia="宋体" w:hint="eastAsia"/>
                <w:b/>
                <w:kern w:val="0"/>
                <w:sz w:val="18"/>
                <w:szCs w:val="18"/>
              </w:rPr>
              <w:t>19</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40C3765"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w:t>
            </w:r>
          </w:p>
        </w:tc>
        <w:tc>
          <w:tcPr>
            <w:tcW w:w="2093" w:type="dxa"/>
            <w:tcBorders>
              <w:top w:val="single" w:sz="4" w:space="0" w:color="auto"/>
              <w:left w:val="single" w:sz="4" w:space="0" w:color="auto"/>
              <w:bottom w:val="single" w:sz="4" w:space="0" w:color="auto"/>
              <w:right w:val="single" w:sz="12" w:space="0" w:color="auto"/>
            </w:tcBorders>
            <w:vAlign w:val="center"/>
          </w:tcPr>
          <w:p w14:paraId="23B5EEFE" w14:textId="77777777" w:rsidR="008D4C87" w:rsidRPr="008552AE" w:rsidRDefault="004158BF">
            <w:pPr>
              <w:spacing w:line="360" w:lineRule="exact"/>
              <w:jc w:val="center"/>
              <w:rPr>
                <w:rFonts w:eastAsia="宋体"/>
                <w:b/>
                <w:bCs/>
                <w:w w:val="69"/>
                <w:kern w:val="0"/>
                <w:sz w:val="18"/>
                <w:szCs w:val="18"/>
              </w:rPr>
            </w:pPr>
            <w:r w:rsidRPr="008552AE">
              <w:rPr>
                <w:rFonts w:eastAsia="宋体"/>
                <w:b/>
                <w:kern w:val="0"/>
                <w:sz w:val="18"/>
                <w:szCs w:val="18"/>
              </w:rPr>
              <w:t>/</w:t>
            </w:r>
          </w:p>
        </w:tc>
      </w:tr>
      <w:tr w:rsidR="008552AE" w:rsidRPr="008552AE" w14:paraId="1F399A25" w14:textId="77777777">
        <w:trPr>
          <w:trHeight w:val="205"/>
          <w:jc w:val="center"/>
        </w:trPr>
        <w:tc>
          <w:tcPr>
            <w:tcW w:w="9207" w:type="dxa"/>
            <w:gridSpan w:val="11"/>
            <w:tcBorders>
              <w:top w:val="single" w:sz="4" w:space="0" w:color="auto"/>
              <w:left w:val="single" w:sz="12" w:space="0" w:color="auto"/>
              <w:bottom w:val="single" w:sz="4" w:space="0" w:color="auto"/>
              <w:right w:val="single" w:sz="12" w:space="0" w:color="auto"/>
            </w:tcBorders>
            <w:vAlign w:val="center"/>
          </w:tcPr>
          <w:p w14:paraId="7290271E" w14:textId="77777777" w:rsidR="008D4C87" w:rsidRPr="008552AE" w:rsidRDefault="004158BF">
            <w:pPr>
              <w:spacing w:line="360" w:lineRule="exact"/>
              <w:jc w:val="center"/>
              <w:rPr>
                <w:rFonts w:eastAsia="宋体"/>
                <w:b/>
                <w:bCs/>
                <w:w w:val="69"/>
                <w:kern w:val="0"/>
                <w:sz w:val="18"/>
                <w:szCs w:val="18"/>
              </w:rPr>
            </w:pPr>
            <w:r w:rsidRPr="008552AE">
              <w:rPr>
                <w:rFonts w:eastAsia="宋体"/>
                <w:kern w:val="0"/>
                <w:sz w:val="18"/>
                <w:szCs w:val="18"/>
                <w:u w:val="single"/>
              </w:rPr>
              <w:t>6</w:t>
            </w:r>
            <w:r w:rsidRPr="008552AE">
              <w:rPr>
                <w:rFonts w:eastAsia="宋体"/>
                <w:kern w:val="0"/>
                <w:sz w:val="18"/>
                <w:szCs w:val="18"/>
              </w:rPr>
              <w:t>学期总学时</w:t>
            </w:r>
          </w:p>
        </w:tc>
      </w:tr>
      <w:tr w:rsidR="008552AE" w:rsidRPr="008552AE" w14:paraId="030E5E87" w14:textId="77777777">
        <w:trPr>
          <w:trHeight w:val="224"/>
          <w:jc w:val="center"/>
        </w:trPr>
        <w:tc>
          <w:tcPr>
            <w:tcW w:w="2214" w:type="dxa"/>
            <w:gridSpan w:val="3"/>
            <w:tcBorders>
              <w:top w:val="single" w:sz="4" w:space="0" w:color="auto"/>
              <w:left w:val="single" w:sz="12" w:space="0" w:color="auto"/>
              <w:bottom w:val="single" w:sz="4" w:space="0" w:color="auto"/>
              <w:right w:val="single" w:sz="4" w:space="0" w:color="auto"/>
            </w:tcBorders>
            <w:vAlign w:val="center"/>
          </w:tcPr>
          <w:p w14:paraId="7FDB34CF"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总学时</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1785F252"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理论</w:t>
            </w:r>
          </w:p>
        </w:tc>
        <w:tc>
          <w:tcPr>
            <w:tcW w:w="2214" w:type="dxa"/>
            <w:gridSpan w:val="3"/>
            <w:tcBorders>
              <w:top w:val="single" w:sz="4" w:space="0" w:color="auto"/>
              <w:left w:val="single" w:sz="4" w:space="0" w:color="auto"/>
              <w:bottom w:val="single" w:sz="4" w:space="0" w:color="auto"/>
              <w:right w:val="single" w:sz="4" w:space="0" w:color="auto"/>
            </w:tcBorders>
            <w:vAlign w:val="center"/>
          </w:tcPr>
          <w:p w14:paraId="08ADF6DB"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实践</w:t>
            </w:r>
          </w:p>
        </w:tc>
        <w:tc>
          <w:tcPr>
            <w:tcW w:w="2564" w:type="dxa"/>
            <w:gridSpan w:val="2"/>
            <w:tcBorders>
              <w:top w:val="single" w:sz="4" w:space="0" w:color="auto"/>
              <w:left w:val="single" w:sz="4" w:space="0" w:color="auto"/>
              <w:bottom w:val="single" w:sz="4" w:space="0" w:color="auto"/>
              <w:right w:val="single" w:sz="12" w:space="0" w:color="auto"/>
            </w:tcBorders>
            <w:vAlign w:val="center"/>
          </w:tcPr>
          <w:p w14:paraId="14E3D27A"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学分</w:t>
            </w:r>
          </w:p>
        </w:tc>
      </w:tr>
      <w:tr w:rsidR="008D4C87" w:rsidRPr="008552AE" w14:paraId="7BC27E4A" w14:textId="77777777">
        <w:trPr>
          <w:trHeight w:val="274"/>
          <w:jc w:val="center"/>
        </w:trPr>
        <w:tc>
          <w:tcPr>
            <w:tcW w:w="2214" w:type="dxa"/>
            <w:gridSpan w:val="3"/>
            <w:tcBorders>
              <w:top w:val="single" w:sz="4" w:space="0" w:color="auto"/>
              <w:left w:val="single" w:sz="12" w:space="0" w:color="auto"/>
              <w:bottom w:val="single" w:sz="12" w:space="0" w:color="auto"/>
              <w:right w:val="single" w:sz="4" w:space="0" w:color="auto"/>
            </w:tcBorders>
            <w:vAlign w:val="center"/>
          </w:tcPr>
          <w:p w14:paraId="594D0A1A"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500</w:t>
            </w:r>
          </w:p>
        </w:tc>
        <w:tc>
          <w:tcPr>
            <w:tcW w:w="2215" w:type="dxa"/>
            <w:gridSpan w:val="3"/>
            <w:tcBorders>
              <w:top w:val="single" w:sz="4" w:space="0" w:color="auto"/>
              <w:left w:val="single" w:sz="4" w:space="0" w:color="auto"/>
              <w:bottom w:val="single" w:sz="12" w:space="0" w:color="auto"/>
              <w:right w:val="single" w:sz="4" w:space="0" w:color="auto"/>
            </w:tcBorders>
            <w:vAlign w:val="center"/>
          </w:tcPr>
          <w:p w14:paraId="7B8975F7"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0</w:t>
            </w:r>
          </w:p>
        </w:tc>
        <w:tc>
          <w:tcPr>
            <w:tcW w:w="2214" w:type="dxa"/>
            <w:gridSpan w:val="3"/>
            <w:tcBorders>
              <w:top w:val="single" w:sz="4" w:space="0" w:color="auto"/>
              <w:left w:val="single" w:sz="4" w:space="0" w:color="auto"/>
              <w:bottom w:val="single" w:sz="12" w:space="0" w:color="auto"/>
              <w:right w:val="single" w:sz="4" w:space="0" w:color="auto"/>
            </w:tcBorders>
            <w:vAlign w:val="center"/>
          </w:tcPr>
          <w:p w14:paraId="637F7280" w14:textId="77777777" w:rsidR="008D4C87" w:rsidRPr="008552AE" w:rsidRDefault="004158BF">
            <w:pPr>
              <w:widowControl/>
              <w:spacing w:line="360" w:lineRule="exact"/>
              <w:jc w:val="center"/>
              <w:rPr>
                <w:rFonts w:eastAsia="宋体"/>
                <w:b/>
                <w:kern w:val="0"/>
                <w:sz w:val="18"/>
                <w:szCs w:val="18"/>
              </w:rPr>
            </w:pPr>
            <w:r w:rsidRPr="008552AE">
              <w:rPr>
                <w:rFonts w:eastAsia="宋体"/>
                <w:b/>
                <w:kern w:val="0"/>
                <w:sz w:val="18"/>
                <w:szCs w:val="18"/>
              </w:rPr>
              <w:t>500</w:t>
            </w:r>
          </w:p>
        </w:tc>
        <w:tc>
          <w:tcPr>
            <w:tcW w:w="2564" w:type="dxa"/>
            <w:gridSpan w:val="2"/>
            <w:tcBorders>
              <w:top w:val="single" w:sz="4" w:space="0" w:color="auto"/>
              <w:left w:val="single" w:sz="4" w:space="0" w:color="auto"/>
              <w:bottom w:val="single" w:sz="12" w:space="0" w:color="auto"/>
              <w:right w:val="single" w:sz="12" w:space="0" w:color="auto"/>
            </w:tcBorders>
            <w:vAlign w:val="center"/>
          </w:tcPr>
          <w:p w14:paraId="2B587663" w14:textId="77777777" w:rsidR="008D4C87" w:rsidRPr="008552AE" w:rsidRDefault="004158BF">
            <w:pPr>
              <w:widowControl/>
              <w:spacing w:line="360" w:lineRule="exact"/>
              <w:jc w:val="center"/>
              <w:rPr>
                <w:rFonts w:eastAsia="宋体"/>
                <w:b/>
                <w:kern w:val="0"/>
                <w:sz w:val="18"/>
                <w:szCs w:val="18"/>
              </w:rPr>
            </w:pPr>
            <w:r w:rsidRPr="008552AE">
              <w:rPr>
                <w:rFonts w:eastAsia="宋体" w:hint="eastAsia"/>
                <w:b/>
                <w:kern w:val="0"/>
                <w:sz w:val="18"/>
                <w:szCs w:val="18"/>
              </w:rPr>
              <w:t>19</w:t>
            </w:r>
          </w:p>
        </w:tc>
      </w:tr>
    </w:tbl>
    <w:p w14:paraId="6F73E447" w14:textId="77777777" w:rsidR="008D4C87" w:rsidRPr="008552AE" w:rsidRDefault="008D4C87" w:rsidP="004158BF">
      <w:pPr>
        <w:spacing w:afterLines="50" w:after="156"/>
        <w:jc w:val="center"/>
        <w:rPr>
          <w:rFonts w:ascii="宋体" w:eastAsia="宋体" w:hAnsi="宋体" w:cs="黑体"/>
          <w:b/>
          <w:sz w:val="24"/>
          <w:szCs w:val="24"/>
        </w:rPr>
      </w:pPr>
    </w:p>
    <w:p w14:paraId="4C095A53" w14:textId="77777777" w:rsidR="008D4C87" w:rsidRPr="008552AE" w:rsidRDefault="008D4C87">
      <w:pPr>
        <w:widowControl/>
        <w:jc w:val="left"/>
        <w:rPr>
          <w:rFonts w:ascii="宋体" w:eastAsia="宋体" w:hAnsi="宋体" w:cs="黑体"/>
          <w:b/>
          <w:sz w:val="24"/>
          <w:szCs w:val="24"/>
        </w:rPr>
      </w:pPr>
    </w:p>
    <w:p w14:paraId="1DDAF699" w14:textId="77777777" w:rsidR="008D4C87" w:rsidRPr="008552AE" w:rsidRDefault="004158BF" w:rsidP="004158BF">
      <w:pPr>
        <w:spacing w:afterLines="50" w:after="156"/>
        <w:jc w:val="center"/>
        <w:rPr>
          <w:rFonts w:ascii="宋体" w:eastAsia="宋体" w:hAnsi="宋体" w:cs="黑体"/>
          <w:b/>
          <w:sz w:val="24"/>
          <w:szCs w:val="24"/>
        </w:rPr>
      </w:pPr>
      <w:r w:rsidRPr="008552AE">
        <w:rPr>
          <w:rFonts w:ascii="宋体" w:eastAsia="宋体" w:hAnsi="宋体" w:cs="黑体" w:hint="eastAsia"/>
          <w:b/>
          <w:sz w:val="24"/>
          <w:szCs w:val="24"/>
        </w:rPr>
        <w:t>表1</w:t>
      </w:r>
      <w:r w:rsidR="004A01A2">
        <w:rPr>
          <w:rFonts w:ascii="宋体" w:eastAsia="宋体" w:hAnsi="宋体" w:cs="黑体" w:hint="eastAsia"/>
          <w:b/>
          <w:sz w:val="24"/>
          <w:szCs w:val="24"/>
        </w:rPr>
        <w:t>6</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铁道机车  </w:t>
      </w:r>
      <w:r w:rsidRPr="008552AE">
        <w:rPr>
          <w:rFonts w:ascii="宋体" w:eastAsia="宋体" w:hAnsi="宋体" w:cs="黑体" w:hint="eastAsia"/>
          <w:b/>
          <w:sz w:val="24"/>
          <w:szCs w:val="24"/>
        </w:rPr>
        <w:t>专业课时安排汇总表</w:t>
      </w:r>
    </w:p>
    <w:tbl>
      <w:tblPr>
        <w:tblW w:w="9215" w:type="dxa"/>
        <w:tblInd w:w="-176" w:type="dxa"/>
        <w:tblLayout w:type="fixed"/>
        <w:tblLook w:val="04A0" w:firstRow="1" w:lastRow="0" w:firstColumn="1" w:lastColumn="0" w:noHBand="0" w:noVBand="1"/>
      </w:tblPr>
      <w:tblGrid>
        <w:gridCol w:w="851"/>
        <w:gridCol w:w="142"/>
        <w:gridCol w:w="506"/>
        <w:gridCol w:w="1337"/>
        <w:gridCol w:w="1000"/>
        <w:gridCol w:w="32"/>
        <w:gridCol w:w="763"/>
        <w:gridCol w:w="347"/>
        <w:gridCol w:w="417"/>
        <w:gridCol w:w="725"/>
        <w:gridCol w:w="39"/>
        <w:gridCol w:w="608"/>
        <w:gridCol w:w="156"/>
        <w:gridCol w:w="339"/>
        <w:gridCol w:w="425"/>
        <w:gridCol w:w="764"/>
        <w:gridCol w:w="764"/>
      </w:tblGrid>
      <w:tr w:rsidR="008552AE" w:rsidRPr="008552AE" w14:paraId="6783252C" w14:textId="77777777">
        <w:trPr>
          <w:trHeight w:val="467"/>
        </w:trPr>
        <w:tc>
          <w:tcPr>
            <w:tcW w:w="9215" w:type="dxa"/>
            <w:gridSpan w:val="17"/>
            <w:tcBorders>
              <w:top w:val="single" w:sz="12" w:space="0" w:color="auto"/>
              <w:left w:val="single" w:sz="12" w:space="0" w:color="auto"/>
              <w:bottom w:val="single" w:sz="8" w:space="0" w:color="auto"/>
              <w:right w:val="single" w:sz="12" w:space="0" w:color="auto"/>
            </w:tcBorders>
            <w:noWrap/>
            <w:vAlign w:val="center"/>
          </w:tcPr>
          <w:p w14:paraId="74331A41" w14:textId="77777777" w:rsidR="008D4C87" w:rsidRPr="008552AE" w:rsidRDefault="004158BF">
            <w:pPr>
              <w:widowControl/>
              <w:jc w:val="center"/>
              <w:rPr>
                <w:rFonts w:eastAsia="宋体"/>
                <w:b/>
                <w:kern w:val="0"/>
                <w:sz w:val="24"/>
                <w:szCs w:val="24"/>
              </w:rPr>
            </w:pPr>
            <w:r w:rsidRPr="008552AE">
              <w:rPr>
                <w:rFonts w:eastAsia="宋体"/>
                <w:b/>
                <w:kern w:val="0"/>
                <w:sz w:val="24"/>
                <w:szCs w:val="24"/>
              </w:rPr>
              <w:t>1.</w:t>
            </w:r>
            <w:r w:rsidRPr="008552AE">
              <w:rPr>
                <w:rFonts w:eastAsia="宋体"/>
                <w:b/>
                <w:kern w:val="0"/>
                <w:sz w:val="24"/>
                <w:szCs w:val="24"/>
              </w:rPr>
              <w:t>教学课时分配表</w:t>
            </w:r>
          </w:p>
        </w:tc>
      </w:tr>
      <w:tr w:rsidR="008552AE" w:rsidRPr="008552AE" w14:paraId="284D5FC8" w14:textId="77777777">
        <w:trPr>
          <w:trHeight w:val="285"/>
        </w:trPr>
        <w:tc>
          <w:tcPr>
            <w:tcW w:w="2836" w:type="dxa"/>
            <w:gridSpan w:val="4"/>
            <w:vMerge w:val="restart"/>
            <w:tcBorders>
              <w:top w:val="single" w:sz="8" w:space="0" w:color="auto"/>
              <w:left w:val="single" w:sz="12" w:space="0" w:color="auto"/>
              <w:bottom w:val="single" w:sz="8" w:space="0" w:color="000000"/>
              <w:right w:val="single" w:sz="4" w:space="0" w:color="auto"/>
            </w:tcBorders>
            <w:noWrap/>
            <w:vAlign w:val="center"/>
          </w:tcPr>
          <w:p w14:paraId="2D36090A"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课程类型</w:t>
            </w:r>
          </w:p>
        </w:tc>
        <w:tc>
          <w:tcPr>
            <w:tcW w:w="6379" w:type="dxa"/>
            <w:gridSpan w:val="13"/>
            <w:tcBorders>
              <w:top w:val="single" w:sz="8" w:space="0" w:color="auto"/>
              <w:left w:val="nil"/>
              <w:bottom w:val="single" w:sz="4" w:space="0" w:color="auto"/>
              <w:right w:val="single" w:sz="12" w:space="0" w:color="auto"/>
            </w:tcBorders>
            <w:noWrap/>
            <w:vAlign w:val="center"/>
          </w:tcPr>
          <w:p w14:paraId="0D05885F"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课时分配</w:t>
            </w:r>
          </w:p>
        </w:tc>
      </w:tr>
      <w:tr w:rsidR="008552AE" w:rsidRPr="008552AE" w14:paraId="6250FE8B" w14:textId="77777777">
        <w:trPr>
          <w:trHeight w:val="945"/>
        </w:trPr>
        <w:tc>
          <w:tcPr>
            <w:tcW w:w="2836" w:type="dxa"/>
            <w:gridSpan w:val="4"/>
            <w:vMerge/>
            <w:tcBorders>
              <w:top w:val="single" w:sz="8" w:space="0" w:color="auto"/>
              <w:left w:val="single" w:sz="12" w:space="0" w:color="auto"/>
              <w:bottom w:val="single" w:sz="8" w:space="0" w:color="000000"/>
              <w:right w:val="single" w:sz="4" w:space="0" w:color="auto"/>
            </w:tcBorders>
            <w:noWrap/>
            <w:vAlign w:val="center"/>
          </w:tcPr>
          <w:p w14:paraId="3B604922" w14:textId="77777777" w:rsidR="008D4C87" w:rsidRPr="008552AE" w:rsidRDefault="008D4C87">
            <w:pPr>
              <w:widowControl/>
              <w:jc w:val="left"/>
              <w:rPr>
                <w:rFonts w:eastAsia="宋体"/>
                <w:b/>
                <w:bCs/>
                <w:kern w:val="0"/>
                <w:sz w:val="20"/>
                <w:szCs w:val="20"/>
              </w:rPr>
            </w:pPr>
          </w:p>
        </w:tc>
        <w:tc>
          <w:tcPr>
            <w:tcW w:w="1000" w:type="dxa"/>
            <w:tcBorders>
              <w:top w:val="nil"/>
              <w:left w:val="nil"/>
              <w:bottom w:val="single" w:sz="8" w:space="0" w:color="auto"/>
              <w:right w:val="single" w:sz="4" w:space="0" w:color="auto"/>
            </w:tcBorders>
            <w:noWrap/>
            <w:vAlign w:val="center"/>
          </w:tcPr>
          <w:p w14:paraId="77E27025"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理论</w:t>
            </w:r>
          </w:p>
        </w:tc>
        <w:tc>
          <w:tcPr>
            <w:tcW w:w="1142" w:type="dxa"/>
            <w:gridSpan w:val="3"/>
            <w:tcBorders>
              <w:top w:val="nil"/>
              <w:left w:val="nil"/>
              <w:bottom w:val="single" w:sz="8" w:space="0" w:color="auto"/>
              <w:right w:val="single" w:sz="4" w:space="0" w:color="auto"/>
            </w:tcBorders>
            <w:noWrap/>
            <w:vAlign w:val="center"/>
          </w:tcPr>
          <w:p w14:paraId="44F530A1"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实践</w:t>
            </w:r>
          </w:p>
        </w:tc>
        <w:tc>
          <w:tcPr>
            <w:tcW w:w="1142" w:type="dxa"/>
            <w:gridSpan w:val="2"/>
            <w:tcBorders>
              <w:top w:val="single" w:sz="4" w:space="0" w:color="auto"/>
              <w:left w:val="nil"/>
              <w:bottom w:val="single" w:sz="8" w:space="0" w:color="auto"/>
              <w:right w:val="single" w:sz="4" w:space="0" w:color="000000"/>
            </w:tcBorders>
            <w:noWrap/>
            <w:vAlign w:val="center"/>
          </w:tcPr>
          <w:p w14:paraId="0D576DA1"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合计</w:t>
            </w:r>
          </w:p>
        </w:tc>
        <w:tc>
          <w:tcPr>
            <w:tcW w:w="1142" w:type="dxa"/>
            <w:gridSpan w:val="4"/>
            <w:tcBorders>
              <w:top w:val="single" w:sz="4" w:space="0" w:color="auto"/>
              <w:left w:val="nil"/>
              <w:bottom w:val="single" w:sz="8" w:space="0" w:color="auto"/>
              <w:right w:val="single" w:sz="4" w:space="0" w:color="auto"/>
            </w:tcBorders>
            <w:noWrap/>
            <w:vAlign w:val="center"/>
          </w:tcPr>
          <w:p w14:paraId="6E15647F"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占总学时</w:t>
            </w:r>
          </w:p>
          <w:p w14:paraId="45BD4004"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w:t>
            </w:r>
            <w:r w:rsidRPr="008552AE">
              <w:rPr>
                <w:rFonts w:eastAsia="宋体"/>
                <w:b/>
                <w:bCs/>
                <w:kern w:val="0"/>
                <w:sz w:val="20"/>
                <w:szCs w:val="20"/>
              </w:rPr>
              <w:t>比</w:t>
            </w:r>
          </w:p>
        </w:tc>
        <w:tc>
          <w:tcPr>
            <w:tcW w:w="1953" w:type="dxa"/>
            <w:gridSpan w:val="3"/>
            <w:tcBorders>
              <w:top w:val="single" w:sz="4" w:space="0" w:color="auto"/>
              <w:left w:val="nil"/>
              <w:bottom w:val="single" w:sz="8" w:space="0" w:color="auto"/>
              <w:right w:val="single" w:sz="12" w:space="0" w:color="auto"/>
            </w:tcBorders>
            <w:noWrap/>
            <w:vAlign w:val="center"/>
          </w:tcPr>
          <w:p w14:paraId="084DB83E"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专业实践教学时数</w:t>
            </w:r>
          </w:p>
          <w:p w14:paraId="28A1CD62"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占专业课教学时数</w:t>
            </w:r>
            <w:r w:rsidRPr="008552AE">
              <w:rPr>
                <w:rFonts w:eastAsia="宋体"/>
                <w:b/>
                <w:bCs/>
                <w:kern w:val="0"/>
                <w:sz w:val="20"/>
                <w:szCs w:val="20"/>
              </w:rPr>
              <w:t>%</w:t>
            </w:r>
            <w:r w:rsidRPr="008552AE">
              <w:rPr>
                <w:rFonts w:eastAsia="宋体"/>
                <w:b/>
                <w:bCs/>
                <w:kern w:val="0"/>
                <w:sz w:val="20"/>
                <w:szCs w:val="20"/>
              </w:rPr>
              <w:t>比</w:t>
            </w:r>
          </w:p>
        </w:tc>
      </w:tr>
      <w:tr w:rsidR="008552AE" w:rsidRPr="008552AE" w14:paraId="19151535" w14:textId="77777777">
        <w:trPr>
          <w:trHeight w:val="285"/>
        </w:trPr>
        <w:tc>
          <w:tcPr>
            <w:tcW w:w="993" w:type="dxa"/>
            <w:gridSpan w:val="2"/>
            <w:vMerge w:val="restart"/>
            <w:tcBorders>
              <w:top w:val="single" w:sz="8" w:space="0" w:color="auto"/>
              <w:left w:val="single" w:sz="12" w:space="0" w:color="auto"/>
              <w:right w:val="single" w:sz="4" w:space="0" w:color="auto"/>
            </w:tcBorders>
            <w:noWrap/>
            <w:vAlign w:val="center"/>
          </w:tcPr>
          <w:p w14:paraId="58420172" w14:textId="77777777" w:rsidR="008D4C87" w:rsidRPr="008552AE" w:rsidRDefault="004158BF">
            <w:pPr>
              <w:widowControl/>
              <w:jc w:val="center"/>
              <w:rPr>
                <w:rFonts w:eastAsia="宋体"/>
                <w:kern w:val="0"/>
                <w:sz w:val="20"/>
                <w:szCs w:val="20"/>
              </w:rPr>
            </w:pPr>
            <w:r w:rsidRPr="008552AE">
              <w:rPr>
                <w:rFonts w:eastAsia="宋体"/>
                <w:kern w:val="0"/>
                <w:sz w:val="20"/>
                <w:szCs w:val="20"/>
              </w:rPr>
              <w:t>公共</w:t>
            </w:r>
          </w:p>
          <w:p w14:paraId="773E6247" w14:textId="77777777" w:rsidR="008D4C87" w:rsidRPr="008552AE" w:rsidRDefault="004158BF">
            <w:pPr>
              <w:widowControl/>
              <w:jc w:val="center"/>
              <w:rPr>
                <w:rFonts w:eastAsia="宋体"/>
                <w:kern w:val="0"/>
                <w:sz w:val="20"/>
                <w:szCs w:val="20"/>
              </w:rPr>
            </w:pPr>
            <w:r w:rsidRPr="008552AE">
              <w:rPr>
                <w:rFonts w:eastAsia="宋体"/>
                <w:kern w:val="0"/>
                <w:sz w:val="20"/>
                <w:szCs w:val="20"/>
              </w:rPr>
              <w:t>基础课</w:t>
            </w:r>
          </w:p>
        </w:tc>
        <w:tc>
          <w:tcPr>
            <w:tcW w:w="1843" w:type="dxa"/>
            <w:gridSpan w:val="2"/>
            <w:tcBorders>
              <w:top w:val="single" w:sz="8" w:space="0" w:color="auto"/>
              <w:left w:val="single" w:sz="4" w:space="0" w:color="auto"/>
              <w:bottom w:val="single" w:sz="4" w:space="0" w:color="auto"/>
              <w:right w:val="single" w:sz="4" w:space="0" w:color="auto"/>
            </w:tcBorders>
            <w:noWrap/>
            <w:vAlign w:val="center"/>
          </w:tcPr>
          <w:p w14:paraId="2F4D4544" w14:textId="77777777" w:rsidR="008D4C87" w:rsidRPr="008552AE" w:rsidRDefault="004158BF">
            <w:pPr>
              <w:jc w:val="center"/>
              <w:rPr>
                <w:rFonts w:eastAsia="宋体"/>
                <w:kern w:val="0"/>
                <w:sz w:val="20"/>
                <w:szCs w:val="20"/>
              </w:rPr>
            </w:pPr>
            <w:r w:rsidRPr="008552AE">
              <w:rPr>
                <w:rFonts w:eastAsia="宋体"/>
                <w:kern w:val="0"/>
                <w:sz w:val="20"/>
                <w:szCs w:val="20"/>
              </w:rPr>
              <w:t>必修</w:t>
            </w:r>
          </w:p>
        </w:tc>
        <w:tc>
          <w:tcPr>
            <w:tcW w:w="1000" w:type="dxa"/>
            <w:tcBorders>
              <w:top w:val="nil"/>
              <w:left w:val="nil"/>
              <w:bottom w:val="single" w:sz="4" w:space="0" w:color="auto"/>
              <w:right w:val="single" w:sz="4" w:space="0" w:color="auto"/>
            </w:tcBorders>
            <w:noWrap/>
            <w:vAlign w:val="center"/>
          </w:tcPr>
          <w:p w14:paraId="426704C4"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514</w:t>
            </w:r>
          </w:p>
        </w:tc>
        <w:tc>
          <w:tcPr>
            <w:tcW w:w="1142" w:type="dxa"/>
            <w:gridSpan w:val="3"/>
            <w:tcBorders>
              <w:top w:val="nil"/>
              <w:left w:val="nil"/>
              <w:bottom w:val="single" w:sz="4" w:space="0" w:color="auto"/>
              <w:right w:val="single" w:sz="4" w:space="0" w:color="auto"/>
            </w:tcBorders>
            <w:noWrap/>
            <w:vAlign w:val="center"/>
          </w:tcPr>
          <w:p w14:paraId="052E9C7D"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172</w:t>
            </w:r>
          </w:p>
        </w:tc>
        <w:tc>
          <w:tcPr>
            <w:tcW w:w="1142" w:type="dxa"/>
            <w:gridSpan w:val="2"/>
            <w:tcBorders>
              <w:top w:val="single" w:sz="8" w:space="0" w:color="auto"/>
              <w:left w:val="nil"/>
              <w:bottom w:val="single" w:sz="4" w:space="0" w:color="auto"/>
              <w:right w:val="single" w:sz="4" w:space="0" w:color="000000"/>
            </w:tcBorders>
            <w:noWrap/>
            <w:vAlign w:val="center"/>
          </w:tcPr>
          <w:p w14:paraId="68360D3F"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686</w:t>
            </w:r>
          </w:p>
        </w:tc>
        <w:tc>
          <w:tcPr>
            <w:tcW w:w="1142" w:type="dxa"/>
            <w:gridSpan w:val="4"/>
            <w:tcBorders>
              <w:top w:val="single" w:sz="8" w:space="0" w:color="auto"/>
              <w:left w:val="nil"/>
              <w:bottom w:val="single" w:sz="4" w:space="0" w:color="auto"/>
              <w:right w:val="single" w:sz="4" w:space="0" w:color="000000"/>
            </w:tcBorders>
            <w:noWrap/>
            <w:vAlign w:val="center"/>
          </w:tcPr>
          <w:p w14:paraId="7CA71FAC"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22.84%</w:t>
            </w:r>
          </w:p>
        </w:tc>
        <w:tc>
          <w:tcPr>
            <w:tcW w:w="1953" w:type="dxa"/>
            <w:gridSpan w:val="3"/>
            <w:vMerge w:val="restart"/>
            <w:tcBorders>
              <w:top w:val="single" w:sz="8" w:space="0" w:color="auto"/>
              <w:left w:val="single" w:sz="4" w:space="0" w:color="auto"/>
              <w:bottom w:val="single" w:sz="8" w:space="0" w:color="000000"/>
              <w:right w:val="single" w:sz="12" w:space="0" w:color="auto"/>
            </w:tcBorders>
            <w:noWrap/>
            <w:vAlign w:val="center"/>
          </w:tcPr>
          <w:p w14:paraId="3276F801" w14:textId="77777777" w:rsidR="008D4C87" w:rsidRPr="008552AE" w:rsidRDefault="004158BF">
            <w:pPr>
              <w:widowControl/>
              <w:jc w:val="center"/>
              <w:rPr>
                <w:rFonts w:eastAsia="宋体"/>
                <w:kern w:val="0"/>
                <w:sz w:val="20"/>
                <w:szCs w:val="20"/>
              </w:rPr>
            </w:pPr>
            <w:r w:rsidRPr="008552AE">
              <w:rPr>
                <w:rFonts w:eastAsia="宋体" w:hint="eastAsia"/>
                <w:kern w:val="0"/>
                <w:sz w:val="20"/>
                <w:szCs w:val="20"/>
              </w:rPr>
              <w:t>68.19%</w:t>
            </w:r>
          </w:p>
        </w:tc>
      </w:tr>
      <w:tr w:rsidR="008552AE" w:rsidRPr="008552AE" w14:paraId="684DD515" w14:textId="77777777">
        <w:trPr>
          <w:trHeight w:val="285"/>
        </w:trPr>
        <w:tc>
          <w:tcPr>
            <w:tcW w:w="993" w:type="dxa"/>
            <w:gridSpan w:val="2"/>
            <w:vMerge/>
            <w:tcBorders>
              <w:left w:val="single" w:sz="12" w:space="0" w:color="auto"/>
              <w:right w:val="single" w:sz="4" w:space="0" w:color="auto"/>
            </w:tcBorders>
            <w:noWrap/>
            <w:vAlign w:val="center"/>
          </w:tcPr>
          <w:p w14:paraId="58DB59BC" w14:textId="77777777" w:rsidR="008D4C87" w:rsidRPr="008552AE" w:rsidRDefault="008D4C87">
            <w:pPr>
              <w:widowControl/>
              <w:jc w:val="center"/>
              <w:rPr>
                <w:rFonts w:eastAsia="宋体"/>
                <w:kern w:val="0"/>
                <w:sz w:val="20"/>
                <w:szCs w:val="20"/>
              </w:rPr>
            </w:pPr>
          </w:p>
        </w:tc>
        <w:tc>
          <w:tcPr>
            <w:tcW w:w="1843" w:type="dxa"/>
            <w:gridSpan w:val="2"/>
            <w:tcBorders>
              <w:top w:val="single" w:sz="8" w:space="0" w:color="auto"/>
              <w:left w:val="single" w:sz="4" w:space="0" w:color="auto"/>
              <w:bottom w:val="single" w:sz="4" w:space="0" w:color="auto"/>
              <w:right w:val="single" w:sz="4" w:space="0" w:color="auto"/>
            </w:tcBorders>
            <w:noWrap/>
            <w:vAlign w:val="center"/>
          </w:tcPr>
          <w:p w14:paraId="720E6613" w14:textId="77777777" w:rsidR="008D4C87" w:rsidRPr="008552AE" w:rsidRDefault="004158BF">
            <w:pPr>
              <w:widowControl/>
              <w:jc w:val="center"/>
              <w:rPr>
                <w:rFonts w:eastAsia="宋体"/>
                <w:kern w:val="0"/>
                <w:sz w:val="20"/>
                <w:szCs w:val="20"/>
              </w:rPr>
            </w:pPr>
            <w:r w:rsidRPr="008552AE">
              <w:rPr>
                <w:rFonts w:eastAsia="宋体"/>
                <w:kern w:val="0"/>
                <w:sz w:val="20"/>
                <w:szCs w:val="20"/>
              </w:rPr>
              <w:t>限选</w:t>
            </w:r>
          </w:p>
        </w:tc>
        <w:tc>
          <w:tcPr>
            <w:tcW w:w="1000" w:type="dxa"/>
            <w:tcBorders>
              <w:top w:val="nil"/>
              <w:left w:val="nil"/>
              <w:bottom w:val="single" w:sz="4" w:space="0" w:color="auto"/>
              <w:right w:val="single" w:sz="4" w:space="0" w:color="auto"/>
            </w:tcBorders>
            <w:noWrap/>
            <w:vAlign w:val="center"/>
          </w:tcPr>
          <w:p w14:paraId="2D6ECC82"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134</w:t>
            </w:r>
          </w:p>
        </w:tc>
        <w:tc>
          <w:tcPr>
            <w:tcW w:w="1142" w:type="dxa"/>
            <w:gridSpan w:val="3"/>
            <w:tcBorders>
              <w:top w:val="nil"/>
              <w:left w:val="nil"/>
              <w:bottom w:val="single" w:sz="4" w:space="0" w:color="auto"/>
              <w:right w:val="single" w:sz="4" w:space="0" w:color="auto"/>
            </w:tcBorders>
            <w:noWrap/>
            <w:vAlign w:val="center"/>
          </w:tcPr>
          <w:p w14:paraId="0EA85665" w14:textId="77777777" w:rsidR="008D4C87" w:rsidRPr="008552AE" w:rsidRDefault="008D4C87">
            <w:pPr>
              <w:jc w:val="center"/>
              <w:rPr>
                <w:rFonts w:eastAsia="宋体"/>
                <w:sz w:val="18"/>
                <w:szCs w:val="18"/>
              </w:rPr>
            </w:pPr>
          </w:p>
        </w:tc>
        <w:tc>
          <w:tcPr>
            <w:tcW w:w="1142" w:type="dxa"/>
            <w:gridSpan w:val="2"/>
            <w:tcBorders>
              <w:top w:val="single" w:sz="8" w:space="0" w:color="auto"/>
              <w:left w:val="nil"/>
              <w:bottom w:val="single" w:sz="4" w:space="0" w:color="auto"/>
              <w:right w:val="single" w:sz="4" w:space="0" w:color="000000"/>
            </w:tcBorders>
            <w:noWrap/>
            <w:vAlign w:val="center"/>
          </w:tcPr>
          <w:p w14:paraId="6B0718E3"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134</w:t>
            </w:r>
          </w:p>
        </w:tc>
        <w:tc>
          <w:tcPr>
            <w:tcW w:w="1142" w:type="dxa"/>
            <w:gridSpan w:val="4"/>
            <w:tcBorders>
              <w:top w:val="single" w:sz="8" w:space="0" w:color="auto"/>
              <w:left w:val="nil"/>
              <w:bottom w:val="single" w:sz="4" w:space="0" w:color="auto"/>
              <w:right w:val="single" w:sz="4" w:space="0" w:color="000000"/>
            </w:tcBorders>
            <w:noWrap/>
            <w:vAlign w:val="center"/>
          </w:tcPr>
          <w:p w14:paraId="0A529F26"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4.5346%</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1EB030D3" w14:textId="77777777" w:rsidR="008D4C87" w:rsidRPr="008552AE" w:rsidRDefault="008D4C87">
            <w:pPr>
              <w:widowControl/>
              <w:jc w:val="center"/>
              <w:rPr>
                <w:rFonts w:eastAsia="宋体"/>
                <w:kern w:val="0"/>
                <w:sz w:val="20"/>
                <w:szCs w:val="20"/>
              </w:rPr>
            </w:pPr>
          </w:p>
        </w:tc>
      </w:tr>
      <w:tr w:rsidR="008552AE" w:rsidRPr="008552AE" w14:paraId="3305CE08" w14:textId="77777777">
        <w:trPr>
          <w:trHeight w:val="285"/>
        </w:trPr>
        <w:tc>
          <w:tcPr>
            <w:tcW w:w="993" w:type="dxa"/>
            <w:gridSpan w:val="2"/>
            <w:vMerge/>
            <w:tcBorders>
              <w:left w:val="single" w:sz="12" w:space="0" w:color="auto"/>
              <w:bottom w:val="single" w:sz="4" w:space="0" w:color="auto"/>
              <w:right w:val="single" w:sz="4" w:space="0" w:color="auto"/>
            </w:tcBorders>
            <w:noWrap/>
            <w:vAlign w:val="center"/>
          </w:tcPr>
          <w:p w14:paraId="0CF47CF2" w14:textId="77777777" w:rsidR="008D4C87" w:rsidRPr="008552AE" w:rsidRDefault="008D4C87">
            <w:pPr>
              <w:widowControl/>
              <w:jc w:val="center"/>
              <w:rPr>
                <w:rFonts w:eastAsia="宋体"/>
                <w:kern w:val="0"/>
                <w:sz w:val="20"/>
                <w:szCs w:val="20"/>
              </w:rPr>
            </w:pPr>
          </w:p>
        </w:tc>
        <w:tc>
          <w:tcPr>
            <w:tcW w:w="1843" w:type="dxa"/>
            <w:gridSpan w:val="2"/>
            <w:tcBorders>
              <w:top w:val="single" w:sz="8" w:space="0" w:color="auto"/>
              <w:left w:val="single" w:sz="4" w:space="0" w:color="auto"/>
              <w:bottom w:val="single" w:sz="4" w:space="0" w:color="auto"/>
              <w:right w:val="single" w:sz="4" w:space="0" w:color="auto"/>
            </w:tcBorders>
            <w:noWrap/>
            <w:vAlign w:val="center"/>
          </w:tcPr>
          <w:p w14:paraId="1A69FC20" w14:textId="77777777" w:rsidR="008D4C87" w:rsidRPr="008552AE" w:rsidRDefault="004158BF">
            <w:pPr>
              <w:widowControl/>
              <w:jc w:val="center"/>
              <w:rPr>
                <w:rFonts w:eastAsia="宋体"/>
                <w:kern w:val="0"/>
                <w:sz w:val="20"/>
                <w:szCs w:val="20"/>
              </w:rPr>
            </w:pPr>
            <w:r w:rsidRPr="008552AE">
              <w:rPr>
                <w:rFonts w:eastAsia="宋体"/>
                <w:kern w:val="0"/>
                <w:sz w:val="20"/>
                <w:szCs w:val="20"/>
              </w:rPr>
              <w:t>任选</w:t>
            </w:r>
          </w:p>
        </w:tc>
        <w:tc>
          <w:tcPr>
            <w:tcW w:w="1000" w:type="dxa"/>
            <w:tcBorders>
              <w:top w:val="nil"/>
              <w:left w:val="nil"/>
              <w:bottom w:val="single" w:sz="4" w:space="0" w:color="auto"/>
              <w:right w:val="single" w:sz="4" w:space="0" w:color="auto"/>
            </w:tcBorders>
            <w:noWrap/>
            <w:vAlign w:val="center"/>
          </w:tcPr>
          <w:p w14:paraId="6EFA118B"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90</w:t>
            </w:r>
          </w:p>
        </w:tc>
        <w:tc>
          <w:tcPr>
            <w:tcW w:w="1142" w:type="dxa"/>
            <w:gridSpan w:val="3"/>
            <w:tcBorders>
              <w:top w:val="nil"/>
              <w:left w:val="nil"/>
              <w:bottom w:val="single" w:sz="4" w:space="0" w:color="auto"/>
              <w:right w:val="single" w:sz="4" w:space="0" w:color="auto"/>
            </w:tcBorders>
            <w:noWrap/>
            <w:vAlign w:val="center"/>
          </w:tcPr>
          <w:p w14:paraId="0A7FEB00" w14:textId="77777777" w:rsidR="008D4C87" w:rsidRPr="008552AE" w:rsidRDefault="008D4C87">
            <w:pPr>
              <w:jc w:val="center"/>
              <w:rPr>
                <w:rFonts w:eastAsia="宋体"/>
                <w:sz w:val="18"/>
                <w:szCs w:val="18"/>
              </w:rPr>
            </w:pPr>
          </w:p>
        </w:tc>
        <w:tc>
          <w:tcPr>
            <w:tcW w:w="1142" w:type="dxa"/>
            <w:gridSpan w:val="2"/>
            <w:tcBorders>
              <w:top w:val="single" w:sz="8" w:space="0" w:color="auto"/>
              <w:left w:val="nil"/>
              <w:bottom w:val="single" w:sz="4" w:space="0" w:color="auto"/>
              <w:right w:val="single" w:sz="4" w:space="0" w:color="000000"/>
            </w:tcBorders>
            <w:noWrap/>
            <w:vAlign w:val="center"/>
          </w:tcPr>
          <w:p w14:paraId="686708E2"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90</w:t>
            </w:r>
          </w:p>
        </w:tc>
        <w:tc>
          <w:tcPr>
            <w:tcW w:w="1142" w:type="dxa"/>
            <w:gridSpan w:val="4"/>
            <w:tcBorders>
              <w:top w:val="single" w:sz="8" w:space="0" w:color="auto"/>
              <w:left w:val="nil"/>
              <w:bottom w:val="single" w:sz="4" w:space="0" w:color="auto"/>
              <w:right w:val="single" w:sz="4" w:space="0" w:color="000000"/>
            </w:tcBorders>
            <w:noWrap/>
            <w:vAlign w:val="center"/>
          </w:tcPr>
          <w:p w14:paraId="53CCB48C"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3.00%</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6F372EA8" w14:textId="77777777" w:rsidR="008D4C87" w:rsidRPr="008552AE" w:rsidRDefault="008D4C87">
            <w:pPr>
              <w:widowControl/>
              <w:jc w:val="center"/>
              <w:rPr>
                <w:rFonts w:eastAsia="宋体"/>
                <w:kern w:val="0"/>
                <w:sz w:val="20"/>
                <w:szCs w:val="20"/>
              </w:rPr>
            </w:pPr>
          </w:p>
        </w:tc>
      </w:tr>
      <w:tr w:rsidR="008552AE" w:rsidRPr="008552AE" w14:paraId="6C1C314A" w14:textId="77777777">
        <w:trPr>
          <w:trHeight w:val="285"/>
        </w:trPr>
        <w:tc>
          <w:tcPr>
            <w:tcW w:w="993" w:type="dxa"/>
            <w:gridSpan w:val="2"/>
            <w:vMerge w:val="restart"/>
            <w:tcBorders>
              <w:top w:val="single" w:sz="4" w:space="0" w:color="auto"/>
              <w:left w:val="single" w:sz="12" w:space="0" w:color="auto"/>
              <w:right w:val="single" w:sz="4" w:space="0" w:color="auto"/>
            </w:tcBorders>
            <w:noWrap/>
            <w:vAlign w:val="center"/>
          </w:tcPr>
          <w:p w14:paraId="00BDCB12" w14:textId="77777777" w:rsidR="008D4C87" w:rsidRPr="008552AE" w:rsidRDefault="004158BF">
            <w:pPr>
              <w:widowControl/>
              <w:jc w:val="center"/>
              <w:rPr>
                <w:rFonts w:eastAsia="宋体"/>
                <w:kern w:val="0"/>
                <w:sz w:val="20"/>
                <w:szCs w:val="20"/>
              </w:rPr>
            </w:pPr>
            <w:r w:rsidRPr="008552AE">
              <w:rPr>
                <w:rFonts w:eastAsia="宋体"/>
                <w:kern w:val="0"/>
                <w:sz w:val="20"/>
                <w:szCs w:val="20"/>
              </w:rPr>
              <w:t>专业</w:t>
            </w:r>
          </w:p>
          <w:p w14:paraId="0C2433EE" w14:textId="77777777" w:rsidR="008D4C87" w:rsidRPr="008552AE" w:rsidRDefault="004158BF">
            <w:pPr>
              <w:widowControl/>
              <w:jc w:val="center"/>
              <w:rPr>
                <w:rFonts w:eastAsia="宋体"/>
                <w:kern w:val="0"/>
                <w:sz w:val="20"/>
                <w:szCs w:val="20"/>
              </w:rPr>
            </w:pPr>
            <w:r w:rsidRPr="008552AE">
              <w:rPr>
                <w:rFonts w:eastAsia="宋体"/>
                <w:kern w:val="0"/>
                <w:sz w:val="20"/>
                <w:szCs w:val="20"/>
              </w:rPr>
              <w:t>技能课</w:t>
            </w: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14:paraId="63E8E263" w14:textId="77777777" w:rsidR="008D4C87" w:rsidRPr="008552AE" w:rsidRDefault="004158BF">
            <w:pPr>
              <w:jc w:val="center"/>
              <w:rPr>
                <w:rFonts w:eastAsia="宋体"/>
                <w:kern w:val="0"/>
                <w:sz w:val="20"/>
                <w:szCs w:val="20"/>
              </w:rPr>
            </w:pPr>
            <w:r w:rsidRPr="008552AE">
              <w:rPr>
                <w:rFonts w:eastAsia="宋体"/>
                <w:kern w:val="0"/>
                <w:sz w:val="20"/>
                <w:szCs w:val="20"/>
              </w:rPr>
              <w:t>专业基础课</w:t>
            </w:r>
          </w:p>
        </w:tc>
        <w:tc>
          <w:tcPr>
            <w:tcW w:w="1000" w:type="dxa"/>
            <w:tcBorders>
              <w:top w:val="nil"/>
              <w:left w:val="nil"/>
              <w:bottom w:val="single" w:sz="4" w:space="0" w:color="auto"/>
              <w:right w:val="single" w:sz="4" w:space="0" w:color="auto"/>
            </w:tcBorders>
            <w:noWrap/>
            <w:vAlign w:val="center"/>
          </w:tcPr>
          <w:p w14:paraId="7841ECC1" w14:textId="77777777" w:rsidR="008D4C87" w:rsidRPr="008552AE" w:rsidRDefault="004158BF">
            <w:pPr>
              <w:jc w:val="center"/>
              <w:rPr>
                <w:rFonts w:ascii="宋体" w:eastAsia="宋体" w:hAnsi="宋体" w:cs="宋体"/>
                <w:sz w:val="20"/>
                <w:szCs w:val="20"/>
              </w:rPr>
            </w:pPr>
            <w:r w:rsidRPr="008552AE">
              <w:rPr>
                <w:rFonts w:hint="eastAsia"/>
                <w:sz w:val="20"/>
                <w:szCs w:val="20"/>
              </w:rPr>
              <w:t>218</w:t>
            </w:r>
          </w:p>
        </w:tc>
        <w:tc>
          <w:tcPr>
            <w:tcW w:w="1142" w:type="dxa"/>
            <w:gridSpan w:val="3"/>
            <w:tcBorders>
              <w:top w:val="nil"/>
              <w:left w:val="nil"/>
              <w:bottom w:val="single" w:sz="4" w:space="0" w:color="auto"/>
              <w:right w:val="single" w:sz="4" w:space="0" w:color="auto"/>
            </w:tcBorders>
            <w:noWrap/>
            <w:vAlign w:val="center"/>
          </w:tcPr>
          <w:p w14:paraId="1424A925" w14:textId="77777777" w:rsidR="008D4C87" w:rsidRPr="008552AE" w:rsidRDefault="004158BF">
            <w:pPr>
              <w:jc w:val="center"/>
              <w:rPr>
                <w:rFonts w:ascii="宋体" w:eastAsia="宋体" w:hAnsi="宋体" w:cs="宋体"/>
                <w:sz w:val="20"/>
                <w:szCs w:val="20"/>
              </w:rPr>
            </w:pPr>
            <w:r w:rsidRPr="008552AE">
              <w:rPr>
                <w:rFonts w:hint="eastAsia"/>
                <w:sz w:val="20"/>
                <w:szCs w:val="20"/>
              </w:rPr>
              <w:t>120</w:t>
            </w:r>
          </w:p>
        </w:tc>
        <w:tc>
          <w:tcPr>
            <w:tcW w:w="1142" w:type="dxa"/>
            <w:gridSpan w:val="2"/>
            <w:tcBorders>
              <w:top w:val="single" w:sz="4" w:space="0" w:color="auto"/>
              <w:left w:val="nil"/>
              <w:bottom w:val="single" w:sz="4" w:space="0" w:color="auto"/>
              <w:right w:val="single" w:sz="4" w:space="0" w:color="auto"/>
            </w:tcBorders>
            <w:noWrap/>
            <w:vAlign w:val="center"/>
          </w:tcPr>
          <w:p w14:paraId="5D799BD3" w14:textId="77777777" w:rsidR="008D4C87" w:rsidRPr="008552AE" w:rsidRDefault="004158BF">
            <w:pPr>
              <w:jc w:val="center"/>
              <w:rPr>
                <w:rFonts w:ascii="宋体" w:eastAsia="宋体" w:hAnsi="宋体" w:cs="宋体"/>
                <w:sz w:val="20"/>
                <w:szCs w:val="20"/>
              </w:rPr>
            </w:pPr>
            <w:r w:rsidRPr="008552AE">
              <w:rPr>
                <w:rFonts w:hint="eastAsia"/>
                <w:sz w:val="20"/>
                <w:szCs w:val="20"/>
              </w:rPr>
              <w:t>338</w:t>
            </w:r>
          </w:p>
        </w:tc>
        <w:tc>
          <w:tcPr>
            <w:tcW w:w="1142" w:type="dxa"/>
            <w:gridSpan w:val="4"/>
            <w:tcBorders>
              <w:top w:val="single" w:sz="4" w:space="0" w:color="auto"/>
              <w:left w:val="nil"/>
              <w:bottom w:val="single" w:sz="4" w:space="0" w:color="auto"/>
              <w:right w:val="single" w:sz="4" w:space="0" w:color="000000"/>
            </w:tcBorders>
            <w:noWrap/>
            <w:vAlign w:val="center"/>
          </w:tcPr>
          <w:p w14:paraId="1D5BCE03" w14:textId="77777777" w:rsidR="008D4C87" w:rsidRPr="008552AE" w:rsidRDefault="004158BF">
            <w:pPr>
              <w:jc w:val="center"/>
              <w:rPr>
                <w:rFonts w:ascii="宋体" w:eastAsia="宋体" w:hAnsi="宋体" w:cs="宋体"/>
                <w:sz w:val="20"/>
                <w:szCs w:val="20"/>
              </w:rPr>
            </w:pPr>
            <w:r w:rsidRPr="008552AE">
              <w:rPr>
                <w:rFonts w:hint="eastAsia"/>
                <w:sz w:val="20"/>
                <w:szCs w:val="20"/>
              </w:rPr>
              <w:t>11.25%</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65FB1331" w14:textId="77777777" w:rsidR="008D4C87" w:rsidRPr="008552AE" w:rsidRDefault="008D4C87">
            <w:pPr>
              <w:widowControl/>
              <w:jc w:val="left"/>
              <w:rPr>
                <w:rFonts w:eastAsia="宋体"/>
                <w:kern w:val="0"/>
                <w:sz w:val="20"/>
                <w:szCs w:val="20"/>
              </w:rPr>
            </w:pPr>
          </w:p>
        </w:tc>
      </w:tr>
      <w:tr w:rsidR="008552AE" w:rsidRPr="008552AE" w14:paraId="57FCB734" w14:textId="77777777">
        <w:trPr>
          <w:trHeight w:val="285"/>
        </w:trPr>
        <w:tc>
          <w:tcPr>
            <w:tcW w:w="993" w:type="dxa"/>
            <w:gridSpan w:val="2"/>
            <w:vMerge/>
            <w:tcBorders>
              <w:left w:val="single" w:sz="12" w:space="0" w:color="auto"/>
              <w:right w:val="single" w:sz="4" w:space="0" w:color="auto"/>
            </w:tcBorders>
            <w:noWrap/>
            <w:vAlign w:val="center"/>
          </w:tcPr>
          <w:p w14:paraId="109BD2B4" w14:textId="77777777" w:rsidR="008D4C87" w:rsidRPr="008552AE" w:rsidRDefault="008D4C87">
            <w:pPr>
              <w:widowControl/>
              <w:jc w:val="center"/>
              <w:rPr>
                <w:rFonts w:eastAsia="宋体"/>
                <w:kern w:val="0"/>
                <w:sz w:val="20"/>
                <w:szCs w:val="20"/>
              </w:rPr>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14:paraId="44EF0FBE" w14:textId="77777777" w:rsidR="008D4C87" w:rsidRPr="008552AE" w:rsidRDefault="004158BF">
            <w:pPr>
              <w:jc w:val="center"/>
              <w:rPr>
                <w:rFonts w:eastAsia="宋体"/>
                <w:kern w:val="0"/>
                <w:sz w:val="20"/>
                <w:szCs w:val="20"/>
              </w:rPr>
            </w:pPr>
            <w:r w:rsidRPr="008552AE">
              <w:rPr>
                <w:rFonts w:eastAsia="宋体"/>
                <w:kern w:val="0"/>
                <w:sz w:val="20"/>
                <w:szCs w:val="20"/>
              </w:rPr>
              <w:t>专业核心课</w:t>
            </w:r>
          </w:p>
        </w:tc>
        <w:tc>
          <w:tcPr>
            <w:tcW w:w="1000" w:type="dxa"/>
            <w:tcBorders>
              <w:top w:val="nil"/>
              <w:left w:val="nil"/>
              <w:bottom w:val="single" w:sz="4" w:space="0" w:color="auto"/>
              <w:right w:val="single" w:sz="4" w:space="0" w:color="auto"/>
            </w:tcBorders>
            <w:noWrap/>
            <w:vAlign w:val="center"/>
          </w:tcPr>
          <w:p w14:paraId="223BC963" w14:textId="77777777" w:rsidR="008D4C87" w:rsidRPr="008552AE" w:rsidRDefault="004158BF">
            <w:pPr>
              <w:jc w:val="center"/>
              <w:rPr>
                <w:rFonts w:ascii="宋体" w:eastAsia="宋体" w:hAnsi="宋体" w:cs="宋体"/>
                <w:sz w:val="20"/>
                <w:szCs w:val="20"/>
              </w:rPr>
            </w:pPr>
            <w:r w:rsidRPr="008552AE">
              <w:rPr>
                <w:rFonts w:hint="eastAsia"/>
                <w:sz w:val="20"/>
                <w:szCs w:val="20"/>
              </w:rPr>
              <w:t xml:space="preserve">606 </w:t>
            </w:r>
          </w:p>
        </w:tc>
        <w:tc>
          <w:tcPr>
            <w:tcW w:w="1142" w:type="dxa"/>
            <w:gridSpan w:val="3"/>
            <w:tcBorders>
              <w:top w:val="nil"/>
              <w:left w:val="nil"/>
              <w:bottom w:val="single" w:sz="4" w:space="0" w:color="auto"/>
              <w:right w:val="single" w:sz="4" w:space="0" w:color="auto"/>
            </w:tcBorders>
            <w:noWrap/>
            <w:vAlign w:val="center"/>
          </w:tcPr>
          <w:p w14:paraId="6AA99AE0" w14:textId="77777777" w:rsidR="008D4C87" w:rsidRPr="008552AE" w:rsidRDefault="004158BF">
            <w:pPr>
              <w:jc w:val="center"/>
              <w:rPr>
                <w:rFonts w:ascii="宋体" w:eastAsia="宋体" w:hAnsi="宋体" w:cs="宋体"/>
                <w:sz w:val="20"/>
                <w:szCs w:val="20"/>
              </w:rPr>
            </w:pPr>
            <w:r w:rsidRPr="008552AE">
              <w:rPr>
                <w:rFonts w:hint="eastAsia"/>
                <w:sz w:val="20"/>
                <w:szCs w:val="20"/>
              </w:rPr>
              <w:t>178</w:t>
            </w:r>
          </w:p>
        </w:tc>
        <w:tc>
          <w:tcPr>
            <w:tcW w:w="1142" w:type="dxa"/>
            <w:gridSpan w:val="2"/>
            <w:tcBorders>
              <w:top w:val="single" w:sz="4" w:space="0" w:color="auto"/>
              <w:left w:val="nil"/>
              <w:bottom w:val="single" w:sz="4" w:space="0" w:color="auto"/>
              <w:right w:val="single" w:sz="4" w:space="0" w:color="auto"/>
            </w:tcBorders>
            <w:noWrap/>
            <w:vAlign w:val="center"/>
          </w:tcPr>
          <w:p w14:paraId="07A78142" w14:textId="77777777" w:rsidR="008D4C87" w:rsidRPr="008552AE" w:rsidRDefault="004158BF">
            <w:pPr>
              <w:jc w:val="center"/>
              <w:rPr>
                <w:rFonts w:ascii="宋体" w:eastAsia="宋体" w:hAnsi="宋体" w:cs="宋体"/>
                <w:sz w:val="20"/>
                <w:szCs w:val="20"/>
              </w:rPr>
            </w:pPr>
            <w:r w:rsidRPr="008552AE">
              <w:rPr>
                <w:rFonts w:hint="eastAsia"/>
                <w:sz w:val="20"/>
                <w:szCs w:val="20"/>
              </w:rPr>
              <w:t>784</w:t>
            </w:r>
          </w:p>
        </w:tc>
        <w:tc>
          <w:tcPr>
            <w:tcW w:w="1142" w:type="dxa"/>
            <w:gridSpan w:val="4"/>
            <w:tcBorders>
              <w:top w:val="single" w:sz="4" w:space="0" w:color="auto"/>
              <w:left w:val="nil"/>
              <w:bottom w:val="single" w:sz="4" w:space="0" w:color="auto"/>
              <w:right w:val="single" w:sz="4" w:space="0" w:color="000000"/>
            </w:tcBorders>
            <w:noWrap/>
            <w:vAlign w:val="center"/>
          </w:tcPr>
          <w:p w14:paraId="40167A72" w14:textId="77777777" w:rsidR="008D4C87" w:rsidRPr="008552AE" w:rsidRDefault="004158BF">
            <w:pPr>
              <w:jc w:val="center"/>
              <w:rPr>
                <w:rFonts w:ascii="宋体" w:eastAsia="宋体" w:hAnsi="宋体" w:cs="宋体"/>
                <w:sz w:val="20"/>
                <w:szCs w:val="20"/>
              </w:rPr>
            </w:pPr>
            <w:r w:rsidRPr="008552AE">
              <w:rPr>
                <w:rFonts w:hint="eastAsia"/>
                <w:sz w:val="20"/>
                <w:szCs w:val="20"/>
              </w:rPr>
              <w:t>26.10%</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39644D78" w14:textId="77777777" w:rsidR="008D4C87" w:rsidRPr="008552AE" w:rsidRDefault="008D4C87">
            <w:pPr>
              <w:widowControl/>
              <w:jc w:val="left"/>
              <w:rPr>
                <w:rFonts w:eastAsia="宋体"/>
                <w:kern w:val="0"/>
                <w:sz w:val="20"/>
                <w:szCs w:val="20"/>
              </w:rPr>
            </w:pPr>
          </w:p>
        </w:tc>
      </w:tr>
      <w:tr w:rsidR="008552AE" w:rsidRPr="008552AE" w14:paraId="474EFAE8" w14:textId="77777777">
        <w:trPr>
          <w:trHeight w:val="285"/>
        </w:trPr>
        <w:tc>
          <w:tcPr>
            <w:tcW w:w="993" w:type="dxa"/>
            <w:gridSpan w:val="2"/>
            <w:vMerge/>
            <w:tcBorders>
              <w:left w:val="single" w:sz="12" w:space="0" w:color="auto"/>
              <w:right w:val="single" w:sz="4" w:space="0" w:color="auto"/>
            </w:tcBorders>
            <w:noWrap/>
            <w:vAlign w:val="center"/>
          </w:tcPr>
          <w:p w14:paraId="150D3217" w14:textId="77777777" w:rsidR="008D4C87" w:rsidRPr="008552AE" w:rsidRDefault="008D4C87">
            <w:pPr>
              <w:widowControl/>
              <w:jc w:val="center"/>
              <w:rPr>
                <w:rFonts w:eastAsia="宋体"/>
                <w:kern w:val="0"/>
                <w:sz w:val="20"/>
                <w:szCs w:val="20"/>
              </w:rPr>
            </w:pPr>
          </w:p>
        </w:tc>
        <w:tc>
          <w:tcPr>
            <w:tcW w:w="1843" w:type="dxa"/>
            <w:gridSpan w:val="2"/>
            <w:tcBorders>
              <w:top w:val="single" w:sz="4" w:space="0" w:color="auto"/>
              <w:left w:val="single" w:sz="4" w:space="0" w:color="auto"/>
              <w:bottom w:val="single" w:sz="4" w:space="0" w:color="auto"/>
              <w:right w:val="single" w:sz="4" w:space="0" w:color="000000"/>
            </w:tcBorders>
            <w:noWrap/>
            <w:vAlign w:val="center"/>
          </w:tcPr>
          <w:p w14:paraId="36475AEC" w14:textId="77777777" w:rsidR="008D4C87" w:rsidRPr="008552AE" w:rsidRDefault="004158BF">
            <w:pPr>
              <w:jc w:val="center"/>
              <w:rPr>
                <w:rFonts w:eastAsia="宋体"/>
                <w:kern w:val="0"/>
                <w:sz w:val="20"/>
                <w:szCs w:val="20"/>
              </w:rPr>
            </w:pPr>
            <w:r w:rsidRPr="008552AE">
              <w:rPr>
                <w:rFonts w:eastAsia="宋体"/>
                <w:kern w:val="0"/>
                <w:sz w:val="20"/>
                <w:szCs w:val="20"/>
              </w:rPr>
              <w:t>专业拓展课（必修）</w:t>
            </w:r>
          </w:p>
        </w:tc>
        <w:tc>
          <w:tcPr>
            <w:tcW w:w="1000" w:type="dxa"/>
            <w:tcBorders>
              <w:top w:val="nil"/>
              <w:left w:val="nil"/>
              <w:bottom w:val="single" w:sz="4" w:space="0" w:color="auto"/>
              <w:right w:val="single" w:sz="4" w:space="0" w:color="auto"/>
            </w:tcBorders>
            <w:noWrap/>
            <w:vAlign w:val="center"/>
          </w:tcPr>
          <w:p w14:paraId="6A77DCE9" w14:textId="77777777" w:rsidR="008D4C87" w:rsidRPr="008552AE" w:rsidRDefault="004158BF">
            <w:pPr>
              <w:jc w:val="center"/>
              <w:rPr>
                <w:rFonts w:ascii="宋体" w:eastAsia="宋体" w:hAnsi="宋体" w:cs="宋体"/>
                <w:sz w:val="22"/>
              </w:rPr>
            </w:pPr>
            <w:r w:rsidRPr="008552AE">
              <w:rPr>
                <w:rFonts w:hint="eastAsia"/>
                <w:sz w:val="22"/>
              </w:rPr>
              <w:t>40</w:t>
            </w:r>
          </w:p>
        </w:tc>
        <w:tc>
          <w:tcPr>
            <w:tcW w:w="1142" w:type="dxa"/>
            <w:gridSpan w:val="3"/>
            <w:tcBorders>
              <w:top w:val="nil"/>
              <w:left w:val="nil"/>
              <w:bottom w:val="single" w:sz="4" w:space="0" w:color="auto"/>
              <w:right w:val="single" w:sz="4" w:space="0" w:color="auto"/>
            </w:tcBorders>
            <w:noWrap/>
            <w:vAlign w:val="center"/>
          </w:tcPr>
          <w:p w14:paraId="1362B3EF" w14:textId="77777777" w:rsidR="008D4C87" w:rsidRPr="008552AE" w:rsidRDefault="004158BF">
            <w:pPr>
              <w:jc w:val="center"/>
              <w:rPr>
                <w:rFonts w:ascii="宋体" w:eastAsia="宋体" w:hAnsi="宋体" w:cs="宋体"/>
                <w:sz w:val="22"/>
              </w:rPr>
            </w:pPr>
            <w:r w:rsidRPr="008552AE">
              <w:rPr>
                <w:rFonts w:hint="eastAsia"/>
                <w:sz w:val="22"/>
              </w:rPr>
              <w:t>16</w:t>
            </w:r>
          </w:p>
        </w:tc>
        <w:tc>
          <w:tcPr>
            <w:tcW w:w="1142" w:type="dxa"/>
            <w:gridSpan w:val="2"/>
            <w:tcBorders>
              <w:top w:val="single" w:sz="4" w:space="0" w:color="auto"/>
              <w:left w:val="nil"/>
              <w:bottom w:val="single" w:sz="4" w:space="0" w:color="auto"/>
              <w:right w:val="single" w:sz="4" w:space="0" w:color="000000"/>
            </w:tcBorders>
            <w:noWrap/>
            <w:vAlign w:val="center"/>
          </w:tcPr>
          <w:p w14:paraId="4C9D90C5" w14:textId="77777777" w:rsidR="008D4C87" w:rsidRPr="008552AE" w:rsidRDefault="004158BF">
            <w:pPr>
              <w:jc w:val="center"/>
              <w:rPr>
                <w:rFonts w:ascii="宋体" w:eastAsia="宋体" w:hAnsi="宋体" w:cs="宋体"/>
                <w:sz w:val="22"/>
              </w:rPr>
            </w:pPr>
            <w:r w:rsidRPr="008552AE">
              <w:rPr>
                <w:rFonts w:hint="eastAsia"/>
                <w:sz w:val="22"/>
              </w:rPr>
              <w:t>56</w:t>
            </w:r>
          </w:p>
        </w:tc>
        <w:tc>
          <w:tcPr>
            <w:tcW w:w="1142" w:type="dxa"/>
            <w:gridSpan w:val="4"/>
            <w:tcBorders>
              <w:top w:val="single" w:sz="4" w:space="0" w:color="auto"/>
              <w:left w:val="nil"/>
              <w:bottom w:val="single" w:sz="4" w:space="0" w:color="auto"/>
              <w:right w:val="single" w:sz="4" w:space="0" w:color="000000"/>
            </w:tcBorders>
            <w:noWrap/>
            <w:vAlign w:val="center"/>
          </w:tcPr>
          <w:p w14:paraId="53C7B134" w14:textId="77777777" w:rsidR="008D4C87" w:rsidRPr="008552AE" w:rsidRDefault="004158BF">
            <w:pPr>
              <w:jc w:val="center"/>
              <w:rPr>
                <w:rFonts w:ascii="宋体" w:eastAsia="宋体" w:hAnsi="宋体" w:cs="宋体"/>
                <w:sz w:val="20"/>
                <w:szCs w:val="20"/>
              </w:rPr>
            </w:pPr>
            <w:r w:rsidRPr="008552AE">
              <w:rPr>
                <w:rFonts w:hint="eastAsia"/>
                <w:sz w:val="20"/>
                <w:szCs w:val="20"/>
              </w:rPr>
              <w:t>1.86%</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2EE5F75A" w14:textId="77777777" w:rsidR="008D4C87" w:rsidRPr="008552AE" w:rsidRDefault="008D4C87">
            <w:pPr>
              <w:widowControl/>
              <w:jc w:val="left"/>
              <w:rPr>
                <w:rFonts w:eastAsia="宋体"/>
                <w:kern w:val="0"/>
                <w:sz w:val="20"/>
                <w:szCs w:val="20"/>
              </w:rPr>
            </w:pPr>
          </w:p>
        </w:tc>
      </w:tr>
      <w:tr w:rsidR="008552AE" w:rsidRPr="008552AE" w14:paraId="72E69CEA" w14:textId="77777777">
        <w:trPr>
          <w:trHeight w:val="285"/>
        </w:trPr>
        <w:tc>
          <w:tcPr>
            <w:tcW w:w="993" w:type="dxa"/>
            <w:gridSpan w:val="2"/>
            <w:vMerge/>
            <w:tcBorders>
              <w:left w:val="single" w:sz="12" w:space="0" w:color="auto"/>
              <w:bottom w:val="single" w:sz="4" w:space="0" w:color="auto"/>
              <w:right w:val="single" w:sz="4" w:space="0" w:color="auto"/>
            </w:tcBorders>
            <w:noWrap/>
            <w:vAlign w:val="center"/>
          </w:tcPr>
          <w:p w14:paraId="3BFC6D80" w14:textId="77777777" w:rsidR="008D4C87" w:rsidRPr="008552AE" w:rsidRDefault="008D4C87">
            <w:pPr>
              <w:widowControl/>
              <w:jc w:val="center"/>
              <w:rPr>
                <w:rFonts w:eastAsia="宋体"/>
                <w:kern w:val="0"/>
                <w:sz w:val="20"/>
                <w:szCs w:val="20"/>
              </w:rPr>
            </w:pPr>
          </w:p>
        </w:tc>
        <w:tc>
          <w:tcPr>
            <w:tcW w:w="1843" w:type="dxa"/>
            <w:gridSpan w:val="2"/>
            <w:tcBorders>
              <w:top w:val="single" w:sz="4" w:space="0" w:color="auto"/>
              <w:left w:val="single" w:sz="4" w:space="0" w:color="auto"/>
              <w:bottom w:val="single" w:sz="4" w:space="0" w:color="auto"/>
              <w:right w:val="single" w:sz="4" w:space="0" w:color="000000"/>
            </w:tcBorders>
            <w:noWrap/>
            <w:vAlign w:val="center"/>
          </w:tcPr>
          <w:p w14:paraId="5E018B75" w14:textId="77777777" w:rsidR="008D4C87" w:rsidRPr="008552AE" w:rsidRDefault="004158BF">
            <w:pPr>
              <w:jc w:val="center"/>
              <w:rPr>
                <w:rFonts w:eastAsia="宋体"/>
                <w:kern w:val="0"/>
                <w:sz w:val="20"/>
                <w:szCs w:val="20"/>
              </w:rPr>
            </w:pPr>
            <w:r w:rsidRPr="008552AE">
              <w:rPr>
                <w:rFonts w:eastAsia="宋体"/>
                <w:kern w:val="0"/>
                <w:sz w:val="20"/>
                <w:szCs w:val="20"/>
              </w:rPr>
              <w:t>专业拓展课（选修）</w:t>
            </w:r>
          </w:p>
        </w:tc>
        <w:tc>
          <w:tcPr>
            <w:tcW w:w="1000" w:type="dxa"/>
            <w:tcBorders>
              <w:top w:val="nil"/>
              <w:left w:val="nil"/>
              <w:bottom w:val="single" w:sz="4" w:space="0" w:color="auto"/>
              <w:right w:val="single" w:sz="4" w:space="0" w:color="auto"/>
            </w:tcBorders>
            <w:noWrap/>
            <w:vAlign w:val="center"/>
          </w:tcPr>
          <w:p w14:paraId="7C4FFE09" w14:textId="77777777" w:rsidR="008D4C87" w:rsidRPr="008552AE" w:rsidRDefault="004158BF">
            <w:pPr>
              <w:jc w:val="center"/>
              <w:rPr>
                <w:rFonts w:ascii="宋体" w:eastAsia="宋体" w:hAnsi="宋体" w:cs="宋体"/>
                <w:sz w:val="20"/>
                <w:szCs w:val="20"/>
              </w:rPr>
            </w:pPr>
            <w:r w:rsidRPr="008552AE">
              <w:rPr>
                <w:rFonts w:hint="eastAsia"/>
                <w:sz w:val="20"/>
                <w:szCs w:val="20"/>
              </w:rPr>
              <w:t xml:space="preserve">72 </w:t>
            </w:r>
          </w:p>
        </w:tc>
        <w:tc>
          <w:tcPr>
            <w:tcW w:w="1142" w:type="dxa"/>
            <w:gridSpan w:val="3"/>
            <w:tcBorders>
              <w:top w:val="nil"/>
              <w:left w:val="nil"/>
              <w:bottom w:val="single" w:sz="4" w:space="0" w:color="auto"/>
              <w:right w:val="single" w:sz="4" w:space="0" w:color="auto"/>
            </w:tcBorders>
            <w:noWrap/>
            <w:vAlign w:val="center"/>
          </w:tcPr>
          <w:p w14:paraId="23D1AD1C" w14:textId="77777777" w:rsidR="008D4C87" w:rsidRPr="008552AE" w:rsidRDefault="004158BF">
            <w:pPr>
              <w:jc w:val="center"/>
              <w:rPr>
                <w:rFonts w:ascii="宋体" w:eastAsia="宋体" w:hAnsi="宋体" w:cs="宋体"/>
                <w:sz w:val="20"/>
                <w:szCs w:val="20"/>
              </w:rPr>
            </w:pPr>
            <w:r w:rsidRPr="008552AE">
              <w:rPr>
                <w:rFonts w:hint="eastAsia"/>
                <w:sz w:val="20"/>
                <w:szCs w:val="20"/>
              </w:rPr>
              <w:t xml:space="preserve">40 </w:t>
            </w:r>
          </w:p>
        </w:tc>
        <w:tc>
          <w:tcPr>
            <w:tcW w:w="1142" w:type="dxa"/>
            <w:gridSpan w:val="2"/>
            <w:tcBorders>
              <w:top w:val="single" w:sz="4" w:space="0" w:color="auto"/>
              <w:left w:val="nil"/>
              <w:bottom w:val="single" w:sz="4" w:space="0" w:color="auto"/>
              <w:right w:val="single" w:sz="4" w:space="0" w:color="000000"/>
            </w:tcBorders>
            <w:noWrap/>
            <w:vAlign w:val="center"/>
          </w:tcPr>
          <w:p w14:paraId="3DEADF2B" w14:textId="77777777" w:rsidR="008D4C87" w:rsidRPr="008552AE" w:rsidRDefault="004158BF">
            <w:pPr>
              <w:jc w:val="center"/>
              <w:rPr>
                <w:rFonts w:ascii="宋体" w:eastAsia="宋体" w:hAnsi="宋体" w:cs="宋体"/>
                <w:sz w:val="20"/>
                <w:szCs w:val="20"/>
              </w:rPr>
            </w:pPr>
            <w:r w:rsidRPr="008552AE">
              <w:rPr>
                <w:rFonts w:hint="eastAsia"/>
                <w:sz w:val="20"/>
                <w:szCs w:val="20"/>
              </w:rPr>
              <w:t>112</w:t>
            </w:r>
          </w:p>
        </w:tc>
        <w:tc>
          <w:tcPr>
            <w:tcW w:w="1142" w:type="dxa"/>
            <w:gridSpan w:val="4"/>
            <w:tcBorders>
              <w:top w:val="single" w:sz="4" w:space="0" w:color="auto"/>
              <w:left w:val="nil"/>
              <w:bottom w:val="single" w:sz="4" w:space="0" w:color="auto"/>
              <w:right w:val="single" w:sz="4" w:space="0" w:color="000000"/>
            </w:tcBorders>
            <w:noWrap/>
            <w:vAlign w:val="center"/>
          </w:tcPr>
          <w:p w14:paraId="76803FD9" w14:textId="77777777" w:rsidR="008D4C87" w:rsidRPr="008552AE" w:rsidRDefault="004158BF">
            <w:pPr>
              <w:jc w:val="center"/>
              <w:rPr>
                <w:rFonts w:ascii="宋体" w:eastAsia="宋体" w:hAnsi="宋体" w:cs="宋体"/>
                <w:sz w:val="20"/>
                <w:szCs w:val="20"/>
              </w:rPr>
            </w:pPr>
            <w:r w:rsidRPr="008552AE">
              <w:rPr>
                <w:rFonts w:hint="eastAsia"/>
                <w:sz w:val="20"/>
                <w:szCs w:val="20"/>
              </w:rPr>
              <w:t>3.73%</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311E4FC2" w14:textId="77777777" w:rsidR="008D4C87" w:rsidRPr="008552AE" w:rsidRDefault="008D4C87">
            <w:pPr>
              <w:widowControl/>
              <w:jc w:val="left"/>
              <w:rPr>
                <w:rFonts w:eastAsia="宋体"/>
                <w:kern w:val="0"/>
                <w:sz w:val="20"/>
                <w:szCs w:val="20"/>
              </w:rPr>
            </w:pPr>
          </w:p>
        </w:tc>
      </w:tr>
      <w:tr w:rsidR="008552AE" w:rsidRPr="008552AE" w14:paraId="373E1091" w14:textId="77777777">
        <w:trPr>
          <w:trHeight w:val="285"/>
        </w:trPr>
        <w:tc>
          <w:tcPr>
            <w:tcW w:w="2836" w:type="dxa"/>
            <w:gridSpan w:val="4"/>
            <w:tcBorders>
              <w:top w:val="single" w:sz="4" w:space="0" w:color="auto"/>
              <w:left w:val="single" w:sz="12" w:space="0" w:color="auto"/>
              <w:bottom w:val="single" w:sz="4" w:space="0" w:color="auto"/>
              <w:right w:val="single" w:sz="4" w:space="0" w:color="000000"/>
            </w:tcBorders>
            <w:noWrap/>
            <w:vAlign w:val="center"/>
          </w:tcPr>
          <w:p w14:paraId="141EBC3D" w14:textId="77777777" w:rsidR="008D4C87" w:rsidRPr="008552AE" w:rsidRDefault="004158BF">
            <w:pPr>
              <w:widowControl/>
              <w:jc w:val="center"/>
              <w:rPr>
                <w:rFonts w:eastAsia="宋体"/>
                <w:kern w:val="0"/>
                <w:sz w:val="20"/>
                <w:szCs w:val="20"/>
              </w:rPr>
            </w:pPr>
            <w:r w:rsidRPr="008552AE">
              <w:rPr>
                <w:rFonts w:eastAsia="宋体"/>
                <w:kern w:val="0"/>
                <w:sz w:val="20"/>
                <w:szCs w:val="20"/>
              </w:rPr>
              <w:t>集中实践课程</w:t>
            </w:r>
          </w:p>
        </w:tc>
        <w:tc>
          <w:tcPr>
            <w:tcW w:w="1000" w:type="dxa"/>
            <w:tcBorders>
              <w:top w:val="nil"/>
              <w:left w:val="nil"/>
              <w:bottom w:val="single" w:sz="4" w:space="0" w:color="auto"/>
              <w:right w:val="single" w:sz="4" w:space="0" w:color="auto"/>
            </w:tcBorders>
            <w:noWrap/>
            <w:vAlign w:val="center"/>
          </w:tcPr>
          <w:p w14:paraId="7A28341E" w14:textId="77777777" w:rsidR="008D4C87" w:rsidRPr="008552AE" w:rsidRDefault="008D4C87">
            <w:pPr>
              <w:jc w:val="center"/>
              <w:rPr>
                <w:rFonts w:eastAsia="宋体"/>
                <w:sz w:val="18"/>
                <w:szCs w:val="18"/>
              </w:rPr>
            </w:pPr>
          </w:p>
        </w:tc>
        <w:tc>
          <w:tcPr>
            <w:tcW w:w="1142" w:type="dxa"/>
            <w:gridSpan w:val="3"/>
            <w:tcBorders>
              <w:top w:val="nil"/>
              <w:left w:val="nil"/>
              <w:bottom w:val="single" w:sz="4" w:space="0" w:color="auto"/>
              <w:right w:val="single" w:sz="4" w:space="0" w:color="auto"/>
            </w:tcBorders>
            <w:noWrap/>
            <w:vAlign w:val="center"/>
          </w:tcPr>
          <w:p w14:paraId="7364596F" w14:textId="77777777" w:rsidR="008D4C87" w:rsidRPr="008552AE" w:rsidRDefault="004158BF">
            <w:pPr>
              <w:widowControl/>
              <w:jc w:val="center"/>
              <w:textAlignment w:val="center"/>
              <w:rPr>
                <w:rFonts w:eastAsia="宋体"/>
                <w:sz w:val="18"/>
                <w:szCs w:val="18"/>
              </w:rPr>
            </w:pPr>
            <w:r w:rsidRPr="008552AE">
              <w:rPr>
                <w:rFonts w:hint="eastAsia"/>
                <w:sz w:val="20"/>
                <w:szCs w:val="20"/>
              </w:rPr>
              <w:t>860</w:t>
            </w:r>
            <w:r w:rsidRPr="008552AE">
              <w:rPr>
                <w:rFonts w:hint="eastAsia"/>
                <w:sz w:val="20"/>
                <w:szCs w:val="20"/>
              </w:rPr>
              <w:t xml:space="preserve">　</w:t>
            </w:r>
          </w:p>
        </w:tc>
        <w:tc>
          <w:tcPr>
            <w:tcW w:w="1142" w:type="dxa"/>
            <w:gridSpan w:val="2"/>
            <w:tcBorders>
              <w:top w:val="single" w:sz="4" w:space="0" w:color="auto"/>
              <w:left w:val="nil"/>
              <w:bottom w:val="single" w:sz="4" w:space="0" w:color="auto"/>
              <w:right w:val="single" w:sz="4" w:space="0" w:color="auto"/>
            </w:tcBorders>
            <w:noWrap/>
            <w:vAlign w:val="center"/>
          </w:tcPr>
          <w:p w14:paraId="6BC7DEF3" w14:textId="77777777" w:rsidR="008D4C87" w:rsidRPr="008552AE" w:rsidRDefault="004158BF">
            <w:pPr>
              <w:widowControl/>
              <w:jc w:val="center"/>
              <w:textAlignment w:val="center"/>
              <w:rPr>
                <w:rFonts w:eastAsia="宋体"/>
                <w:sz w:val="18"/>
                <w:szCs w:val="18"/>
              </w:rPr>
            </w:pPr>
            <w:r w:rsidRPr="008552AE">
              <w:rPr>
                <w:rFonts w:hint="eastAsia"/>
                <w:sz w:val="20"/>
                <w:szCs w:val="20"/>
              </w:rPr>
              <w:t>860</w:t>
            </w:r>
          </w:p>
        </w:tc>
        <w:tc>
          <w:tcPr>
            <w:tcW w:w="1142" w:type="dxa"/>
            <w:gridSpan w:val="4"/>
            <w:tcBorders>
              <w:top w:val="single" w:sz="4" w:space="0" w:color="auto"/>
              <w:left w:val="nil"/>
              <w:bottom w:val="single" w:sz="4" w:space="0" w:color="auto"/>
              <w:right w:val="single" w:sz="4" w:space="0" w:color="000000"/>
            </w:tcBorders>
            <w:noWrap/>
            <w:vAlign w:val="center"/>
          </w:tcPr>
          <w:p w14:paraId="6DC0F235" w14:textId="77777777" w:rsidR="008D4C87" w:rsidRPr="008552AE" w:rsidRDefault="004158BF">
            <w:pPr>
              <w:widowControl/>
              <w:jc w:val="center"/>
              <w:textAlignment w:val="center"/>
              <w:rPr>
                <w:rFonts w:eastAsia="宋体"/>
                <w:kern w:val="0"/>
                <w:sz w:val="20"/>
                <w:szCs w:val="20"/>
              </w:rPr>
            </w:pPr>
            <w:r w:rsidRPr="008552AE">
              <w:rPr>
                <w:rFonts w:eastAsia="宋体" w:hint="eastAsia"/>
                <w:kern w:val="0"/>
                <w:sz w:val="20"/>
                <w:szCs w:val="20"/>
              </w:rPr>
              <w:t>28.63%</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1E18C4AE" w14:textId="77777777" w:rsidR="008D4C87" w:rsidRPr="008552AE" w:rsidRDefault="008D4C87">
            <w:pPr>
              <w:widowControl/>
              <w:jc w:val="left"/>
              <w:rPr>
                <w:rFonts w:eastAsia="宋体"/>
                <w:kern w:val="0"/>
                <w:sz w:val="20"/>
                <w:szCs w:val="20"/>
              </w:rPr>
            </w:pPr>
          </w:p>
        </w:tc>
      </w:tr>
      <w:tr w:rsidR="008552AE" w:rsidRPr="008552AE" w14:paraId="1689B548" w14:textId="77777777">
        <w:trPr>
          <w:trHeight w:val="285"/>
        </w:trPr>
        <w:tc>
          <w:tcPr>
            <w:tcW w:w="2836" w:type="dxa"/>
            <w:gridSpan w:val="4"/>
            <w:tcBorders>
              <w:top w:val="single" w:sz="4" w:space="0" w:color="auto"/>
              <w:left w:val="single" w:sz="12" w:space="0" w:color="auto"/>
              <w:bottom w:val="single" w:sz="4" w:space="0" w:color="auto"/>
              <w:right w:val="single" w:sz="4" w:space="0" w:color="auto"/>
            </w:tcBorders>
            <w:noWrap/>
            <w:vAlign w:val="center"/>
          </w:tcPr>
          <w:p w14:paraId="630E5DD8"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合</w:t>
            </w:r>
            <w:r w:rsidRPr="008552AE">
              <w:rPr>
                <w:rFonts w:eastAsia="宋体"/>
                <w:b/>
                <w:bCs/>
                <w:kern w:val="0"/>
                <w:sz w:val="20"/>
                <w:szCs w:val="20"/>
              </w:rPr>
              <w:t xml:space="preserve">  </w:t>
            </w:r>
            <w:r w:rsidRPr="008552AE">
              <w:rPr>
                <w:rFonts w:eastAsia="宋体"/>
                <w:b/>
                <w:bCs/>
                <w:kern w:val="0"/>
                <w:sz w:val="20"/>
                <w:szCs w:val="20"/>
              </w:rPr>
              <w:t>计</w:t>
            </w:r>
          </w:p>
        </w:tc>
        <w:tc>
          <w:tcPr>
            <w:tcW w:w="1000" w:type="dxa"/>
            <w:tcBorders>
              <w:top w:val="nil"/>
              <w:left w:val="nil"/>
              <w:bottom w:val="single" w:sz="4" w:space="0" w:color="auto"/>
              <w:right w:val="single" w:sz="4" w:space="0" w:color="auto"/>
            </w:tcBorders>
            <w:noWrap/>
            <w:vAlign w:val="center"/>
          </w:tcPr>
          <w:p w14:paraId="39331923" w14:textId="77777777" w:rsidR="008D4C87" w:rsidRPr="008552AE" w:rsidRDefault="004158BF">
            <w:pPr>
              <w:widowControl/>
              <w:jc w:val="center"/>
              <w:textAlignment w:val="center"/>
              <w:rPr>
                <w:rFonts w:eastAsia="宋体"/>
                <w:sz w:val="18"/>
                <w:szCs w:val="18"/>
              </w:rPr>
            </w:pPr>
            <w:r w:rsidRPr="008552AE">
              <w:rPr>
                <w:rFonts w:eastAsia="宋体" w:hint="eastAsia"/>
                <w:sz w:val="18"/>
                <w:szCs w:val="18"/>
              </w:rPr>
              <w:t>1674</w:t>
            </w:r>
          </w:p>
        </w:tc>
        <w:tc>
          <w:tcPr>
            <w:tcW w:w="1142" w:type="dxa"/>
            <w:gridSpan w:val="3"/>
            <w:tcBorders>
              <w:top w:val="nil"/>
              <w:left w:val="nil"/>
              <w:bottom w:val="single" w:sz="4" w:space="0" w:color="auto"/>
              <w:right w:val="single" w:sz="4" w:space="0" w:color="auto"/>
            </w:tcBorders>
            <w:noWrap/>
            <w:vAlign w:val="center"/>
          </w:tcPr>
          <w:p w14:paraId="78581C3E" w14:textId="77777777" w:rsidR="008D4C87" w:rsidRPr="008552AE" w:rsidRDefault="004158BF">
            <w:pPr>
              <w:widowControl/>
              <w:jc w:val="center"/>
              <w:textAlignment w:val="center"/>
              <w:rPr>
                <w:rFonts w:eastAsia="宋体"/>
                <w:sz w:val="18"/>
                <w:szCs w:val="18"/>
              </w:rPr>
            </w:pPr>
            <w:r w:rsidRPr="008552AE">
              <w:rPr>
                <w:rFonts w:eastAsia="宋体" w:hint="eastAsia"/>
                <w:sz w:val="18"/>
                <w:szCs w:val="18"/>
              </w:rPr>
              <w:t>1386</w:t>
            </w:r>
          </w:p>
        </w:tc>
        <w:tc>
          <w:tcPr>
            <w:tcW w:w="1142" w:type="dxa"/>
            <w:gridSpan w:val="2"/>
            <w:tcBorders>
              <w:top w:val="single" w:sz="4" w:space="0" w:color="auto"/>
              <w:left w:val="nil"/>
              <w:bottom w:val="single" w:sz="4" w:space="0" w:color="auto"/>
              <w:right w:val="single" w:sz="4" w:space="0" w:color="auto"/>
            </w:tcBorders>
            <w:noWrap/>
            <w:vAlign w:val="center"/>
          </w:tcPr>
          <w:p w14:paraId="67407021" w14:textId="77777777" w:rsidR="008D4C87" w:rsidRPr="008552AE" w:rsidRDefault="004158BF">
            <w:pPr>
              <w:widowControl/>
              <w:jc w:val="center"/>
              <w:textAlignment w:val="center"/>
              <w:rPr>
                <w:rFonts w:eastAsia="宋体"/>
                <w:sz w:val="18"/>
                <w:szCs w:val="18"/>
              </w:rPr>
            </w:pPr>
            <w:r w:rsidRPr="008552AE">
              <w:rPr>
                <w:rFonts w:eastAsia="宋体" w:hint="eastAsia"/>
                <w:sz w:val="18"/>
                <w:szCs w:val="18"/>
              </w:rPr>
              <w:t>3004</w:t>
            </w:r>
          </w:p>
        </w:tc>
        <w:tc>
          <w:tcPr>
            <w:tcW w:w="1142" w:type="dxa"/>
            <w:gridSpan w:val="4"/>
            <w:tcBorders>
              <w:top w:val="single" w:sz="4" w:space="0" w:color="auto"/>
              <w:left w:val="nil"/>
              <w:bottom w:val="single" w:sz="4" w:space="0" w:color="auto"/>
              <w:right w:val="single" w:sz="4" w:space="0" w:color="000000"/>
            </w:tcBorders>
            <w:noWrap/>
            <w:vAlign w:val="center"/>
          </w:tcPr>
          <w:p w14:paraId="2E1A9AB3" w14:textId="77777777" w:rsidR="008D4C87" w:rsidRPr="008552AE" w:rsidRDefault="004158BF">
            <w:pPr>
              <w:widowControl/>
              <w:jc w:val="center"/>
              <w:textAlignment w:val="center"/>
              <w:rPr>
                <w:rFonts w:eastAsia="宋体"/>
                <w:kern w:val="0"/>
                <w:sz w:val="20"/>
                <w:szCs w:val="20"/>
              </w:rPr>
            </w:pPr>
            <w:r w:rsidRPr="008552AE">
              <w:rPr>
                <w:rFonts w:eastAsia="宋体" w:hint="eastAsia"/>
                <w:kern w:val="0"/>
                <w:sz w:val="20"/>
                <w:szCs w:val="20"/>
              </w:rPr>
              <w:t>100%</w:t>
            </w: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4DAD9068" w14:textId="77777777" w:rsidR="008D4C87" w:rsidRPr="008552AE" w:rsidRDefault="008D4C87">
            <w:pPr>
              <w:widowControl/>
              <w:jc w:val="left"/>
              <w:rPr>
                <w:rFonts w:eastAsia="宋体"/>
                <w:kern w:val="0"/>
                <w:sz w:val="20"/>
                <w:szCs w:val="20"/>
              </w:rPr>
            </w:pPr>
          </w:p>
        </w:tc>
      </w:tr>
      <w:tr w:rsidR="008552AE" w:rsidRPr="008552AE" w14:paraId="0724FB53" w14:textId="77777777">
        <w:trPr>
          <w:trHeight w:val="285"/>
        </w:trPr>
        <w:tc>
          <w:tcPr>
            <w:tcW w:w="2836" w:type="dxa"/>
            <w:gridSpan w:val="4"/>
            <w:tcBorders>
              <w:top w:val="single" w:sz="4" w:space="0" w:color="auto"/>
              <w:left w:val="single" w:sz="12" w:space="0" w:color="auto"/>
              <w:bottom w:val="single" w:sz="8" w:space="0" w:color="auto"/>
              <w:right w:val="single" w:sz="4" w:space="0" w:color="auto"/>
            </w:tcBorders>
            <w:noWrap/>
            <w:vAlign w:val="center"/>
          </w:tcPr>
          <w:p w14:paraId="3BFC5A48"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lastRenderedPageBreak/>
              <w:t>比</w:t>
            </w:r>
            <w:r w:rsidRPr="008552AE">
              <w:rPr>
                <w:rFonts w:eastAsia="宋体"/>
                <w:b/>
                <w:bCs/>
                <w:kern w:val="0"/>
                <w:sz w:val="20"/>
                <w:szCs w:val="20"/>
              </w:rPr>
              <w:t xml:space="preserve">  </w:t>
            </w:r>
            <w:r w:rsidRPr="008552AE">
              <w:rPr>
                <w:rFonts w:eastAsia="宋体"/>
                <w:b/>
                <w:bCs/>
                <w:kern w:val="0"/>
                <w:sz w:val="20"/>
                <w:szCs w:val="20"/>
              </w:rPr>
              <w:t>例</w:t>
            </w:r>
          </w:p>
        </w:tc>
        <w:tc>
          <w:tcPr>
            <w:tcW w:w="1000" w:type="dxa"/>
            <w:tcBorders>
              <w:top w:val="nil"/>
              <w:left w:val="nil"/>
              <w:bottom w:val="single" w:sz="8" w:space="0" w:color="auto"/>
              <w:right w:val="single" w:sz="4" w:space="0" w:color="auto"/>
            </w:tcBorders>
            <w:noWrap/>
            <w:vAlign w:val="center"/>
          </w:tcPr>
          <w:p w14:paraId="5B204ECD" w14:textId="77777777" w:rsidR="008D4C87" w:rsidRPr="008552AE" w:rsidRDefault="004158BF">
            <w:pPr>
              <w:jc w:val="center"/>
              <w:rPr>
                <w:rFonts w:ascii="宋体" w:eastAsia="宋体" w:hAnsi="宋体" w:cs="宋体"/>
                <w:sz w:val="20"/>
                <w:szCs w:val="20"/>
              </w:rPr>
            </w:pPr>
            <w:r w:rsidRPr="008552AE">
              <w:rPr>
                <w:rFonts w:hint="eastAsia"/>
                <w:sz w:val="20"/>
                <w:szCs w:val="20"/>
              </w:rPr>
              <w:t>53.86%</w:t>
            </w:r>
          </w:p>
        </w:tc>
        <w:tc>
          <w:tcPr>
            <w:tcW w:w="1142" w:type="dxa"/>
            <w:gridSpan w:val="3"/>
            <w:tcBorders>
              <w:top w:val="nil"/>
              <w:left w:val="nil"/>
              <w:bottom w:val="single" w:sz="8" w:space="0" w:color="auto"/>
              <w:right w:val="single" w:sz="4" w:space="0" w:color="auto"/>
            </w:tcBorders>
            <w:noWrap/>
            <w:vAlign w:val="center"/>
          </w:tcPr>
          <w:p w14:paraId="017BF5BA" w14:textId="77777777" w:rsidR="008D4C87" w:rsidRPr="008552AE" w:rsidRDefault="004158BF">
            <w:pPr>
              <w:jc w:val="center"/>
              <w:rPr>
                <w:rFonts w:ascii="宋体" w:eastAsia="宋体" w:hAnsi="宋体" w:cs="宋体"/>
                <w:sz w:val="20"/>
                <w:szCs w:val="20"/>
              </w:rPr>
            </w:pPr>
            <w:r w:rsidRPr="008552AE">
              <w:rPr>
                <w:rFonts w:hint="eastAsia"/>
                <w:sz w:val="20"/>
                <w:szCs w:val="20"/>
              </w:rPr>
              <w:t>46.14%</w:t>
            </w:r>
          </w:p>
        </w:tc>
        <w:tc>
          <w:tcPr>
            <w:tcW w:w="1142" w:type="dxa"/>
            <w:gridSpan w:val="2"/>
            <w:tcBorders>
              <w:top w:val="single" w:sz="4" w:space="0" w:color="auto"/>
              <w:left w:val="nil"/>
              <w:bottom w:val="single" w:sz="8" w:space="0" w:color="auto"/>
              <w:right w:val="single" w:sz="4" w:space="0" w:color="auto"/>
            </w:tcBorders>
            <w:noWrap/>
            <w:vAlign w:val="center"/>
          </w:tcPr>
          <w:p w14:paraId="0B8E9F97" w14:textId="77777777" w:rsidR="008D4C87" w:rsidRPr="008552AE" w:rsidRDefault="008D4C87">
            <w:pPr>
              <w:jc w:val="center"/>
              <w:rPr>
                <w:rFonts w:eastAsia="宋体"/>
                <w:sz w:val="18"/>
                <w:szCs w:val="18"/>
              </w:rPr>
            </w:pPr>
          </w:p>
        </w:tc>
        <w:tc>
          <w:tcPr>
            <w:tcW w:w="1142" w:type="dxa"/>
            <w:gridSpan w:val="4"/>
            <w:tcBorders>
              <w:top w:val="nil"/>
              <w:left w:val="nil"/>
              <w:bottom w:val="single" w:sz="8" w:space="0" w:color="auto"/>
              <w:right w:val="single" w:sz="4" w:space="0" w:color="000000"/>
            </w:tcBorders>
            <w:noWrap/>
            <w:vAlign w:val="center"/>
          </w:tcPr>
          <w:p w14:paraId="798D0E1D" w14:textId="77777777" w:rsidR="008D4C87" w:rsidRPr="008552AE" w:rsidRDefault="008D4C87">
            <w:pPr>
              <w:jc w:val="center"/>
              <w:rPr>
                <w:rFonts w:eastAsia="宋体"/>
                <w:sz w:val="18"/>
                <w:szCs w:val="18"/>
              </w:rPr>
            </w:pPr>
          </w:p>
        </w:tc>
        <w:tc>
          <w:tcPr>
            <w:tcW w:w="1953" w:type="dxa"/>
            <w:gridSpan w:val="3"/>
            <w:vMerge/>
            <w:tcBorders>
              <w:top w:val="single" w:sz="8" w:space="0" w:color="auto"/>
              <w:left w:val="single" w:sz="4" w:space="0" w:color="auto"/>
              <w:bottom w:val="single" w:sz="8" w:space="0" w:color="000000"/>
              <w:right w:val="single" w:sz="12" w:space="0" w:color="auto"/>
            </w:tcBorders>
            <w:noWrap/>
            <w:vAlign w:val="center"/>
          </w:tcPr>
          <w:p w14:paraId="336364F6" w14:textId="77777777" w:rsidR="008D4C87" w:rsidRPr="008552AE" w:rsidRDefault="008D4C87">
            <w:pPr>
              <w:widowControl/>
              <w:jc w:val="left"/>
              <w:rPr>
                <w:rFonts w:eastAsia="宋体"/>
                <w:kern w:val="0"/>
                <w:sz w:val="20"/>
                <w:szCs w:val="20"/>
              </w:rPr>
            </w:pPr>
          </w:p>
        </w:tc>
      </w:tr>
      <w:tr w:rsidR="008552AE" w:rsidRPr="008552AE" w14:paraId="5E6BC9AA" w14:textId="77777777">
        <w:trPr>
          <w:trHeight w:val="285"/>
        </w:trPr>
        <w:tc>
          <w:tcPr>
            <w:tcW w:w="9215" w:type="dxa"/>
            <w:gridSpan w:val="17"/>
            <w:tcBorders>
              <w:top w:val="nil"/>
              <w:left w:val="single" w:sz="12" w:space="0" w:color="auto"/>
              <w:bottom w:val="nil"/>
              <w:right w:val="single" w:sz="12" w:space="0" w:color="auto"/>
            </w:tcBorders>
            <w:noWrap/>
            <w:vAlign w:val="center"/>
          </w:tcPr>
          <w:p w14:paraId="30CA5D58" w14:textId="77777777" w:rsidR="008D4C87" w:rsidRPr="008552AE" w:rsidRDefault="004158BF">
            <w:pPr>
              <w:widowControl/>
              <w:jc w:val="center"/>
              <w:rPr>
                <w:rFonts w:eastAsia="宋体"/>
                <w:b/>
                <w:kern w:val="0"/>
                <w:sz w:val="24"/>
                <w:szCs w:val="24"/>
              </w:rPr>
            </w:pPr>
            <w:r w:rsidRPr="008552AE">
              <w:rPr>
                <w:rFonts w:eastAsia="宋体"/>
                <w:b/>
                <w:kern w:val="0"/>
                <w:sz w:val="24"/>
                <w:szCs w:val="24"/>
              </w:rPr>
              <w:t>2.</w:t>
            </w:r>
            <w:r w:rsidRPr="008552AE">
              <w:rPr>
                <w:rFonts w:eastAsia="宋体"/>
                <w:b/>
                <w:kern w:val="0"/>
                <w:sz w:val="24"/>
                <w:szCs w:val="24"/>
              </w:rPr>
              <w:t>学分分配表</w:t>
            </w:r>
          </w:p>
        </w:tc>
      </w:tr>
      <w:tr w:rsidR="008552AE" w:rsidRPr="008552AE" w14:paraId="18E60FAE" w14:textId="77777777">
        <w:trPr>
          <w:trHeight w:val="285"/>
        </w:trPr>
        <w:tc>
          <w:tcPr>
            <w:tcW w:w="3868" w:type="dxa"/>
            <w:gridSpan w:val="6"/>
            <w:tcBorders>
              <w:top w:val="single" w:sz="8" w:space="0" w:color="auto"/>
              <w:left w:val="single" w:sz="12" w:space="0" w:color="auto"/>
              <w:bottom w:val="single" w:sz="8" w:space="0" w:color="auto"/>
              <w:right w:val="single" w:sz="4" w:space="0" w:color="auto"/>
            </w:tcBorders>
            <w:noWrap/>
            <w:vAlign w:val="center"/>
          </w:tcPr>
          <w:p w14:paraId="682470A6"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项目</w:t>
            </w:r>
          </w:p>
        </w:tc>
        <w:tc>
          <w:tcPr>
            <w:tcW w:w="2899" w:type="dxa"/>
            <w:gridSpan w:val="6"/>
            <w:tcBorders>
              <w:top w:val="single" w:sz="8" w:space="0" w:color="auto"/>
              <w:left w:val="nil"/>
              <w:bottom w:val="single" w:sz="8" w:space="0" w:color="auto"/>
              <w:right w:val="single" w:sz="4" w:space="0" w:color="auto"/>
            </w:tcBorders>
            <w:noWrap/>
            <w:vAlign w:val="center"/>
          </w:tcPr>
          <w:p w14:paraId="59026DBD"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学分</w:t>
            </w:r>
          </w:p>
        </w:tc>
        <w:tc>
          <w:tcPr>
            <w:tcW w:w="2448" w:type="dxa"/>
            <w:gridSpan w:val="5"/>
            <w:tcBorders>
              <w:top w:val="single" w:sz="8" w:space="0" w:color="auto"/>
              <w:left w:val="nil"/>
              <w:bottom w:val="single" w:sz="8" w:space="0" w:color="auto"/>
              <w:right w:val="single" w:sz="12" w:space="0" w:color="auto"/>
            </w:tcBorders>
            <w:noWrap/>
            <w:vAlign w:val="center"/>
          </w:tcPr>
          <w:p w14:paraId="4D38D8E8" w14:textId="77777777" w:rsidR="008D4C87" w:rsidRPr="008552AE" w:rsidRDefault="004158BF">
            <w:pPr>
              <w:widowControl/>
              <w:jc w:val="center"/>
              <w:rPr>
                <w:rFonts w:eastAsia="宋体"/>
                <w:b/>
                <w:bCs/>
                <w:kern w:val="0"/>
                <w:sz w:val="18"/>
                <w:szCs w:val="18"/>
              </w:rPr>
            </w:pPr>
            <w:r w:rsidRPr="008552AE">
              <w:rPr>
                <w:rFonts w:eastAsia="宋体"/>
                <w:b/>
                <w:bCs/>
                <w:kern w:val="0"/>
                <w:sz w:val="18"/>
                <w:szCs w:val="18"/>
              </w:rPr>
              <w:t>占总学分比例</w:t>
            </w:r>
            <w:r w:rsidRPr="008552AE">
              <w:rPr>
                <w:rFonts w:eastAsia="宋体"/>
                <w:b/>
                <w:bCs/>
                <w:kern w:val="0"/>
                <w:sz w:val="18"/>
                <w:szCs w:val="18"/>
              </w:rPr>
              <w:t>(%)</w:t>
            </w:r>
          </w:p>
        </w:tc>
      </w:tr>
      <w:tr w:rsidR="008552AE" w:rsidRPr="008552AE" w14:paraId="7854B9BF" w14:textId="77777777">
        <w:trPr>
          <w:trHeight w:val="285"/>
        </w:trPr>
        <w:tc>
          <w:tcPr>
            <w:tcW w:w="1499" w:type="dxa"/>
            <w:gridSpan w:val="3"/>
            <w:vMerge w:val="restart"/>
            <w:tcBorders>
              <w:top w:val="nil"/>
              <w:left w:val="single" w:sz="12" w:space="0" w:color="auto"/>
              <w:right w:val="single" w:sz="4" w:space="0" w:color="auto"/>
            </w:tcBorders>
            <w:noWrap/>
            <w:vAlign w:val="center"/>
          </w:tcPr>
          <w:p w14:paraId="4CF4400E" w14:textId="77777777" w:rsidR="008D4C87" w:rsidRPr="008552AE" w:rsidRDefault="004158BF">
            <w:pPr>
              <w:widowControl/>
              <w:jc w:val="center"/>
              <w:rPr>
                <w:rFonts w:eastAsia="宋体"/>
                <w:kern w:val="0"/>
                <w:sz w:val="20"/>
                <w:szCs w:val="20"/>
              </w:rPr>
            </w:pPr>
            <w:r w:rsidRPr="008552AE">
              <w:rPr>
                <w:rFonts w:eastAsia="宋体"/>
                <w:kern w:val="0"/>
                <w:sz w:val="20"/>
                <w:szCs w:val="20"/>
              </w:rPr>
              <w:t>公共基础课</w:t>
            </w:r>
          </w:p>
        </w:tc>
        <w:tc>
          <w:tcPr>
            <w:tcW w:w="2369" w:type="dxa"/>
            <w:gridSpan w:val="3"/>
            <w:tcBorders>
              <w:top w:val="nil"/>
              <w:left w:val="single" w:sz="4" w:space="0" w:color="auto"/>
              <w:bottom w:val="single" w:sz="4" w:space="0" w:color="auto"/>
              <w:right w:val="single" w:sz="4" w:space="0" w:color="auto"/>
            </w:tcBorders>
            <w:noWrap/>
            <w:vAlign w:val="center"/>
          </w:tcPr>
          <w:p w14:paraId="514A3B9E" w14:textId="77777777" w:rsidR="008D4C87" w:rsidRPr="008552AE" w:rsidRDefault="004158BF">
            <w:pPr>
              <w:jc w:val="center"/>
              <w:rPr>
                <w:rFonts w:eastAsia="宋体"/>
                <w:kern w:val="0"/>
                <w:sz w:val="20"/>
                <w:szCs w:val="20"/>
              </w:rPr>
            </w:pPr>
            <w:r w:rsidRPr="008552AE">
              <w:rPr>
                <w:rFonts w:eastAsia="宋体"/>
                <w:kern w:val="0"/>
                <w:sz w:val="20"/>
                <w:szCs w:val="20"/>
              </w:rPr>
              <w:t>必修</w:t>
            </w:r>
          </w:p>
        </w:tc>
        <w:tc>
          <w:tcPr>
            <w:tcW w:w="2899" w:type="dxa"/>
            <w:gridSpan w:val="6"/>
            <w:tcBorders>
              <w:top w:val="nil"/>
              <w:left w:val="nil"/>
              <w:bottom w:val="single" w:sz="4" w:space="0" w:color="auto"/>
              <w:right w:val="single" w:sz="4" w:space="0" w:color="auto"/>
            </w:tcBorders>
            <w:noWrap/>
            <w:vAlign w:val="center"/>
          </w:tcPr>
          <w:p w14:paraId="27DDF0C5"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36</w:t>
            </w:r>
          </w:p>
        </w:tc>
        <w:tc>
          <w:tcPr>
            <w:tcW w:w="2448" w:type="dxa"/>
            <w:gridSpan w:val="5"/>
            <w:tcBorders>
              <w:top w:val="nil"/>
              <w:left w:val="nil"/>
              <w:bottom w:val="single" w:sz="4" w:space="0" w:color="auto"/>
              <w:right w:val="single" w:sz="12" w:space="0" w:color="auto"/>
            </w:tcBorders>
            <w:noWrap/>
            <w:vAlign w:val="center"/>
          </w:tcPr>
          <w:p w14:paraId="086A7D47" w14:textId="77777777" w:rsidR="008D4C87" w:rsidRPr="008552AE" w:rsidRDefault="004158BF">
            <w:pPr>
              <w:jc w:val="center"/>
              <w:rPr>
                <w:rFonts w:ascii="宋体" w:eastAsia="宋体" w:hAnsi="宋体" w:cs="宋体"/>
                <w:sz w:val="20"/>
                <w:szCs w:val="20"/>
              </w:rPr>
            </w:pPr>
            <w:r w:rsidRPr="008552AE">
              <w:rPr>
                <w:rFonts w:hint="eastAsia"/>
                <w:sz w:val="20"/>
                <w:szCs w:val="20"/>
              </w:rPr>
              <w:t>22.78%</w:t>
            </w:r>
          </w:p>
        </w:tc>
      </w:tr>
      <w:tr w:rsidR="008552AE" w:rsidRPr="008552AE" w14:paraId="1D76344E" w14:textId="77777777">
        <w:trPr>
          <w:trHeight w:val="285"/>
        </w:trPr>
        <w:tc>
          <w:tcPr>
            <w:tcW w:w="1499" w:type="dxa"/>
            <w:gridSpan w:val="3"/>
            <w:vMerge/>
            <w:tcBorders>
              <w:left w:val="single" w:sz="12" w:space="0" w:color="auto"/>
              <w:right w:val="single" w:sz="4" w:space="0" w:color="auto"/>
            </w:tcBorders>
            <w:noWrap/>
            <w:vAlign w:val="center"/>
          </w:tcPr>
          <w:p w14:paraId="6566D3FD" w14:textId="77777777" w:rsidR="008D4C87" w:rsidRPr="008552AE" w:rsidRDefault="008D4C87">
            <w:pPr>
              <w:widowControl/>
              <w:jc w:val="center"/>
              <w:rPr>
                <w:rFonts w:eastAsia="宋体"/>
                <w:kern w:val="0"/>
                <w:sz w:val="20"/>
                <w:szCs w:val="20"/>
              </w:rPr>
            </w:pPr>
          </w:p>
        </w:tc>
        <w:tc>
          <w:tcPr>
            <w:tcW w:w="2369" w:type="dxa"/>
            <w:gridSpan w:val="3"/>
            <w:tcBorders>
              <w:top w:val="single" w:sz="4" w:space="0" w:color="auto"/>
              <w:left w:val="single" w:sz="4" w:space="0" w:color="auto"/>
              <w:bottom w:val="single" w:sz="4" w:space="0" w:color="auto"/>
              <w:right w:val="single" w:sz="4" w:space="0" w:color="auto"/>
            </w:tcBorders>
            <w:noWrap/>
            <w:vAlign w:val="center"/>
          </w:tcPr>
          <w:p w14:paraId="34DF77A3" w14:textId="77777777" w:rsidR="008D4C87" w:rsidRPr="008552AE" w:rsidRDefault="004158BF">
            <w:pPr>
              <w:widowControl/>
              <w:jc w:val="center"/>
              <w:rPr>
                <w:rFonts w:eastAsia="宋体"/>
                <w:kern w:val="0"/>
                <w:sz w:val="20"/>
                <w:szCs w:val="20"/>
              </w:rPr>
            </w:pPr>
            <w:r w:rsidRPr="008552AE">
              <w:rPr>
                <w:rFonts w:eastAsia="宋体"/>
                <w:kern w:val="0"/>
                <w:sz w:val="20"/>
                <w:szCs w:val="20"/>
              </w:rPr>
              <w:t>限选</w:t>
            </w:r>
          </w:p>
        </w:tc>
        <w:tc>
          <w:tcPr>
            <w:tcW w:w="2899" w:type="dxa"/>
            <w:gridSpan w:val="6"/>
            <w:tcBorders>
              <w:top w:val="single" w:sz="4" w:space="0" w:color="auto"/>
              <w:left w:val="nil"/>
              <w:bottom w:val="single" w:sz="4" w:space="0" w:color="auto"/>
              <w:right w:val="single" w:sz="4" w:space="0" w:color="000000"/>
            </w:tcBorders>
            <w:noWrap/>
            <w:vAlign w:val="center"/>
          </w:tcPr>
          <w:p w14:paraId="7BFD832D"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7</w:t>
            </w:r>
          </w:p>
        </w:tc>
        <w:tc>
          <w:tcPr>
            <w:tcW w:w="2448" w:type="dxa"/>
            <w:gridSpan w:val="5"/>
            <w:tcBorders>
              <w:top w:val="single" w:sz="4" w:space="0" w:color="auto"/>
              <w:left w:val="nil"/>
              <w:bottom w:val="single" w:sz="4" w:space="0" w:color="auto"/>
              <w:right w:val="single" w:sz="12" w:space="0" w:color="auto"/>
            </w:tcBorders>
            <w:noWrap/>
            <w:vAlign w:val="center"/>
          </w:tcPr>
          <w:p w14:paraId="479E42D1" w14:textId="77777777" w:rsidR="008D4C87" w:rsidRPr="008552AE" w:rsidRDefault="004158BF">
            <w:pPr>
              <w:jc w:val="center"/>
              <w:rPr>
                <w:rFonts w:ascii="宋体" w:eastAsia="宋体" w:hAnsi="宋体" w:cs="宋体"/>
                <w:sz w:val="20"/>
                <w:szCs w:val="20"/>
              </w:rPr>
            </w:pPr>
            <w:r w:rsidRPr="008552AE">
              <w:rPr>
                <w:rFonts w:hint="eastAsia"/>
                <w:sz w:val="20"/>
                <w:szCs w:val="20"/>
              </w:rPr>
              <w:t>4.43%</w:t>
            </w:r>
          </w:p>
        </w:tc>
      </w:tr>
      <w:tr w:rsidR="008552AE" w:rsidRPr="008552AE" w14:paraId="342F8F4F" w14:textId="77777777">
        <w:trPr>
          <w:trHeight w:val="285"/>
        </w:trPr>
        <w:tc>
          <w:tcPr>
            <w:tcW w:w="1499" w:type="dxa"/>
            <w:gridSpan w:val="3"/>
            <w:vMerge/>
            <w:tcBorders>
              <w:left w:val="single" w:sz="12" w:space="0" w:color="auto"/>
              <w:bottom w:val="single" w:sz="4" w:space="0" w:color="auto"/>
              <w:right w:val="single" w:sz="4" w:space="0" w:color="auto"/>
            </w:tcBorders>
            <w:noWrap/>
            <w:vAlign w:val="center"/>
          </w:tcPr>
          <w:p w14:paraId="5AC148C9" w14:textId="77777777" w:rsidR="008D4C87" w:rsidRPr="008552AE" w:rsidRDefault="008D4C87">
            <w:pPr>
              <w:widowControl/>
              <w:jc w:val="center"/>
              <w:rPr>
                <w:rFonts w:eastAsia="宋体"/>
                <w:kern w:val="0"/>
                <w:sz w:val="20"/>
                <w:szCs w:val="20"/>
              </w:rPr>
            </w:pPr>
          </w:p>
        </w:tc>
        <w:tc>
          <w:tcPr>
            <w:tcW w:w="2369" w:type="dxa"/>
            <w:gridSpan w:val="3"/>
            <w:tcBorders>
              <w:top w:val="single" w:sz="4" w:space="0" w:color="auto"/>
              <w:left w:val="single" w:sz="4" w:space="0" w:color="auto"/>
              <w:bottom w:val="single" w:sz="4" w:space="0" w:color="auto"/>
              <w:right w:val="single" w:sz="4" w:space="0" w:color="auto"/>
            </w:tcBorders>
            <w:noWrap/>
            <w:vAlign w:val="center"/>
          </w:tcPr>
          <w:p w14:paraId="4412268E" w14:textId="77777777" w:rsidR="008D4C87" w:rsidRPr="008552AE" w:rsidRDefault="004158BF">
            <w:pPr>
              <w:jc w:val="center"/>
              <w:rPr>
                <w:rFonts w:eastAsia="宋体"/>
                <w:kern w:val="0"/>
                <w:sz w:val="20"/>
                <w:szCs w:val="20"/>
              </w:rPr>
            </w:pPr>
            <w:r w:rsidRPr="008552AE">
              <w:rPr>
                <w:rFonts w:eastAsia="宋体"/>
                <w:kern w:val="0"/>
                <w:sz w:val="20"/>
                <w:szCs w:val="20"/>
              </w:rPr>
              <w:t>任选</w:t>
            </w:r>
          </w:p>
        </w:tc>
        <w:tc>
          <w:tcPr>
            <w:tcW w:w="2899" w:type="dxa"/>
            <w:gridSpan w:val="6"/>
            <w:tcBorders>
              <w:top w:val="single" w:sz="4" w:space="0" w:color="auto"/>
              <w:left w:val="nil"/>
              <w:bottom w:val="single" w:sz="4" w:space="0" w:color="auto"/>
              <w:right w:val="single" w:sz="4" w:space="0" w:color="000000"/>
            </w:tcBorders>
            <w:noWrap/>
            <w:vAlign w:val="center"/>
          </w:tcPr>
          <w:p w14:paraId="075DDFC5"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6</w:t>
            </w:r>
          </w:p>
        </w:tc>
        <w:tc>
          <w:tcPr>
            <w:tcW w:w="2448" w:type="dxa"/>
            <w:gridSpan w:val="5"/>
            <w:tcBorders>
              <w:top w:val="single" w:sz="4" w:space="0" w:color="auto"/>
              <w:left w:val="nil"/>
              <w:bottom w:val="single" w:sz="4" w:space="0" w:color="auto"/>
              <w:right w:val="single" w:sz="12" w:space="0" w:color="auto"/>
            </w:tcBorders>
            <w:noWrap/>
            <w:vAlign w:val="center"/>
          </w:tcPr>
          <w:p w14:paraId="375E354D" w14:textId="77777777" w:rsidR="008D4C87" w:rsidRPr="008552AE" w:rsidRDefault="004158BF">
            <w:pPr>
              <w:jc w:val="center"/>
              <w:rPr>
                <w:rFonts w:ascii="宋体" w:eastAsia="宋体" w:hAnsi="宋体" w:cs="宋体"/>
                <w:sz w:val="20"/>
                <w:szCs w:val="20"/>
              </w:rPr>
            </w:pPr>
            <w:r w:rsidRPr="008552AE">
              <w:rPr>
                <w:rFonts w:hint="eastAsia"/>
                <w:sz w:val="20"/>
                <w:szCs w:val="20"/>
              </w:rPr>
              <w:t>3.80%</w:t>
            </w:r>
          </w:p>
        </w:tc>
      </w:tr>
      <w:tr w:rsidR="008552AE" w:rsidRPr="008552AE" w14:paraId="553B476B" w14:textId="77777777">
        <w:trPr>
          <w:trHeight w:val="285"/>
        </w:trPr>
        <w:tc>
          <w:tcPr>
            <w:tcW w:w="1499" w:type="dxa"/>
            <w:gridSpan w:val="3"/>
            <w:vMerge w:val="restart"/>
            <w:tcBorders>
              <w:top w:val="single" w:sz="4" w:space="0" w:color="auto"/>
              <w:left w:val="single" w:sz="12" w:space="0" w:color="auto"/>
              <w:right w:val="single" w:sz="4" w:space="0" w:color="auto"/>
            </w:tcBorders>
            <w:noWrap/>
            <w:vAlign w:val="center"/>
          </w:tcPr>
          <w:p w14:paraId="1F99965A" w14:textId="77777777" w:rsidR="008D4C87" w:rsidRPr="008552AE" w:rsidRDefault="004158BF">
            <w:pPr>
              <w:widowControl/>
              <w:rPr>
                <w:rFonts w:eastAsia="宋体"/>
                <w:kern w:val="0"/>
                <w:sz w:val="20"/>
                <w:szCs w:val="20"/>
              </w:rPr>
            </w:pPr>
            <w:r w:rsidRPr="008552AE">
              <w:rPr>
                <w:rFonts w:eastAsia="宋体"/>
                <w:kern w:val="0"/>
                <w:sz w:val="20"/>
                <w:szCs w:val="20"/>
              </w:rPr>
              <w:t>专业技能课</w:t>
            </w:r>
          </w:p>
        </w:tc>
        <w:tc>
          <w:tcPr>
            <w:tcW w:w="2369" w:type="dxa"/>
            <w:gridSpan w:val="3"/>
            <w:tcBorders>
              <w:top w:val="single" w:sz="4" w:space="0" w:color="auto"/>
              <w:left w:val="single" w:sz="4" w:space="0" w:color="auto"/>
              <w:bottom w:val="single" w:sz="4" w:space="0" w:color="auto"/>
              <w:right w:val="single" w:sz="4" w:space="0" w:color="auto"/>
            </w:tcBorders>
            <w:noWrap/>
            <w:vAlign w:val="center"/>
          </w:tcPr>
          <w:p w14:paraId="6229CD90" w14:textId="77777777" w:rsidR="008D4C87" w:rsidRPr="008552AE" w:rsidRDefault="004158BF">
            <w:pPr>
              <w:jc w:val="center"/>
              <w:rPr>
                <w:rFonts w:eastAsia="宋体"/>
                <w:kern w:val="0"/>
                <w:sz w:val="20"/>
                <w:szCs w:val="20"/>
              </w:rPr>
            </w:pPr>
            <w:r w:rsidRPr="008552AE">
              <w:rPr>
                <w:rFonts w:eastAsia="宋体"/>
                <w:kern w:val="0"/>
                <w:sz w:val="20"/>
                <w:szCs w:val="20"/>
              </w:rPr>
              <w:t>专业基础课</w:t>
            </w:r>
          </w:p>
        </w:tc>
        <w:tc>
          <w:tcPr>
            <w:tcW w:w="2899" w:type="dxa"/>
            <w:gridSpan w:val="6"/>
            <w:tcBorders>
              <w:top w:val="single" w:sz="4" w:space="0" w:color="auto"/>
              <w:left w:val="nil"/>
              <w:bottom w:val="single" w:sz="4" w:space="0" w:color="auto"/>
              <w:right w:val="single" w:sz="4" w:space="0" w:color="000000"/>
            </w:tcBorders>
            <w:noWrap/>
            <w:vAlign w:val="center"/>
          </w:tcPr>
          <w:p w14:paraId="78C00977"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29</w:t>
            </w:r>
          </w:p>
        </w:tc>
        <w:tc>
          <w:tcPr>
            <w:tcW w:w="2448" w:type="dxa"/>
            <w:gridSpan w:val="5"/>
            <w:tcBorders>
              <w:top w:val="single" w:sz="4" w:space="0" w:color="auto"/>
              <w:left w:val="nil"/>
              <w:bottom w:val="single" w:sz="4" w:space="0" w:color="auto"/>
              <w:right w:val="single" w:sz="12" w:space="0" w:color="auto"/>
            </w:tcBorders>
            <w:noWrap/>
            <w:vAlign w:val="center"/>
          </w:tcPr>
          <w:p w14:paraId="7A38199B" w14:textId="77777777" w:rsidR="008D4C87" w:rsidRPr="008552AE" w:rsidRDefault="004158BF">
            <w:pPr>
              <w:jc w:val="center"/>
              <w:rPr>
                <w:rFonts w:ascii="宋体" w:eastAsia="宋体" w:hAnsi="宋体" w:cs="宋体"/>
                <w:sz w:val="20"/>
                <w:szCs w:val="20"/>
              </w:rPr>
            </w:pPr>
            <w:r w:rsidRPr="008552AE">
              <w:rPr>
                <w:rFonts w:hint="eastAsia"/>
                <w:sz w:val="20"/>
                <w:szCs w:val="20"/>
              </w:rPr>
              <w:t>18.35%</w:t>
            </w:r>
          </w:p>
        </w:tc>
      </w:tr>
      <w:tr w:rsidR="008552AE" w:rsidRPr="008552AE" w14:paraId="1D2F62C2" w14:textId="77777777">
        <w:trPr>
          <w:trHeight w:val="285"/>
        </w:trPr>
        <w:tc>
          <w:tcPr>
            <w:tcW w:w="1499" w:type="dxa"/>
            <w:gridSpan w:val="3"/>
            <w:vMerge/>
            <w:tcBorders>
              <w:left w:val="single" w:sz="12" w:space="0" w:color="auto"/>
              <w:right w:val="single" w:sz="4" w:space="0" w:color="auto"/>
            </w:tcBorders>
            <w:noWrap/>
            <w:vAlign w:val="center"/>
          </w:tcPr>
          <w:p w14:paraId="5E2FB44D" w14:textId="77777777" w:rsidR="008D4C87" w:rsidRPr="008552AE" w:rsidRDefault="008D4C87">
            <w:pPr>
              <w:widowControl/>
              <w:jc w:val="center"/>
              <w:rPr>
                <w:rFonts w:eastAsia="宋体"/>
                <w:kern w:val="0"/>
                <w:sz w:val="20"/>
                <w:szCs w:val="20"/>
              </w:rPr>
            </w:pPr>
          </w:p>
        </w:tc>
        <w:tc>
          <w:tcPr>
            <w:tcW w:w="2369" w:type="dxa"/>
            <w:gridSpan w:val="3"/>
            <w:tcBorders>
              <w:top w:val="single" w:sz="4" w:space="0" w:color="auto"/>
              <w:left w:val="single" w:sz="4" w:space="0" w:color="auto"/>
              <w:bottom w:val="single" w:sz="4" w:space="0" w:color="auto"/>
              <w:right w:val="single" w:sz="4" w:space="0" w:color="000000"/>
            </w:tcBorders>
            <w:noWrap/>
            <w:vAlign w:val="center"/>
          </w:tcPr>
          <w:p w14:paraId="6724E568" w14:textId="77777777" w:rsidR="008D4C87" w:rsidRPr="008552AE" w:rsidRDefault="004158BF">
            <w:pPr>
              <w:jc w:val="center"/>
              <w:rPr>
                <w:rFonts w:eastAsia="宋体"/>
                <w:kern w:val="0"/>
                <w:sz w:val="20"/>
                <w:szCs w:val="20"/>
              </w:rPr>
            </w:pPr>
            <w:r w:rsidRPr="008552AE">
              <w:rPr>
                <w:rFonts w:eastAsia="宋体"/>
                <w:kern w:val="0"/>
                <w:sz w:val="20"/>
                <w:szCs w:val="20"/>
              </w:rPr>
              <w:t>专业核心课</w:t>
            </w:r>
          </w:p>
        </w:tc>
        <w:tc>
          <w:tcPr>
            <w:tcW w:w="2899" w:type="dxa"/>
            <w:gridSpan w:val="6"/>
            <w:tcBorders>
              <w:top w:val="single" w:sz="4" w:space="0" w:color="auto"/>
              <w:left w:val="nil"/>
              <w:bottom w:val="nil"/>
              <w:right w:val="single" w:sz="4" w:space="0" w:color="000000"/>
            </w:tcBorders>
            <w:noWrap/>
            <w:vAlign w:val="center"/>
          </w:tcPr>
          <w:p w14:paraId="0D81B527"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21</w:t>
            </w:r>
          </w:p>
        </w:tc>
        <w:tc>
          <w:tcPr>
            <w:tcW w:w="2448" w:type="dxa"/>
            <w:gridSpan w:val="5"/>
            <w:tcBorders>
              <w:top w:val="single" w:sz="4" w:space="0" w:color="auto"/>
              <w:left w:val="nil"/>
              <w:bottom w:val="nil"/>
              <w:right w:val="single" w:sz="12" w:space="0" w:color="auto"/>
            </w:tcBorders>
            <w:noWrap/>
            <w:vAlign w:val="center"/>
          </w:tcPr>
          <w:p w14:paraId="440F6200" w14:textId="77777777" w:rsidR="008D4C87" w:rsidRPr="008552AE" w:rsidRDefault="004158BF">
            <w:pPr>
              <w:jc w:val="center"/>
              <w:rPr>
                <w:rFonts w:ascii="宋体" w:eastAsia="宋体" w:hAnsi="宋体" w:cs="宋体"/>
                <w:sz w:val="20"/>
                <w:szCs w:val="20"/>
              </w:rPr>
            </w:pPr>
            <w:r w:rsidRPr="008552AE">
              <w:rPr>
                <w:rFonts w:hint="eastAsia"/>
                <w:sz w:val="20"/>
                <w:szCs w:val="20"/>
              </w:rPr>
              <w:t>13.29%</w:t>
            </w:r>
          </w:p>
        </w:tc>
      </w:tr>
      <w:tr w:rsidR="008552AE" w:rsidRPr="008552AE" w14:paraId="136A8062" w14:textId="77777777">
        <w:trPr>
          <w:trHeight w:val="285"/>
        </w:trPr>
        <w:tc>
          <w:tcPr>
            <w:tcW w:w="1499" w:type="dxa"/>
            <w:gridSpan w:val="3"/>
            <w:vMerge/>
            <w:tcBorders>
              <w:left w:val="single" w:sz="12" w:space="0" w:color="auto"/>
              <w:bottom w:val="single" w:sz="4" w:space="0" w:color="auto"/>
              <w:right w:val="single" w:sz="4" w:space="0" w:color="auto"/>
            </w:tcBorders>
            <w:noWrap/>
            <w:vAlign w:val="center"/>
          </w:tcPr>
          <w:p w14:paraId="3DEC6E44" w14:textId="77777777" w:rsidR="008D4C87" w:rsidRPr="008552AE" w:rsidRDefault="008D4C87">
            <w:pPr>
              <w:widowControl/>
              <w:jc w:val="center"/>
              <w:rPr>
                <w:rFonts w:eastAsia="宋体"/>
                <w:kern w:val="0"/>
                <w:sz w:val="20"/>
                <w:szCs w:val="20"/>
              </w:rPr>
            </w:pPr>
          </w:p>
        </w:tc>
        <w:tc>
          <w:tcPr>
            <w:tcW w:w="2369" w:type="dxa"/>
            <w:gridSpan w:val="3"/>
            <w:tcBorders>
              <w:top w:val="single" w:sz="4" w:space="0" w:color="auto"/>
              <w:left w:val="single" w:sz="4" w:space="0" w:color="auto"/>
              <w:bottom w:val="single" w:sz="4" w:space="0" w:color="auto"/>
              <w:right w:val="single" w:sz="4" w:space="0" w:color="000000"/>
            </w:tcBorders>
            <w:noWrap/>
            <w:vAlign w:val="center"/>
          </w:tcPr>
          <w:p w14:paraId="324EEC9D" w14:textId="77777777" w:rsidR="008D4C87" w:rsidRPr="008552AE" w:rsidRDefault="004158BF">
            <w:pPr>
              <w:jc w:val="center"/>
              <w:rPr>
                <w:rFonts w:eastAsia="宋体"/>
                <w:kern w:val="0"/>
                <w:sz w:val="20"/>
                <w:szCs w:val="20"/>
              </w:rPr>
            </w:pPr>
            <w:r w:rsidRPr="008552AE">
              <w:rPr>
                <w:rFonts w:eastAsia="宋体"/>
                <w:kern w:val="0"/>
                <w:sz w:val="20"/>
                <w:szCs w:val="20"/>
              </w:rPr>
              <w:t>专业拓展课</w:t>
            </w:r>
          </w:p>
        </w:tc>
        <w:tc>
          <w:tcPr>
            <w:tcW w:w="2899" w:type="dxa"/>
            <w:gridSpan w:val="6"/>
            <w:tcBorders>
              <w:top w:val="single" w:sz="4" w:space="0" w:color="auto"/>
              <w:left w:val="nil"/>
              <w:bottom w:val="nil"/>
              <w:right w:val="single" w:sz="4" w:space="0" w:color="000000"/>
            </w:tcBorders>
            <w:noWrap/>
            <w:vAlign w:val="center"/>
          </w:tcPr>
          <w:p w14:paraId="18D80892"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10</w:t>
            </w:r>
          </w:p>
        </w:tc>
        <w:tc>
          <w:tcPr>
            <w:tcW w:w="2448" w:type="dxa"/>
            <w:gridSpan w:val="5"/>
            <w:tcBorders>
              <w:top w:val="single" w:sz="4" w:space="0" w:color="auto"/>
              <w:left w:val="nil"/>
              <w:bottom w:val="nil"/>
              <w:right w:val="single" w:sz="12" w:space="0" w:color="auto"/>
            </w:tcBorders>
            <w:noWrap/>
            <w:vAlign w:val="center"/>
          </w:tcPr>
          <w:p w14:paraId="32CD9218" w14:textId="77777777" w:rsidR="008D4C87" w:rsidRPr="008552AE" w:rsidRDefault="004158BF">
            <w:pPr>
              <w:jc w:val="center"/>
              <w:rPr>
                <w:rFonts w:ascii="宋体" w:eastAsia="宋体" w:hAnsi="宋体" w:cs="宋体"/>
                <w:sz w:val="20"/>
                <w:szCs w:val="20"/>
              </w:rPr>
            </w:pPr>
            <w:r w:rsidRPr="008552AE">
              <w:rPr>
                <w:rFonts w:hint="eastAsia"/>
                <w:sz w:val="20"/>
                <w:szCs w:val="20"/>
              </w:rPr>
              <w:t>6.33%</w:t>
            </w:r>
          </w:p>
        </w:tc>
      </w:tr>
      <w:tr w:rsidR="008552AE" w:rsidRPr="008552AE" w14:paraId="65CC7043" w14:textId="77777777">
        <w:trPr>
          <w:trHeight w:val="285"/>
        </w:trPr>
        <w:tc>
          <w:tcPr>
            <w:tcW w:w="3868" w:type="dxa"/>
            <w:gridSpan w:val="6"/>
            <w:tcBorders>
              <w:top w:val="single" w:sz="4" w:space="0" w:color="auto"/>
              <w:left w:val="single" w:sz="12" w:space="0" w:color="auto"/>
              <w:bottom w:val="single" w:sz="4" w:space="0" w:color="auto"/>
              <w:right w:val="single" w:sz="4" w:space="0" w:color="000000"/>
            </w:tcBorders>
            <w:noWrap/>
            <w:vAlign w:val="center"/>
          </w:tcPr>
          <w:p w14:paraId="77CBE506" w14:textId="77777777" w:rsidR="008D4C87" w:rsidRPr="008552AE" w:rsidRDefault="004158BF">
            <w:pPr>
              <w:widowControl/>
              <w:jc w:val="center"/>
              <w:rPr>
                <w:rFonts w:eastAsia="宋体"/>
                <w:kern w:val="0"/>
                <w:sz w:val="20"/>
                <w:szCs w:val="20"/>
              </w:rPr>
            </w:pPr>
            <w:r w:rsidRPr="008552AE">
              <w:rPr>
                <w:rFonts w:eastAsia="宋体"/>
                <w:kern w:val="0"/>
                <w:sz w:val="20"/>
                <w:szCs w:val="20"/>
              </w:rPr>
              <w:t>集中实践课程</w:t>
            </w:r>
          </w:p>
        </w:tc>
        <w:tc>
          <w:tcPr>
            <w:tcW w:w="2899" w:type="dxa"/>
            <w:gridSpan w:val="6"/>
            <w:tcBorders>
              <w:top w:val="single" w:sz="4" w:space="0" w:color="auto"/>
              <w:left w:val="nil"/>
              <w:bottom w:val="nil"/>
              <w:right w:val="single" w:sz="4" w:space="0" w:color="000000"/>
            </w:tcBorders>
            <w:noWrap/>
            <w:vAlign w:val="center"/>
          </w:tcPr>
          <w:p w14:paraId="641E0493"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20"/>
                <w:szCs w:val="20"/>
              </w:rPr>
              <w:t>49</w:t>
            </w:r>
          </w:p>
        </w:tc>
        <w:tc>
          <w:tcPr>
            <w:tcW w:w="2448" w:type="dxa"/>
            <w:gridSpan w:val="5"/>
            <w:tcBorders>
              <w:top w:val="single" w:sz="4" w:space="0" w:color="auto"/>
              <w:left w:val="nil"/>
              <w:bottom w:val="nil"/>
              <w:right w:val="single" w:sz="12" w:space="0" w:color="auto"/>
            </w:tcBorders>
            <w:noWrap/>
            <w:vAlign w:val="center"/>
          </w:tcPr>
          <w:p w14:paraId="6EA25CBB" w14:textId="77777777" w:rsidR="008D4C87" w:rsidRPr="008552AE" w:rsidRDefault="004158BF">
            <w:pPr>
              <w:widowControl/>
              <w:jc w:val="center"/>
              <w:textAlignment w:val="center"/>
              <w:rPr>
                <w:rFonts w:eastAsia="宋体"/>
                <w:sz w:val="18"/>
                <w:szCs w:val="18"/>
              </w:rPr>
            </w:pPr>
            <w:r w:rsidRPr="008552AE">
              <w:rPr>
                <w:rFonts w:eastAsia="宋体" w:hint="eastAsia"/>
                <w:sz w:val="18"/>
                <w:szCs w:val="18"/>
              </w:rPr>
              <w:t>31.01%</w:t>
            </w:r>
          </w:p>
        </w:tc>
      </w:tr>
      <w:tr w:rsidR="008552AE" w:rsidRPr="008552AE" w14:paraId="7CF2EA31" w14:textId="77777777">
        <w:trPr>
          <w:trHeight w:val="285"/>
        </w:trPr>
        <w:tc>
          <w:tcPr>
            <w:tcW w:w="3868" w:type="dxa"/>
            <w:gridSpan w:val="6"/>
            <w:tcBorders>
              <w:top w:val="single" w:sz="4" w:space="0" w:color="auto"/>
              <w:left w:val="single" w:sz="12" w:space="0" w:color="auto"/>
              <w:bottom w:val="single" w:sz="12" w:space="0" w:color="auto"/>
              <w:right w:val="single" w:sz="4" w:space="0" w:color="auto"/>
            </w:tcBorders>
            <w:noWrap/>
            <w:vAlign w:val="center"/>
          </w:tcPr>
          <w:p w14:paraId="6EFB9DC4" w14:textId="77777777" w:rsidR="008D4C87" w:rsidRPr="008552AE" w:rsidRDefault="004158BF">
            <w:pPr>
              <w:widowControl/>
              <w:jc w:val="center"/>
              <w:rPr>
                <w:rFonts w:eastAsia="宋体"/>
                <w:kern w:val="0"/>
                <w:sz w:val="20"/>
                <w:szCs w:val="20"/>
              </w:rPr>
            </w:pPr>
            <w:r w:rsidRPr="008552AE">
              <w:rPr>
                <w:rFonts w:eastAsia="宋体"/>
                <w:kern w:val="0"/>
                <w:sz w:val="20"/>
                <w:szCs w:val="20"/>
              </w:rPr>
              <w:t>学分总计</w:t>
            </w:r>
          </w:p>
        </w:tc>
        <w:tc>
          <w:tcPr>
            <w:tcW w:w="2899" w:type="dxa"/>
            <w:gridSpan w:val="6"/>
            <w:tcBorders>
              <w:top w:val="single" w:sz="4" w:space="0" w:color="auto"/>
              <w:left w:val="nil"/>
              <w:bottom w:val="single" w:sz="12" w:space="0" w:color="auto"/>
              <w:right w:val="single" w:sz="4" w:space="0" w:color="auto"/>
            </w:tcBorders>
            <w:noWrap/>
            <w:vAlign w:val="center"/>
          </w:tcPr>
          <w:p w14:paraId="45E069D4" w14:textId="77777777" w:rsidR="008D4C87" w:rsidRPr="008552AE" w:rsidRDefault="00236BB5">
            <w:pPr>
              <w:widowControl/>
              <w:jc w:val="center"/>
              <w:textAlignment w:val="center"/>
              <w:rPr>
                <w:rFonts w:eastAsia="宋体"/>
                <w:sz w:val="18"/>
                <w:szCs w:val="18"/>
              </w:rPr>
            </w:pPr>
            <w:r>
              <w:rPr>
                <w:rFonts w:ascii="宋体" w:eastAsia="宋体" w:hAnsi="宋体" w:cs="宋体" w:hint="eastAsia"/>
                <w:kern w:val="0"/>
                <w:sz w:val="20"/>
                <w:szCs w:val="20"/>
              </w:rPr>
              <w:t>158</w:t>
            </w:r>
          </w:p>
        </w:tc>
        <w:tc>
          <w:tcPr>
            <w:tcW w:w="2448" w:type="dxa"/>
            <w:gridSpan w:val="5"/>
            <w:tcBorders>
              <w:top w:val="single" w:sz="4" w:space="0" w:color="auto"/>
              <w:left w:val="nil"/>
              <w:bottom w:val="single" w:sz="12" w:space="0" w:color="auto"/>
              <w:right w:val="single" w:sz="12" w:space="0" w:color="auto"/>
            </w:tcBorders>
            <w:noWrap/>
            <w:vAlign w:val="center"/>
          </w:tcPr>
          <w:p w14:paraId="4D48CD25" w14:textId="77777777" w:rsidR="008D4C87" w:rsidRPr="008552AE" w:rsidRDefault="004158BF">
            <w:pPr>
              <w:widowControl/>
              <w:jc w:val="center"/>
              <w:textAlignment w:val="center"/>
              <w:rPr>
                <w:rFonts w:eastAsia="宋体"/>
                <w:sz w:val="18"/>
                <w:szCs w:val="18"/>
              </w:rPr>
            </w:pPr>
            <w:r w:rsidRPr="008552AE">
              <w:rPr>
                <w:rFonts w:eastAsia="宋体" w:hint="eastAsia"/>
                <w:sz w:val="18"/>
                <w:szCs w:val="18"/>
              </w:rPr>
              <w:t>100%</w:t>
            </w:r>
          </w:p>
        </w:tc>
      </w:tr>
      <w:tr w:rsidR="008552AE" w:rsidRPr="008552AE" w14:paraId="7C140018" w14:textId="77777777">
        <w:trPr>
          <w:trHeight w:val="285"/>
        </w:trPr>
        <w:tc>
          <w:tcPr>
            <w:tcW w:w="9215" w:type="dxa"/>
            <w:gridSpan w:val="17"/>
            <w:tcBorders>
              <w:top w:val="single" w:sz="12" w:space="0" w:color="auto"/>
              <w:left w:val="single" w:sz="12" w:space="0" w:color="auto"/>
              <w:bottom w:val="single" w:sz="12" w:space="0" w:color="auto"/>
              <w:right w:val="single" w:sz="12" w:space="0" w:color="auto"/>
            </w:tcBorders>
            <w:noWrap/>
            <w:vAlign w:val="center"/>
          </w:tcPr>
          <w:p w14:paraId="0E0F4D45" w14:textId="77777777" w:rsidR="008D4C87" w:rsidRPr="008552AE" w:rsidRDefault="004158BF">
            <w:pPr>
              <w:widowControl/>
              <w:jc w:val="center"/>
              <w:rPr>
                <w:rFonts w:eastAsia="宋体"/>
                <w:b/>
                <w:kern w:val="0"/>
                <w:sz w:val="24"/>
                <w:szCs w:val="24"/>
              </w:rPr>
            </w:pPr>
            <w:r w:rsidRPr="008552AE">
              <w:rPr>
                <w:rFonts w:eastAsia="宋体"/>
                <w:b/>
                <w:kern w:val="0"/>
                <w:sz w:val="24"/>
                <w:szCs w:val="24"/>
              </w:rPr>
              <w:t>3.</w:t>
            </w:r>
            <w:r w:rsidRPr="008552AE">
              <w:rPr>
                <w:rFonts w:eastAsia="宋体"/>
                <w:b/>
                <w:kern w:val="0"/>
                <w:sz w:val="24"/>
                <w:szCs w:val="24"/>
              </w:rPr>
              <w:t>集中实践教学安排表</w:t>
            </w:r>
          </w:p>
        </w:tc>
      </w:tr>
      <w:tr w:rsidR="008552AE" w:rsidRPr="008552AE" w14:paraId="2C83B191" w14:textId="77777777">
        <w:trPr>
          <w:trHeight w:val="285"/>
        </w:trPr>
        <w:tc>
          <w:tcPr>
            <w:tcW w:w="851" w:type="dxa"/>
            <w:tcBorders>
              <w:top w:val="single" w:sz="12" w:space="0" w:color="auto"/>
              <w:left w:val="single" w:sz="12" w:space="0" w:color="auto"/>
              <w:bottom w:val="single" w:sz="8" w:space="0" w:color="auto"/>
              <w:right w:val="single" w:sz="4" w:space="0" w:color="auto"/>
            </w:tcBorders>
            <w:noWrap/>
            <w:vAlign w:val="center"/>
          </w:tcPr>
          <w:p w14:paraId="2654831E"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序号</w:t>
            </w:r>
          </w:p>
        </w:tc>
        <w:tc>
          <w:tcPr>
            <w:tcW w:w="3017" w:type="dxa"/>
            <w:gridSpan w:val="5"/>
            <w:tcBorders>
              <w:top w:val="single" w:sz="12" w:space="0" w:color="auto"/>
              <w:left w:val="nil"/>
              <w:bottom w:val="single" w:sz="8" w:space="0" w:color="auto"/>
              <w:right w:val="single" w:sz="4" w:space="0" w:color="000000"/>
            </w:tcBorders>
            <w:noWrap/>
            <w:vAlign w:val="center"/>
          </w:tcPr>
          <w:p w14:paraId="1336ED0B"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项目</w:t>
            </w:r>
          </w:p>
        </w:tc>
        <w:tc>
          <w:tcPr>
            <w:tcW w:w="763" w:type="dxa"/>
            <w:tcBorders>
              <w:top w:val="single" w:sz="12" w:space="0" w:color="auto"/>
              <w:left w:val="nil"/>
              <w:right w:val="single" w:sz="8" w:space="0" w:color="auto"/>
            </w:tcBorders>
            <w:noWrap/>
            <w:vAlign w:val="center"/>
          </w:tcPr>
          <w:p w14:paraId="3D307BFD" w14:textId="77777777" w:rsidR="008D4C87" w:rsidRPr="008552AE" w:rsidRDefault="004158BF">
            <w:pPr>
              <w:widowControl/>
              <w:jc w:val="center"/>
              <w:rPr>
                <w:rFonts w:eastAsia="宋体"/>
                <w:kern w:val="0"/>
                <w:sz w:val="24"/>
                <w:szCs w:val="24"/>
              </w:rPr>
            </w:pPr>
            <w:r w:rsidRPr="008552AE">
              <w:rPr>
                <w:rFonts w:eastAsia="宋体"/>
                <w:b/>
                <w:bCs/>
                <w:kern w:val="0"/>
                <w:sz w:val="20"/>
                <w:szCs w:val="20"/>
              </w:rPr>
              <w:t>周数</w:t>
            </w:r>
          </w:p>
        </w:tc>
        <w:tc>
          <w:tcPr>
            <w:tcW w:w="764" w:type="dxa"/>
            <w:gridSpan w:val="2"/>
            <w:tcBorders>
              <w:top w:val="single" w:sz="12" w:space="0" w:color="auto"/>
              <w:left w:val="nil"/>
              <w:right w:val="single" w:sz="8" w:space="0" w:color="auto"/>
            </w:tcBorders>
            <w:noWrap/>
            <w:vAlign w:val="center"/>
          </w:tcPr>
          <w:p w14:paraId="08116D35" w14:textId="77777777" w:rsidR="008D4C87" w:rsidRPr="008552AE" w:rsidRDefault="004158BF">
            <w:pPr>
              <w:widowControl/>
              <w:jc w:val="center"/>
              <w:rPr>
                <w:rFonts w:eastAsia="宋体"/>
                <w:b/>
                <w:kern w:val="0"/>
                <w:sz w:val="18"/>
                <w:szCs w:val="18"/>
              </w:rPr>
            </w:pPr>
            <w:r w:rsidRPr="008552AE">
              <w:rPr>
                <w:rFonts w:eastAsia="宋体"/>
                <w:b/>
                <w:bCs/>
                <w:kern w:val="0"/>
                <w:sz w:val="20"/>
                <w:szCs w:val="20"/>
              </w:rPr>
              <w:t>1</w:t>
            </w:r>
            <w:r w:rsidRPr="008552AE">
              <w:rPr>
                <w:rFonts w:eastAsia="宋体"/>
                <w:b/>
                <w:bCs/>
                <w:kern w:val="0"/>
                <w:sz w:val="20"/>
                <w:szCs w:val="20"/>
              </w:rPr>
              <w:t>期</w:t>
            </w:r>
          </w:p>
        </w:tc>
        <w:tc>
          <w:tcPr>
            <w:tcW w:w="764" w:type="dxa"/>
            <w:gridSpan w:val="2"/>
            <w:tcBorders>
              <w:top w:val="single" w:sz="12" w:space="0" w:color="auto"/>
              <w:left w:val="nil"/>
              <w:right w:val="single" w:sz="8" w:space="0" w:color="auto"/>
            </w:tcBorders>
            <w:noWrap/>
            <w:vAlign w:val="center"/>
          </w:tcPr>
          <w:p w14:paraId="1F974AFF" w14:textId="77777777" w:rsidR="008D4C87" w:rsidRPr="008552AE" w:rsidRDefault="004158BF">
            <w:pPr>
              <w:widowControl/>
              <w:jc w:val="center"/>
              <w:rPr>
                <w:rFonts w:eastAsia="宋体"/>
                <w:b/>
                <w:kern w:val="0"/>
                <w:sz w:val="20"/>
                <w:szCs w:val="20"/>
              </w:rPr>
            </w:pPr>
            <w:r w:rsidRPr="008552AE">
              <w:rPr>
                <w:rFonts w:eastAsia="宋体"/>
                <w:b/>
                <w:bCs/>
                <w:kern w:val="0"/>
                <w:sz w:val="20"/>
                <w:szCs w:val="20"/>
              </w:rPr>
              <w:t>2</w:t>
            </w:r>
            <w:r w:rsidRPr="008552AE">
              <w:rPr>
                <w:rFonts w:eastAsia="宋体"/>
                <w:b/>
                <w:bCs/>
                <w:kern w:val="0"/>
                <w:sz w:val="20"/>
                <w:szCs w:val="20"/>
              </w:rPr>
              <w:t>期</w:t>
            </w:r>
          </w:p>
        </w:tc>
        <w:tc>
          <w:tcPr>
            <w:tcW w:w="764" w:type="dxa"/>
            <w:gridSpan w:val="2"/>
            <w:tcBorders>
              <w:top w:val="single" w:sz="12" w:space="0" w:color="auto"/>
              <w:left w:val="nil"/>
              <w:right w:val="single" w:sz="8" w:space="0" w:color="auto"/>
            </w:tcBorders>
            <w:noWrap/>
            <w:vAlign w:val="center"/>
          </w:tcPr>
          <w:p w14:paraId="0A24C9B8" w14:textId="77777777" w:rsidR="008D4C87" w:rsidRPr="008552AE" w:rsidRDefault="004158BF">
            <w:pPr>
              <w:widowControl/>
              <w:jc w:val="center"/>
              <w:rPr>
                <w:rFonts w:eastAsia="宋体"/>
                <w:b/>
                <w:kern w:val="0"/>
                <w:sz w:val="18"/>
                <w:szCs w:val="18"/>
              </w:rPr>
            </w:pPr>
            <w:r w:rsidRPr="008552AE">
              <w:rPr>
                <w:rFonts w:eastAsia="宋体"/>
                <w:b/>
                <w:bCs/>
                <w:kern w:val="0"/>
                <w:sz w:val="20"/>
                <w:szCs w:val="20"/>
              </w:rPr>
              <w:t>3</w:t>
            </w:r>
            <w:r w:rsidRPr="008552AE">
              <w:rPr>
                <w:rFonts w:eastAsia="宋体"/>
                <w:b/>
                <w:bCs/>
                <w:kern w:val="0"/>
                <w:sz w:val="20"/>
                <w:szCs w:val="20"/>
              </w:rPr>
              <w:t>期</w:t>
            </w:r>
          </w:p>
        </w:tc>
        <w:tc>
          <w:tcPr>
            <w:tcW w:w="764" w:type="dxa"/>
            <w:gridSpan w:val="2"/>
            <w:tcBorders>
              <w:top w:val="single" w:sz="12" w:space="0" w:color="auto"/>
              <w:left w:val="nil"/>
              <w:right w:val="single" w:sz="8" w:space="0" w:color="auto"/>
            </w:tcBorders>
            <w:noWrap/>
            <w:vAlign w:val="center"/>
          </w:tcPr>
          <w:p w14:paraId="405B4A59" w14:textId="77777777" w:rsidR="008D4C87" w:rsidRPr="008552AE" w:rsidRDefault="004158BF">
            <w:pPr>
              <w:widowControl/>
              <w:jc w:val="center"/>
              <w:rPr>
                <w:rFonts w:eastAsia="宋体"/>
                <w:b/>
                <w:kern w:val="0"/>
                <w:sz w:val="20"/>
                <w:szCs w:val="20"/>
              </w:rPr>
            </w:pPr>
            <w:r w:rsidRPr="008552AE">
              <w:rPr>
                <w:rFonts w:eastAsia="宋体"/>
                <w:b/>
                <w:bCs/>
                <w:kern w:val="0"/>
                <w:sz w:val="20"/>
                <w:szCs w:val="20"/>
              </w:rPr>
              <w:t>4</w:t>
            </w:r>
            <w:r w:rsidRPr="008552AE">
              <w:rPr>
                <w:rFonts w:eastAsia="宋体"/>
                <w:b/>
                <w:bCs/>
                <w:kern w:val="0"/>
                <w:sz w:val="20"/>
                <w:szCs w:val="20"/>
              </w:rPr>
              <w:t>期</w:t>
            </w:r>
          </w:p>
        </w:tc>
        <w:tc>
          <w:tcPr>
            <w:tcW w:w="764" w:type="dxa"/>
            <w:tcBorders>
              <w:top w:val="single" w:sz="12" w:space="0" w:color="auto"/>
              <w:left w:val="nil"/>
              <w:right w:val="single" w:sz="8" w:space="0" w:color="auto"/>
            </w:tcBorders>
            <w:noWrap/>
            <w:vAlign w:val="center"/>
          </w:tcPr>
          <w:p w14:paraId="093FFC25" w14:textId="77777777" w:rsidR="008D4C87" w:rsidRPr="008552AE" w:rsidRDefault="004158BF">
            <w:pPr>
              <w:widowControl/>
              <w:jc w:val="center"/>
              <w:rPr>
                <w:rFonts w:eastAsia="宋体"/>
                <w:kern w:val="0"/>
                <w:sz w:val="20"/>
                <w:szCs w:val="20"/>
              </w:rPr>
            </w:pPr>
            <w:r w:rsidRPr="008552AE">
              <w:rPr>
                <w:rFonts w:eastAsia="宋体"/>
                <w:b/>
                <w:bCs/>
                <w:kern w:val="0"/>
                <w:sz w:val="20"/>
                <w:szCs w:val="20"/>
              </w:rPr>
              <w:t>5</w:t>
            </w:r>
            <w:r w:rsidRPr="008552AE">
              <w:rPr>
                <w:rFonts w:eastAsia="宋体"/>
                <w:b/>
                <w:bCs/>
                <w:kern w:val="0"/>
                <w:sz w:val="20"/>
                <w:szCs w:val="20"/>
              </w:rPr>
              <w:t>期</w:t>
            </w:r>
          </w:p>
        </w:tc>
        <w:tc>
          <w:tcPr>
            <w:tcW w:w="764" w:type="dxa"/>
            <w:tcBorders>
              <w:top w:val="single" w:sz="12" w:space="0" w:color="auto"/>
              <w:left w:val="nil"/>
              <w:right w:val="single" w:sz="12" w:space="0" w:color="auto"/>
            </w:tcBorders>
            <w:noWrap/>
            <w:vAlign w:val="center"/>
          </w:tcPr>
          <w:p w14:paraId="76B8D9AD"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6</w:t>
            </w:r>
            <w:r w:rsidRPr="008552AE">
              <w:rPr>
                <w:rFonts w:eastAsia="宋体"/>
                <w:b/>
                <w:bCs/>
                <w:kern w:val="0"/>
                <w:sz w:val="20"/>
                <w:szCs w:val="20"/>
              </w:rPr>
              <w:t>期</w:t>
            </w:r>
          </w:p>
        </w:tc>
      </w:tr>
      <w:tr w:rsidR="008552AE" w:rsidRPr="008552AE" w14:paraId="2653885F" w14:textId="77777777">
        <w:trPr>
          <w:trHeight w:val="285"/>
        </w:trPr>
        <w:tc>
          <w:tcPr>
            <w:tcW w:w="851" w:type="dxa"/>
            <w:tcBorders>
              <w:top w:val="single" w:sz="8" w:space="0" w:color="auto"/>
              <w:left w:val="single" w:sz="12" w:space="0" w:color="auto"/>
              <w:bottom w:val="single" w:sz="8" w:space="0" w:color="auto"/>
              <w:right w:val="single" w:sz="4" w:space="0" w:color="auto"/>
            </w:tcBorders>
            <w:noWrap/>
            <w:vAlign w:val="center"/>
          </w:tcPr>
          <w:p w14:paraId="533FDAEC"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w:t>
            </w:r>
          </w:p>
        </w:tc>
        <w:tc>
          <w:tcPr>
            <w:tcW w:w="3017" w:type="dxa"/>
            <w:gridSpan w:val="5"/>
            <w:tcBorders>
              <w:top w:val="single" w:sz="8" w:space="0" w:color="auto"/>
              <w:left w:val="nil"/>
              <w:bottom w:val="single" w:sz="8" w:space="0" w:color="auto"/>
              <w:right w:val="single" w:sz="4" w:space="0" w:color="000000"/>
            </w:tcBorders>
            <w:noWrap/>
            <w:vAlign w:val="center"/>
          </w:tcPr>
          <w:p w14:paraId="53BE6201" w14:textId="77777777" w:rsidR="008D4C87" w:rsidRPr="008552AE" w:rsidRDefault="004158BF">
            <w:pPr>
              <w:jc w:val="center"/>
              <w:rPr>
                <w:rFonts w:eastAsia="宋体"/>
                <w:sz w:val="18"/>
                <w:szCs w:val="18"/>
              </w:rPr>
            </w:pPr>
            <w:r w:rsidRPr="008552AE">
              <w:rPr>
                <w:rFonts w:eastAsia="宋体"/>
                <w:sz w:val="18"/>
                <w:szCs w:val="18"/>
              </w:rPr>
              <w:t>入学教育与训练</w:t>
            </w:r>
          </w:p>
        </w:tc>
        <w:tc>
          <w:tcPr>
            <w:tcW w:w="763" w:type="dxa"/>
            <w:tcBorders>
              <w:top w:val="single" w:sz="8" w:space="0" w:color="auto"/>
              <w:left w:val="nil"/>
              <w:right w:val="single" w:sz="8" w:space="0" w:color="auto"/>
            </w:tcBorders>
            <w:noWrap/>
            <w:vAlign w:val="center"/>
          </w:tcPr>
          <w:p w14:paraId="49C2AB23"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8" w:space="0" w:color="auto"/>
              <w:left w:val="nil"/>
              <w:right w:val="single" w:sz="8" w:space="0" w:color="auto"/>
            </w:tcBorders>
            <w:noWrap/>
            <w:vAlign w:val="center"/>
          </w:tcPr>
          <w:p w14:paraId="4C2C3156"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8" w:space="0" w:color="auto"/>
              <w:left w:val="nil"/>
              <w:right w:val="single" w:sz="8" w:space="0" w:color="auto"/>
            </w:tcBorders>
            <w:noWrap/>
            <w:vAlign w:val="center"/>
          </w:tcPr>
          <w:p w14:paraId="566D7EFE"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1ADAC71"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EBD408B"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7D61F7FF"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3273FA3B" w14:textId="77777777" w:rsidR="008D4C87" w:rsidRPr="008552AE" w:rsidRDefault="008D4C87">
            <w:pPr>
              <w:widowControl/>
              <w:jc w:val="center"/>
              <w:rPr>
                <w:rFonts w:eastAsia="宋体"/>
                <w:b/>
                <w:bCs/>
                <w:kern w:val="0"/>
                <w:sz w:val="20"/>
                <w:szCs w:val="20"/>
              </w:rPr>
            </w:pPr>
          </w:p>
        </w:tc>
      </w:tr>
      <w:tr w:rsidR="008552AE" w:rsidRPr="008552AE" w14:paraId="79094FC7" w14:textId="77777777">
        <w:trPr>
          <w:trHeight w:val="285"/>
        </w:trPr>
        <w:tc>
          <w:tcPr>
            <w:tcW w:w="851" w:type="dxa"/>
            <w:tcBorders>
              <w:top w:val="single" w:sz="8" w:space="0" w:color="auto"/>
              <w:left w:val="single" w:sz="12" w:space="0" w:color="auto"/>
              <w:bottom w:val="single" w:sz="8" w:space="0" w:color="auto"/>
              <w:right w:val="single" w:sz="4" w:space="0" w:color="auto"/>
            </w:tcBorders>
            <w:noWrap/>
            <w:vAlign w:val="center"/>
          </w:tcPr>
          <w:p w14:paraId="6DA35D4E"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2</w:t>
            </w:r>
          </w:p>
        </w:tc>
        <w:tc>
          <w:tcPr>
            <w:tcW w:w="3017" w:type="dxa"/>
            <w:gridSpan w:val="5"/>
            <w:tcBorders>
              <w:top w:val="single" w:sz="8" w:space="0" w:color="auto"/>
              <w:left w:val="nil"/>
              <w:bottom w:val="single" w:sz="8" w:space="0" w:color="auto"/>
              <w:right w:val="single" w:sz="4" w:space="0" w:color="000000"/>
            </w:tcBorders>
            <w:noWrap/>
            <w:vAlign w:val="center"/>
          </w:tcPr>
          <w:p w14:paraId="2F3F6D67" w14:textId="77777777" w:rsidR="008D4C87" w:rsidRPr="008552AE" w:rsidRDefault="004158BF">
            <w:pPr>
              <w:jc w:val="center"/>
              <w:rPr>
                <w:rFonts w:eastAsia="宋体"/>
                <w:sz w:val="18"/>
                <w:szCs w:val="18"/>
              </w:rPr>
            </w:pPr>
            <w:r w:rsidRPr="008552AE">
              <w:rPr>
                <w:rFonts w:eastAsia="宋体"/>
                <w:sz w:val="18"/>
                <w:szCs w:val="18"/>
              </w:rPr>
              <w:t>军训</w:t>
            </w:r>
          </w:p>
        </w:tc>
        <w:tc>
          <w:tcPr>
            <w:tcW w:w="763" w:type="dxa"/>
            <w:tcBorders>
              <w:top w:val="single" w:sz="8" w:space="0" w:color="auto"/>
              <w:left w:val="nil"/>
              <w:right w:val="single" w:sz="8" w:space="0" w:color="auto"/>
            </w:tcBorders>
            <w:noWrap/>
            <w:vAlign w:val="center"/>
          </w:tcPr>
          <w:p w14:paraId="2F54C9D5" w14:textId="77777777" w:rsidR="008D4C87" w:rsidRPr="008552AE" w:rsidRDefault="004158BF">
            <w:pPr>
              <w:jc w:val="center"/>
              <w:rPr>
                <w:rFonts w:eastAsia="宋体"/>
                <w:sz w:val="20"/>
                <w:szCs w:val="20"/>
              </w:rPr>
            </w:pPr>
            <w:r w:rsidRPr="008552AE">
              <w:rPr>
                <w:rFonts w:eastAsia="宋体"/>
                <w:sz w:val="20"/>
                <w:szCs w:val="20"/>
              </w:rPr>
              <w:t>2</w:t>
            </w:r>
          </w:p>
        </w:tc>
        <w:tc>
          <w:tcPr>
            <w:tcW w:w="764" w:type="dxa"/>
            <w:gridSpan w:val="2"/>
            <w:tcBorders>
              <w:top w:val="single" w:sz="8" w:space="0" w:color="auto"/>
              <w:left w:val="nil"/>
              <w:right w:val="single" w:sz="8" w:space="0" w:color="auto"/>
            </w:tcBorders>
            <w:noWrap/>
            <w:vAlign w:val="center"/>
          </w:tcPr>
          <w:p w14:paraId="62CFB9CF" w14:textId="77777777" w:rsidR="008D4C87" w:rsidRPr="008552AE" w:rsidRDefault="004158BF">
            <w:pPr>
              <w:jc w:val="center"/>
              <w:rPr>
                <w:rFonts w:eastAsia="宋体"/>
                <w:sz w:val="20"/>
                <w:szCs w:val="20"/>
              </w:rPr>
            </w:pPr>
            <w:r w:rsidRPr="008552AE">
              <w:rPr>
                <w:rFonts w:eastAsia="宋体"/>
                <w:sz w:val="20"/>
                <w:szCs w:val="20"/>
              </w:rPr>
              <w:t>2</w:t>
            </w:r>
          </w:p>
        </w:tc>
        <w:tc>
          <w:tcPr>
            <w:tcW w:w="764" w:type="dxa"/>
            <w:gridSpan w:val="2"/>
            <w:tcBorders>
              <w:top w:val="single" w:sz="8" w:space="0" w:color="auto"/>
              <w:left w:val="nil"/>
              <w:right w:val="single" w:sz="8" w:space="0" w:color="auto"/>
            </w:tcBorders>
            <w:noWrap/>
            <w:vAlign w:val="center"/>
          </w:tcPr>
          <w:p w14:paraId="56181456"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74D114C9"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1417524B"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5DBCB0AE"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2AD2EE36" w14:textId="77777777" w:rsidR="008D4C87" w:rsidRPr="008552AE" w:rsidRDefault="008D4C87">
            <w:pPr>
              <w:widowControl/>
              <w:jc w:val="center"/>
              <w:rPr>
                <w:rFonts w:eastAsia="宋体"/>
                <w:b/>
                <w:bCs/>
                <w:kern w:val="0"/>
                <w:sz w:val="20"/>
                <w:szCs w:val="20"/>
              </w:rPr>
            </w:pPr>
          </w:p>
        </w:tc>
      </w:tr>
      <w:tr w:rsidR="008552AE" w:rsidRPr="008552AE" w14:paraId="17926368" w14:textId="77777777">
        <w:trPr>
          <w:trHeight w:val="285"/>
        </w:trPr>
        <w:tc>
          <w:tcPr>
            <w:tcW w:w="851" w:type="dxa"/>
            <w:tcBorders>
              <w:top w:val="single" w:sz="8" w:space="0" w:color="auto"/>
              <w:left w:val="single" w:sz="12" w:space="0" w:color="auto"/>
              <w:bottom w:val="single" w:sz="8" w:space="0" w:color="auto"/>
              <w:right w:val="single" w:sz="4" w:space="0" w:color="auto"/>
            </w:tcBorders>
            <w:noWrap/>
            <w:vAlign w:val="center"/>
          </w:tcPr>
          <w:p w14:paraId="75466E0A"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3</w:t>
            </w:r>
          </w:p>
        </w:tc>
        <w:tc>
          <w:tcPr>
            <w:tcW w:w="3017" w:type="dxa"/>
            <w:gridSpan w:val="5"/>
            <w:tcBorders>
              <w:top w:val="single" w:sz="8" w:space="0" w:color="auto"/>
              <w:left w:val="nil"/>
              <w:bottom w:val="single" w:sz="8" w:space="0" w:color="auto"/>
              <w:right w:val="single" w:sz="4" w:space="0" w:color="000000"/>
            </w:tcBorders>
            <w:noWrap/>
            <w:vAlign w:val="center"/>
          </w:tcPr>
          <w:p w14:paraId="29F87370" w14:textId="77777777" w:rsidR="008D4C87" w:rsidRPr="008552AE" w:rsidRDefault="004158BF">
            <w:pPr>
              <w:jc w:val="center"/>
              <w:rPr>
                <w:rFonts w:eastAsia="宋体"/>
                <w:sz w:val="18"/>
                <w:szCs w:val="18"/>
              </w:rPr>
            </w:pPr>
            <w:r w:rsidRPr="008552AE">
              <w:rPr>
                <w:rFonts w:eastAsia="宋体"/>
                <w:sz w:val="18"/>
                <w:szCs w:val="18"/>
              </w:rPr>
              <w:t>劳动</w:t>
            </w:r>
          </w:p>
        </w:tc>
        <w:tc>
          <w:tcPr>
            <w:tcW w:w="763" w:type="dxa"/>
            <w:tcBorders>
              <w:top w:val="single" w:sz="8" w:space="0" w:color="auto"/>
              <w:left w:val="nil"/>
              <w:right w:val="single" w:sz="8" w:space="0" w:color="auto"/>
            </w:tcBorders>
            <w:noWrap/>
            <w:vAlign w:val="center"/>
          </w:tcPr>
          <w:p w14:paraId="3B7168A1" w14:textId="77777777" w:rsidR="008D4C87" w:rsidRPr="008552AE" w:rsidRDefault="004158BF">
            <w:pPr>
              <w:jc w:val="center"/>
              <w:rPr>
                <w:rFonts w:eastAsia="宋体"/>
                <w:sz w:val="20"/>
                <w:szCs w:val="20"/>
              </w:rPr>
            </w:pPr>
            <w:r w:rsidRPr="008552AE">
              <w:rPr>
                <w:rFonts w:eastAsia="宋体"/>
                <w:sz w:val="20"/>
                <w:szCs w:val="20"/>
              </w:rPr>
              <w:t>3</w:t>
            </w:r>
          </w:p>
        </w:tc>
        <w:tc>
          <w:tcPr>
            <w:tcW w:w="764" w:type="dxa"/>
            <w:gridSpan w:val="2"/>
            <w:tcBorders>
              <w:top w:val="single" w:sz="8" w:space="0" w:color="auto"/>
              <w:left w:val="nil"/>
              <w:right w:val="single" w:sz="8" w:space="0" w:color="auto"/>
            </w:tcBorders>
            <w:noWrap/>
            <w:vAlign w:val="center"/>
          </w:tcPr>
          <w:p w14:paraId="08C7B345"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8" w:space="0" w:color="auto"/>
              <w:left w:val="nil"/>
              <w:right w:val="single" w:sz="8" w:space="0" w:color="auto"/>
            </w:tcBorders>
            <w:noWrap/>
            <w:vAlign w:val="center"/>
          </w:tcPr>
          <w:p w14:paraId="70351C2E"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08700CE"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8" w:space="0" w:color="auto"/>
              <w:left w:val="nil"/>
              <w:right w:val="single" w:sz="8" w:space="0" w:color="auto"/>
            </w:tcBorders>
            <w:noWrap/>
            <w:vAlign w:val="center"/>
          </w:tcPr>
          <w:p w14:paraId="1636AE7D"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tcBorders>
              <w:top w:val="single" w:sz="8" w:space="0" w:color="auto"/>
              <w:left w:val="nil"/>
              <w:right w:val="single" w:sz="8" w:space="0" w:color="auto"/>
            </w:tcBorders>
            <w:noWrap/>
            <w:vAlign w:val="center"/>
          </w:tcPr>
          <w:p w14:paraId="4AD0A81C"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41CE0493" w14:textId="77777777" w:rsidR="008D4C87" w:rsidRPr="008552AE" w:rsidRDefault="008D4C87">
            <w:pPr>
              <w:widowControl/>
              <w:jc w:val="center"/>
              <w:rPr>
                <w:rFonts w:eastAsia="宋体"/>
                <w:b/>
                <w:bCs/>
                <w:kern w:val="0"/>
                <w:sz w:val="20"/>
                <w:szCs w:val="20"/>
              </w:rPr>
            </w:pPr>
          </w:p>
        </w:tc>
      </w:tr>
      <w:tr w:rsidR="008552AE" w:rsidRPr="008552AE" w14:paraId="3C913B51"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65FC44C0"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4</w:t>
            </w:r>
          </w:p>
        </w:tc>
        <w:tc>
          <w:tcPr>
            <w:tcW w:w="3017" w:type="dxa"/>
            <w:gridSpan w:val="5"/>
            <w:tcBorders>
              <w:top w:val="single" w:sz="8" w:space="0" w:color="auto"/>
              <w:left w:val="nil"/>
              <w:bottom w:val="single" w:sz="8" w:space="0" w:color="auto"/>
              <w:right w:val="single" w:sz="4" w:space="0" w:color="000000"/>
            </w:tcBorders>
            <w:noWrap/>
            <w:vAlign w:val="center"/>
          </w:tcPr>
          <w:p w14:paraId="19E66DE4" w14:textId="77777777" w:rsidR="008D4C87" w:rsidRPr="008552AE" w:rsidRDefault="004158BF">
            <w:pPr>
              <w:jc w:val="center"/>
              <w:rPr>
                <w:rFonts w:eastAsia="宋体"/>
                <w:sz w:val="18"/>
                <w:szCs w:val="18"/>
              </w:rPr>
            </w:pPr>
            <w:r w:rsidRPr="008552AE">
              <w:rPr>
                <w:rFonts w:eastAsia="宋体"/>
                <w:kern w:val="0"/>
                <w:sz w:val="18"/>
                <w:szCs w:val="18"/>
              </w:rPr>
              <w:t>社会实践</w:t>
            </w:r>
          </w:p>
        </w:tc>
        <w:tc>
          <w:tcPr>
            <w:tcW w:w="763" w:type="dxa"/>
            <w:tcBorders>
              <w:top w:val="single" w:sz="8" w:space="0" w:color="auto"/>
              <w:left w:val="nil"/>
              <w:right w:val="single" w:sz="8" w:space="0" w:color="auto"/>
            </w:tcBorders>
            <w:noWrap/>
            <w:vAlign w:val="center"/>
          </w:tcPr>
          <w:p w14:paraId="38128C22"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8" w:space="0" w:color="auto"/>
              <w:left w:val="nil"/>
              <w:right w:val="single" w:sz="8" w:space="0" w:color="auto"/>
            </w:tcBorders>
            <w:noWrap/>
            <w:vAlign w:val="center"/>
          </w:tcPr>
          <w:p w14:paraId="3A96D90E"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811CCB8"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8" w:space="0" w:color="auto"/>
              <w:left w:val="nil"/>
              <w:right w:val="single" w:sz="8" w:space="0" w:color="auto"/>
            </w:tcBorders>
            <w:noWrap/>
            <w:vAlign w:val="center"/>
          </w:tcPr>
          <w:p w14:paraId="6DE7987D"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68D1F7F5"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5A225848"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72A199AB" w14:textId="77777777" w:rsidR="008D4C87" w:rsidRPr="008552AE" w:rsidRDefault="008D4C87">
            <w:pPr>
              <w:jc w:val="center"/>
              <w:rPr>
                <w:rFonts w:eastAsia="宋体"/>
                <w:sz w:val="20"/>
                <w:szCs w:val="20"/>
              </w:rPr>
            </w:pPr>
          </w:p>
        </w:tc>
      </w:tr>
      <w:tr w:rsidR="008552AE" w:rsidRPr="008552AE" w14:paraId="67145000"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2A9D788E"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5</w:t>
            </w:r>
          </w:p>
        </w:tc>
        <w:tc>
          <w:tcPr>
            <w:tcW w:w="3017" w:type="dxa"/>
            <w:gridSpan w:val="5"/>
            <w:tcBorders>
              <w:top w:val="single" w:sz="8" w:space="0" w:color="auto"/>
              <w:left w:val="nil"/>
              <w:bottom w:val="single" w:sz="8" w:space="0" w:color="auto"/>
              <w:right w:val="single" w:sz="4" w:space="0" w:color="000000"/>
            </w:tcBorders>
            <w:noWrap/>
            <w:vAlign w:val="center"/>
          </w:tcPr>
          <w:p w14:paraId="7626A92A"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钳工实训</w:t>
            </w:r>
          </w:p>
        </w:tc>
        <w:tc>
          <w:tcPr>
            <w:tcW w:w="763" w:type="dxa"/>
            <w:tcBorders>
              <w:top w:val="single" w:sz="8" w:space="0" w:color="auto"/>
              <w:left w:val="nil"/>
              <w:right w:val="single" w:sz="8" w:space="0" w:color="auto"/>
            </w:tcBorders>
            <w:noWrap/>
            <w:vAlign w:val="center"/>
          </w:tcPr>
          <w:p w14:paraId="44349855"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30C4DA42"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0AF5E69A"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169C6682"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0915446C"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0FEEA9BF"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51F2B4F1" w14:textId="77777777" w:rsidR="008D4C87" w:rsidRPr="008552AE" w:rsidRDefault="008D4C87">
            <w:pPr>
              <w:jc w:val="center"/>
              <w:rPr>
                <w:rFonts w:eastAsia="宋体"/>
                <w:sz w:val="20"/>
                <w:szCs w:val="20"/>
              </w:rPr>
            </w:pPr>
          </w:p>
        </w:tc>
      </w:tr>
      <w:tr w:rsidR="008552AE" w:rsidRPr="008552AE" w14:paraId="6F9FD9EB"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114DF0A9"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6</w:t>
            </w:r>
          </w:p>
        </w:tc>
        <w:tc>
          <w:tcPr>
            <w:tcW w:w="3017" w:type="dxa"/>
            <w:gridSpan w:val="5"/>
            <w:tcBorders>
              <w:top w:val="single" w:sz="8" w:space="0" w:color="auto"/>
              <w:left w:val="nil"/>
              <w:bottom w:val="single" w:sz="8" w:space="0" w:color="auto"/>
              <w:right w:val="single" w:sz="4" w:space="0" w:color="000000"/>
            </w:tcBorders>
            <w:noWrap/>
            <w:vAlign w:val="center"/>
          </w:tcPr>
          <w:p w14:paraId="76164301"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电工电子基础实训</w:t>
            </w:r>
          </w:p>
        </w:tc>
        <w:tc>
          <w:tcPr>
            <w:tcW w:w="763" w:type="dxa"/>
            <w:tcBorders>
              <w:top w:val="single" w:sz="8" w:space="0" w:color="auto"/>
              <w:left w:val="nil"/>
              <w:right w:val="single" w:sz="8" w:space="0" w:color="auto"/>
            </w:tcBorders>
            <w:noWrap/>
            <w:vAlign w:val="center"/>
          </w:tcPr>
          <w:p w14:paraId="4F1585BB"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07B84741"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39246CE"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5DB31D88"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3B80DC4C"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59902D0B"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0B1CEC3F" w14:textId="77777777" w:rsidR="008D4C87" w:rsidRPr="008552AE" w:rsidRDefault="008D4C87">
            <w:pPr>
              <w:jc w:val="center"/>
              <w:rPr>
                <w:rFonts w:eastAsia="宋体"/>
                <w:sz w:val="20"/>
                <w:szCs w:val="20"/>
              </w:rPr>
            </w:pPr>
          </w:p>
        </w:tc>
      </w:tr>
      <w:tr w:rsidR="008552AE" w:rsidRPr="008552AE" w14:paraId="6E26B173"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6277EC94"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7</w:t>
            </w:r>
          </w:p>
        </w:tc>
        <w:tc>
          <w:tcPr>
            <w:tcW w:w="3017" w:type="dxa"/>
            <w:gridSpan w:val="5"/>
            <w:tcBorders>
              <w:top w:val="single" w:sz="8" w:space="0" w:color="auto"/>
              <w:left w:val="nil"/>
              <w:bottom w:val="single" w:sz="8" w:space="0" w:color="auto"/>
              <w:right w:val="single" w:sz="4" w:space="0" w:color="000000"/>
            </w:tcBorders>
            <w:noWrap/>
            <w:vAlign w:val="center"/>
          </w:tcPr>
          <w:p w14:paraId="2DBBCC4C"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机械制图课程设计</w:t>
            </w:r>
          </w:p>
        </w:tc>
        <w:tc>
          <w:tcPr>
            <w:tcW w:w="763" w:type="dxa"/>
            <w:tcBorders>
              <w:top w:val="single" w:sz="8" w:space="0" w:color="auto"/>
              <w:left w:val="nil"/>
              <w:right w:val="single" w:sz="8" w:space="0" w:color="auto"/>
            </w:tcBorders>
            <w:noWrap/>
            <w:vAlign w:val="center"/>
          </w:tcPr>
          <w:p w14:paraId="189953FB"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4D378BE4"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66FE7D25"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C13F40B"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48630A6"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1B05244D"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2F4E6934" w14:textId="77777777" w:rsidR="008D4C87" w:rsidRPr="008552AE" w:rsidRDefault="008D4C87">
            <w:pPr>
              <w:jc w:val="center"/>
              <w:rPr>
                <w:rFonts w:eastAsia="宋体"/>
                <w:sz w:val="20"/>
                <w:szCs w:val="20"/>
              </w:rPr>
            </w:pPr>
          </w:p>
        </w:tc>
      </w:tr>
      <w:tr w:rsidR="008552AE" w:rsidRPr="008552AE" w14:paraId="63CDAF24"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5D728681"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8</w:t>
            </w:r>
          </w:p>
        </w:tc>
        <w:tc>
          <w:tcPr>
            <w:tcW w:w="3017" w:type="dxa"/>
            <w:gridSpan w:val="5"/>
            <w:tcBorders>
              <w:top w:val="single" w:sz="8" w:space="0" w:color="auto"/>
              <w:left w:val="nil"/>
              <w:bottom w:val="single" w:sz="8" w:space="0" w:color="auto"/>
              <w:right w:val="single" w:sz="4" w:space="0" w:color="000000"/>
            </w:tcBorders>
            <w:noWrap/>
            <w:vAlign w:val="center"/>
          </w:tcPr>
          <w:p w14:paraId="0D9EFB47"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专业认识实习</w:t>
            </w:r>
          </w:p>
        </w:tc>
        <w:tc>
          <w:tcPr>
            <w:tcW w:w="763" w:type="dxa"/>
            <w:tcBorders>
              <w:top w:val="single" w:sz="8" w:space="0" w:color="auto"/>
              <w:left w:val="nil"/>
              <w:right w:val="single" w:sz="8" w:space="0" w:color="auto"/>
            </w:tcBorders>
            <w:noWrap/>
            <w:vAlign w:val="center"/>
          </w:tcPr>
          <w:p w14:paraId="271A824D"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3F057D98"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50AFFDD8"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0AAA2834"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CD51979"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563F14D7"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4D0F6CCC" w14:textId="77777777" w:rsidR="008D4C87" w:rsidRPr="008552AE" w:rsidRDefault="008D4C87">
            <w:pPr>
              <w:jc w:val="center"/>
              <w:rPr>
                <w:rFonts w:eastAsia="宋体"/>
                <w:sz w:val="20"/>
                <w:szCs w:val="20"/>
              </w:rPr>
            </w:pPr>
          </w:p>
        </w:tc>
      </w:tr>
      <w:tr w:rsidR="008552AE" w:rsidRPr="008552AE" w14:paraId="15D47D61"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64C4DA88"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9</w:t>
            </w:r>
          </w:p>
        </w:tc>
        <w:tc>
          <w:tcPr>
            <w:tcW w:w="3017" w:type="dxa"/>
            <w:gridSpan w:val="5"/>
            <w:tcBorders>
              <w:top w:val="single" w:sz="8" w:space="0" w:color="auto"/>
              <w:left w:val="nil"/>
              <w:bottom w:val="single" w:sz="8" w:space="0" w:color="auto"/>
              <w:right w:val="single" w:sz="4" w:space="0" w:color="000000"/>
            </w:tcBorders>
            <w:noWrap/>
            <w:vAlign w:val="center"/>
          </w:tcPr>
          <w:p w14:paraId="6F00872B"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机械基础课程设计</w:t>
            </w:r>
          </w:p>
        </w:tc>
        <w:tc>
          <w:tcPr>
            <w:tcW w:w="763" w:type="dxa"/>
            <w:tcBorders>
              <w:top w:val="single" w:sz="8" w:space="0" w:color="auto"/>
              <w:left w:val="nil"/>
              <w:right w:val="single" w:sz="8" w:space="0" w:color="auto"/>
            </w:tcBorders>
            <w:noWrap/>
            <w:vAlign w:val="center"/>
          </w:tcPr>
          <w:p w14:paraId="024E6ED1"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15FDF483"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A99FBFD"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106504CF"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0E764242"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69D89545"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34E37A38" w14:textId="77777777" w:rsidR="008D4C87" w:rsidRPr="008552AE" w:rsidRDefault="008D4C87">
            <w:pPr>
              <w:jc w:val="center"/>
              <w:rPr>
                <w:rFonts w:eastAsia="宋体"/>
                <w:sz w:val="20"/>
                <w:szCs w:val="20"/>
              </w:rPr>
            </w:pPr>
          </w:p>
        </w:tc>
      </w:tr>
      <w:tr w:rsidR="008552AE" w:rsidRPr="008552AE" w14:paraId="61DF9DF1"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13DAAD36"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10</w:t>
            </w:r>
          </w:p>
        </w:tc>
        <w:tc>
          <w:tcPr>
            <w:tcW w:w="3017" w:type="dxa"/>
            <w:gridSpan w:val="5"/>
            <w:tcBorders>
              <w:top w:val="single" w:sz="8" w:space="0" w:color="auto"/>
              <w:left w:val="nil"/>
              <w:bottom w:val="single" w:sz="8" w:space="0" w:color="auto"/>
              <w:right w:val="single" w:sz="4" w:space="0" w:color="000000"/>
            </w:tcBorders>
            <w:noWrap/>
            <w:vAlign w:val="center"/>
          </w:tcPr>
          <w:p w14:paraId="4733A238"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电气控制与PLC技术实训</w:t>
            </w:r>
          </w:p>
        </w:tc>
        <w:tc>
          <w:tcPr>
            <w:tcW w:w="763" w:type="dxa"/>
            <w:tcBorders>
              <w:top w:val="single" w:sz="8" w:space="0" w:color="auto"/>
              <w:left w:val="nil"/>
              <w:right w:val="single" w:sz="8" w:space="0" w:color="auto"/>
            </w:tcBorders>
            <w:noWrap/>
            <w:vAlign w:val="center"/>
          </w:tcPr>
          <w:p w14:paraId="22E321A0"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7E8DC473"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1FB65B01"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1CDE625"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4302D66F"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5EE9349E"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33947880" w14:textId="77777777" w:rsidR="008D4C87" w:rsidRPr="008552AE" w:rsidRDefault="008D4C87">
            <w:pPr>
              <w:jc w:val="center"/>
              <w:rPr>
                <w:rFonts w:eastAsia="宋体"/>
                <w:sz w:val="20"/>
                <w:szCs w:val="20"/>
              </w:rPr>
            </w:pPr>
          </w:p>
        </w:tc>
      </w:tr>
      <w:tr w:rsidR="008552AE" w:rsidRPr="008552AE" w14:paraId="44CB8353"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5ABAFF6A"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11</w:t>
            </w:r>
          </w:p>
        </w:tc>
        <w:tc>
          <w:tcPr>
            <w:tcW w:w="3017" w:type="dxa"/>
            <w:gridSpan w:val="5"/>
            <w:tcBorders>
              <w:top w:val="single" w:sz="8" w:space="0" w:color="auto"/>
              <w:left w:val="nil"/>
              <w:bottom w:val="single" w:sz="8" w:space="0" w:color="auto"/>
              <w:right w:val="single" w:sz="4" w:space="0" w:color="000000"/>
            </w:tcBorders>
            <w:noWrap/>
            <w:vAlign w:val="center"/>
          </w:tcPr>
          <w:p w14:paraId="52E56FAE"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电力机车电气综合实训</w:t>
            </w:r>
          </w:p>
        </w:tc>
        <w:tc>
          <w:tcPr>
            <w:tcW w:w="763" w:type="dxa"/>
            <w:tcBorders>
              <w:top w:val="single" w:sz="8" w:space="0" w:color="auto"/>
              <w:left w:val="nil"/>
              <w:right w:val="single" w:sz="8" w:space="0" w:color="auto"/>
            </w:tcBorders>
            <w:noWrap/>
            <w:vAlign w:val="center"/>
          </w:tcPr>
          <w:p w14:paraId="46FA4ED0"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0BAE4AEC"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87CEC8B"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2B8B5BCD"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1C4D9001"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tcBorders>
              <w:top w:val="single" w:sz="8" w:space="0" w:color="auto"/>
              <w:left w:val="nil"/>
              <w:right w:val="single" w:sz="8" w:space="0" w:color="auto"/>
            </w:tcBorders>
            <w:noWrap/>
            <w:vAlign w:val="center"/>
          </w:tcPr>
          <w:p w14:paraId="669A499B"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4806B7F1" w14:textId="77777777" w:rsidR="008D4C87" w:rsidRPr="008552AE" w:rsidRDefault="008D4C87">
            <w:pPr>
              <w:jc w:val="center"/>
              <w:rPr>
                <w:rFonts w:eastAsia="宋体"/>
                <w:sz w:val="20"/>
                <w:szCs w:val="20"/>
              </w:rPr>
            </w:pPr>
          </w:p>
        </w:tc>
      </w:tr>
      <w:tr w:rsidR="008552AE" w:rsidRPr="008552AE" w14:paraId="18C5D697"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4E79DAC6"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12</w:t>
            </w:r>
          </w:p>
        </w:tc>
        <w:tc>
          <w:tcPr>
            <w:tcW w:w="3017" w:type="dxa"/>
            <w:gridSpan w:val="5"/>
            <w:tcBorders>
              <w:top w:val="single" w:sz="8" w:space="0" w:color="auto"/>
              <w:left w:val="nil"/>
              <w:bottom w:val="single" w:sz="8" w:space="0" w:color="auto"/>
              <w:right w:val="single" w:sz="4" w:space="0" w:color="000000"/>
            </w:tcBorders>
            <w:noWrap/>
            <w:vAlign w:val="center"/>
          </w:tcPr>
          <w:p w14:paraId="33CAACAE"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电力机车检修实训</w:t>
            </w:r>
          </w:p>
        </w:tc>
        <w:tc>
          <w:tcPr>
            <w:tcW w:w="763" w:type="dxa"/>
            <w:tcBorders>
              <w:top w:val="single" w:sz="8" w:space="0" w:color="auto"/>
              <w:left w:val="nil"/>
              <w:right w:val="single" w:sz="8" w:space="0" w:color="auto"/>
            </w:tcBorders>
            <w:noWrap/>
            <w:vAlign w:val="center"/>
          </w:tcPr>
          <w:p w14:paraId="014F6562"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5DF10FBB"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03F55C72"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76E82261"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427BE072"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255E3CF9"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2B55E1D8" w14:textId="77777777" w:rsidR="008D4C87" w:rsidRPr="008552AE" w:rsidRDefault="008D4C87">
            <w:pPr>
              <w:jc w:val="center"/>
              <w:rPr>
                <w:rFonts w:eastAsia="宋体"/>
                <w:sz w:val="20"/>
                <w:szCs w:val="20"/>
              </w:rPr>
            </w:pPr>
          </w:p>
        </w:tc>
      </w:tr>
      <w:tr w:rsidR="008552AE" w:rsidRPr="008552AE" w14:paraId="106A05A6"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78C61E64"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13</w:t>
            </w:r>
          </w:p>
        </w:tc>
        <w:tc>
          <w:tcPr>
            <w:tcW w:w="3017" w:type="dxa"/>
            <w:gridSpan w:val="5"/>
            <w:tcBorders>
              <w:top w:val="single" w:sz="8" w:space="0" w:color="auto"/>
              <w:left w:val="nil"/>
              <w:bottom w:val="single" w:sz="8" w:space="0" w:color="auto"/>
              <w:right w:val="single" w:sz="4" w:space="0" w:color="000000"/>
            </w:tcBorders>
            <w:noWrap/>
            <w:vAlign w:val="center"/>
          </w:tcPr>
          <w:p w14:paraId="6388E3BA"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电力机车制动机操纵实训</w:t>
            </w:r>
          </w:p>
        </w:tc>
        <w:tc>
          <w:tcPr>
            <w:tcW w:w="763" w:type="dxa"/>
            <w:tcBorders>
              <w:top w:val="single" w:sz="8" w:space="0" w:color="auto"/>
              <w:left w:val="nil"/>
              <w:right w:val="single" w:sz="8" w:space="0" w:color="auto"/>
            </w:tcBorders>
            <w:noWrap/>
            <w:vAlign w:val="center"/>
          </w:tcPr>
          <w:p w14:paraId="15954B16"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1B6E4FC7"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71F75563"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893BDD6"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16E692C9"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tcBorders>
              <w:top w:val="single" w:sz="8" w:space="0" w:color="auto"/>
              <w:left w:val="nil"/>
              <w:right w:val="single" w:sz="8" w:space="0" w:color="auto"/>
            </w:tcBorders>
            <w:noWrap/>
            <w:vAlign w:val="center"/>
          </w:tcPr>
          <w:p w14:paraId="2699ECE8"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7A22497C" w14:textId="77777777" w:rsidR="008D4C87" w:rsidRPr="008552AE" w:rsidRDefault="008D4C87">
            <w:pPr>
              <w:jc w:val="center"/>
              <w:rPr>
                <w:rFonts w:eastAsia="宋体"/>
                <w:sz w:val="20"/>
                <w:szCs w:val="20"/>
              </w:rPr>
            </w:pPr>
          </w:p>
        </w:tc>
      </w:tr>
      <w:tr w:rsidR="008552AE" w:rsidRPr="008552AE" w14:paraId="7C9AE192" w14:textId="77777777">
        <w:trPr>
          <w:trHeight w:val="289"/>
        </w:trPr>
        <w:tc>
          <w:tcPr>
            <w:tcW w:w="851" w:type="dxa"/>
            <w:tcBorders>
              <w:top w:val="single" w:sz="8" w:space="0" w:color="auto"/>
              <w:left w:val="single" w:sz="12" w:space="0" w:color="auto"/>
              <w:bottom w:val="single" w:sz="8" w:space="0" w:color="auto"/>
              <w:right w:val="single" w:sz="4" w:space="0" w:color="auto"/>
            </w:tcBorders>
            <w:noWrap/>
            <w:vAlign w:val="center"/>
          </w:tcPr>
          <w:p w14:paraId="4E675E7C"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14</w:t>
            </w:r>
          </w:p>
        </w:tc>
        <w:tc>
          <w:tcPr>
            <w:tcW w:w="3017" w:type="dxa"/>
            <w:gridSpan w:val="5"/>
            <w:tcBorders>
              <w:top w:val="single" w:sz="8" w:space="0" w:color="auto"/>
              <w:left w:val="nil"/>
              <w:bottom w:val="single" w:sz="8" w:space="0" w:color="auto"/>
              <w:right w:val="single" w:sz="4" w:space="0" w:color="000000"/>
            </w:tcBorders>
            <w:noWrap/>
            <w:vAlign w:val="center"/>
          </w:tcPr>
          <w:p w14:paraId="6EA0A930"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电力机车驾驶技能实习</w:t>
            </w:r>
          </w:p>
        </w:tc>
        <w:tc>
          <w:tcPr>
            <w:tcW w:w="763" w:type="dxa"/>
            <w:tcBorders>
              <w:top w:val="single" w:sz="8" w:space="0" w:color="auto"/>
              <w:left w:val="nil"/>
              <w:right w:val="single" w:sz="8" w:space="0" w:color="auto"/>
            </w:tcBorders>
            <w:noWrap/>
            <w:vAlign w:val="center"/>
          </w:tcPr>
          <w:p w14:paraId="24879717"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gridSpan w:val="2"/>
            <w:tcBorders>
              <w:top w:val="single" w:sz="8" w:space="0" w:color="auto"/>
              <w:left w:val="nil"/>
              <w:right w:val="single" w:sz="8" w:space="0" w:color="auto"/>
            </w:tcBorders>
            <w:noWrap/>
            <w:vAlign w:val="center"/>
          </w:tcPr>
          <w:p w14:paraId="00BC228E"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4C8642DB"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55BF97E9"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233AE78"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w:t>
            </w:r>
          </w:p>
        </w:tc>
        <w:tc>
          <w:tcPr>
            <w:tcW w:w="764" w:type="dxa"/>
            <w:tcBorders>
              <w:top w:val="single" w:sz="8" w:space="0" w:color="auto"/>
              <w:left w:val="nil"/>
              <w:right w:val="single" w:sz="8" w:space="0" w:color="auto"/>
            </w:tcBorders>
            <w:noWrap/>
            <w:vAlign w:val="center"/>
          </w:tcPr>
          <w:p w14:paraId="03B90FDC" w14:textId="77777777" w:rsidR="008D4C87" w:rsidRPr="008552AE" w:rsidRDefault="008D4C87">
            <w:pPr>
              <w:jc w:val="center"/>
              <w:rPr>
                <w:rFonts w:eastAsia="宋体"/>
                <w:sz w:val="20"/>
                <w:szCs w:val="20"/>
              </w:rPr>
            </w:pPr>
          </w:p>
        </w:tc>
        <w:tc>
          <w:tcPr>
            <w:tcW w:w="764" w:type="dxa"/>
            <w:tcBorders>
              <w:top w:val="single" w:sz="8" w:space="0" w:color="auto"/>
              <w:left w:val="nil"/>
              <w:right w:val="single" w:sz="12" w:space="0" w:color="auto"/>
            </w:tcBorders>
            <w:noWrap/>
            <w:vAlign w:val="center"/>
          </w:tcPr>
          <w:p w14:paraId="6DA20B5D" w14:textId="77777777" w:rsidR="008D4C87" w:rsidRPr="008552AE" w:rsidRDefault="008D4C87">
            <w:pPr>
              <w:jc w:val="center"/>
              <w:rPr>
                <w:rFonts w:eastAsia="宋体"/>
                <w:sz w:val="20"/>
                <w:szCs w:val="20"/>
              </w:rPr>
            </w:pPr>
          </w:p>
        </w:tc>
      </w:tr>
      <w:tr w:rsidR="008552AE" w:rsidRPr="008552AE" w14:paraId="5643F516" w14:textId="77777777">
        <w:trPr>
          <w:trHeight w:val="353"/>
        </w:trPr>
        <w:tc>
          <w:tcPr>
            <w:tcW w:w="851" w:type="dxa"/>
            <w:tcBorders>
              <w:top w:val="single" w:sz="8" w:space="0" w:color="auto"/>
              <w:left w:val="single" w:sz="12" w:space="0" w:color="auto"/>
              <w:bottom w:val="single" w:sz="8" w:space="0" w:color="auto"/>
              <w:right w:val="single" w:sz="4" w:space="0" w:color="auto"/>
            </w:tcBorders>
            <w:noWrap/>
            <w:vAlign w:val="center"/>
          </w:tcPr>
          <w:p w14:paraId="5CCCA8BB"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15</w:t>
            </w:r>
          </w:p>
        </w:tc>
        <w:tc>
          <w:tcPr>
            <w:tcW w:w="3017" w:type="dxa"/>
            <w:gridSpan w:val="5"/>
            <w:tcBorders>
              <w:top w:val="single" w:sz="8" w:space="0" w:color="auto"/>
              <w:left w:val="nil"/>
              <w:bottom w:val="single" w:sz="8" w:space="0" w:color="auto"/>
              <w:right w:val="single" w:sz="4" w:space="0" w:color="000000"/>
            </w:tcBorders>
            <w:noWrap/>
            <w:vAlign w:val="center"/>
          </w:tcPr>
          <w:p w14:paraId="3271F02A"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综合技能训练</w:t>
            </w:r>
          </w:p>
        </w:tc>
        <w:tc>
          <w:tcPr>
            <w:tcW w:w="763" w:type="dxa"/>
            <w:tcBorders>
              <w:top w:val="single" w:sz="8" w:space="0" w:color="auto"/>
              <w:left w:val="nil"/>
              <w:right w:val="single" w:sz="8" w:space="0" w:color="auto"/>
            </w:tcBorders>
            <w:noWrap/>
            <w:vAlign w:val="center"/>
          </w:tcPr>
          <w:p w14:paraId="58175A1E"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gridSpan w:val="2"/>
            <w:tcBorders>
              <w:top w:val="single" w:sz="8" w:space="0" w:color="auto"/>
              <w:left w:val="nil"/>
              <w:right w:val="single" w:sz="8" w:space="0" w:color="auto"/>
            </w:tcBorders>
            <w:noWrap/>
            <w:vAlign w:val="center"/>
          </w:tcPr>
          <w:p w14:paraId="12E90918"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110E892E"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75B16AAC"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325634D5"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30359C08"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tcBorders>
              <w:top w:val="single" w:sz="8" w:space="0" w:color="auto"/>
              <w:left w:val="nil"/>
              <w:right w:val="single" w:sz="12" w:space="0" w:color="auto"/>
            </w:tcBorders>
            <w:noWrap/>
            <w:vAlign w:val="center"/>
          </w:tcPr>
          <w:p w14:paraId="13AFB1C8" w14:textId="77777777" w:rsidR="008D4C87" w:rsidRPr="008552AE" w:rsidRDefault="008D4C87">
            <w:pPr>
              <w:jc w:val="center"/>
              <w:rPr>
                <w:rFonts w:eastAsia="宋体"/>
                <w:sz w:val="20"/>
                <w:szCs w:val="20"/>
              </w:rPr>
            </w:pPr>
          </w:p>
        </w:tc>
      </w:tr>
      <w:tr w:rsidR="008552AE" w:rsidRPr="008552AE" w14:paraId="395AF973" w14:textId="77777777">
        <w:trPr>
          <w:trHeight w:val="353"/>
        </w:trPr>
        <w:tc>
          <w:tcPr>
            <w:tcW w:w="851" w:type="dxa"/>
            <w:tcBorders>
              <w:top w:val="single" w:sz="8" w:space="0" w:color="auto"/>
              <w:left w:val="single" w:sz="12" w:space="0" w:color="auto"/>
              <w:bottom w:val="single" w:sz="8" w:space="0" w:color="auto"/>
              <w:right w:val="single" w:sz="4" w:space="0" w:color="auto"/>
            </w:tcBorders>
            <w:noWrap/>
            <w:vAlign w:val="center"/>
          </w:tcPr>
          <w:p w14:paraId="081E2603"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16</w:t>
            </w:r>
          </w:p>
        </w:tc>
        <w:tc>
          <w:tcPr>
            <w:tcW w:w="3017" w:type="dxa"/>
            <w:gridSpan w:val="5"/>
            <w:tcBorders>
              <w:top w:val="single" w:sz="8" w:space="0" w:color="auto"/>
              <w:left w:val="nil"/>
              <w:bottom w:val="single" w:sz="8" w:space="0" w:color="auto"/>
              <w:right w:val="single" w:sz="4" w:space="0" w:color="000000"/>
            </w:tcBorders>
            <w:noWrap/>
            <w:vAlign w:val="center"/>
          </w:tcPr>
          <w:p w14:paraId="07A4EC7A"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毕业设计</w:t>
            </w:r>
          </w:p>
        </w:tc>
        <w:tc>
          <w:tcPr>
            <w:tcW w:w="763" w:type="dxa"/>
            <w:tcBorders>
              <w:top w:val="single" w:sz="8" w:space="0" w:color="auto"/>
              <w:left w:val="nil"/>
              <w:right w:val="single" w:sz="8" w:space="0" w:color="auto"/>
            </w:tcBorders>
            <w:noWrap/>
            <w:vAlign w:val="center"/>
          </w:tcPr>
          <w:p w14:paraId="5D10BE50"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3</w:t>
            </w:r>
          </w:p>
        </w:tc>
        <w:tc>
          <w:tcPr>
            <w:tcW w:w="764" w:type="dxa"/>
            <w:gridSpan w:val="2"/>
            <w:tcBorders>
              <w:top w:val="single" w:sz="8" w:space="0" w:color="auto"/>
              <w:left w:val="nil"/>
              <w:right w:val="single" w:sz="8" w:space="0" w:color="auto"/>
            </w:tcBorders>
            <w:noWrap/>
            <w:vAlign w:val="center"/>
          </w:tcPr>
          <w:p w14:paraId="6661F387"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56C87488"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632B7439" w14:textId="77777777" w:rsidR="008D4C87" w:rsidRPr="008552AE" w:rsidRDefault="008D4C87">
            <w:pPr>
              <w:jc w:val="center"/>
              <w:rPr>
                <w:rFonts w:eastAsia="宋体"/>
                <w:sz w:val="20"/>
                <w:szCs w:val="20"/>
              </w:rPr>
            </w:pPr>
          </w:p>
        </w:tc>
        <w:tc>
          <w:tcPr>
            <w:tcW w:w="764" w:type="dxa"/>
            <w:gridSpan w:val="2"/>
            <w:tcBorders>
              <w:top w:val="single" w:sz="8" w:space="0" w:color="auto"/>
              <w:left w:val="nil"/>
              <w:right w:val="single" w:sz="8" w:space="0" w:color="auto"/>
            </w:tcBorders>
            <w:noWrap/>
            <w:vAlign w:val="center"/>
          </w:tcPr>
          <w:p w14:paraId="1516A15A" w14:textId="77777777" w:rsidR="008D4C87" w:rsidRPr="008552AE" w:rsidRDefault="008D4C87">
            <w:pPr>
              <w:jc w:val="center"/>
              <w:rPr>
                <w:rFonts w:eastAsia="宋体"/>
                <w:sz w:val="20"/>
                <w:szCs w:val="20"/>
              </w:rPr>
            </w:pPr>
          </w:p>
        </w:tc>
        <w:tc>
          <w:tcPr>
            <w:tcW w:w="764" w:type="dxa"/>
            <w:tcBorders>
              <w:top w:val="single" w:sz="8" w:space="0" w:color="auto"/>
              <w:left w:val="nil"/>
              <w:right w:val="single" w:sz="8" w:space="0" w:color="auto"/>
            </w:tcBorders>
            <w:noWrap/>
            <w:vAlign w:val="center"/>
          </w:tcPr>
          <w:p w14:paraId="2038A9BA"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3</w:t>
            </w:r>
          </w:p>
        </w:tc>
        <w:tc>
          <w:tcPr>
            <w:tcW w:w="764" w:type="dxa"/>
            <w:tcBorders>
              <w:top w:val="single" w:sz="8" w:space="0" w:color="auto"/>
              <w:left w:val="nil"/>
              <w:right w:val="single" w:sz="12" w:space="0" w:color="auto"/>
            </w:tcBorders>
            <w:noWrap/>
            <w:vAlign w:val="center"/>
          </w:tcPr>
          <w:p w14:paraId="38D4089B" w14:textId="77777777" w:rsidR="008D4C87" w:rsidRPr="008552AE" w:rsidRDefault="008D4C87">
            <w:pPr>
              <w:jc w:val="center"/>
              <w:rPr>
                <w:rFonts w:eastAsia="宋体"/>
                <w:sz w:val="20"/>
                <w:szCs w:val="20"/>
              </w:rPr>
            </w:pPr>
          </w:p>
        </w:tc>
      </w:tr>
      <w:tr w:rsidR="008552AE" w:rsidRPr="008552AE" w14:paraId="68B3F11F" w14:textId="77777777">
        <w:trPr>
          <w:trHeight w:val="353"/>
        </w:trPr>
        <w:tc>
          <w:tcPr>
            <w:tcW w:w="851" w:type="dxa"/>
            <w:tcBorders>
              <w:top w:val="single" w:sz="8" w:space="0" w:color="auto"/>
              <w:left w:val="single" w:sz="12" w:space="0" w:color="auto"/>
              <w:bottom w:val="single" w:sz="8" w:space="0" w:color="auto"/>
              <w:right w:val="single" w:sz="4" w:space="0" w:color="auto"/>
            </w:tcBorders>
            <w:noWrap/>
            <w:vAlign w:val="center"/>
          </w:tcPr>
          <w:p w14:paraId="72209421"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17</w:t>
            </w:r>
          </w:p>
        </w:tc>
        <w:tc>
          <w:tcPr>
            <w:tcW w:w="3017" w:type="dxa"/>
            <w:gridSpan w:val="5"/>
            <w:tcBorders>
              <w:top w:val="single" w:sz="8" w:space="0" w:color="auto"/>
              <w:left w:val="nil"/>
              <w:bottom w:val="single" w:sz="8" w:space="0" w:color="auto"/>
              <w:right w:val="single" w:sz="4" w:space="0" w:color="000000"/>
            </w:tcBorders>
            <w:noWrap/>
            <w:vAlign w:val="center"/>
          </w:tcPr>
          <w:p w14:paraId="66DFB0A5" w14:textId="77777777" w:rsidR="008D4C87" w:rsidRPr="008552AE" w:rsidRDefault="004158BF">
            <w:pPr>
              <w:widowControl/>
              <w:jc w:val="center"/>
              <w:textAlignment w:val="center"/>
              <w:rPr>
                <w:rFonts w:eastAsia="宋体"/>
                <w:sz w:val="18"/>
                <w:szCs w:val="18"/>
              </w:rPr>
            </w:pPr>
            <w:r w:rsidRPr="008552AE">
              <w:rPr>
                <w:rFonts w:ascii="宋体" w:eastAsia="宋体" w:hAnsi="宋体" w:cs="宋体" w:hint="eastAsia"/>
                <w:kern w:val="0"/>
                <w:sz w:val="18"/>
                <w:szCs w:val="18"/>
              </w:rPr>
              <w:t>顶岗实习</w:t>
            </w:r>
            <w:r w:rsidRPr="008552AE">
              <w:rPr>
                <w:rFonts w:eastAsia="宋体"/>
                <w:sz w:val="18"/>
                <w:szCs w:val="18"/>
              </w:rPr>
              <w:t>（</w:t>
            </w:r>
            <w:r w:rsidRPr="008552AE">
              <w:rPr>
                <w:rFonts w:eastAsia="宋体"/>
                <w:sz w:val="18"/>
                <w:szCs w:val="18"/>
              </w:rPr>
              <w:t>1-6</w:t>
            </w:r>
            <w:r w:rsidRPr="008552AE">
              <w:rPr>
                <w:rFonts w:eastAsia="宋体"/>
                <w:sz w:val="18"/>
                <w:szCs w:val="18"/>
              </w:rPr>
              <w:t>月）</w:t>
            </w:r>
          </w:p>
        </w:tc>
        <w:tc>
          <w:tcPr>
            <w:tcW w:w="763" w:type="dxa"/>
            <w:tcBorders>
              <w:top w:val="single" w:sz="8" w:space="0" w:color="auto"/>
              <w:left w:val="nil"/>
              <w:bottom w:val="single" w:sz="4" w:space="0" w:color="auto"/>
              <w:right w:val="single" w:sz="8" w:space="0" w:color="auto"/>
            </w:tcBorders>
            <w:noWrap/>
            <w:vAlign w:val="center"/>
          </w:tcPr>
          <w:p w14:paraId="2E88911E"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25</w:t>
            </w:r>
          </w:p>
        </w:tc>
        <w:tc>
          <w:tcPr>
            <w:tcW w:w="764" w:type="dxa"/>
            <w:gridSpan w:val="2"/>
            <w:tcBorders>
              <w:top w:val="single" w:sz="8" w:space="0" w:color="auto"/>
              <w:left w:val="nil"/>
              <w:bottom w:val="single" w:sz="4" w:space="0" w:color="auto"/>
              <w:right w:val="single" w:sz="8" w:space="0" w:color="auto"/>
            </w:tcBorders>
            <w:noWrap/>
            <w:vAlign w:val="center"/>
          </w:tcPr>
          <w:p w14:paraId="48340A4F" w14:textId="77777777" w:rsidR="008D4C87" w:rsidRPr="008552AE" w:rsidRDefault="008D4C87">
            <w:pPr>
              <w:jc w:val="center"/>
              <w:rPr>
                <w:rFonts w:eastAsia="宋体"/>
                <w:sz w:val="20"/>
                <w:szCs w:val="20"/>
              </w:rPr>
            </w:pPr>
          </w:p>
        </w:tc>
        <w:tc>
          <w:tcPr>
            <w:tcW w:w="764" w:type="dxa"/>
            <w:gridSpan w:val="2"/>
            <w:tcBorders>
              <w:top w:val="single" w:sz="8" w:space="0" w:color="auto"/>
              <w:left w:val="nil"/>
              <w:bottom w:val="single" w:sz="4" w:space="0" w:color="auto"/>
              <w:right w:val="single" w:sz="8" w:space="0" w:color="auto"/>
            </w:tcBorders>
            <w:noWrap/>
            <w:vAlign w:val="center"/>
          </w:tcPr>
          <w:p w14:paraId="0F7C4D72" w14:textId="77777777" w:rsidR="008D4C87" w:rsidRPr="008552AE" w:rsidRDefault="008D4C87">
            <w:pPr>
              <w:jc w:val="center"/>
              <w:rPr>
                <w:rFonts w:eastAsia="宋体"/>
                <w:sz w:val="20"/>
                <w:szCs w:val="20"/>
              </w:rPr>
            </w:pPr>
          </w:p>
        </w:tc>
        <w:tc>
          <w:tcPr>
            <w:tcW w:w="764" w:type="dxa"/>
            <w:gridSpan w:val="2"/>
            <w:tcBorders>
              <w:top w:val="single" w:sz="8" w:space="0" w:color="auto"/>
              <w:left w:val="nil"/>
              <w:bottom w:val="single" w:sz="4" w:space="0" w:color="auto"/>
              <w:right w:val="single" w:sz="8" w:space="0" w:color="auto"/>
            </w:tcBorders>
            <w:noWrap/>
            <w:vAlign w:val="center"/>
          </w:tcPr>
          <w:p w14:paraId="2EB3D29A" w14:textId="77777777" w:rsidR="008D4C87" w:rsidRPr="008552AE" w:rsidRDefault="008D4C87">
            <w:pPr>
              <w:jc w:val="center"/>
              <w:rPr>
                <w:rFonts w:eastAsia="宋体"/>
                <w:sz w:val="20"/>
                <w:szCs w:val="20"/>
              </w:rPr>
            </w:pPr>
          </w:p>
        </w:tc>
        <w:tc>
          <w:tcPr>
            <w:tcW w:w="764" w:type="dxa"/>
            <w:gridSpan w:val="2"/>
            <w:tcBorders>
              <w:top w:val="single" w:sz="8" w:space="0" w:color="auto"/>
              <w:left w:val="nil"/>
              <w:bottom w:val="single" w:sz="4" w:space="0" w:color="auto"/>
              <w:right w:val="single" w:sz="8" w:space="0" w:color="auto"/>
            </w:tcBorders>
            <w:noWrap/>
            <w:vAlign w:val="center"/>
          </w:tcPr>
          <w:p w14:paraId="43A31CA9" w14:textId="77777777" w:rsidR="008D4C87" w:rsidRPr="008552AE" w:rsidRDefault="008D4C87">
            <w:pPr>
              <w:jc w:val="center"/>
              <w:rPr>
                <w:rFonts w:eastAsia="宋体"/>
                <w:sz w:val="20"/>
                <w:szCs w:val="20"/>
              </w:rPr>
            </w:pPr>
          </w:p>
        </w:tc>
        <w:tc>
          <w:tcPr>
            <w:tcW w:w="764" w:type="dxa"/>
            <w:tcBorders>
              <w:top w:val="single" w:sz="8" w:space="0" w:color="auto"/>
              <w:left w:val="nil"/>
              <w:bottom w:val="single" w:sz="4" w:space="0" w:color="auto"/>
              <w:right w:val="single" w:sz="8" w:space="0" w:color="auto"/>
            </w:tcBorders>
            <w:noWrap/>
            <w:vAlign w:val="center"/>
          </w:tcPr>
          <w:p w14:paraId="638F5A81"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1</w:t>
            </w:r>
          </w:p>
        </w:tc>
        <w:tc>
          <w:tcPr>
            <w:tcW w:w="764" w:type="dxa"/>
            <w:tcBorders>
              <w:top w:val="single" w:sz="8" w:space="0" w:color="auto"/>
              <w:left w:val="nil"/>
              <w:bottom w:val="single" w:sz="4" w:space="0" w:color="auto"/>
              <w:right w:val="single" w:sz="12" w:space="0" w:color="auto"/>
            </w:tcBorders>
            <w:noWrap/>
            <w:vAlign w:val="center"/>
          </w:tcPr>
          <w:p w14:paraId="0D900246" w14:textId="77777777" w:rsidR="008D4C87" w:rsidRPr="008552AE" w:rsidRDefault="004158BF">
            <w:pPr>
              <w:widowControl/>
              <w:jc w:val="center"/>
              <w:textAlignment w:val="center"/>
              <w:rPr>
                <w:rFonts w:eastAsia="宋体"/>
                <w:sz w:val="20"/>
                <w:szCs w:val="20"/>
              </w:rPr>
            </w:pPr>
            <w:r w:rsidRPr="008552AE">
              <w:rPr>
                <w:rFonts w:ascii="宋体" w:eastAsia="宋体" w:hAnsi="宋体" w:cs="宋体" w:hint="eastAsia"/>
                <w:kern w:val="0"/>
                <w:sz w:val="18"/>
                <w:szCs w:val="18"/>
              </w:rPr>
              <w:t>24</w:t>
            </w:r>
          </w:p>
        </w:tc>
      </w:tr>
      <w:tr w:rsidR="008552AE" w:rsidRPr="008552AE" w14:paraId="14D14EC9" w14:textId="77777777">
        <w:trPr>
          <w:trHeight w:val="302"/>
        </w:trPr>
        <w:tc>
          <w:tcPr>
            <w:tcW w:w="851" w:type="dxa"/>
            <w:tcBorders>
              <w:top w:val="single" w:sz="8" w:space="0" w:color="auto"/>
              <w:left w:val="single" w:sz="12" w:space="0" w:color="auto"/>
              <w:bottom w:val="single" w:sz="8" w:space="0" w:color="auto"/>
              <w:right w:val="single" w:sz="4" w:space="0" w:color="auto"/>
            </w:tcBorders>
            <w:noWrap/>
            <w:vAlign w:val="center"/>
          </w:tcPr>
          <w:p w14:paraId="5A362D38" w14:textId="77777777" w:rsidR="008D4C87" w:rsidRPr="008552AE" w:rsidRDefault="004158BF">
            <w:pPr>
              <w:widowControl/>
              <w:jc w:val="center"/>
              <w:rPr>
                <w:rFonts w:eastAsia="宋体"/>
                <w:b/>
                <w:bCs/>
                <w:kern w:val="0"/>
                <w:sz w:val="20"/>
                <w:szCs w:val="20"/>
              </w:rPr>
            </w:pPr>
            <w:r w:rsidRPr="008552AE">
              <w:rPr>
                <w:rFonts w:eastAsia="宋体"/>
                <w:b/>
                <w:bCs/>
                <w:kern w:val="0"/>
                <w:sz w:val="20"/>
                <w:szCs w:val="20"/>
              </w:rPr>
              <w:t>18</w:t>
            </w:r>
          </w:p>
        </w:tc>
        <w:tc>
          <w:tcPr>
            <w:tcW w:w="3017" w:type="dxa"/>
            <w:gridSpan w:val="5"/>
            <w:tcBorders>
              <w:top w:val="single" w:sz="8" w:space="0" w:color="auto"/>
              <w:left w:val="nil"/>
              <w:bottom w:val="single" w:sz="8" w:space="0" w:color="auto"/>
              <w:right w:val="single" w:sz="4" w:space="0" w:color="auto"/>
            </w:tcBorders>
            <w:noWrap/>
            <w:vAlign w:val="center"/>
          </w:tcPr>
          <w:p w14:paraId="6B7199F4" w14:textId="77777777" w:rsidR="008D4C87" w:rsidRPr="008552AE" w:rsidRDefault="004158BF">
            <w:pPr>
              <w:jc w:val="center"/>
              <w:rPr>
                <w:rFonts w:eastAsia="宋体"/>
                <w:sz w:val="18"/>
                <w:szCs w:val="18"/>
              </w:rPr>
            </w:pPr>
            <w:r w:rsidRPr="008552AE">
              <w:rPr>
                <w:rFonts w:eastAsia="宋体"/>
                <w:sz w:val="18"/>
                <w:szCs w:val="18"/>
              </w:rPr>
              <w:t>毕业教育</w:t>
            </w:r>
          </w:p>
        </w:tc>
        <w:tc>
          <w:tcPr>
            <w:tcW w:w="763" w:type="dxa"/>
            <w:tcBorders>
              <w:top w:val="single" w:sz="4" w:space="0" w:color="auto"/>
              <w:left w:val="single" w:sz="4" w:space="0" w:color="auto"/>
              <w:bottom w:val="single" w:sz="4" w:space="0" w:color="auto"/>
              <w:right w:val="single" w:sz="4" w:space="0" w:color="auto"/>
            </w:tcBorders>
            <w:noWrap/>
            <w:vAlign w:val="center"/>
          </w:tcPr>
          <w:p w14:paraId="002C12F7" w14:textId="77777777" w:rsidR="008D4C87" w:rsidRPr="008552AE" w:rsidRDefault="004158BF">
            <w:pPr>
              <w:jc w:val="center"/>
              <w:rPr>
                <w:rFonts w:eastAsia="宋体"/>
                <w:sz w:val="20"/>
                <w:szCs w:val="20"/>
              </w:rPr>
            </w:pPr>
            <w:r w:rsidRPr="008552AE">
              <w:rPr>
                <w:rFonts w:eastAsia="宋体"/>
                <w:sz w:val="20"/>
                <w:szCs w:val="20"/>
              </w:rPr>
              <w:t>1</w:t>
            </w:r>
          </w:p>
        </w:tc>
        <w:tc>
          <w:tcPr>
            <w:tcW w:w="764" w:type="dxa"/>
            <w:gridSpan w:val="2"/>
            <w:tcBorders>
              <w:top w:val="single" w:sz="4" w:space="0" w:color="auto"/>
              <w:left w:val="single" w:sz="4" w:space="0" w:color="auto"/>
              <w:bottom w:val="single" w:sz="4" w:space="0" w:color="auto"/>
              <w:right w:val="single" w:sz="4" w:space="0" w:color="auto"/>
            </w:tcBorders>
            <w:noWrap/>
            <w:vAlign w:val="center"/>
          </w:tcPr>
          <w:p w14:paraId="35E041CE" w14:textId="77777777" w:rsidR="008D4C87" w:rsidRPr="008552AE" w:rsidRDefault="008D4C87">
            <w:pPr>
              <w:jc w:val="center"/>
              <w:rPr>
                <w:rFonts w:eastAsia="宋体"/>
                <w:sz w:val="20"/>
                <w:szCs w:val="20"/>
              </w:rPr>
            </w:pPr>
          </w:p>
        </w:tc>
        <w:tc>
          <w:tcPr>
            <w:tcW w:w="764" w:type="dxa"/>
            <w:gridSpan w:val="2"/>
            <w:tcBorders>
              <w:top w:val="single" w:sz="4" w:space="0" w:color="auto"/>
              <w:left w:val="single" w:sz="4" w:space="0" w:color="auto"/>
              <w:bottom w:val="single" w:sz="4" w:space="0" w:color="auto"/>
              <w:right w:val="single" w:sz="4" w:space="0" w:color="auto"/>
            </w:tcBorders>
            <w:noWrap/>
            <w:vAlign w:val="center"/>
          </w:tcPr>
          <w:p w14:paraId="77495EE4" w14:textId="77777777" w:rsidR="008D4C87" w:rsidRPr="008552AE" w:rsidRDefault="008D4C87">
            <w:pPr>
              <w:jc w:val="center"/>
              <w:rPr>
                <w:rFonts w:eastAsia="宋体"/>
                <w:sz w:val="20"/>
                <w:szCs w:val="20"/>
              </w:rPr>
            </w:pPr>
          </w:p>
        </w:tc>
        <w:tc>
          <w:tcPr>
            <w:tcW w:w="764" w:type="dxa"/>
            <w:gridSpan w:val="2"/>
            <w:tcBorders>
              <w:top w:val="single" w:sz="4" w:space="0" w:color="auto"/>
              <w:left w:val="single" w:sz="4" w:space="0" w:color="auto"/>
              <w:bottom w:val="single" w:sz="4" w:space="0" w:color="auto"/>
              <w:right w:val="single" w:sz="4" w:space="0" w:color="auto"/>
            </w:tcBorders>
            <w:noWrap/>
            <w:vAlign w:val="center"/>
          </w:tcPr>
          <w:p w14:paraId="54CA3DFF" w14:textId="77777777" w:rsidR="008D4C87" w:rsidRPr="008552AE" w:rsidRDefault="008D4C87">
            <w:pPr>
              <w:jc w:val="center"/>
              <w:rPr>
                <w:rFonts w:eastAsia="宋体"/>
                <w:sz w:val="20"/>
                <w:szCs w:val="20"/>
              </w:rPr>
            </w:pPr>
          </w:p>
        </w:tc>
        <w:tc>
          <w:tcPr>
            <w:tcW w:w="764" w:type="dxa"/>
            <w:gridSpan w:val="2"/>
            <w:tcBorders>
              <w:top w:val="single" w:sz="4" w:space="0" w:color="auto"/>
              <w:left w:val="single" w:sz="4" w:space="0" w:color="auto"/>
              <w:bottom w:val="single" w:sz="4" w:space="0" w:color="auto"/>
              <w:right w:val="single" w:sz="4" w:space="0" w:color="auto"/>
            </w:tcBorders>
            <w:noWrap/>
            <w:vAlign w:val="center"/>
          </w:tcPr>
          <w:p w14:paraId="6DB95280" w14:textId="77777777" w:rsidR="008D4C87" w:rsidRPr="008552AE" w:rsidRDefault="008D4C87">
            <w:pPr>
              <w:jc w:val="center"/>
              <w:rPr>
                <w:rFonts w:eastAsia="宋体"/>
                <w:sz w:val="20"/>
                <w:szCs w:val="20"/>
              </w:rPr>
            </w:pPr>
          </w:p>
        </w:tc>
        <w:tc>
          <w:tcPr>
            <w:tcW w:w="764" w:type="dxa"/>
            <w:tcBorders>
              <w:top w:val="single" w:sz="4" w:space="0" w:color="auto"/>
              <w:left w:val="single" w:sz="4" w:space="0" w:color="auto"/>
              <w:bottom w:val="single" w:sz="4" w:space="0" w:color="auto"/>
              <w:right w:val="single" w:sz="4" w:space="0" w:color="auto"/>
            </w:tcBorders>
            <w:noWrap/>
            <w:vAlign w:val="center"/>
          </w:tcPr>
          <w:p w14:paraId="799EE3CB" w14:textId="77777777" w:rsidR="008D4C87" w:rsidRPr="008552AE" w:rsidRDefault="008D4C87">
            <w:pPr>
              <w:jc w:val="center"/>
              <w:rPr>
                <w:rFonts w:eastAsia="宋体"/>
                <w:sz w:val="20"/>
                <w:szCs w:val="20"/>
              </w:rPr>
            </w:pPr>
          </w:p>
        </w:tc>
        <w:tc>
          <w:tcPr>
            <w:tcW w:w="764" w:type="dxa"/>
            <w:tcBorders>
              <w:top w:val="single" w:sz="4" w:space="0" w:color="auto"/>
              <w:left w:val="single" w:sz="4" w:space="0" w:color="auto"/>
              <w:bottom w:val="single" w:sz="4" w:space="0" w:color="auto"/>
              <w:right w:val="single" w:sz="12" w:space="0" w:color="auto"/>
            </w:tcBorders>
            <w:noWrap/>
            <w:vAlign w:val="center"/>
          </w:tcPr>
          <w:p w14:paraId="5F95E725" w14:textId="77777777" w:rsidR="008D4C87" w:rsidRPr="008552AE" w:rsidRDefault="004158BF">
            <w:pPr>
              <w:jc w:val="center"/>
              <w:rPr>
                <w:rFonts w:eastAsia="宋体"/>
                <w:sz w:val="20"/>
                <w:szCs w:val="20"/>
              </w:rPr>
            </w:pPr>
            <w:r w:rsidRPr="008552AE">
              <w:rPr>
                <w:rFonts w:eastAsia="宋体"/>
                <w:sz w:val="20"/>
                <w:szCs w:val="20"/>
              </w:rPr>
              <w:t>1</w:t>
            </w:r>
          </w:p>
        </w:tc>
      </w:tr>
      <w:tr w:rsidR="008552AE" w:rsidRPr="008552AE" w14:paraId="03E94E67" w14:textId="77777777">
        <w:trPr>
          <w:trHeight w:val="462"/>
        </w:trPr>
        <w:tc>
          <w:tcPr>
            <w:tcW w:w="3868" w:type="dxa"/>
            <w:gridSpan w:val="6"/>
            <w:tcBorders>
              <w:top w:val="nil"/>
              <w:left w:val="single" w:sz="12" w:space="0" w:color="auto"/>
              <w:bottom w:val="single" w:sz="4" w:space="0" w:color="auto"/>
              <w:right w:val="single" w:sz="4" w:space="0" w:color="000000"/>
            </w:tcBorders>
            <w:noWrap/>
            <w:vAlign w:val="center"/>
          </w:tcPr>
          <w:p w14:paraId="3CC82E6A" w14:textId="77777777" w:rsidR="008D4C87" w:rsidRPr="008552AE" w:rsidRDefault="004158BF">
            <w:pPr>
              <w:widowControl/>
              <w:jc w:val="center"/>
              <w:rPr>
                <w:rFonts w:eastAsia="宋体"/>
                <w:kern w:val="0"/>
                <w:sz w:val="20"/>
                <w:szCs w:val="20"/>
              </w:rPr>
            </w:pPr>
            <w:r w:rsidRPr="008552AE">
              <w:rPr>
                <w:rFonts w:eastAsia="宋体"/>
                <w:kern w:val="0"/>
                <w:sz w:val="20"/>
                <w:szCs w:val="20"/>
              </w:rPr>
              <w:t>合计</w:t>
            </w:r>
          </w:p>
        </w:tc>
        <w:tc>
          <w:tcPr>
            <w:tcW w:w="763" w:type="dxa"/>
            <w:tcBorders>
              <w:left w:val="nil"/>
              <w:bottom w:val="single" w:sz="4" w:space="0" w:color="auto"/>
              <w:right w:val="single" w:sz="8" w:space="0" w:color="auto"/>
            </w:tcBorders>
            <w:noWrap/>
            <w:vAlign w:val="center"/>
          </w:tcPr>
          <w:p w14:paraId="66A97797" w14:textId="77777777" w:rsidR="008D4C87" w:rsidRPr="008552AE" w:rsidRDefault="004158BF">
            <w:pPr>
              <w:widowControl/>
              <w:jc w:val="center"/>
              <w:textAlignment w:val="center"/>
              <w:rPr>
                <w:rFonts w:eastAsia="宋体"/>
                <w:sz w:val="20"/>
                <w:szCs w:val="20"/>
              </w:rPr>
            </w:pPr>
            <w:r w:rsidRPr="008552AE">
              <w:rPr>
                <w:rFonts w:eastAsia="宋体"/>
                <w:sz w:val="20"/>
                <w:szCs w:val="20"/>
              </w:rPr>
              <w:t>5</w:t>
            </w:r>
            <w:r w:rsidRPr="008552AE">
              <w:rPr>
                <w:rFonts w:eastAsia="宋体" w:hint="eastAsia"/>
                <w:sz w:val="20"/>
                <w:szCs w:val="20"/>
              </w:rPr>
              <w:t>3</w:t>
            </w:r>
          </w:p>
        </w:tc>
        <w:tc>
          <w:tcPr>
            <w:tcW w:w="764" w:type="dxa"/>
            <w:gridSpan w:val="2"/>
            <w:tcBorders>
              <w:left w:val="nil"/>
              <w:bottom w:val="single" w:sz="4" w:space="0" w:color="auto"/>
              <w:right w:val="single" w:sz="8" w:space="0" w:color="auto"/>
            </w:tcBorders>
            <w:noWrap/>
            <w:vAlign w:val="center"/>
          </w:tcPr>
          <w:p w14:paraId="0E5DC8F4" w14:textId="77777777" w:rsidR="008D4C87" w:rsidRPr="008552AE" w:rsidRDefault="004158BF">
            <w:pPr>
              <w:widowControl/>
              <w:jc w:val="center"/>
              <w:textAlignment w:val="center"/>
              <w:rPr>
                <w:rFonts w:eastAsia="宋体"/>
                <w:sz w:val="20"/>
                <w:szCs w:val="20"/>
              </w:rPr>
            </w:pPr>
            <w:r w:rsidRPr="008552AE">
              <w:rPr>
                <w:rFonts w:eastAsia="宋体"/>
                <w:sz w:val="20"/>
                <w:szCs w:val="20"/>
              </w:rPr>
              <w:t>4</w:t>
            </w:r>
          </w:p>
        </w:tc>
        <w:tc>
          <w:tcPr>
            <w:tcW w:w="764" w:type="dxa"/>
            <w:gridSpan w:val="2"/>
            <w:tcBorders>
              <w:left w:val="nil"/>
              <w:bottom w:val="single" w:sz="4" w:space="0" w:color="auto"/>
              <w:right w:val="single" w:sz="8" w:space="0" w:color="auto"/>
            </w:tcBorders>
            <w:noWrap/>
            <w:vAlign w:val="center"/>
          </w:tcPr>
          <w:p w14:paraId="3EF2FE19" w14:textId="77777777" w:rsidR="008D4C87" w:rsidRPr="008552AE" w:rsidRDefault="004158BF">
            <w:pPr>
              <w:widowControl/>
              <w:jc w:val="center"/>
              <w:textAlignment w:val="center"/>
              <w:rPr>
                <w:rFonts w:eastAsia="宋体"/>
                <w:sz w:val="20"/>
                <w:szCs w:val="20"/>
              </w:rPr>
            </w:pPr>
            <w:r w:rsidRPr="008552AE">
              <w:rPr>
                <w:rFonts w:eastAsia="宋体"/>
                <w:sz w:val="20"/>
                <w:szCs w:val="20"/>
              </w:rPr>
              <w:t>4</w:t>
            </w:r>
          </w:p>
        </w:tc>
        <w:tc>
          <w:tcPr>
            <w:tcW w:w="764" w:type="dxa"/>
            <w:gridSpan w:val="2"/>
            <w:tcBorders>
              <w:left w:val="nil"/>
              <w:bottom w:val="single" w:sz="4" w:space="0" w:color="auto"/>
              <w:right w:val="single" w:sz="8" w:space="0" w:color="auto"/>
            </w:tcBorders>
            <w:noWrap/>
            <w:vAlign w:val="center"/>
          </w:tcPr>
          <w:p w14:paraId="0B0AED89" w14:textId="77777777" w:rsidR="008D4C87" w:rsidRPr="008552AE" w:rsidRDefault="004158BF">
            <w:pPr>
              <w:widowControl/>
              <w:jc w:val="center"/>
              <w:textAlignment w:val="center"/>
              <w:rPr>
                <w:rFonts w:eastAsia="宋体"/>
                <w:sz w:val="20"/>
                <w:szCs w:val="20"/>
              </w:rPr>
            </w:pPr>
            <w:r w:rsidRPr="008552AE">
              <w:rPr>
                <w:rFonts w:eastAsia="宋体"/>
                <w:sz w:val="20"/>
                <w:szCs w:val="20"/>
              </w:rPr>
              <w:t>7</w:t>
            </w:r>
          </w:p>
        </w:tc>
        <w:tc>
          <w:tcPr>
            <w:tcW w:w="764" w:type="dxa"/>
            <w:gridSpan w:val="2"/>
            <w:tcBorders>
              <w:left w:val="nil"/>
              <w:bottom w:val="single" w:sz="4" w:space="0" w:color="auto"/>
              <w:right w:val="single" w:sz="8" w:space="0" w:color="auto"/>
            </w:tcBorders>
            <w:noWrap/>
            <w:vAlign w:val="center"/>
          </w:tcPr>
          <w:p w14:paraId="3D475C30" w14:textId="77777777" w:rsidR="008D4C87" w:rsidRPr="008552AE" w:rsidRDefault="004158BF">
            <w:pPr>
              <w:widowControl/>
              <w:jc w:val="center"/>
              <w:textAlignment w:val="center"/>
              <w:rPr>
                <w:rFonts w:eastAsia="宋体"/>
                <w:sz w:val="20"/>
                <w:szCs w:val="20"/>
              </w:rPr>
            </w:pPr>
            <w:r w:rsidRPr="008552AE">
              <w:rPr>
                <w:rFonts w:eastAsia="宋体"/>
                <w:sz w:val="20"/>
                <w:szCs w:val="20"/>
              </w:rPr>
              <w:t>8</w:t>
            </w:r>
          </w:p>
        </w:tc>
        <w:tc>
          <w:tcPr>
            <w:tcW w:w="764" w:type="dxa"/>
            <w:tcBorders>
              <w:left w:val="nil"/>
              <w:bottom w:val="single" w:sz="4" w:space="0" w:color="auto"/>
              <w:right w:val="single" w:sz="8" w:space="0" w:color="auto"/>
            </w:tcBorders>
            <w:noWrap/>
            <w:vAlign w:val="center"/>
          </w:tcPr>
          <w:p w14:paraId="75A878D9" w14:textId="77777777" w:rsidR="008D4C87" w:rsidRPr="008552AE" w:rsidRDefault="004158BF">
            <w:pPr>
              <w:widowControl/>
              <w:jc w:val="center"/>
              <w:textAlignment w:val="center"/>
              <w:rPr>
                <w:rFonts w:eastAsia="宋体"/>
                <w:sz w:val="20"/>
                <w:szCs w:val="20"/>
              </w:rPr>
            </w:pPr>
            <w:r w:rsidRPr="008552AE">
              <w:rPr>
                <w:rFonts w:eastAsia="宋体"/>
                <w:sz w:val="20"/>
                <w:szCs w:val="20"/>
              </w:rPr>
              <w:t>8</w:t>
            </w:r>
          </w:p>
        </w:tc>
        <w:tc>
          <w:tcPr>
            <w:tcW w:w="764" w:type="dxa"/>
            <w:tcBorders>
              <w:left w:val="nil"/>
              <w:bottom w:val="single" w:sz="4" w:space="0" w:color="auto"/>
              <w:right w:val="single" w:sz="8" w:space="0" w:color="auto"/>
            </w:tcBorders>
            <w:noWrap/>
            <w:vAlign w:val="center"/>
          </w:tcPr>
          <w:p w14:paraId="5B310DBF" w14:textId="77777777" w:rsidR="008D4C87" w:rsidRPr="008552AE" w:rsidRDefault="004158BF">
            <w:pPr>
              <w:widowControl/>
              <w:jc w:val="center"/>
              <w:textAlignment w:val="center"/>
              <w:rPr>
                <w:rFonts w:eastAsia="宋体"/>
                <w:sz w:val="20"/>
                <w:szCs w:val="20"/>
              </w:rPr>
            </w:pPr>
            <w:r w:rsidRPr="008552AE">
              <w:rPr>
                <w:rFonts w:eastAsia="宋体"/>
                <w:sz w:val="20"/>
                <w:szCs w:val="20"/>
              </w:rPr>
              <w:t>25</w:t>
            </w:r>
          </w:p>
        </w:tc>
      </w:tr>
      <w:tr w:rsidR="008552AE" w:rsidRPr="008552AE" w14:paraId="24B3554E" w14:textId="77777777">
        <w:trPr>
          <w:trHeight w:val="462"/>
        </w:trPr>
        <w:tc>
          <w:tcPr>
            <w:tcW w:w="9215" w:type="dxa"/>
            <w:gridSpan w:val="17"/>
            <w:tcBorders>
              <w:top w:val="nil"/>
              <w:left w:val="single" w:sz="12" w:space="0" w:color="auto"/>
              <w:bottom w:val="single" w:sz="12" w:space="0" w:color="auto"/>
              <w:right w:val="single" w:sz="12" w:space="0" w:color="auto"/>
            </w:tcBorders>
            <w:noWrap/>
            <w:vAlign w:val="center"/>
          </w:tcPr>
          <w:p w14:paraId="28717C1E" w14:textId="77777777" w:rsidR="008D4C87" w:rsidRPr="008552AE" w:rsidRDefault="004158BF">
            <w:pPr>
              <w:widowControl/>
              <w:jc w:val="center"/>
              <w:rPr>
                <w:rFonts w:eastAsia="宋体"/>
                <w:kern w:val="0"/>
                <w:sz w:val="20"/>
                <w:szCs w:val="20"/>
              </w:rPr>
            </w:pPr>
            <w:proofErr w:type="gramStart"/>
            <w:r w:rsidRPr="008552AE">
              <w:rPr>
                <w:rFonts w:eastAsia="宋体"/>
                <w:kern w:val="0"/>
                <w:sz w:val="20"/>
                <w:szCs w:val="20"/>
              </w:rPr>
              <w:t>每周计</w:t>
            </w:r>
            <w:proofErr w:type="gramEnd"/>
            <w:r w:rsidRPr="008552AE">
              <w:rPr>
                <w:rFonts w:eastAsia="宋体"/>
                <w:kern w:val="0"/>
                <w:sz w:val="20"/>
                <w:szCs w:val="20"/>
              </w:rPr>
              <w:t>1</w:t>
            </w:r>
            <w:r w:rsidRPr="008552AE">
              <w:rPr>
                <w:rFonts w:eastAsia="宋体"/>
                <w:kern w:val="0"/>
                <w:sz w:val="20"/>
                <w:szCs w:val="20"/>
              </w:rPr>
              <w:t>学分，</w:t>
            </w:r>
            <w:r w:rsidRPr="008552AE">
              <w:rPr>
                <w:rFonts w:eastAsia="宋体" w:hint="eastAsia"/>
                <w:kern w:val="0"/>
                <w:sz w:val="20"/>
                <w:szCs w:val="20"/>
              </w:rPr>
              <w:t>军事技能</w:t>
            </w:r>
            <w:r w:rsidRPr="008552AE">
              <w:rPr>
                <w:rFonts w:eastAsia="宋体"/>
                <w:kern w:val="0"/>
                <w:sz w:val="20"/>
                <w:szCs w:val="20"/>
              </w:rPr>
              <w:t>112</w:t>
            </w:r>
            <w:r w:rsidRPr="008552AE">
              <w:rPr>
                <w:rFonts w:eastAsia="宋体"/>
                <w:kern w:val="0"/>
                <w:sz w:val="20"/>
                <w:szCs w:val="20"/>
              </w:rPr>
              <w:t>学时，其余课程每周折算为</w:t>
            </w:r>
            <w:r w:rsidRPr="008552AE">
              <w:rPr>
                <w:rFonts w:eastAsia="宋体"/>
                <w:kern w:val="0"/>
                <w:sz w:val="20"/>
                <w:szCs w:val="20"/>
              </w:rPr>
              <w:t>20</w:t>
            </w:r>
            <w:r w:rsidRPr="008552AE">
              <w:rPr>
                <w:rFonts w:eastAsia="宋体"/>
                <w:kern w:val="0"/>
                <w:sz w:val="20"/>
                <w:szCs w:val="20"/>
              </w:rPr>
              <w:t>学时</w:t>
            </w:r>
            <w:r w:rsidRPr="008552AE">
              <w:rPr>
                <w:rFonts w:eastAsia="宋体"/>
                <w:kern w:val="0"/>
                <w:sz w:val="20"/>
                <w:szCs w:val="20"/>
              </w:rPr>
              <w:t>,</w:t>
            </w:r>
            <w:r w:rsidRPr="008552AE">
              <w:rPr>
                <w:rFonts w:eastAsia="宋体"/>
                <w:kern w:val="0"/>
                <w:sz w:val="20"/>
                <w:szCs w:val="20"/>
              </w:rPr>
              <w:t>课时合计</w:t>
            </w:r>
            <w:r w:rsidRPr="008552AE">
              <w:rPr>
                <w:rFonts w:eastAsia="宋体"/>
                <w:kern w:val="0"/>
                <w:sz w:val="20"/>
                <w:szCs w:val="20"/>
              </w:rPr>
              <w:t>:</w:t>
            </w:r>
            <w:r w:rsidRPr="008552AE">
              <w:rPr>
                <w:rFonts w:eastAsia="宋体" w:hint="eastAsia"/>
                <w:kern w:val="0"/>
                <w:sz w:val="20"/>
                <w:szCs w:val="20"/>
              </w:rPr>
              <w:t>1132</w:t>
            </w:r>
          </w:p>
        </w:tc>
      </w:tr>
    </w:tbl>
    <w:p w14:paraId="0EDC52FA" w14:textId="77777777" w:rsidR="008B1799" w:rsidRDefault="008B1799" w:rsidP="004158BF">
      <w:pPr>
        <w:spacing w:beforeLines="50" w:before="156" w:afterLines="50" w:after="156"/>
        <w:ind w:firstLineChars="250" w:firstLine="753"/>
        <w:jc w:val="left"/>
        <w:rPr>
          <w:rFonts w:ascii="仿宋" w:eastAsia="仿宋" w:hAnsi="仿宋"/>
          <w:b/>
          <w:sz w:val="30"/>
          <w:szCs w:val="30"/>
        </w:rPr>
      </w:pPr>
    </w:p>
    <w:p w14:paraId="3567F8CB" w14:textId="77777777" w:rsidR="008B1799" w:rsidRDefault="008B1799">
      <w:pPr>
        <w:widowControl/>
        <w:jc w:val="left"/>
        <w:rPr>
          <w:rFonts w:ascii="仿宋" w:eastAsia="仿宋" w:hAnsi="仿宋"/>
          <w:b/>
          <w:sz w:val="30"/>
          <w:szCs w:val="30"/>
        </w:rPr>
      </w:pPr>
      <w:r>
        <w:rPr>
          <w:rFonts w:ascii="仿宋" w:eastAsia="仿宋" w:hAnsi="仿宋"/>
          <w:b/>
          <w:sz w:val="30"/>
          <w:szCs w:val="30"/>
        </w:rPr>
        <w:br w:type="page"/>
      </w:r>
    </w:p>
    <w:p w14:paraId="70C05185" w14:textId="77777777" w:rsidR="008D4C87" w:rsidRPr="008552AE" w:rsidRDefault="004158BF" w:rsidP="004158BF">
      <w:pPr>
        <w:spacing w:beforeLines="50" w:before="156" w:afterLines="50" w:after="156"/>
        <w:ind w:firstLineChars="250" w:firstLine="753"/>
        <w:jc w:val="left"/>
        <w:rPr>
          <w:rFonts w:ascii="仿宋" w:eastAsia="仿宋" w:hAnsi="仿宋"/>
          <w:b/>
          <w:sz w:val="30"/>
          <w:szCs w:val="30"/>
        </w:rPr>
      </w:pPr>
      <w:r w:rsidRPr="008552AE">
        <w:rPr>
          <w:rFonts w:ascii="仿宋" w:eastAsia="仿宋" w:hAnsi="仿宋" w:hint="eastAsia"/>
          <w:b/>
          <w:sz w:val="30"/>
          <w:szCs w:val="30"/>
        </w:rPr>
        <w:lastRenderedPageBreak/>
        <w:t>附表：</w:t>
      </w:r>
    </w:p>
    <w:p w14:paraId="1D0449FD" w14:textId="77777777" w:rsidR="008D4C87" w:rsidRPr="008552AE" w:rsidRDefault="004158BF" w:rsidP="004158BF">
      <w:pPr>
        <w:spacing w:beforeLines="50" w:before="156" w:afterLines="50" w:after="156"/>
        <w:ind w:firstLineChars="250" w:firstLine="753"/>
        <w:jc w:val="center"/>
        <w:rPr>
          <w:rFonts w:ascii="仿宋" w:eastAsia="仿宋" w:hAnsi="仿宋"/>
          <w:b/>
          <w:sz w:val="30"/>
          <w:szCs w:val="30"/>
        </w:rPr>
      </w:pPr>
      <w:r w:rsidRPr="008552AE">
        <w:rPr>
          <w:rFonts w:ascii="仿宋" w:eastAsia="仿宋" w:hAnsi="仿宋" w:hint="eastAsia"/>
          <w:b/>
          <w:sz w:val="30"/>
          <w:szCs w:val="30"/>
        </w:rPr>
        <w:t>公共任选课开课目录</w:t>
      </w:r>
    </w:p>
    <w:tbl>
      <w:tblPr>
        <w:tblW w:w="821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53"/>
        <w:gridCol w:w="1177"/>
        <w:gridCol w:w="2735"/>
        <w:gridCol w:w="2034"/>
        <w:gridCol w:w="1611"/>
      </w:tblGrid>
      <w:tr w:rsidR="008552AE" w:rsidRPr="008552AE" w14:paraId="5B23A6FF" w14:textId="77777777">
        <w:trPr>
          <w:trHeight w:val="463"/>
          <w:tblHeader/>
          <w:jc w:val="center"/>
        </w:trPr>
        <w:tc>
          <w:tcPr>
            <w:tcW w:w="653" w:type="dxa"/>
            <w:tcBorders>
              <w:bottom w:val="single" w:sz="12" w:space="0" w:color="auto"/>
            </w:tcBorders>
            <w:noWrap/>
            <w:vAlign w:val="center"/>
          </w:tcPr>
          <w:p w14:paraId="48972D53" w14:textId="77777777" w:rsidR="008D4C87" w:rsidRPr="008552AE" w:rsidRDefault="004158BF">
            <w:pPr>
              <w:jc w:val="center"/>
              <w:rPr>
                <w:rFonts w:ascii="黑体" w:eastAsia="黑体"/>
                <w:szCs w:val="21"/>
              </w:rPr>
            </w:pPr>
            <w:r w:rsidRPr="008552AE">
              <w:rPr>
                <w:rFonts w:ascii="黑体" w:eastAsia="黑体" w:hint="eastAsia"/>
                <w:sz w:val="21"/>
                <w:szCs w:val="21"/>
              </w:rPr>
              <w:t>序</w:t>
            </w:r>
          </w:p>
        </w:tc>
        <w:tc>
          <w:tcPr>
            <w:tcW w:w="1177" w:type="dxa"/>
            <w:tcBorders>
              <w:bottom w:val="single" w:sz="12" w:space="0" w:color="auto"/>
            </w:tcBorders>
            <w:noWrap/>
            <w:vAlign w:val="center"/>
          </w:tcPr>
          <w:p w14:paraId="6AB2AEC1" w14:textId="77777777" w:rsidR="008D4C87" w:rsidRPr="008552AE" w:rsidRDefault="004158BF">
            <w:pPr>
              <w:jc w:val="center"/>
              <w:rPr>
                <w:rFonts w:ascii="黑体" w:eastAsia="黑体"/>
                <w:szCs w:val="21"/>
              </w:rPr>
            </w:pPr>
            <w:r w:rsidRPr="008552AE">
              <w:rPr>
                <w:rFonts w:ascii="黑体" w:eastAsia="黑体" w:hint="eastAsia"/>
                <w:sz w:val="21"/>
                <w:szCs w:val="21"/>
              </w:rPr>
              <w:t>开课学期</w:t>
            </w:r>
          </w:p>
        </w:tc>
        <w:tc>
          <w:tcPr>
            <w:tcW w:w="2735" w:type="dxa"/>
            <w:tcBorders>
              <w:bottom w:val="single" w:sz="12" w:space="0" w:color="auto"/>
            </w:tcBorders>
            <w:noWrap/>
            <w:vAlign w:val="center"/>
          </w:tcPr>
          <w:p w14:paraId="63E707A4" w14:textId="77777777" w:rsidR="008D4C87" w:rsidRPr="008552AE" w:rsidRDefault="004158BF">
            <w:pPr>
              <w:jc w:val="center"/>
              <w:rPr>
                <w:rFonts w:ascii="黑体" w:eastAsia="黑体"/>
                <w:szCs w:val="21"/>
              </w:rPr>
            </w:pPr>
            <w:r w:rsidRPr="008552AE">
              <w:rPr>
                <w:rFonts w:ascii="黑体" w:eastAsia="黑体" w:hint="eastAsia"/>
                <w:sz w:val="21"/>
                <w:szCs w:val="21"/>
              </w:rPr>
              <w:t>课程名称</w:t>
            </w:r>
          </w:p>
        </w:tc>
        <w:tc>
          <w:tcPr>
            <w:tcW w:w="2034" w:type="dxa"/>
            <w:tcBorders>
              <w:bottom w:val="single" w:sz="12" w:space="0" w:color="auto"/>
            </w:tcBorders>
            <w:noWrap/>
            <w:vAlign w:val="center"/>
          </w:tcPr>
          <w:p w14:paraId="311CFD24" w14:textId="77777777" w:rsidR="008D4C87" w:rsidRPr="008552AE" w:rsidRDefault="004158BF">
            <w:pPr>
              <w:jc w:val="center"/>
              <w:rPr>
                <w:rFonts w:ascii="黑体" w:eastAsia="黑体"/>
                <w:szCs w:val="21"/>
              </w:rPr>
            </w:pPr>
            <w:r w:rsidRPr="008552AE">
              <w:rPr>
                <w:rFonts w:ascii="黑体" w:eastAsia="黑体" w:hint="eastAsia"/>
                <w:sz w:val="21"/>
                <w:szCs w:val="21"/>
              </w:rPr>
              <w:t>课程代码</w:t>
            </w:r>
          </w:p>
        </w:tc>
        <w:tc>
          <w:tcPr>
            <w:tcW w:w="1611" w:type="dxa"/>
            <w:tcBorders>
              <w:bottom w:val="single" w:sz="12" w:space="0" w:color="auto"/>
            </w:tcBorders>
            <w:noWrap/>
            <w:vAlign w:val="center"/>
          </w:tcPr>
          <w:p w14:paraId="40280A65" w14:textId="77777777" w:rsidR="008D4C87" w:rsidRPr="008552AE" w:rsidRDefault="004158BF">
            <w:pPr>
              <w:jc w:val="center"/>
              <w:rPr>
                <w:rFonts w:ascii="黑体" w:eastAsia="黑体"/>
                <w:szCs w:val="21"/>
              </w:rPr>
            </w:pPr>
            <w:r w:rsidRPr="008552AE">
              <w:rPr>
                <w:rFonts w:ascii="黑体" w:eastAsia="黑体" w:hint="eastAsia"/>
                <w:sz w:val="21"/>
                <w:szCs w:val="21"/>
              </w:rPr>
              <w:t>开课部门</w:t>
            </w:r>
          </w:p>
        </w:tc>
      </w:tr>
      <w:tr w:rsidR="008552AE" w:rsidRPr="008552AE" w14:paraId="5260B149" w14:textId="77777777">
        <w:trPr>
          <w:trHeight w:val="459"/>
          <w:jc w:val="center"/>
        </w:trPr>
        <w:tc>
          <w:tcPr>
            <w:tcW w:w="653" w:type="dxa"/>
            <w:noWrap/>
            <w:vAlign w:val="center"/>
          </w:tcPr>
          <w:p w14:paraId="01CA6A78"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w:t>
            </w:r>
          </w:p>
        </w:tc>
        <w:tc>
          <w:tcPr>
            <w:tcW w:w="1177" w:type="dxa"/>
            <w:noWrap/>
            <w:vAlign w:val="center"/>
          </w:tcPr>
          <w:p w14:paraId="4D632B4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7080FB2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普通话</w:t>
            </w:r>
          </w:p>
        </w:tc>
        <w:tc>
          <w:tcPr>
            <w:tcW w:w="2034" w:type="dxa"/>
            <w:noWrap/>
            <w:vAlign w:val="center"/>
          </w:tcPr>
          <w:p w14:paraId="1F309B6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TJ270002001</w:t>
            </w:r>
          </w:p>
        </w:tc>
        <w:tc>
          <w:tcPr>
            <w:tcW w:w="1611" w:type="dxa"/>
            <w:vMerge w:val="restart"/>
            <w:noWrap/>
            <w:vAlign w:val="center"/>
          </w:tcPr>
          <w:p w14:paraId="26C799B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铁道机电学院</w:t>
            </w:r>
          </w:p>
        </w:tc>
      </w:tr>
      <w:tr w:rsidR="008552AE" w:rsidRPr="008552AE" w14:paraId="7AA1BC57" w14:textId="77777777">
        <w:trPr>
          <w:trHeight w:val="459"/>
          <w:jc w:val="center"/>
        </w:trPr>
        <w:tc>
          <w:tcPr>
            <w:tcW w:w="653" w:type="dxa"/>
            <w:noWrap/>
            <w:vAlign w:val="center"/>
          </w:tcPr>
          <w:p w14:paraId="627E130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1177" w:type="dxa"/>
            <w:noWrap/>
            <w:vAlign w:val="center"/>
          </w:tcPr>
          <w:p w14:paraId="19AC3D9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7FC3D27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公共关系</w:t>
            </w:r>
          </w:p>
        </w:tc>
        <w:tc>
          <w:tcPr>
            <w:tcW w:w="2034" w:type="dxa"/>
            <w:noWrap/>
            <w:vAlign w:val="center"/>
          </w:tcPr>
          <w:p w14:paraId="166D64A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TJ270002002</w:t>
            </w:r>
          </w:p>
        </w:tc>
        <w:tc>
          <w:tcPr>
            <w:tcW w:w="1611" w:type="dxa"/>
            <w:vMerge/>
            <w:noWrap/>
            <w:vAlign w:val="center"/>
          </w:tcPr>
          <w:p w14:paraId="7DBA998D" w14:textId="77777777" w:rsidR="008D4C87" w:rsidRPr="008552AE" w:rsidRDefault="008D4C87">
            <w:pPr>
              <w:jc w:val="center"/>
              <w:rPr>
                <w:rFonts w:ascii="宋体" w:hAnsi="宋体" w:cs="宋体"/>
                <w:sz w:val="18"/>
                <w:szCs w:val="18"/>
              </w:rPr>
            </w:pPr>
          </w:p>
        </w:tc>
      </w:tr>
      <w:tr w:rsidR="008552AE" w:rsidRPr="008552AE" w14:paraId="3F4EF225" w14:textId="77777777">
        <w:trPr>
          <w:trHeight w:val="459"/>
          <w:jc w:val="center"/>
        </w:trPr>
        <w:tc>
          <w:tcPr>
            <w:tcW w:w="653" w:type="dxa"/>
            <w:noWrap/>
            <w:vAlign w:val="center"/>
          </w:tcPr>
          <w:p w14:paraId="29C35B3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1177" w:type="dxa"/>
            <w:noWrap/>
            <w:vAlign w:val="center"/>
          </w:tcPr>
          <w:p w14:paraId="468EAEA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6ACE676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行为管理艺术</w:t>
            </w:r>
          </w:p>
        </w:tc>
        <w:tc>
          <w:tcPr>
            <w:tcW w:w="2034" w:type="dxa"/>
            <w:noWrap/>
            <w:vAlign w:val="center"/>
          </w:tcPr>
          <w:p w14:paraId="0B61992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TJ270002003</w:t>
            </w:r>
          </w:p>
        </w:tc>
        <w:tc>
          <w:tcPr>
            <w:tcW w:w="1611" w:type="dxa"/>
            <w:vMerge/>
            <w:noWrap/>
            <w:vAlign w:val="center"/>
          </w:tcPr>
          <w:p w14:paraId="3A3C888A" w14:textId="77777777" w:rsidR="008D4C87" w:rsidRPr="008552AE" w:rsidRDefault="008D4C87">
            <w:pPr>
              <w:jc w:val="center"/>
              <w:rPr>
                <w:rFonts w:ascii="宋体" w:hAnsi="宋体" w:cs="宋体"/>
                <w:sz w:val="18"/>
                <w:szCs w:val="18"/>
              </w:rPr>
            </w:pPr>
          </w:p>
        </w:tc>
      </w:tr>
      <w:tr w:rsidR="008552AE" w:rsidRPr="008552AE" w14:paraId="07398C0C" w14:textId="77777777">
        <w:trPr>
          <w:trHeight w:val="459"/>
          <w:jc w:val="center"/>
        </w:trPr>
        <w:tc>
          <w:tcPr>
            <w:tcW w:w="653" w:type="dxa"/>
            <w:noWrap/>
            <w:vAlign w:val="center"/>
          </w:tcPr>
          <w:p w14:paraId="52AC516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1177" w:type="dxa"/>
            <w:noWrap/>
            <w:vAlign w:val="center"/>
          </w:tcPr>
          <w:p w14:paraId="37BACB3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1412895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创意色彩与造型</w:t>
            </w:r>
          </w:p>
        </w:tc>
        <w:tc>
          <w:tcPr>
            <w:tcW w:w="2034" w:type="dxa"/>
            <w:noWrap/>
            <w:vAlign w:val="center"/>
          </w:tcPr>
          <w:p w14:paraId="262BCDB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TJ120002004</w:t>
            </w:r>
          </w:p>
        </w:tc>
        <w:tc>
          <w:tcPr>
            <w:tcW w:w="1611" w:type="dxa"/>
            <w:vMerge w:val="restart"/>
            <w:noWrap/>
            <w:vAlign w:val="center"/>
          </w:tcPr>
          <w:p w14:paraId="797E8EC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铁道建筑学院</w:t>
            </w:r>
          </w:p>
        </w:tc>
      </w:tr>
      <w:tr w:rsidR="008552AE" w:rsidRPr="008552AE" w14:paraId="00688B75" w14:textId="77777777">
        <w:trPr>
          <w:trHeight w:val="459"/>
          <w:jc w:val="center"/>
        </w:trPr>
        <w:tc>
          <w:tcPr>
            <w:tcW w:w="653" w:type="dxa"/>
            <w:noWrap/>
            <w:vAlign w:val="center"/>
          </w:tcPr>
          <w:p w14:paraId="45BE4AC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5</w:t>
            </w:r>
          </w:p>
        </w:tc>
        <w:tc>
          <w:tcPr>
            <w:tcW w:w="1177" w:type="dxa"/>
            <w:noWrap/>
            <w:vAlign w:val="center"/>
          </w:tcPr>
          <w:p w14:paraId="30468FE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1E0B56D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环保</w:t>
            </w:r>
          </w:p>
        </w:tc>
        <w:tc>
          <w:tcPr>
            <w:tcW w:w="2034" w:type="dxa"/>
            <w:noWrap/>
            <w:vAlign w:val="center"/>
          </w:tcPr>
          <w:p w14:paraId="340EC88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TJ100002005</w:t>
            </w:r>
          </w:p>
        </w:tc>
        <w:tc>
          <w:tcPr>
            <w:tcW w:w="1611" w:type="dxa"/>
            <w:vMerge/>
            <w:noWrap/>
            <w:vAlign w:val="center"/>
          </w:tcPr>
          <w:p w14:paraId="36309247" w14:textId="77777777" w:rsidR="008D4C87" w:rsidRPr="008552AE" w:rsidRDefault="008D4C87">
            <w:pPr>
              <w:jc w:val="center"/>
              <w:rPr>
                <w:rFonts w:ascii="宋体" w:hAnsi="宋体" w:cs="宋体"/>
                <w:sz w:val="18"/>
                <w:szCs w:val="18"/>
              </w:rPr>
            </w:pPr>
          </w:p>
        </w:tc>
      </w:tr>
      <w:tr w:rsidR="008552AE" w:rsidRPr="008552AE" w14:paraId="31C455E0" w14:textId="77777777">
        <w:trPr>
          <w:trHeight w:val="459"/>
          <w:jc w:val="center"/>
        </w:trPr>
        <w:tc>
          <w:tcPr>
            <w:tcW w:w="653" w:type="dxa"/>
            <w:noWrap/>
            <w:vAlign w:val="center"/>
          </w:tcPr>
          <w:p w14:paraId="45BABCE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6</w:t>
            </w:r>
          </w:p>
        </w:tc>
        <w:tc>
          <w:tcPr>
            <w:tcW w:w="1177" w:type="dxa"/>
            <w:noWrap/>
            <w:vAlign w:val="center"/>
          </w:tcPr>
          <w:p w14:paraId="27EEBD7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0CE87A7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平面动画制作</w:t>
            </w:r>
          </w:p>
        </w:tc>
        <w:tc>
          <w:tcPr>
            <w:tcW w:w="2034" w:type="dxa"/>
            <w:noWrap/>
            <w:vAlign w:val="center"/>
          </w:tcPr>
          <w:p w14:paraId="4DB006F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TJ220002006</w:t>
            </w:r>
          </w:p>
        </w:tc>
        <w:tc>
          <w:tcPr>
            <w:tcW w:w="1611" w:type="dxa"/>
            <w:vMerge w:val="restart"/>
            <w:noWrap/>
            <w:vAlign w:val="center"/>
          </w:tcPr>
          <w:p w14:paraId="75073D3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铁道电信学院</w:t>
            </w:r>
          </w:p>
        </w:tc>
      </w:tr>
      <w:tr w:rsidR="008552AE" w:rsidRPr="008552AE" w14:paraId="1B88E829" w14:textId="77777777">
        <w:trPr>
          <w:trHeight w:val="459"/>
          <w:jc w:val="center"/>
        </w:trPr>
        <w:tc>
          <w:tcPr>
            <w:tcW w:w="653" w:type="dxa"/>
            <w:noWrap/>
            <w:vAlign w:val="center"/>
          </w:tcPr>
          <w:p w14:paraId="541F459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7</w:t>
            </w:r>
          </w:p>
        </w:tc>
        <w:tc>
          <w:tcPr>
            <w:tcW w:w="1177" w:type="dxa"/>
            <w:noWrap/>
            <w:vAlign w:val="center"/>
          </w:tcPr>
          <w:p w14:paraId="4EBEB708"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058098A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网页制作</w:t>
            </w:r>
          </w:p>
        </w:tc>
        <w:tc>
          <w:tcPr>
            <w:tcW w:w="2034" w:type="dxa"/>
            <w:noWrap/>
            <w:vAlign w:val="center"/>
          </w:tcPr>
          <w:p w14:paraId="316E1ED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TJ220002007</w:t>
            </w:r>
          </w:p>
        </w:tc>
        <w:tc>
          <w:tcPr>
            <w:tcW w:w="1611" w:type="dxa"/>
            <w:vMerge/>
            <w:noWrap/>
            <w:vAlign w:val="center"/>
          </w:tcPr>
          <w:p w14:paraId="68A1A020" w14:textId="77777777" w:rsidR="008D4C87" w:rsidRPr="008552AE" w:rsidRDefault="008D4C87">
            <w:pPr>
              <w:jc w:val="center"/>
              <w:rPr>
                <w:rFonts w:ascii="宋体" w:hAnsi="宋体" w:cs="宋体"/>
                <w:sz w:val="18"/>
                <w:szCs w:val="18"/>
              </w:rPr>
            </w:pPr>
          </w:p>
        </w:tc>
      </w:tr>
      <w:tr w:rsidR="008552AE" w:rsidRPr="008552AE" w14:paraId="01F98862" w14:textId="77777777">
        <w:trPr>
          <w:trHeight w:val="459"/>
          <w:jc w:val="center"/>
        </w:trPr>
        <w:tc>
          <w:tcPr>
            <w:tcW w:w="653" w:type="dxa"/>
            <w:noWrap/>
            <w:vAlign w:val="center"/>
          </w:tcPr>
          <w:p w14:paraId="6E3F1C0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8</w:t>
            </w:r>
          </w:p>
        </w:tc>
        <w:tc>
          <w:tcPr>
            <w:tcW w:w="1177" w:type="dxa"/>
            <w:noWrap/>
            <w:vAlign w:val="center"/>
          </w:tcPr>
          <w:p w14:paraId="0622F5B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06381CC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数学建模</w:t>
            </w:r>
          </w:p>
        </w:tc>
        <w:tc>
          <w:tcPr>
            <w:tcW w:w="2034" w:type="dxa"/>
            <w:noWrap/>
            <w:vAlign w:val="center"/>
          </w:tcPr>
          <w:p w14:paraId="31B5E9B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TJ230002008</w:t>
            </w:r>
          </w:p>
        </w:tc>
        <w:tc>
          <w:tcPr>
            <w:tcW w:w="1611" w:type="dxa"/>
            <w:vMerge/>
            <w:noWrap/>
            <w:vAlign w:val="center"/>
          </w:tcPr>
          <w:p w14:paraId="2AD329DB" w14:textId="77777777" w:rsidR="008D4C87" w:rsidRPr="008552AE" w:rsidRDefault="008D4C87">
            <w:pPr>
              <w:jc w:val="center"/>
              <w:rPr>
                <w:rFonts w:ascii="宋体" w:hAnsi="宋体" w:cs="宋体"/>
                <w:sz w:val="18"/>
                <w:szCs w:val="18"/>
              </w:rPr>
            </w:pPr>
          </w:p>
        </w:tc>
      </w:tr>
      <w:tr w:rsidR="008552AE" w:rsidRPr="008552AE" w14:paraId="725ADFED" w14:textId="77777777">
        <w:trPr>
          <w:trHeight w:val="459"/>
          <w:jc w:val="center"/>
        </w:trPr>
        <w:tc>
          <w:tcPr>
            <w:tcW w:w="653" w:type="dxa"/>
            <w:noWrap/>
            <w:vAlign w:val="center"/>
          </w:tcPr>
          <w:p w14:paraId="5CF1D89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9</w:t>
            </w:r>
          </w:p>
        </w:tc>
        <w:tc>
          <w:tcPr>
            <w:tcW w:w="1177" w:type="dxa"/>
            <w:noWrap/>
            <w:vAlign w:val="center"/>
          </w:tcPr>
          <w:p w14:paraId="450DF8A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44094EE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网络信息检索与利用</w:t>
            </w:r>
          </w:p>
        </w:tc>
        <w:tc>
          <w:tcPr>
            <w:tcW w:w="2034" w:type="dxa"/>
            <w:noWrap/>
            <w:vAlign w:val="center"/>
          </w:tcPr>
          <w:p w14:paraId="3424AFC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TS400002009</w:t>
            </w:r>
          </w:p>
        </w:tc>
        <w:tc>
          <w:tcPr>
            <w:tcW w:w="1611" w:type="dxa"/>
            <w:noWrap/>
            <w:vAlign w:val="center"/>
          </w:tcPr>
          <w:p w14:paraId="7E7890E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图书馆</w:t>
            </w:r>
          </w:p>
        </w:tc>
      </w:tr>
      <w:tr w:rsidR="008552AE" w:rsidRPr="008552AE" w14:paraId="0B1DE694" w14:textId="77777777">
        <w:trPr>
          <w:trHeight w:val="459"/>
          <w:jc w:val="center"/>
        </w:trPr>
        <w:tc>
          <w:tcPr>
            <w:tcW w:w="653" w:type="dxa"/>
            <w:noWrap/>
            <w:vAlign w:val="center"/>
          </w:tcPr>
          <w:p w14:paraId="234D7F5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10</w:t>
            </w:r>
          </w:p>
        </w:tc>
        <w:tc>
          <w:tcPr>
            <w:tcW w:w="1177" w:type="dxa"/>
            <w:noWrap/>
            <w:vAlign w:val="center"/>
          </w:tcPr>
          <w:p w14:paraId="6F1BB46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14E5A8C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如何读大学</w:t>
            </w:r>
          </w:p>
        </w:tc>
        <w:tc>
          <w:tcPr>
            <w:tcW w:w="2034" w:type="dxa"/>
            <w:noWrap/>
            <w:vAlign w:val="center"/>
          </w:tcPr>
          <w:p w14:paraId="49893C8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JW390002010</w:t>
            </w:r>
          </w:p>
        </w:tc>
        <w:tc>
          <w:tcPr>
            <w:tcW w:w="1611" w:type="dxa"/>
            <w:vMerge w:val="restart"/>
            <w:noWrap/>
            <w:vAlign w:val="center"/>
          </w:tcPr>
          <w:p w14:paraId="30E2E2A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教务处</w:t>
            </w:r>
          </w:p>
        </w:tc>
      </w:tr>
      <w:tr w:rsidR="008552AE" w:rsidRPr="008552AE" w14:paraId="774475DA" w14:textId="77777777">
        <w:trPr>
          <w:trHeight w:val="459"/>
          <w:jc w:val="center"/>
        </w:trPr>
        <w:tc>
          <w:tcPr>
            <w:tcW w:w="653" w:type="dxa"/>
            <w:noWrap/>
            <w:vAlign w:val="center"/>
          </w:tcPr>
          <w:p w14:paraId="1523814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11</w:t>
            </w:r>
          </w:p>
        </w:tc>
        <w:tc>
          <w:tcPr>
            <w:tcW w:w="1177" w:type="dxa"/>
            <w:noWrap/>
            <w:vAlign w:val="center"/>
          </w:tcPr>
          <w:p w14:paraId="0E243008"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w:t>
            </w:r>
          </w:p>
        </w:tc>
        <w:tc>
          <w:tcPr>
            <w:tcW w:w="2735" w:type="dxa"/>
            <w:noWrap/>
            <w:vAlign w:val="center"/>
          </w:tcPr>
          <w:p w14:paraId="1D535A3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网络创业理论与实践</w:t>
            </w:r>
          </w:p>
        </w:tc>
        <w:tc>
          <w:tcPr>
            <w:tcW w:w="2034" w:type="dxa"/>
            <w:noWrap/>
            <w:vAlign w:val="center"/>
          </w:tcPr>
          <w:p w14:paraId="21B858A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JW390002011</w:t>
            </w:r>
          </w:p>
        </w:tc>
        <w:tc>
          <w:tcPr>
            <w:tcW w:w="1611" w:type="dxa"/>
            <w:vMerge/>
            <w:noWrap/>
            <w:vAlign w:val="center"/>
          </w:tcPr>
          <w:p w14:paraId="382ED23E" w14:textId="77777777" w:rsidR="008D4C87" w:rsidRPr="008552AE" w:rsidRDefault="008D4C87">
            <w:pPr>
              <w:jc w:val="center"/>
              <w:rPr>
                <w:rFonts w:ascii="宋体" w:hAnsi="宋体" w:cs="宋体"/>
                <w:sz w:val="18"/>
                <w:szCs w:val="18"/>
              </w:rPr>
            </w:pPr>
          </w:p>
        </w:tc>
      </w:tr>
      <w:tr w:rsidR="008552AE" w:rsidRPr="008552AE" w14:paraId="7EDB1D82" w14:textId="77777777">
        <w:trPr>
          <w:trHeight w:val="389"/>
          <w:jc w:val="center"/>
        </w:trPr>
        <w:tc>
          <w:tcPr>
            <w:tcW w:w="653" w:type="dxa"/>
            <w:noWrap/>
            <w:vAlign w:val="center"/>
          </w:tcPr>
          <w:p w14:paraId="186A2A8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12</w:t>
            </w:r>
          </w:p>
        </w:tc>
        <w:tc>
          <w:tcPr>
            <w:tcW w:w="1177" w:type="dxa"/>
            <w:noWrap/>
            <w:vAlign w:val="center"/>
          </w:tcPr>
          <w:p w14:paraId="3BEE3A1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3D381F6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文学欣赏</w:t>
            </w:r>
          </w:p>
        </w:tc>
        <w:tc>
          <w:tcPr>
            <w:tcW w:w="2034" w:type="dxa"/>
            <w:noWrap/>
            <w:vAlign w:val="center"/>
          </w:tcPr>
          <w:p w14:paraId="2D1AC84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TJ270003012</w:t>
            </w:r>
          </w:p>
        </w:tc>
        <w:tc>
          <w:tcPr>
            <w:tcW w:w="1611" w:type="dxa"/>
            <w:vMerge w:val="restart"/>
            <w:noWrap/>
            <w:vAlign w:val="center"/>
          </w:tcPr>
          <w:p w14:paraId="7783302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铁道机电学院</w:t>
            </w:r>
          </w:p>
        </w:tc>
      </w:tr>
      <w:tr w:rsidR="008552AE" w:rsidRPr="008552AE" w14:paraId="540F0B73" w14:textId="77777777">
        <w:trPr>
          <w:trHeight w:val="544"/>
          <w:jc w:val="center"/>
        </w:trPr>
        <w:tc>
          <w:tcPr>
            <w:tcW w:w="653" w:type="dxa"/>
            <w:noWrap/>
            <w:vAlign w:val="center"/>
          </w:tcPr>
          <w:p w14:paraId="3708003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13</w:t>
            </w:r>
          </w:p>
        </w:tc>
        <w:tc>
          <w:tcPr>
            <w:tcW w:w="1177" w:type="dxa"/>
            <w:noWrap/>
            <w:vAlign w:val="center"/>
          </w:tcPr>
          <w:p w14:paraId="48FDC8F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4B12F33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新闻采访与写作</w:t>
            </w:r>
          </w:p>
        </w:tc>
        <w:tc>
          <w:tcPr>
            <w:tcW w:w="2034" w:type="dxa"/>
            <w:noWrap/>
            <w:vAlign w:val="center"/>
          </w:tcPr>
          <w:p w14:paraId="310A204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TJ270003013</w:t>
            </w:r>
          </w:p>
        </w:tc>
        <w:tc>
          <w:tcPr>
            <w:tcW w:w="1611" w:type="dxa"/>
            <w:vMerge/>
            <w:noWrap/>
            <w:vAlign w:val="center"/>
          </w:tcPr>
          <w:p w14:paraId="6C85620A" w14:textId="77777777" w:rsidR="008D4C87" w:rsidRPr="008552AE" w:rsidRDefault="008D4C87">
            <w:pPr>
              <w:jc w:val="center"/>
              <w:rPr>
                <w:rFonts w:ascii="宋体" w:hAnsi="宋体" w:cs="宋体"/>
                <w:sz w:val="18"/>
                <w:szCs w:val="18"/>
              </w:rPr>
            </w:pPr>
          </w:p>
        </w:tc>
      </w:tr>
      <w:tr w:rsidR="008552AE" w:rsidRPr="008552AE" w14:paraId="134E9366" w14:textId="77777777">
        <w:trPr>
          <w:trHeight w:val="544"/>
          <w:jc w:val="center"/>
        </w:trPr>
        <w:tc>
          <w:tcPr>
            <w:tcW w:w="653" w:type="dxa"/>
            <w:noWrap/>
            <w:vAlign w:val="center"/>
          </w:tcPr>
          <w:p w14:paraId="6037115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14</w:t>
            </w:r>
          </w:p>
        </w:tc>
        <w:tc>
          <w:tcPr>
            <w:tcW w:w="1177" w:type="dxa"/>
            <w:noWrap/>
            <w:vAlign w:val="center"/>
          </w:tcPr>
          <w:p w14:paraId="3BA048C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0F142FB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书法知识</w:t>
            </w:r>
          </w:p>
        </w:tc>
        <w:tc>
          <w:tcPr>
            <w:tcW w:w="2034" w:type="dxa"/>
            <w:noWrap/>
            <w:vAlign w:val="center"/>
          </w:tcPr>
          <w:p w14:paraId="147849C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TJ270003014</w:t>
            </w:r>
          </w:p>
        </w:tc>
        <w:tc>
          <w:tcPr>
            <w:tcW w:w="1611" w:type="dxa"/>
            <w:vMerge/>
            <w:noWrap/>
            <w:vAlign w:val="center"/>
          </w:tcPr>
          <w:p w14:paraId="65B2B174" w14:textId="77777777" w:rsidR="008D4C87" w:rsidRPr="008552AE" w:rsidRDefault="008D4C87">
            <w:pPr>
              <w:jc w:val="center"/>
              <w:rPr>
                <w:rFonts w:ascii="宋体" w:hAnsi="宋体" w:cs="宋体"/>
                <w:sz w:val="18"/>
                <w:szCs w:val="18"/>
              </w:rPr>
            </w:pPr>
          </w:p>
        </w:tc>
      </w:tr>
      <w:tr w:rsidR="008552AE" w:rsidRPr="008552AE" w14:paraId="4EBC181E" w14:textId="77777777">
        <w:trPr>
          <w:trHeight w:val="544"/>
          <w:jc w:val="center"/>
        </w:trPr>
        <w:tc>
          <w:tcPr>
            <w:tcW w:w="653" w:type="dxa"/>
            <w:noWrap/>
            <w:vAlign w:val="center"/>
          </w:tcPr>
          <w:p w14:paraId="487964E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15</w:t>
            </w:r>
          </w:p>
        </w:tc>
        <w:tc>
          <w:tcPr>
            <w:tcW w:w="1177" w:type="dxa"/>
            <w:noWrap/>
            <w:vAlign w:val="center"/>
          </w:tcPr>
          <w:p w14:paraId="741FE7B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070A8CB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演讲与口才</w:t>
            </w:r>
          </w:p>
        </w:tc>
        <w:tc>
          <w:tcPr>
            <w:tcW w:w="2034" w:type="dxa"/>
            <w:noWrap/>
            <w:vAlign w:val="center"/>
          </w:tcPr>
          <w:p w14:paraId="3AC410F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TJ270003015</w:t>
            </w:r>
          </w:p>
        </w:tc>
        <w:tc>
          <w:tcPr>
            <w:tcW w:w="1611" w:type="dxa"/>
            <w:vMerge/>
            <w:noWrap/>
            <w:vAlign w:val="center"/>
          </w:tcPr>
          <w:p w14:paraId="0ECC4D3F" w14:textId="77777777" w:rsidR="008D4C87" w:rsidRPr="008552AE" w:rsidRDefault="008D4C87">
            <w:pPr>
              <w:jc w:val="center"/>
              <w:rPr>
                <w:rFonts w:ascii="宋体" w:hAnsi="宋体" w:cs="宋体"/>
                <w:sz w:val="18"/>
                <w:szCs w:val="18"/>
              </w:rPr>
            </w:pPr>
          </w:p>
        </w:tc>
      </w:tr>
      <w:tr w:rsidR="008552AE" w:rsidRPr="008552AE" w14:paraId="69B4CB62" w14:textId="77777777">
        <w:trPr>
          <w:trHeight w:val="544"/>
          <w:jc w:val="center"/>
        </w:trPr>
        <w:tc>
          <w:tcPr>
            <w:tcW w:w="653" w:type="dxa"/>
            <w:noWrap/>
            <w:vAlign w:val="center"/>
          </w:tcPr>
          <w:p w14:paraId="20F6138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16</w:t>
            </w:r>
          </w:p>
        </w:tc>
        <w:tc>
          <w:tcPr>
            <w:tcW w:w="1177" w:type="dxa"/>
            <w:noWrap/>
            <w:vAlign w:val="center"/>
          </w:tcPr>
          <w:p w14:paraId="1B574F8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7F938838"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涉外旅游实用教程</w:t>
            </w:r>
          </w:p>
        </w:tc>
        <w:tc>
          <w:tcPr>
            <w:tcW w:w="2034" w:type="dxa"/>
            <w:noWrap/>
            <w:vAlign w:val="center"/>
          </w:tcPr>
          <w:p w14:paraId="59DDCEC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TJ260003016</w:t>
            </w:r>
          </w:p>
        </w:tc>
        <w:tc>
          <w:tcPr>
            <w:tcW w:w="1611" w:type="dxa"/>
            <w:vMerge/>
            <w:noWrap/>
            <w:vAlign w:val="center"/>
          </w:tcPr>
          <w:p w14:paraId="2D5324BA" w14:textId="77777777" w:rsidR="008D4C87" w:rsidRPr="008552AE" w:rsidRDefault="008D4C87">
            <w:pPr>
              <w:jc w:val="center"/>
              <w:rPr>
                <w:rFonts w:ascii="宋体" w:hAnsi="宋体" w:cs="宋体"/>
                <w:sz w:val="18"/>
                <w:szCs w:val="18"/>
              </w:rPr>
            </w:pPr>
          </w:p>
        </w:tc>
      </w:tr>
      <w:tr w:rsidR="008552AE" w:rsidRPr="008552AE" w14:paraId="3C038D38" w14:textId="77777777">
        <w:trPr>
          <w:trHeight w:val="544"/>
          <w:jc w:val="center"/>
        </w:trPr>
        <w:tc>
          <w:tcPr>
            <w:tcW w:w="653" w:type="dxa"/>
            <w:noWrap/>
            <w:vAlign w:val="center"/>
          </w:tcPr>
          <w:p w14:paraId="57EB6A4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17</w:t>
            </w:r>
          </w:p>
        </w:tc>
        <w:tc>
          <w:tcPr>
            <w:tcW w:w="1177" w:type="dxa"/>
            <w:noWrap/>
            <w:vAlign w:val="center"/>
          </w:tcPr>
          <w:p w14:paraId="7D5A2E4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07ADD12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音乐欣赏</w:t>
            </w:r>
          </w:p>
        </w:tc>
        <w:tc>
          <w:tcPr>
            <w:tcW w:w="2034" w:type="dxa"/>
            <w:noWrap/>
            <w:vAlign w:val="center"/>
          </w:tcPr>
          <w:p w14:paraId="323E898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ST330003017</w:t>
            </w:r>
          </w:p>
        </w:tc>
        <w:tc>
          <w:tcPr>
            <w:tcW w:w="1611" w:type="dxa"/>
            <w:noWrap/>
            <w:vAlign w:val="center"/>
          </w:tcPr>
          <w:p w14:paraId="242F0C9C" w14:textId="77777777" w:rsidR="008D4C87" w:rsidRPr="008552AE" w:rsidRDefault="004158BF">
            <w:pPr>
              <w:jc w:val="center"/>
              <w:rPr>
                <w:rFonts w:ascii="宋体" w:hAnsi="宋体" w:cs="宋体"/>
                <w:sz w:val="18"/>
                <w:szCs w:val="18"/>
              </w:rPr>
            </w:pPr>
            <w:proofErr w:type="gramStart"/>
            <w:r w:rsidRPr="008552AE">
              <w:rPr>
                <w:rFonts w:ascii="宋体" w:eastAsia="宋体" w:hAnsi="宋体" w:cs="宋体" w:hint="eastAsia"/>
                <w:sz w:val="18"/>
                <w:szCs w:val="18"/>
              </w:rPr>
              <w:t>思政体育课</w:t>
            </w:r>
            <w:proofErr w:type="gramEnd"/>
            <w:r w:rsidRPr="008552AE">
              <w:rPr>
                <w:rFonts w:ascii="宋体" w:eastAsia="宋体" w:hAnsi="宋体" w:cs="宋体" w:hint="eastAsia"/>
                <w:sz w:val="18"/>
                <w:szCs w:val="18"/>
              </w:rPr>
              <w:t>部</w:t>
            </w:r>
          </w:p>
        </w:tc>
      </w:tr>
      <w:tr w:rsidR="008552AE" w:rsidRPr="008552AE" w14:paraId="6DC56816" w14:textId="77777777">
        <w:trPr>
          <w:trHeight w:val="544"/>
          <w:jc w:val="center"/>
        </w:trPr>
        <w:tc>
          <w:tcPr>
            <w:tcW w:w="653" w:type="dxa"/>
            <w:noWrap/>
            <w:vAlign w:val="center"/>
          </w:tcPr>
          <w:p w14:paraId="6F4D814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18</w:t>
            </w:r>
          </w:p>
        </w:tc>
        <w:tc>
          <w:tcPr>
            <w:tcW w:w="1177" w:type="dxa"/>
            <w:noWrap/>
            <w:vAlign w:val="center"/>
          </w:tcPr>
          <w:p w14:paraId="0B66264A"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68D7AB1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居室绿化设计</w:t>
            </w:r>
          </w:p>
        </w:tc>
        <w:tc>
          <w:tcPr>
            <w:tcW w:w="2034" w:type="dxa"/>
            <w:noWrap/>
            <w:vAlign w:val="center"/>
          </w:tcPr>
          <w:p w14:paraId="34CB72C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TJ120003018</w:t>
            </w:r>
          </w:p>
        </w:tc>
        <w:tc>
          <w:tcPr>
            <w:tcW w:w="1611" w:type="dxa"/>
            <w:vMerge w:val="restart"/>
            <w:noWrap/>
            <w:vAlign w:val="center"/>
          </w:tcPr>
          <w:p w14:paraId="7BFE81C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铁道建筑学院</w:t>
            </w:r>
          </w:p>
        </w:tc>
      </w:tr>
      <w:tr w:rsidR="008552AE" w:rsidRPr="008552AE" w14:paraId="4AE165A2" w14:textId="77777777">
        <w:trPr>
          <w:trHeight w:val="544"/>
          <w:jc w:val="center"/>
        </w:trPr>
        <w:tc>
          <w:tcPr>
            <w:tcW w:w="653" w:type="dxa"/>
            <w:noWrap/>
            <w:vAlign w:val="center"/>
          </w:tcPr>
          <w:p w14:paraId="4937083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19</w:t>
            </w:r>
          </w:p>
        </w:tc>
        <w:tc>
          <w:tcPr>
            <w:tcW w:w="1177" w:type="dxa"/>
            <w:noWrap/>
            <w:vAlign w:val="center"/>
          </w:tcPr>
          <w:p w14:paraId="5F42A89A"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1B4B038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色彩与化妆</w:t>
            </w:r>
          </w:p>
        </w:tc>
        <w:tc>
          <w:tcPr>
            <w:tcW w:w="2034" w:type="dxa"/>
            <w:noWrap/>
            <w:vAlign w:val="center"/>
          </w:tcPr>
          <w:p w14:paraId="27D1FA0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TJ120003019</w:t>
            </w:r>
          </w:p>
        </w:tc>
        <w:tc>
          <w:tcPr>
            <w:tcW w:w="1611" w:type="dxa"/>
            <w:vMerge/>
            <w:noWrap/>
            <w:vAlign w:val="center"/>
          </w:tcPr>
          <w:p w14:paraId="3D719EAF" w14:textId="77777777" w:rsidR="008D4C87" w:rsidRPr="008552AE" w:rsidRDefault="008D4C87">
            <w:pPr>
              <w:jc w:val="center"/>
              <w:rPr>
                <w:rFonts w:ascii="宋体" w:hAnsi="宋体" w:cs="宋体"/>
                <w:sz w:val="18"/>
                <w:szCs w:val="18"/>
              </w:rPr>
            </w:pPr>
          </w:p>
        </w:tc>
      </w:tr>
      <w:tr w:rsidR="008552AE" w:rsidRPr="008552AE" w14:paraId="4D29DAF8" w14:textId="77777777">
        <w:trPr>
          <w:trHeight w:val="544"/>
          <w:jc w:val="center"/>
        </w:trPr>
        <w:tc>
          <w:tcPr>
            <w:tcW w:w="653" w:type="dxa"/>
            <w:noWrap/>
            <w:vAlign w:val="center"/>
          </w:tcPr>
          <w:p w14:paraId="4404CB5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20</w:t>
            </w:r>
          </w:p>
        </w:tc>
        <w:tc>
          <w:tcPr>
            <w:tcW w:w="1177" w:type="dxa"/>
            <w:noWrap/>
            <w:vAlign w:val="center"/>
          </w:tcPr>
          <w:p w14:paraId="06F8EFF8"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171AB52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专利信息检索与利用</w:t>
            </w:r>
          </w:p>
        </w:tc>
        <w:tc>
          <w:tcPr>
            <w:tcW w:w="2034" w:type="dxa"/>
            <w:noWrap/>
            <w:vAlign w:val="center"/>
          </w:tcPr>
          <w:p w14:paraId="76A3FAD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TS400003020</w:t>
            </w:r>
          </w:p>
        </w:tc>
        <w:tc>
          <w:tcPr>
            <w:tcW w:w="1611" w:type="dxa"/>
            <w:noWrap/>
            <w:vAlign w:val="center"/>
          </w:tcPr>
          <w:p w14:paraId="0BDA34D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图书馆</w:t>
            </w:r>
          </w:p>
        </w:tc>
      </w:tr>
      <w:tr w:rsidR="008552AE" w:rsidRPr="008552AE" w14:paraId="564C7546" w14:textId="77777777">
        <w:trPr>
          <w:trHeight w:val="544"/>
          <w:jc w:val="center"/>
        </w:trPr>
        <w:tc>
          <w:tcPr>
            <w:tcW w:w="653" w:type="dxa"/>
            <w:noWrap/>
            <w:vAlign w:val="center"/>
          </w:tcPr>
          <w:p w14:paraId="59C2452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21</w:t>
            </w:r>
          </w:p>
        </w:tc>
        <w:tc>
          <w:tcPr>
            <w:tcW w:w="1177" w:type="dxa"/>
            <w:noWrap/>
            <w:vAlign w:val="center"/>
          </w:tcPr>
          <w:p w14:paraId="0CE3693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0B49505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办公软件高级应用</w:t>
            </w:r>
          </w:p>
        </w:tc>
        <w:tc>
          <w:tcPr>
            <w:tcW w:w="2034" w:type="dxa"/>
            <w:noWrap/>
            <w:vAlign w:val="center"/>
          </w:tcPr>
          <w:p w14:paraId="169B9A6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TD220003021</w:t>
            </w:r>
          </w:p>
        </w:tc>
        <w:tc>
          <w:tcPr>
            <w:tcW w:w="1611" w:type="dxa"/>
            <w:vMerge w:val="restart"/>
            <w:noWrap/>
            <w:vAlign w:val="center"/>
          </w:tcPr>
          <w:p w14:paraId="6A8047B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铁道电信学院</w:t>
            </w:r>
          </w:p>
        </w:tc>
      </w:tr>
      <w:tr w:rsidR="008552AE" w:rsidRPr="008552AE" w14:paraId="1D0EA74D" w14:textId="77777777">
        <w:trPr>
          <w:trHeight w:val="544"/>
          <w:jc w:val="center"/>
        </w:trPr>
        <w:tc>
          <w:tcPr>
            <w:tcW w:w="653" w:type="dxa"/>
            <w:noWrap/>
            <w:vAlign w:val="center"/>
          </w:tcPr>
          <w:p w14:paraId="4E3BDBF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22</w:t>
            </w:r>
          </w:p>
        </w:tc>
        <w:tc>
          <w:tcPr>
            <w:tcW w:w="1177" w:type="dxa"/>
            <w:noWrap/>
            <w:vAlign w:val="center"/>
          </w:tcPr>
          <w:p w14:paraId="69717A6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noWrap/>
            <w:vAlign w:val="center"/>
          </w:tcPr>
          <w:p w14:paraId="417190B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数码照片处理与美化</w:t>
            </w:r>
          </w:p>
        </w:tc>
        <w:tc>
          <w:tcPr>
            <w:tcW w:w="2034" w:type="dxa"/>
            <w:noWrap/>
            <w:vAlign w:val="center"/>
          </w:tcPr>
          <w:p w14:paraId="3CC8B6E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TD220003022</w:t>
            </w:r>
          </w:p>
        </w:tc>
        <w:tc>
          <w:tcPr>
            <w:tcW w:w="1611" w:type="dxa"/>
            <w:vMerge/>
            <w:noWrap/>
            <w:vAlign w:val="center"/>
          </w:tcPr>
          <w:p w14:paraId="7B1CDB1B" w14:textId="77777777" w:rsidR="008D4C87" w:rsidRPr="008552AE" w:rsidRDefault="008D4C87">
            <w:pPr>
              <w:jc w:val="center"/>
              <w:rPr>
                <w:rFonts w:ascii="宋体" w:hAnsi="宋体" w:cs="宋体"/>
                <w:sz w:val="18"/>
                <w:szCs w:val="18"/>
              </w:rPr>
            </w:pPr>
          </w:p>
        </w:tc>
      </w:tr>
      <w:tr w:rsidR="008552AE" w:rsidRPr="008552AE" w14:paraId="6E72F7C6" w14:textId="77777777">
        <w:trPr>
          <w:trHeight w:val="544"/>
          <w:jc w:val="center"/>
        </w:trPr>
        <w:tc>
          <w:tcPr>
            <w:tcW w:w="653" w:type="dxa"/>
            <w:tcBorders>
              <w:bottom w:val="single" w:sz="4" w:space="0" w:color="auto"/>
            </w:tcBorders>
            <w:noWrap/>
            <w:vAlign w:val="center"/>
          </w:tcPr>
          <w:p w14:paraId="5634FEA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23</w:t>
            </w:r>
          </w:p>
        </w:tc>
        <w:tc>
          <w:tcPr>
            <w:tcW w:w="1177" w:type="dxa"/>
            <w:tcBorders>
              <w:bottom w:val="single" w:sz="4" w:space="0" w:color="auto"/>
            </w:tcBorders>
            <w:noWrap/>
            <w:vAlign w:val="center"/>
          </w:tcPr>
          <w:p w14:paraId="4A192F2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w:t>
            </w:r>
          </w:p>
        </w:tc>
        <w:tc>
          <w:tcPr>
            <w:tcW w:w="2735" w:type="dxa"/>
            <w:tcBorders>
              <w:bottom w:val="single" w:sz="4" w:space="0" w:color="auto"/>
            </w:tcBorders>
            <w:noWrap/>
            <w:vAlign w:val="center"/>
          </w:tcPr>
          <w:p w14:paraId="433365C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幸福心理学</w:t>
            </w:r>
          </w:p>
        </w:tc>
        <w:tc>
          <w:tcPr>
            <w:tcW w:w="2034" w:type="dxa"/>
            <w:tcBorders>
              <w:bottom w:val="single" w:sz="4" w:space="0" w:color="auto"/>
            </w:tcBorders>
            <w:noWrap/>
            <w:vAlign w:val="center"/>
          </w:tcPr>
          <w:p w14:paraId="25D559D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JW390003023</w:t>
            </w:r>
          </w:p>
        </w:tc>
        <w:tc>
          <w:tcPr>
            <w:tcW w:w="1611" w:type="dxa"/>
            <w:tcBorders>
              <w:bottom w:val="single" w:sz="4" w:space="0" w:color="auto"/>
            </w:tcBorders>
            <w:noWrap/>
            <w:vAlign w:val="center"/>
          </w:tcPr>
          <w:p w14:paraId="04E55ED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教务处</w:t>
            </w:r>
          </w:p>
        </w:tc>
      </w:tr>
      <w:tr w:rsidR="008552AE" w:rsidRPr="008552AE" w14:paraId="6CA0A241" w14:textId="77777777">
        <w:trPr>
          <w:trHeight w:val="544"/>
          <w:jc w:val="center"/>
        </w:trPr>
        <w:tc>
          <w:tcPr>
            <w:tcW w:w="653" w:type="dxa"/>
            <w:tcBorders>
              <w:top w:val="single" w:sz="4" w:space="0" w:color="auto"/>
            </w:tcBorders>
            <w:noWrap/>
            <w:vAlign w:val="center"/>
          </w:tcPr>
          <w:p w14:paraId="4B98593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lastRenderedPageBreak/>
              <w:t>24</w:t>
            </w:r>
          </w:p>
        </w:tc>
        <w:tc>
          <w:tcPr>
            <w:tcW w:w="1177" w:type="dxa"/>
            <w:tcBorders>
              <w:top w:val="single" w:sz="4" w:space="0" w:color="auto"/>
            </w:tcBorders>
            <w:noWrap/>
            <w:vAlign w:val="center"/>
          </w:tcPr>
          <w:p w14:paraId="2EA2AD28"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tcBorders>
              <w:top w:val="single" w:sz="4" w:space="0" w:color="auto"/>
            </w:tcBorders>
            <w:noWrap/>
            <w:vAlign w:val="center"/>
          </w:tcPr>
          <w:p w14:paraId="31D990C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影视鉴赏</w:t>
            </w:r>
          </w:p>
        </w:tc>
        <w:tc>
          <w:tcPr>
            <w:tcW w:w="2034" w:type="dxa"/>
            <w:tcBorders>
              <w:top w:val="single" w:sz="4" w:space="0" w:color="auto"/>
            </w:tcBorders>
            <w:noWrap/>
            <w:vAlign w:val="center"/>
          </w:tcPr>
          <w:p w14:paraId="0293F37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ST330004024</w:t>
            </w:r>
          </w:p>
        </w:tc>
        <w:tc>
          <w:tcPr>
            <w:tcW w:w="1611" w:type="dxa"/>
            <w:vMerge w:val="restart"/>
            <w:tcBorders>
              <w:top w:val="single" w:sz="4" w:space="0" w:color="auto"/>
            </w:tcBorders>
            <w:noWrap/>
            <w:vAlign w:val="center"/>
          </w:tcPr>
          <w:p w14:paraId="00EF0508" w14:textId="77777777" w:rsidR="008D4C87" w:rsidRPr="008552AE" w:rsidRDefault="004158BF">
            <w:pPr>
              <w:jc w:val="center"/>
              <w:rPr>
                <w:rFonts w:ascii="宋体" w:hAnsi="宋体" w:cs="宋体"/>
                <w:sz w:val="18"/>
                <w:szCs w:val="18"/>
              </w:rPr>
            </w:pPr>
            <w:proofErr w:type="gramStart"/>
            <w:r w:rsidRPr="008552AE">
              <w:rPr>
                <w:rFonts w:ascii="宋体" w:eastAsia="宋体" w:hAnsi="宋体" w:cs="宋体" w:hint="eastAsia"/>
                <w:sz w:val="18"/>
                <w:szCs w:val="18"/>
              </w:rPr>
              <w:t>思政体育课</w:t>
            </w:r>
            <w:proofErr w:type="gramEnd"/>
            <w:r w:rsidRPr="008552AE">
              <w:rPr>
                <w:rFonts w:ascii="宋体" w:eastAsia="宋体" w:hAnsi="宋体" w:cs="宋体" w:hint="eastAsia"/>
                <w:sz w:val="18"/>
                <w:szCs w:val="18"/>
              </w:rPr>
              <w:t>部</w:t>
            </w:r>
          </w:p>
        </w:tc>
      </w:tr>
      <w:tr w:rsidR="008552AE" w:rsidRPr="008552AE" w14:paraId="1C4FDD85" w14:textId="77777777">
        <w:trPr>
          <w:trHeight w:val="453"/>
          <w:jc w:val="center"/>
        </w:trPr>
        <w:tc>
          <w:tcPr>
            <w:tcW w:w="653" w:type="dxa"/>
            <w:noWrap/>
            <w:vAlign w:val="center"/>
          </w:tcPr>
          <w:p w14:paraId="697D77B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25</w:t>
            </w:r>
          </w:p>
        </w:tc>
        <w:tc>
          <w:tcPr>
            <w:tcW w:w="1177" w:type="dxa"/>
            <w:noWrap/>
            <w:vAlign w:val="center"/>
          </w:tcPr>
          <w:p w14:paraId="0D677C7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561F46F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戏剧鉴赏</w:t>
            </w:r>
          </w:p>
        </w:tc>
        <w:tc>
          <w:tcPr>
            <w:tcW w:w="2034" w:type="dxa"/>
            <w:noWrap/>
            <w:vAlign w:val="center"/>
          </w:tcPr>
          <w:p w14:paraId="08F221C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ST330004025</w:t>
            </w:r>
          </w:p>
        </w:tc>
        <w:tc>
          <w:tcPr>
            <w:tcW w:w="1611" w:type="dxa"/>
            <w:vMerge/>
            <w:noWrap/>
            <w:vAlign w:val="center"/>
          </w:tcPr>
          <w:p w14:paraId="4C05F9E0" w14:textId="77777777" w:rsidR="008D4C87" w:rsidRPr="008552AE" w:rsidRDefault="008D4C87">
            <w:pPr>
              <w:jc w:val="center"/>
              <w:rPr>
                <w:rFonts w:ascii="宋体" w:hAnsi="宋体" w:cs="宋体"/>
                <w:sz w:val="18"/>
                <w:szCs w:val="18"/>
              </w:rPr>
            </w:pPr>
          </w:p>
        </w:tc>
      </w:tr>
      <w:tr w:rsidR="008552AE" w:rsidRPr="008552AE" w14:paraId="5774980E" w14:textId="77777777">
        <w:trPr>
          <w:trHeight w:val="544"/>
          <w:jc w:val="center"/>
        </w:trPr>
        <w:tc>
          <w:tcPr>
            <w:tcW w:w="653" w:type="dxa"/>
            <w:noWrap/>
            <w:vAlign w:val="center"/>
          </w:tcPr>
          <w:p w14:paraId="3EF1F44F"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26</w:t>
            </w:r>
          </w:p>
        </w:tc>
        <w:tc>
          <w:tcPr>
            <w:tcW w:w="1177" w:type="dxa"/>
            <w:noWrap/>
            <w:vAlign w:val="center"/>
          </w:tcPr>
          <w:p w14:paraId="63364EF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35814D6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形体与舞蹈</w:t>
            </w:r>
          </w:p>
        </w:tc>
        <w:tc>
          <w:tcPr>
            <w:tcW w:w="2034" w:type="dxa"/>
            <w:noWrap/>
            <w:vAlign w:val="center"/>
          </w:tcPr>
          <w:p w14:paraId="3C82335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ST330004026</w:t>
            </w:r>
          </w:p>
        </w:tc>
        <w:tc>
          <w:tcPr>
            <w:tcW w:w="1611" w:type="dxa"/>
            <w:vMerge/>
            <w:noWrap/>
            <w:vAlign w:val="center"/>
          </w:tcPr>
          <w:p w14:paraId="69F7834A" w14:textId="77777777" w:rsidR="008D4C87" w:rsidRPr="008552AE" w:rsidRDefault="008D4C87">
            <w:pPr>
              <w:jc w:val="center"/>
              <w:rPr>
                <w:rFonts w:ascii="宋体" w:hAnsi="宋体" w:cs="宋体"/>
                <w:sz w:val="18"/>
                <w:szCs w:val="18"/>
              </w:rPr>
            </w:pPr>
          </w:p>
        </w:tc>
      </w:tr>
      <w:tr w:rsidR="008552AE" w:rsidRPr="008552AE" w14:paraId="23461ADB" w14:textId="77777777">
        <w:trPr>
          <w:trHeight w:val="544"/>
          <w:jc w:val="center"/>
        </w:trPr>
        <w:tc>
          <w:tcPr>
            <w:tcW w:w="653" w:type="dxa"/>
            <w:noWrap/>
            <w:vAlign w:val="center"/>
          </w:tcPr>
          <w:p w14:paraId="2EFA39B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27</w:t>
            </w:r>
          </w:p>
        </w:tc>
        <w:tc>
          <w:tcPr>
            <w:tcW w:w="1177" w:type="dxa"/>
            <w:noWrap/>
            <w:vAlign w:val="center"/>
          </w:tcPr>
          <w:p w14:paraId="5083DE4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6DF3B66A"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建筑节能</w:t>
            </w:r>
          </w:p>
        </w:tc>
        <w:tc>
          <w:tcPr>
            <w:tcW w:w="2034" w:type="dxa"/>
            <w:noWrap/>
            <w:vAlign w:val="center"/>
          </w:tcPr>
          <w:p w14:paraId="39A9F22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TJ120004027</w:t>
            </w:r>
          </w:p>
        </w:tc>
        <w:tc>
          <w:tcPr>
            <w:tcW w:w="1611" w:type="dxa"/>
            <w:noWrap/>
            <w:vAlign w:val="center"/>
          </w:tcPr>
          <w:p w14:paraId="47BC70F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铁道建筑学院</w:t>
            </w:r>
          </w:p>
        </w:tc>
      </w:tr>
      <w:tr w:rsidR="008552AE" w:rsidRPr="008552AE" w14:paraId="407E4F08" w14:textId="77777777">
        <w:trPr>
          <w:trHeight w:val="544"/>
          <w:jc w:val="center"/>
        </w:trPr>
        <w:tc>
          <w:tcPr>
            <w:tcW w:w="653" w:type="dxa"/>
            <w:noWrap/>
            <w:vAlign w:val="center"/>
          </w:tcPr>
          <w:p w14:paraId="538111B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28</w:t>
            </w:r>
          </w:p>
        </w:tc>
        <w:tc>
          <w:tcPr>
            <w:tcW w:w="1177" w:type="dxa"/>
            <w:noWrap/>
            <w:vAlign w:val="center"/>
          </w:tcPr>
          <w:p w14:paraId="199137E7"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731A6903" w14:textId="77777777" w:rsidR="008D4C87" w:rsidRPr="008552AE" w:rsidRDefault="004158BF">
            <w:pPr>
              <w:jc w:val="center"/>
              <w:rPr>
                <w:rFonts w:ascii="宋体" w:hAnsi="宋体" w:cs="宋体"/>
                <w:sz w:val="18"/>
                <w:szCs w:val="18"/>
              </w:rPr>
            </w:pPr>
            <w:proofErr w:type="gramStart"/>
            <w:r w:rsidRPr="008552AE">
              <w:rPr>
                <w:rFonts w:ascii="宋体" w:eastAsia="宋体" w:hAnsi="宋体" w:cs="宋体" w:hint="eastAsia"/>
                <w:sz w:val="18"/>
                <w:szCs w:val="18"/>
              </w:rPr>
              <w:t>石墨烯与轨道</w:t>
            </w:r>
            <w:proofErr w:type="gramEnd"/>
            <w:r w:rsidRPr="008552AE">
              <w:rPr>
                <w:rFonts w:ascii="宋体" w:eastAsia="宋体" w:hAnsi="宋体" w:cs="宋体" w:hint="eastAsia"/>
                <w:sz w:val="18"/>
                <w:szCs w:val="18"/>
              </w:rPr>
              <w:t>交通</w:t>
            </w:r>
          </w:p>
        </w:tc>
        <w:tc>
          <w:tcPr>
            <w:tcW w:w="2034" w:type="dxa"/>
            <w:noWrap/>
            <w:vAlign w:val="center"/>
          </w:tcPr>
          <w:p w14:paraId="573B9EF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JW390004028</w:t>
            </w:r>
          </w:p>
        </w:tc>
        <w:tc>
          <w:tcPr>
            <w:tcW w:w="1611" w:type="dxa"/>
            <w:vMerge w:val="restart"/>
            <w:noWrap/>
            <w:vAlign w:val="center"/>
          </w:tcPr>
          <w:p w14:paraId="254E1B6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教务处</w:t>
            </w:r>
          </w:p>
        </w:tc>
      </w:tr>
      <w:tr w:rsidR="008552AE" w:rsidRPr="008552AE" w14:paraId="1263B79A" w14:textId="77777777">
        <w:trPr>
          <w:trHeight w:val="544"/>
          <w:jc w:val="center"/>
        </w:trPr>
        <w:tc>
          <w:tcPr>
            <w:tcW w:w="653" w:type="dxa"/>
            <w:noWrap/>
            <w:vAlign w:val="center"/>
          </w:tcPr>
          <w:p w14:paraId="48AAAF1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29</w:t>
            </w:r>
          </w:p>
        </w:tc>
        <w:tc>
          <w:tcPr>
            <w:tcW w:w="1177" w:type="dxa"/>
            <w:noWrap/>
            <w:vAlign w:val="center"/>
          </w:tcPr>
          <w:p w14:paraId="570CB0C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1CE6491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创新中国</w:t>
            </w:r>
          </w:p>
        </w:tc>
        <w:tc>
          <w:tcPr>
            <w:tcW w:w="2034" w:type="dxa"/>
            <w:noWrap/>
            <w:vAlign w:val="center"/>
          </w:tcPr>
          <w:p w14:paraId="498FA551"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JW390004029</w:t>
            </w:r>
          </w:p>
        </w:tc>
        <w:tc>
          <w:tcPr>
            <w:tcW w:w="1611" w:type="dxa"/>
            <w:vMerge/>
            <w:noWrap/>
            <w:vAlign w:val="center"/>
          </w:tcPr>
          <w:p w14:paraId="26C5EEB7" w14:textId="77777777" w:rsidR="008D4C87" w:rsidRPr="008552AE" w:rsidRDefault="008D4C87">
            <w:pPr>
              <w:jc w:val="center"/>
              <w:rPr>
                <w:rFonts w:ascii="宋体" w:hAnsi="宋体" w:cs="宋体"/>
                <w:sz w:val="18"/>
                <w:szCs w:val="18"/>
              </w:rPr>
            </w:pPr>
          </w:p>
        </w:tc>
      </w:tr>
      <w:tr w:rsidR="008552AE" w:rsidRPr="008552AE" w14:paraId="6511C285" w14:textId="77777777">
        <w:trPr>
          <w:trHeight w:val="544"/>
          <w:jc w:val="center"/>
        </w:trPr>
        <w:tc>
          <w:tcPr>
            <w:tcW w:w="653" w:type="dxa"/>
            <w:noWrap/>
            <w:vAlign w:val="center"/>
          </w:tcPr>
          <w:p w14:paraId="16874F9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30</w:t>
            </w:r>
          </w:p>
        </w:tc>
        <w:tc>
          <w:tcPr>
            <w:tcW w:w="1177" w:type="dxa"/>
            <w:noWrap/>
            <w:vAlign w:val="center"/>
          </w:tcPr>
          <w:p w14:paraId="6005E42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5D0E3C6D"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人生与人心</w:t>
            </w:r>
          </w:p>
        </w:tc>
        <w:tc>
          <w:tcPr>
            <w:tcW w:w="2034" w:type="dxa"/>
            <w:noWrap/>
            <w:vAlign w:val="center"/>
          </w:tcPr>
          <w:p w14:paraId="06310B6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JW390004030</w:t>
            </w:r>
          </w:p>
        </w:tc>
        <w:tc>
          <w:tcPr>
            <w:tcW w:w="1611" w:type="dxa"/>
            <w:vMerge/>
            <w:noWrap/>
            <w:vAlign w:val="center"/>
          </w:tcPr>
          <w:p w14:paraId="228F0DD1" w14:textId="77777777" w:rsidR="008D4C87" w:rsidRPr="008552AE" w:rsidRDefault="008D4C87">
            <w:pPr>
              <w:jc w:val="center"/>
              <w:rPr>
                <w:rFonts w:ascii="宋体" w:hAnsi="宋体" w:cs="宋体"/>
                <w:sz w:val="18"/>
                <w:szCs w:val="18"/>
              </w:rPr>
            </w:pPr>
          </w:p>
        </w:tc>
      </w:tr>
      <w:tr w:rsidR="008552AE" w:rsidRPr="008552AE" w14:paraId="663A98CC" w14:textId="77777777">
        <w:trPr>
          <w:trHeight w:val="544"/>
          <w:jc w:val="center"/>
        </w:trPr>
        <w:tc>
          <w:tcPr>
            <w:tcW w:w="653" w:type="dxa"/>
            <w:noWrap/>
            <w:vAlign w:val="center"/>
          </w:tcPr>
          <w:p w14:paraId="75605FF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31</w:t>
            </w:r>
          </w:p>
        </w:tc>
        <w:tc>
          <w:tcPr>
            <w:tcW w:w="1177" w:type="dxa"/>
            <w:noWrap/>
            <w:vAlign w:val="center"/>
          </w:tcPr>
          <w:p w14:paraId="0D4ED6B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2490A6C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宋崇导演教你拍摄</w:t>
            </w:r>
            <w:proofErr w:type="gramStart"/>
            <w:r w:rsidRPr="008552AE">
              <w:rPr>
                <w:rFonts w:ascii="宋体" w:eastAsia="宋体" w:hAnsi="宋体" w:cs="宋体" w:hint="eastAsia"/>
                <w:sz w:val="18"/>
                <w:szCs w:val="18"/>
              </w:rPr>
              <w:t>微电影</w:t>
            </w:r>
            <w:proofErr w:type="gramEnd"/>
          </w:p>
        </w:tc>
        <w:tc>
          <w:tcPr>
            <w:tcW w:w="2034" w:type="dxa"/>
            <w:noWrap/>
            <w:vAlign w:val="center"/>
          </w:tcPr>
          <w:p w14:paraId="5C5A771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JW390004031</w:t>
            </w:r>
          </w:p>
        </w:tc>
        <w:tc>
          <w:tcPr>
            <w:tcW w:w="1611" w:type="dxa"/>
            <w:vMerge/>
            <w:noWrap/>
            <w:vAlign w:val="center"/>
          </w:tcPr>
          <w:p w14:paraId="15973E38" w14:textId="77777777" w:rsidR="008D4C87" w:rsidRPr="008552AE" w:rsidRDefault="008D4C87">
            <w:pPr>
              <w:jc w:val="center"/>
              <w:rPr>
                <w:rFonts w:ascii="宋体" w:hAnsi="宋体" w:cs="宋体"/>
                <w:sz w:val="18"/>
                <w:szCs w:val="18"/>
              </w:rPr>
            </w:pPr>
          </w:p>
        </w:tc>
      </w:tr>
      <w:tr w:rsidR="008552AE" w:rsidRPr="008552AE" w14:paraId="6E0B67CF" w14:textId="77777777">
        <w:trPr>
          <w:trHeight w:val="544"/>
          <w:jc w:val="center"/>
        </w:trPr>
        <w:tc>
          <w:tcPr>
            <w:tcW w:w="653" w:type="dxa"/>
            <w:noWrap/>
            <w:vAlign w:val="center"/>
          </w:tcPr>
          <w:p w14:paraId="7104BBA0"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32</w:t>
            </w:r>
          </w:p>
        </w:tc>
        <w:tc>
          <w:tcPr>
            <w:tcW w:w="1177" w:type="dxa"/>
            <w:noWrap/>
            <w:vAlign w:val="center"/>
          </w:tcPr>
          <w:p w14:paraId="5D9ECA15"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2FBB634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舌尖上的植物学</w:t>
            </w:r>
          </w:p>
        </w:tc>
        <w:tc>
          <w:tcPr>
            <w:tcW w:w="2034" w:type="dxa"/>
            <w:noWrap/>
            <w:vAlign w:val="center"/>
          </w:tcPr>
          <w:p w14:paraId="42DC072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JW390004032</w:t>
            </w:r>
          </w:p>
        </w:tc>
        <w:tc>
          <w:tcPr>
            <w:tcW w:w="1611" w:type="dxa"/>
            <w:vMerge/>
            <w:noWrap/>
            <w:vAlign w:val="center"/>
          </w:tcPr>
          <w:p w14:paraId="0E0B9979" w14:textId="77777777" w:rsidR="008D4C87" w:rsidRPr="008552AE" w:rsidRDefault="008D4C87">
            <w:pPr>
              <w:jc w:val="center"/>
              <w:rPr>
                <w:rFonts w:ascii="宋体" w:hAnsi="宋体" w:cs="宋体"/>
                <w:sz w:val="18"/>
                <w:szCs w:val="18"/>
              </w:rPr>
            </w:pPr>
          </w:p>
        </w:tc>
      </w:tr>
      <w:tr w:rsidR="008552AE" w:rsidRPr="008552AE" w14:paraId="23E02F0E" w14:textId="77777777">
        <w:trPr>
          <w:trHeight w:val="544"/>
          <w:jc w:val="center"/>
        </w:trPr>
        <w:tc>
          <w:tcPr>
            <w:tcW w:w="653" w:type="dxa"/>
            <w:noWrap/>
            <w:vAlign w:val="center"/>
          </w:tcPr>
          <w:p w14:paraId="469A5A8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33</w:t>
            </w:r>
          </w:p>
        </w:tc>
        <w:tc>
          <w:tcPr>
            <w:tcW w:w="1177" w:type="dxa"/>
            <w:noWrap/>
            <w:vAlign w:val="center"/>
          </w:tcPr>
          <w:p w14:paraId="2A8F96EE"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619DF08A" w14:textId="77777777" w:rsidR="008D4C87" w:rsidRPr="008552AE" w:rsidRDefault="004158BF">
            <w:pPr>
              <w:autoSpaceDE w:val="0"/>
              <w:autoSpaceDN w:val="0"/>
              <w:adjustRightInd w:val="0"/>
              <w:jc w:val="center"/>
              <w:rPr>
                <w:rFonts w:ascii="宋体" w:hAnsi="宋体" w:cs="宋体"/>
                <w:kern w:val="0"/>
                <w:sz w:val="18"/>
                <w:szCs w:val="18"/>
                <w:lang w:val="zh-CN"/>
              </w:rPr>
            </w:pPr>
            <w:r w:rsidRPr="008552AE">
              <w:rPr>
                <w:rFonts w:ascii="宋体" w:eastAsia="宋体" w:hAnsi="宋体" w:cs="宋体" w:hint="eastAsia"/>
                <w:kern w:val="0"/>
                <w:sz w:val="18"/>
                <w:szCs w:val="18"/>
                <w:lang w:val="zh-CN"/>
              </w:rPr>
              <w:t>漫画艺术欣赏与创作</w:t>
            </w:r>
          </w:p>
        </w:tc>
        <w:tc>
          <w:tcPr>
            <w:tcW w:w="2034" w:type="dxa"/>
            <w:noWrap/>
            <w:vAlign w:val="center"/>
          </w:tcPr>
          <w:p w14:paraId="0321D44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JW390004033</w:t>
            </w:r>
          </w:p>
        </w:tc>
        <w:tc>
          <w:tcPr>
            <w:tcW w:w="1611" w:type="dxa"/>
            <w:vMerge/>
            <w:noWrap/>
            <w:vAlign w:val="center"/>
          </w:tcPr>
          <w:p w14:paraId="43DA2C3E" w14:textId="77777777" w:rsidR="008D4C87" w:rsidRPr="008552AE" w:rsidRDefault="008D4C87">
            <w:pPr>
              <w:jc w:val="center"/>
              <w:rPr>
                <w:rFonts w:ascii="宋体" w:hAnsi="宋体" w:cs="宋体"/>
                <w:sz w:val="18"/>
                <w:szCs w:val="18"/>
              </w:rPr>
            </w:pPr>
          </w:p>
        </w:tc>
      </w:tr>
      <w:tr w:rsidR="008552AE" w:rsidRPr="008552AE" w14:paraId="41DDDB9F" w14:textId="77777777">
        <w:trPr>
          <w:trHeight w:val="397"/>
          <w:jc w:val="center"/>
        </w:trPr>
        <w:tc>
          <w:tcPr>
            <w:tcW w:w="653" w:type="dxa"/>
            <w:noWrap/>
            <w:vAlign w:val="center"/>
          </w:tcPr>
          <w:p w14:paraId="6A79DF1C"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34</w:t>
            </w:r>
          </w:p>
        </w:tc>
        <w:tc>
          <w:tcPr>
            <w:tcW w:w="1177" w:type="dxa"/>
            <w:noWrap/>
            <w:vAlign w:val="center"/>
          </w:tcPr>
          <w:p w14:paraId="607129C2"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705BE997" w14:textId="77777777" w:rsidR="008D4C87" w:rsidRPr="008552AE" w:rsidRDefault="004158BF">
            <w:pPr>
              <w:autoSpaceDE w:val="0"/>
              <w:autoSpaceDN w:val="0"/>
              <w:adjustRightInd w:val="0"/>
              <w:jc w:val="center"/>
              <w:rPr>
                <w:rFonts w:ascii="宋体" w:hAnsi="宋体" w:cs="宋体"/>
                <w:kern w:val="0"/>
                <w:sz w:val="18"/>
                <w:szCs w:val="18"/>
                <w:lang w:val="zh-CN"/>
              </w:rPr>
            </w:pPr>
            <w:r w:rsidRPr="008552AE">
              <w:rPr>
                <w:rFonts w:ascii="宋体" w:eastAsia="宋体" w:hAnsi="宋体" w:cs="宋体" w:hint="eastAsia"/>
                <w:kern w:val="0"/>
                <w:sz w:val="18"/>
                <w:szCs w:val="18"/>
                <w:lang w:val="zh-CN"/>
              </w:rPr>
              <w:t>从草根到殿堂：流行音乐导论</w:t>
            </w:r>
          </w:p>
        </w:tc>
        <w:tc>
          <w:tcPr>
            <w:tcW w:w="2034" w:type="dxa"/>
            <w:noWrap/>
            <w:vAlign w:val="center"/>
          </w:tcPr>
          <w:p w14:paraId="111D3833"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JW390004034</w:t>
            </w:r>
          </w:p>
        </w:tc>
        <w:tc>
          <w:tcPr>
            <w:tcW w:w="1611" w:type="dxa"/>
            <w:vMerge/>
            <w:noWrap/>
            <w:vAlign w:val="center"/>
          </w:tcPr>
          <w:p w14:paraId="2901B733" w14:textId="77777777" w:rsidR="008D4C87" w:rsidRPr="008552AE" w:rsidRDefault="008D4C87">
            <w:pPr>
              <w:jc w:val="center"/>
              <w:rPr>
                <w:rFonts w:ascii="宋体" w:hAnsi="宋体" w:cs="宋体"/>
                <w:sz w:val="18"/>
                <w:szCs w:val="18"/>
              </w:rPr>
            </w:pPr>
          </w:p>
        </w:tc>
      </w:tr>
      <w:tr w:rsidR="008552AE" w:rsidRPr="008552AE" w14:paraId="0BC4C51C" w14:textId="77777777">
        <w:trPr>
          <w:trHeight w:val="515"/>
          <w:jc w:val="center"/>
        </w:trPr>
        <w:tc>
          <w:tcPr>
            <w:tcW w:w="653" w:type="dxa"/>
            <w:noWrap/>
            <w:vAlign w:val="center"/>
          </w:tcPr>
          <w:p w14:paraId="773F3029"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35</w:t>
            </w:r>
          </w:p>
        </w:tc>
        <w:tc>
          <w:tcPr>
            <w:tcW w:w="1177" w:type="dxa"/>
            <w:noWrap/>
            <w:vAlign w:val="center"/>
          </w:tcPr>
          <w:p w14:paraId="4E278716"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4</w:t>
            </w:r>
          </w:p>
        </w:tc>
        <w:tc>
          <w:tcPr>
            <w:tcW w:w="2735" w:type="dxa"/>
            <w:noWrap/>
            <w:vAlign w:val="center"/>
          </w:tcPr>
          <w:p w14:paraId="5D7629F0" w14:textId="77777777" w:rsidR="008D4C87" w:rsidRPr="008552AE" w:rsidRDefault="004158BF">
            <w:pPr>
              <w:autoSpaceDE w:val="0"/>
              <w:autoSpaceDN w:val="0"/>
              <w:adjustRightInd w:val="0"/>
              <w:jc w:val="center"/>
              <w:rPr>
                <w:rFonts w:ascii="宋体" w:hAnsi="宋体" w:cs="宋体"/>
                <w:kern w:val="0"/>
                <w:sz w:val="18"/>
                <w:szCs w:val="18"/>
                <w:lang w:val="zh-CN"/>
              </w:rPr>
            </w:pPr>
            <w:r w:rsidRPr="008552AE">
              <w:rPr>
                <w:rFonts w:ascii="宋体" w:eastAsia="宋体" w:hAnsi="宋体" w:cs="宋体" w:hint="eastAsia"/>
                <w:kern w:val="0"/>
                <w:sz w:val="18"/>
                <w:szCs w:val="18"/>
                <w:lang w:val="zh-CN"/>
              </w:rPr>
              <w:t>铁路应用文</w:t>
            </w:r>
          </w:p>
        </w:tc>
        <w:tc>
          <w:tcPr>
            <w:tcW w:w="2034" w:type="dxa"/>
            <w:noWrap/>
            <w:vAlign w:val="center"/>
          </w:tcPr>
          <w:p w14:paraId="1933B8F4"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TJ270004035</w:t>
            </w:r>
          </w:p>
        </w:tc>
        <w:tc>
          <w:tcPr>
            <w:tcW w:w="1611" w:type="dxa"/>
            <w:noWrap/>
            <w:vAlign w:val="center"/>
          </w:tcPr>
          <w:p w14:paraId="704B172B" w14:textId="77777777" w:rsidR="008D4C87" w:rsidRPr="008552AE" w:rsidRDefault="004158BF">
            <w:pPr>
              <w:jc w:val="center"/>
              <w:rPr>
                <w:rFonts w:ascii="宋体" w:hAnsi="宋体" w:cs="宋体"/>
                <w:sz w:val="18"/>
                <w:szCs w:val="18"/>
              </w:rPr>
            </w:pPr>
            <w:r w:rsidRPr="008552AE">
              <w:rPr>
                <w:rFonts w:ascii="宋体" w:eastAsia="宋体" w:hAnsi="宋体" w:cs="宋体" w:hint="eastAsia"/>
                <w:sz w:val="18"/>
                <w:szCs w:val="18"/>
              </w:rPr>
              <w:t>铁道机电学院</w:t>
            </w:r>
          </w:p>
        </w:tc>
      </w:tr>
    </w:tbl>
    <w:p w14:paraId="16CA79A6" w14:textId="77777777" w:rsidR="008B1799" w:rsidRDefault="008B1799" w:rsidP="008D2CEB">
      <w:pPr>
        <w:pStyle w:val="3"/>
        <w:rPr>
          <w:b w:val="0"/>
          <w:sz w:val="30"/>
          <w:szCs w:val="30"/>
        </w:rPr>
      </w:pPr>
      <w:bookmarkStart w:id="39" w:name="_Toc57031709"/>
    </w:p>
    <w:p w14:paraId="70A98ACD" w14:textId="77777777" w:rsidR="008B1799" w:rsidRPr="008B1799" w:rsidRDefault="008B1799" w:rsidP="008B1799">
      <w:r>
        <w:br w:type="page"/>
      </w:r>
    </w:p>
    <w:p w14:paraId="333ECED6" w14:textId="77777777" w:rsidR="008D4C87" w:rsidRPr="008D2CEB" w:rsidRDefault="004158BF" w:rsidP="008D2CEB">
      <w:pPr>
        <w:pStyle w:val="3"/>
        <w:rPr>
          <w:b w:val="0"/>
          <w:sz w:val="30"/>
          <w:szCs w:val="30"/>
        </w:rPr>
      </w:pPr>
      <w:r w:rsidRPr="008D2CEB">
        <w:rPr>
          <w:rFonts w:hint="eastAsia"/>
          <w:b w:val="0"/>
          <w:sz w:val="30"/>
          <w:szCs w:val="30"/>
        </w:rPr>
        <w:lastRenderedPageBreak/>
        <w:t>2</w:t>
      </w:r>
      <w:r w:rsidRPr="008D2CEB">
        <w:rPr>
          <w:rFonts w:hint="eastAsia"/>
          <w:b w:val="0"/>
          <w:sz w:val="30"/>
          <w:szCs w:val="30"/>
        </w:rPr>
        <w:t>．</w:t>
      </w:r>
      <w:r w:rsidRPr="008D2CEB">
        <w:rPr>
          <w:rFonts w:hint="eastAsia"/>
          <w:sz w:val="30"/>
          <w:szCs w:val="30"/>
        </w:rPr>
        <w:t>课外</w:t>
      </w:r>
      <w:r w:rsidRPr="008D2CEB">
        <w:rPr>
          <w:rStyle w:val="3Char"/>
          <w:rFonts w:hint="eastAsia"/>
          <w:b/>
          <w:sz w:val="30"/>
          <w:szCs w:val="30"/>
        </w:rPr>
        <w:t>教学</w:t>
      </w:r>
      <w:r w:rsidRPr="008D2CEB">
        <w:rPr>
          <w:rFonts w:hint="eastAsia"/>
          <w:sz w:val="30"/>
          <w:szCs w:val="30"/>
        </w:rPr>
        <w:t>课程</w:t>
      </w:r>
      <w:bookmarkEnd w:id="39"/>
    </w:p>
    <w:p w14:paraId="0B91C508" w14:textId="77777777" w:rsidR="008D4C87" w:rsidRPr="008552AE" w:rsidRDefault="008B1799">
      <w:pPr>
        <w:pStyle w:val="aa"/>
        <w:spacing w:before="0" w:beforeAutospacing="0" w:after="0" w:afterAutospacing="0"/>
        <w:ind w:firstLineChars="250" w:firstLine="700"/>
        <w:rPr>
          <w:sz w:val="28"/>
          <w:szCs w:val="28"/>
        </w:rPr>
      </w:pPr>
      <w:r>
        <w:rPr>
          <w:rFonts w:hint="eastAsia"/>
          <w:sz w:val="28"/>
          <w:szCs w:val="28"/>
        </w:rPr>
        <w:t>课外</w:t>
      </w:r>
      <w:r w:rsidR="004158BF" w:rsidRPr="008552AE">
        <w:rPr>
          <w:rFonts w:hint="eastAsia"/>
          <w:sz w:val="28"/>
          <w:szCs w:val="28"/>
        </w:rPr>
        <w:t>开设课程及学时分配</w:t>
      </w:r>
      <w:r w:rsidR="004A01A2">
        <w:rPr>
          <w:rFonts w:hint="eastAsia"/>
          <w:sz w:val="28"/>
          <w:szCs w:val="28"/>
        </w:rPr>
        <w:t>如</w:t>
      </w:r>
      <w:r w:rsidR="008D2CEB">
        <w:rPr>
          <w:rFonts w:hint="eastAsia"/>
          <w:sz w:val="28"/>
          <w:szCs w:val="28"/>
        </w:rPr>
        <w:t>下</w:t>
      </w:r>
      <w:r w:rsidR="004A01A2">
        <w:rPr>
          <w:rFonts w:hint="eastAsia"/>
          <w:sz w:val="28"/>
          <w:szCs w:val="28"/>
        </w:rPr>
        <w:t>表：</w:t>
      </w:r>
    </w:p>
    <w:p w14:paraId="72407CD9" w14:textId="77777777" w:rsidR="008D4C87" w:rsidRPr="008552AE" w:rsidRDefault="004158BF" w:rsidP="004158BF">
      <w:pPr>
        <w:spacing w:afterLines="50" w:after="156"/>
        <w:jc w:val="center"/>
        <w:rPr>
          <w:rFonts w:ascii="宋体" w:eastAsia="宋体" w:hAnsi="宋体" w:cs="黑体"/>
          <w:b/>
          <w:sz w:val="24"/>
          <w:szCs w:val="24"/>
        </w:rPr>
      </w:pPr>
      <w:r w:rsidRPr="008552AE">
        <w:rPr>
          <w:rFonts w:ascii="宋体" w:eastAsia="宋体" w:hAnsi="宋体" w:cs="黑体" w:hint="eastAsia"/>
          <w:b/>
          <w:sz w:val="24"/>
          <w:szCs w:val="24"/>
        </w:rPr>
        <w:t>表1</w:t>
      </w:r>
      <w:r w:rsidR="004A01A2">
        <w:rPr>
          <w:rFonts w:ascii="宋体" w:eastAsia="宋体" w:hAnsi="宋体" w:cs="黑体" w:hint="eastAsia"/>
          <w:b/>
          <w:sz w:val="24"/>
          <w:szCs w:val="24"/>
        </w:rPr>
        <w:t>7</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铁道机车 </w:t>
      </w:r>
      <w:r w:rsidRPr="008552AE">
        <w:rPr>
          <w:rFonts w:ascii="宋体" w:eastAsia="宋体" w:hAnsi="宋体" w:cs="黑体" w:hint="eastAsia"/>
          <w:b/>
          <w:sz w:val="24"/>
          <w:szCs w:val="24"/>
        </w:rPr>
        <w:t>专业课外教学安排表</w:t>
      </w:r>
    </w:p>
    <w:tbl>
      <w:tblPr>
        <w:tblW w:w="95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37"/>
        <w:gridCol w:w="2330"/>
        <w:gridCol w:w="596"/>
        <w:gridCol w:w="438"/>
        <w:gridCol w:w="438"/>
        <w:gridCol w:w="438"/>
        <w:gridCol w:w="420"/>
        <w:gridCol w:w="456"/>
        <w:gridCol w:w="438"/>
        <w:gridCol w:w="438"/>
        <w:gridCol w:w="438"/>
        <w:gridCol w:w="439"/>
        <w:gridCol w:w="1932"/>
      </w:tblGrid>
      <w:tr w:rsidR="008552AE" w:rsidRPr="008552AE" w14:paraId="3FF38AE6" w14:textId="77777777">
        <w:trPr>
          <w:trHeight w:val="598"/>
          <w:jc w:val="center"/>
        </w:trPr>
        <w:tc>
          <w:tcPr>
            <w:tcW w:w="737" w:type="dxa"/>
            <w:vMerge w:val="restart"/>
            <w:tcBorders>
              <w:top w:val="single" w:sz="4" w:space="0" w:color="auto"/>
              <w:bottom w:val="single" w:sz="4" w:space="0" w:color="auto"/>
            </w:tcBorders>
            <w:vAlign w:val="center"/>
          </w:tcPr>
          <w:p w14:paraId="2F0292D5"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b/>
                <w:sz w:val="18"/>
                <w:szCs w:val="18"/>
              </w:rPr>
              <w:t>序号</w:t>
            </w:r>
          </w:p>
        </w:tc>
        <w:tc>
          <w:tcPr>
            <w:tcW w:w="2330" w:type="dxa"/>
            <w:vMerge w:val="restart"/>
            <w:tcBorders>
              <w:top w:val="single" w:sz="4" w:space="0" w:color="auto"/>
              <w:bottom w:val="single" w:sz="4" w:space="0" w:color="auto"/>
            </w:tcBorders>
            <w:vAlign w:val="center"/>
          </w:tcPr>
          <w:p w14:paraId="10C7D4EA"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b/>
                <w:sz w:val="18"/>
                <w:szCs w:val="18"/>
              </w:rPr>
              <w:t>课程名称</w:t>
            </w:r>
          </w:p>
        </w:tc>
        <w:tc>
          <w:tcPr>
            <w:tcW w:w="596" w:type="dxa"/>
            <w:tcBorders>
              <w:top w:val="single" w:sz="4" w:space="0" w:color="auto"/>
              <w:bottom w:val="single" w:sz="4" w:space="0" w:color="auto"/>
            </w:tcBorders>
          </w:tcPr>
          <w:p w14:paraId="5D3FDF2F" w14:textId="77777777" w:rsidR="008D4C87" w:rsidRPr="008552AE" w:rsidRDefault="008D4C87">
            <w:pPr>
              <w:jc w:val="center"/>
              <w:rPr>
                <w:rFonts w:asciiTheme="minorEastAsia" w:eastAsiaTheme="minorEastAsia" w:hAnsiTheme="minorEastAsia"/>
                <w:b/>
                <w:sz w:val="18"/>
                <w:szCs w:val="18"/>
              </w:rPr>
            </w:pPr>
          </w:p>
        </w:tc>
        <w:tc>
          <w:tcPr>
            <w:tcW w:w="1734" w:type="dxa"/>
            <w:gridSpan w:val="4"/>
            <w:tcBorders>
              <w:top w:val="single" w:sz="4" w:space="0" w:color="auto"/>
              <w:bottom w:val="single" w:sz="4" w:space="0" w:color="auto"/>
            </w:tcBorders>
            <w:vAlign w:val="center"/>
          </w:tcPr>
          <w:p w14:paraId="76620788"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b/>
                <w:sz w:val="18"/>
                <w:szCs w:val="18"/>
              </w:rPr>
              <w:t>课堂学时分配</w:t>
            </w:r>
          </w:p>
        </w:tc>
        <w:tc>
          <w:tcPr>
            <w:tcW w:w="2209" w:type="dxa"/>
            <w:gridSpan w:val="5"/>
            <w:tcBorders>
              <w:top w:val="single" w:sz="4" w:space="0" w:color="auto"/>
              <w:bottom w:val="single" w:sz="4" w:space="0" w:color="auto"/>
            </w:tcBorders>
            <w:vAlign w:val="center"/>
          </w:tcPr>
          <w:p w14:paraId="29C7D71B"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每学期教学学时分配表</w:t>
            </w:r>
          </w:p>
        </w:tc>
        <w:tc>
          <w:tcPr>
            <w:tcW w:w="1932" w:type="dxa"/>
            <w:vMerge w:val="restart"/>
            <w:tcBorders>
              <w:top w:val="single" w:sz="4" w:space="0" w:color="auto"/>
              <w:bottom w:val="single" w:sz="4" w:space="0" w:color="auto"/>
              <w:right w:val="single" w:sz="12" w:space="0" w:color="auto"/>
            </w:tcBorders>
            <w:vAlign w:val="center"/>
          </w:tcPr>
          <w:p w14:paraId="7293F375"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开课</w:t>
            </w:r>
          </w:p>
          <w:p w14:paraId="30EFC8BD"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部门</w:t>
            </w:r>
          </w:p>
          <w:p w14:paraId="79F4D09A" w14:textId="77777777" w:rsidR="008D4C87" w:rsidRPr="008552AE" w:rsidRDefault="008D4C87">
            <w:pPr>
              <w:jc w:val="center"/>
              <w:rPr>
                <w:rFonts w:asciiTheme="minorEastAsia" w:eastAsiaTheme="minorEastAsia" w:hAnsiTheme="minorEastAsia"/>
                <w:b/>
                <w:sz w:val="18"/>
                <w:szCs w:val="18"/>
              </w:rPr>
            </w:pPr>
          </w:p>
        </w:tc>
      </w:tr>
      <w:tr w:rsidR="008552AE" w:rsidRPr="008552AE" w14:paraId="068310A6" w14:textId="77777777">
        <w:trPr>
          <w:trHeight w:val="1099"/>
          <w:tblHeader/>
          <w:jc w:val="center"/>
        </w:trPr>
        <w:tc>
          <w:tcPr>
            <w:tcW w:w="737" w:type="dxa"/>
            <w:vMerge/>
            <w:tcBorders>
              <w:top w:val="single" w:sz="4" w:space="0" w:color="auto"/>
              <w:bottom w:val="single" w:sz="12" w:space="0" w:color="auto"/>
            </w:tcBorders>
            <w:vAlign w:val="center"/>
          </w:tcPr>
          <w:p w14:paraId="7D246335" w14:textId="77777777" w:rsidR="008D4C87" w:rsidRPr="008552AE" w:rsidRDefault="008D4C87">
            <w:pPr>
              <w:jc w:val="center"/>
              <w:rPr>
                <w:rFonts w:asciiTheme="minorEastAsia" w:eastAsiaTheme="minorEastAsia" w:hAnsiTheme="minorEastAsia"/>
                <w:b/>
                <w:sz w:val="18"/>
                <w:szCs w:val="18"/>
              </w:rPr>
            </w:pPr>
          </w:p>
        </w:tc>
        <w:tc>
          <w:tcPr>
            <w:tcW w:w="2330" w:type="dxa"/>
            <w:vMerge/>
            <w:tcBorders>
              <w:top w:val="single" w:sz="4" w:space="0" w:color="auto"/>
              <w:bottom w:val="single" w:sz="12" w:space="0" w:color="auto"/>
            </w:tcBorders>
            <w:vAlign w:val="center"/>
          </w:tcPr>
          <w:p w14:paraId="77FED74B" w14:textId="77777777" w:rsidR="008D4C87" w:rsidRPr="008552AE" w:rsidRDefault="008D4C87">
            <w:pPr>
              <w:jc w:val="center"/>
              <w:rPr>
                <w:rFonts w:asciiTheme="minorEastAsia" w:eastAsiaTheme="minorEastAsia" w:hAnsiTheme="minorEastAsia"/>
                <w:b/>
                <w:sz w:val="18"/>
                <w:szCs w:val="18"/>
              </w:rPr>
            </w:pPr>
          </w:p>
        </w:tc>
        <w:tc>
          <w:tcPr>
            <w:tcW w:w="596" w:type="dxa"/>
            <w:tcBorders>
              <w:top w:val="single" w:sz="4" w:space="0" w:color="auto"/>
              <w:bottom w:val="single" w:sz="12" w:space="0" w:color="auto"/>
            </w:tcBorders>
            <w:vAlign w:val="center"/>
          </w:tcPr>
          <w:p w14:paraId="06965FF2"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b/>
                <w:sz w:val="18"/>
                <w:szCs w:val="18"/>
              </w:rPr>
              <w:t>总学时</w:t>
            </w:r>
          </w:p>
        </w:tc>
        <w:tc>
          <w:tcPr>
            <w:tcW w:w="438" w:type="dxa"/>
            <w:tcBorders>
              <w:top w:val="single" w:sz="4" w:space="0" w:color="auto"/>
              <w:bottom w:val="single" w:sz="12" w:space="0" w:color="auto"/>
            </w:tcBorders>
            <w:textDirection w:val="tbRlV"/>
            <w:vAlign w:val="center"/>
          </w:tcPr>
          <w:p w14:paraId="51EB7897"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学分</w:t>
            </w:r>
          </w:p>
        </w:tc>
        <w:tc>
          <w:tcPr>
            <w:tcW w:w="438" w:type="dxa"/>
            <w:tcBorders>
              <w:top w:val="single" w:sz="4" w:space="0" w:color="auto"/>
              <w:bottom w:val="single" w:sz="12" w:space="0" w:color="auto"/>
            </w:tcBorders>
            <w:textDirection w:val="tbRlV"/>
            <w:vAlign w:val="center"/>
          </w:tcPr>
          <w:p w14:paraId="517E231A"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b/>
                <w:sz w:val="18"/>
                <w:szCs w:val="18"/>
              </w:rPr>
              <w:t>理论</w:t>
            </w:r>
          </w:p>
        </w:tc>
        <w:tc>
          <w:tcPr>
            <w:tcW w:w="438" w:type="dxa"/>
            <w:tcBorders>
              <w:top w:val="single" w:sz="4" w:space="0" w:color="auto"/>
              <w:bottom w:val="single" w:sz="12" w:space="0" w:color="auto"/>
              <w:right w:val="single" w:sz="4" w:space="0" w:color="auto"/>
            </w:tcBorders>
            <w:textDirection w:val="tbRlV"/>
            <w:vAlign w:val="center"/>
          </w:tcPr>
          <w:p w14:paraId="6F158C03"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b/>
                <w:sz w:val="18"/>
                <w:szCs w:val="18"/>
              </w:rPr>
              <w:t>实践</w:t>
            </w:r>
          </w:p>
        </w:tc>
        <w:tc>
          <w:tcPr>
            <w:tcW w:w="420" w:type="dxa"/>
            <w:tcBorders>
              <w:top w:val="single" w:sz="4" w:space="0" w:color="auto"/>
              <w:left w:val="single" w:sz="4" w:space="0" w:color="auto"/>
              <w:bottom w:val="single" w:sz="12" w:space="0" w:color="auto"/>
            </w:tcBorders>
            <w:textDirection w:val="tbRlV"/>
            <w:vAlign w:val="center"/>
          </w:tcPr>
          <w:p w14:paraId="28A93AB0"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竞赛</w:t>
            </w:r>
          </w:p>
        </w:tc>
        <w:tc>
          <w:tcPr>
            <w:tcW w:w="456" w:type="dxa"/>
            <w:tcBorders>
              <w:top w:val="single" w:sz="4" w:space="0" w:color="auto"/>
              <w:bottom w:val="single" w:sz="12" w:space="0" w:color="auto"/>
            </w:tcBorders>
            <w:vAlign w:val="center"/>
          </w:tcPr>
          <w:p w14:paraId="7F3D457B"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1</w:t>
            </w:r>
          </w:p>
        </w:tc>
        <w:tc>
          <w:tcPr>
            <w:tcW w:w="438" w:type="dxa"/>
            <w:tcBorders>
              <w:top w:val="single" w:sz="4" w:space="0" w:color="auto"/>
              <w:bottom w:val="single" w:sz="12" w:space="0" w:color="auto"/>
            </w:tcBorders>
            <w:vAlign w:val="center"/>
          </w:tcPr>
          <w:p w14:paraId="6C9F6DD3"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2</w:t>
            </w:r>
          </w:p>
        </w:tc>
        <w:tc>
          <w:tcPr>
            <w:tcW w:w="438" w:type="dxa"/>
            <w:tcBorders>
              <w:top w:val="single" w:sz="4" w:space="0" w:color="auto"/>
              <w:bottom w:val="single" w:sz="12" w:space="0" w:color="auto"/>
            </w:tcBorders>
            <w:vAlign w:val="center"/>
          </w:tcPr>
          <w:p w14:paraId="3B453874"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3</w:t>
            </w:r>
          </w:p>
        </w:tc>
        <w:tc>
          <w:tcPr>
            <w:tcW w:w="438" w:type="dxa"/>
            <w:tcBorders>
              <w:top w:val="single" w:sz="4" w:space="0" w:color="auto"/>
              <w:bottom w:val="single" w:sz="12" w:space="0" w:color="auto"/>
            </w:tcBorders>
            <w:vAlign w:val="center"/>
          </w:tcPr>
          <w:p w14:paraId="69939D45"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4</w:t>
            </w:r>
          </w:p>
        </w:tc>
        <w:tc>
          <w:tcPr>
            <w:tcW w:w="439" w:type="dxa"/>
            <w:tcBorders>
              <w:top w:val="single" w:sz="4" w:space="0" w:color="auto"/>
              <w:bottom w:val="single" w:sz="12" w:space="0" w:color="auto"/>
            </w:tcBorders>
            <w:vAlign w:val="center"/>
          </w:tcPr>
          <w:p w14:paraId="5F0545D1" w14:textId="77777777" w:rsidR="008D4C87" w:rsidRPr="008552AE" w:rsidRDefault="004158BF">
            <w:pPr>
              <w:jc w:val="center"/>
              <w:rPr>
                <w:rFonts w:asciiTheme="minorEastAsia" w:eastAsiaTheme="minorEastAsia" w:hAnsiTheme="minorEastAsia"/>
                <w:b/>
                <w:sz w:val="18"/>
                <w:szCs w:val="18"/>
              </w:rPr>
            </w:pPr>
            <w:r w:rsidRPr="008552AE">
              <w:rPr>
                <w:rFonts w:asciiTheme="minorEastAsia" w:eastAsiaTheme="minorEastAsia" w:hAnsiTheme="minorEastAsia" w:hint="eastAsia"/>
                <w:b/>
                <w:sz w:val="18"/>
                <w:szCs w:val="18"/>
              </w:rPr>
              <w:t>5</w:t>
            </w:r>
          </w:p>
        </w:tc>
        <w:tc>
          <w:tcPr>
            <w:tcW w:w="1932" w:type="dxa"/>
            <w:vMerge/>
            <w:tcBorders>
              <w:top w:val="single" w:sz="4" w:space="0" w:color="auto"/>
              <w:bottom w:val="single" w:sz="12" w:space="0" w:color="auto"/>
              <w:right w:val="single" w:sz="12" w:space="0" w:color="auto"/>
            </w:tcBorders>
            <w:vAlign w:val="center"/>
          </w:tcPr>
          <w:p w14:paraId="68545663" w14:textId="77777777" w:rsidR="008D4C87" w:rsidRPr="008552AE" w:rsidRDefault="008D4C87">
            <w:pPr>
              <w:jc w:val="center"/>
              <w:rPr>
                <w:rFonts w:asciiTheme="minorEastAsia" w:eastAsiaTheme="minorEastAsia" w:hAnsiTheme="minorEastAsia"/>
                <w:b/>
                <w:sz w:val="18"/>
                <w:szCs w:val="18"/>
              </w:rPr>
            </w:pPr>
          </w:p>
        </w:tc>
      </w:tr>
      <w:tr w:rsidR="008552AE" w:rsidRPr="008552AE" w14:paraId="6638CDD6" w14:textId="77777777">
        <w:trPr>
          <w:trHeight w:val="581"/>
          <w:jc w:val="center"/>
        </w:trPr>
        <w:tc>
          <w:tcPr>
            <w:tcW w:w="737" w:type="dxa"/>
            <w:tcBorders>
              <w:top w:val="single" w:sz="12" w:space="0" w:color="auto"/>
              <w:bottom w:val="single" w:sz="4" w:space="0" w:color="auto"/>
            </w:tcBorders>
            <w:vAlign w:val="center"/>
          </w:tcPr>
          <w:p w14:paraId="6D226D5E" w14:textId="77777777" w:rsidR="008D4C87" w:rsidRPr="008552AE" w:rsidRDefault="004158BF">
            <w:pPr>
              <w:widowControl/>
              <w:jc w:val="center"/>
              <w:rPr>
                <w:rFonts w:asciiTheme="minorEastAsia" w:eastAsiaTheme="minorEastAsia" w:hAnsiTheme="minorEastAsia"/>
                <w:kern w:val="0"/>
                <w:sz w:val="18"/>
                <w:szCs w:val="18"/>
              </w:rPr>
            </w:pPr>
            <w:r w:rsidRPr="008552AE">
              <w:rPr>
                <w:rFonts w:asciiTheme="minorEastAsia" w:eastAsiaTheme="minorEastAsia" w:hAnsiTheme="minorEastAsia"/>
                <w:kern w:val="0"/>
                <w:sz w:val="18"/>
                <w:szCs w:val="18"/>
              </w:rPr>
              <w:t>1</w:t>
            </w:r>
          </w:p>
        </w:tc>
        <w:tc>
          <w:tcPr>
            <w:tcW w:w="2330" w:type="dxa"/>
            <w:tcBorders>
              <w:top w:val="single" w:sz="12" w:space="0" w:color="auto"/>
              <w:bottom w:val="single" w:sz="4" w:space="0" w:color="auto"/>
            </w:tcBorders>
            <w:vAlign w:val="center"/>
          </w:tcPr>
          <w:p w14:paraId="5CCAB0C6" w14:textId="77777777" w:rsidR="008D4C87" w:rsidRPr="008552AE" w:rsidRDefault="004158BF">
            <w:pPr>
              <w:widowControl/>
              <w:snapToGrid w:val="0"/>
              <w:jc w:val="left"/>
              <w:rPr>
                <w:rFonts w:asciiTheme="minorEastAsia" w:eastAsiaTheme="minorEastAsia" w:hAnsiTheme="minorEastAsia"/>
                <w:kern w:val="0"/>
                <w:sz w:val="18"/>
                <w:szCs w:val="18"/>
              </w:rPr>
            </w:pPr>
            <w:proofErr w:type="gramStart"/>
            <w:r w:rsidRPr="008552AE">
              <w:rPr>
                <w:rFonts w:asciiTheme="minorEastAsia" w:eastAsiaTheme="minorEastAsia" w:hAnsiTheme="minorEastAsia" w:hint="eastAsia"/>
                <w:kern w:val="0"/>
                <w:sz w:val="18"/>
                <w:szCs w:val="18"/>
              </w:rPr>
              <w:t>思政课</w:t>
            </w:r>
            <w:proofErr w:type="gramEnd"/>
          </w:p>
        </w:tc>
        <w:tc>
          <w:tcPr>
            <w:tcW w:w="596" w:type="dxa"/>
            <w:tcBorders>
              <w:top w:val="single" w:sz="12" w:space="0" w:color="auto"/>
              <w:bottom w:val="single" w:sz="4" w:space="0" w:color="auto"/>
            </w:tcBorders>
            <w:vAlign w:val="center"/>
          </w:tcPr>
          <w:p w14:paraId="66EC7F0F" w14:textId="77777777" w:rsidR="008D4C87" w:rsidRPr="00BA22AE" w:rsidRDefault="004158BF">
            <w:pPr>
              <w:widowControl/>
              <w:jc w:val="center"/>
              <w:rPr>
                <w:rFonts w:eastAsia="宋体"/>
                <w:kern w:val="0"/>
                <w:sz w:val="18"/>
                <w:szCs w:val="18"/>
              </w:rPr>
            </w:pPr>
            <w:r w:rsidRPr="00BA22AE">
              <w:rPr>
                <w:rFonts w:eastAsia="宋体"/>
                <w:kern w:val="0"/>
                <w:sz w:val="18"/>
                <w:szCs w:val="18"/>
              </w:rPr>
              <w:t>25</w:t>
            </w:r>
          </w:p>
        </w:tc>
        <w:tc>
          <w:tcPr>
            <w:tcW w:w="438" w:type="dxa"/>
            <w:tcBorders>
              <w:top w:val="single" w:sz="12" w:space="0" w:color="auto"/>
              <w:bottom w:val="single" w:sz="4" w:space="0" w:color="auto"/>
            </w:tcBorders>
            <w:vAlign w:val="center"/>
          </w:tcPr>
          <w:p w14:paraId="19D34834" w14:textId="77777777" w:rsidR="008D4C87" w:rsidRPr="00BA22AE" w:rsidRDefault="004158BF">
            <w:pPr>
              <w:widowControl/>
              <w:jc w:val="center"/>
              <w:rPr>
                <w:rFonts w:eastAsia="宋体"/>
                <w:kern w:val="0"/>
                <w:sz w:val="18"/>
                <w:szCs w:val="18"/>
              </w:rPr>
            </w:pPr>
            <w:r w:rsidRPr="00BA22AE">
              <w:rPr>
                <w:rFonts w:eastAsia="宋体"/>
                <w:kern w:val="0"/>
                <w:sz w:val="18"/>
                <w:szCs w:val="18"/>
              </w:rPr>
              <w:t>1</w:t>
            </w:r>
          </w:p>
        </w:tc>
        <w:tc>
          <w:tcPr>
            <w:tcW w:w="438" w:type="dxa"/>
            <w:tcBorders>
              <w:top w:val="single" w:sz="12" w:space="0" w:color="auto"/>
              <w:bottom w:val="single" w:sz="4" w:space="0" w:color="auto"/>
            </w:tcBorders>
            <w:vAlign w:val="center"/>
          </w:tcPr>
          <w:p w14:paraId="5985BFFE" w14:textId="77777777" w:rsidR="008D4C87" w:rsidRPr="00BA22AE" w:rsidRDefault="004158BF">
            <w:pPr>
              <w:widowControl/>
              <w:jc w:val="center"/>
              <w:rPr>
                <w:rFonts w:eastAsia="宋体"/>
                <w:kern w:val="0"/>
                <w:sz w:val="18"/>
                <w:szCs w:val="18"/>
              </w:rPr>
            </w:pPr>
            <w:r w:rsidRPr="00BA22AE">
              <w:rPr>
                <w:rFonts w:eastAsia="宋体"/>
                <w:kern w:val="0"/>
                <w:sz w:val="18"/>
                <w:szCs w:val="18"/>
              </w:rPr>
              <w:t>0</w:t>
            </w:r>
          </w:p>
        </w:tc>
        <w:tc>
          <w:tcPr>
            <w:tcW w:w="438" w:type="dxa"/>
            <w:tcBorders>
              <w:top w:val="single" w:sz="12" w:space="0" w:color="auto"/>
              <w:bottom w:val="single" w:sz="4" w:space="0" w:color="auto"/>
              <w:right w:val="single" w:sz="4" w:space="0" w:color="auto"/>
            </w:tcBorders>
            <w:vAlign w:val="center"/>
          </w:tcPr>
          <w:p w14:paraId="7B234996" w14:textId="77777777" w:rsidR="008D4C87" w:rsidRPr="00BA22AE" w:rsidRDefault="004158BF">
            <w:pPr>
              <w:widowControl/>
              <w:jc w:val="center"/>
              <w:rPr>
                <w:rFonts w:eastAsia="宋体"/>
                <w:kern w:val="0"/>
                <w:sz w:val="18"/>
                <w:szCs w:val="18"/>
              </w:rPr>
            </w:pPr>
            <w:r w:rsidRPr="00BA22AE">
              <w:rPr>
                <w:rFonts w:eastAsia="宋体"/>
                <w:kern w:val="0"/>
                <w:sz w:val="18"/>
                <w:szCs w:val="18"/>
              </w:rPr>
              <w:t>0</w:t>
            </w:r>
          </w:p>
        </w:tc>
        <w:tc>
          <w:tcPr>
            <w:tcW w:w="420" w:type="dxa"/>
            <w:tcBorders>
              <w:top w:val="single" w:sz="12" w:space="0" w:color="auto"/>
              <w:left w:val="single" w:sz="4" w:space="0" w:color="auto"/>
              <w:bottom w:val="single" w:sz="4" w:space="0" w:color="auto"/>
            </w:tcBorders>
            <w:vAlign w:val="center"/>
          </w:tcPr>
          <w:p w14:paraId="13CB094A" w14:textId="77777777" w:rsidR="008D4C87" w:rsidRPr="00BA22AE" w:rsidRDefault="004158BF">
            <w:pPr>
              <w:widowControl/>
              <w:jc w:val="center"/>
              <w:rPr>
                <w:rFonts w:eastAsia="宋体"/>
                <w:kern w:val="0"/>
                <w:sz w:val="18"/>
                <w:szCs w:val="18"/>
              </w:rPr>
            </w:pPr>
            <w:r w:rsidRPr="00BA22AE">
              <w:rPr>
                <w:rFonts w:eastAsia="宋体"/>
                <w:kern w:val="0"/>
                <w:sz w:val="18"/>
                <w:szCs w:val="18"/>
              </w:rPr>
              <w:t>25</w:t>
            </w:r>
          </w:p>
        </w:tc>
        <w:tc>
          <w:tcPr>
            <w:tcW w:w="456" w:type="dxa"/>
            <w:tcBorders>
              <w:top w:val="single" w:sz="12" w:space="0" w:color="auto"/>
              <w:bottom w:val="single" w:sz="4" w:space="0" w:color="auto"/>
            </w:tcBorders>
            <w:vAlign w:val="center"/>
          </w:tcPr>
          <w:p w14:paraId="6F3010DB" w14:textId="77777777" w:rsidR="008D4C87" w:rsidRPr="00BA22AE" w:rsidRDefault="004158BF">
            <w:pPr>
              <w:widowControl/>
              <w:jc w:val="center"/>
              <w:rPr>
                <w:rFonts w:eastAsia="宋体"/>
                <w:kern w:val="0"/>
                <w:sz w:val="18"/>
                <w:szCs w:val="18"/>
              </w:rPr>
            </w:pPr>
            <w:r w:rsidRPr="00BA22AE">
              <w:rPr>
                <w:rFonts w:eastAsia="宋体"/>
                <w:kern w:val="0"/>
                <w:sz w:val="18"/>
                <w:szCs w:val="18"/>
              </w:rPr>
              <w:t>10</w:t>
            </w:r>
          </w:p>
        </w:tc>
        <w:tc>
          <w:tcPr>
            <w:tcW w:w="438" w:type="dxa"/>
            <w:tcBorders>
              <w:top w:val="single" w:sz="12" w:space="0" w:color="auto"/>
              <w:bottom w:val="single" w:sz="4" w:space="0" w:color="auto"/>
            </w:tcBorders>
            <w:vAlign w:val="center"/>
          </w:tcPr>
          <w:p w14:paraId="22038B82" w14:textId="77777777" w:rsidR="008D4C87" w:rsidRPr="00BA22AE" w:rsidRDefault="004158BF">
            <w:pPr>
              <w:widowControl/>
              <w:jc w:val="center"/>
              <w:rPr>
                <w:rFonts w:eastAsia="宋体"/>
                <w:kern w:val="0"/>
                <w:sz w:val="18"/>
                <w:szCs w:val="18"/>
              </w:rPr>
            </w:pPr>
            <w:r w:rsidRPr="00BA22AE">
              <w:rPr>
                <w:rFonts w:eastAsia="宋体"/>
                <w:kern w:val="0"/>
                <w:sz w:val="18"/>
                <w:szCs w:val="18"/>
              </w:rPr>
              <w:t>15</w:t>
            </w:r>
          </w:p>
        </w:tc>
        <w:tc>
          <w:tcPr>
            <w:tcW w:w="438" w:type="dxa"/>
            <w:tcBorders>
              <w:top w:val="single" w:sz="12" w:space="0" w:color="auto"/>
              <w:bottom w:val="single" w:sz="4" w:space="0" w:color="auto"/>
            </w:tcBorders>
            <w:vAlign w:val="center"/>
          </w:tcPr>
          <w:p w14:paraId="7D0BCE11" w14:textId="77777777" w:rsidR="008D4C87" w:rsidRPr="00BA22AE" w:rsidRDefault="004158BF">
            <w:pPr>
              <w:widowControl/>
              <w:jc w:val="center"/>
              <w:rPr>
                <w:rFonts w:eastAsia="宋体"/>
                <w:kern w:val="0"/>
                <w:sz w:val="18"/>
                <w:szCs w:val="18"/>
              </w:rPr>
            </w:pPr>
            <w:r w:rsidRPr="00BA22AE">
              <w:rPr>
                <w:rFonts w:eastAsia="宋体"/>
                <w:kern w:val="0"/>
                <w:sz w:val="18"/>
                <w:szCs w:val="18"/>
              </w:rPr>
              <w:t>0</w:t>
            </w:r>
          </w:p>
        </w:tc>
        <w:tc>
          <w:tcPr>
            <w:tcW w:w="438" w:type="dxa"/>
            <w:tcBorders>
              <w:top w:val="single" w:sz="12" w:space="0" w:color="auto"/>
              <w:bottom w:val="single" w:sz="4" w:space="0" w:color="auto"/>
            </w:tcBorders>
            <w:vAlign w:val="center"/>
          </w:tcPr>
          <w:p w14:paraId="48ED6C32" w14:textId="77777777" w:rsidR="008D4C87" w:rsidRPr="00BA22AE" w:rsidRDefault="004158BF">
            <w:pPr>
              <w:jc w:val="center"/>
              <w:rPr>
                <w:rFonts w:eastAsia="宋体"/>
                <w:kern w:val="0"/>
                <w:sz w:val="18"/>
                <w:szCs w:val="18"/>
              </w:rPr>
            </w:pPr>
            <w:r w:rsidRPr="00BA22AE">
              <w:rPr>
                <w:rFonts w:eastAsia="宋体"/>
                <w:kern w:val="0"/>
                <w:sz w:val="18"/>
                <w:szCs w:val="18"/>
              </w:rPr>
              <w:t>0</w:t>
            </w:r>
          </w:p>
        </w:tc>
        <w:tc>
          <w:tcPr>
            <w:tcW w:w="439" w:type="dxa"/>
            <w:tcBorders>
              <w:top w:val="single" w:sz="12" w:space="0" w:color="auto"/>
              <w:bottom w:val="single" w:sz="4" w:space="0" w:color="auto"/>
            </w:tcBorders>
            <w:vAlign w:val="center"/>
          </w:tcPr>
          <w:p w14:paraId="575C841E" w14:textId="77777777" w:rsidR="008D4C87" w:rsidRPr="008552AE" w:rsidRDefault="004158BF">
            <w:pPr>
              <w:jc w:val="center"/>
              <w:rPr>
                <w:rFonts w:eastAsiaTheme="minorEastAsia"/>
                <w:b/>
                <w:bCs/>
                <w:w w:val="69"/>
                <w:kern w:val="0"/>
                <w:sz w:val="18"/>
                <w:szCs w:val="18"/>
              </w:rPr>
            </w:pPr>
            <w:r w:rsidRPr="008552AE">
              <w:rPr>
                <w:rFonts w:eastAsiaTheme="minorEastAsia"/>
                <w:b/>
                <w:bCs/>
                <w:w w:val="69"/>
                <w:kern w:val="0"/>
                <w:sz w:val="18"/>
                <w:szCs w:val="18"/>
              </w:rPr>
              <w:t>0</w:t>
            </w:r>
          </w:p>
        </w:tc>
        <w:tc>
          <w:tcPr>
            <w:tcW w:w="1932" w:type="dxa"/>
            <w:tcBorders>
              <w:top w:val="single" w:sz="12" w:space="0" w:color="auto"/>
              <w:bottom w:val="single" w:sz="4" w:space="0" w:color="auto"/>
              <w:right w:val="single" w:sz="12" w:space="0" w:color="auto"/>
            </w:tcBorders>
            <w:vAlign w:val="center"/>
          </w:tcPr>
          <w:p w14:paraId="13455775" w14:textId="77777777" w:rsidR="008D4C87" w:rsidRPr="00BA22AE" w:rsidRDefault="004158BF">
            <w:pPr>
              <w:widowControl/>
              <w:jc w:val="center"/>
              <w:rPr>
                <w:rFonts w:eastAsia="宋体"/>
                <w:kern w:val="0"/>
                <w:sz w:val="18"/>
                <w:szCs w:val="18"/>
              </w:rPr>
            </w:pPr>
            <w:proofErr w:type="gramStart"/>
            <w:r w:rsidRPr="00BA22AE">
              <w:rPr>
                <w:rFonts w:eastAsia="宋体" w:hint="eastAsia"/>
                <w:kern w:val="0"/>
                <w:sz w:val="18"/>
                <w:szCs w:val="18"/>
              </w:rPr>
              <w:t>思政体育课</w:t>
            </w:r>
            <w:proofErr w:type="gramEnd"/>
            <w:r w:rsidRPr="00BA22AE">
              <w:rPr>
                <w:rFonts w:eastAsia="宋体" w:hint="eastAsia"/>
                <w:kern w:val="0"/>
                <w:sz w:val="18"/>
                <w:szCs w:val="18"/>
              </w:rPr>
              <w:t>部</w:t>
            </w:r>
          </w:p>
        </w:tc>
      </w:tr>
      <w:tr w:rsidR="008552AE" w:rsidRPr="008552AE" w14:paraId="07145BD3" w14:textId="77777777">
        <w:trPr>
          <w:trHeight w:val="610"/>
          <w:jc w:val="center"/>
        </w:trPr>
        <w:tc>
          <w:tcPr>
            <w:tcW w:w="737" w:type="dxa"/>
            <w:tcBorders>
              <w:top w:val="single" w:sz="4" w:space="0" w:color="auto"/>
              <w:bottom w:val="single" w:sz="4" w:space="0" w:color="auto"/>
            </w:tcBorders>
            <w:vAlign w:val="center"/>
          </w:tcPr>
          <w:p w14:paraId="2C3D7CA2" w14:textId="77777777" w:rsidR="008D4C87" w:rsidRPr="008552AE" w:rsidRDefault="004158BF">
            <w:pPr>
              <w:widowControl/>
              <w:jc w:val="center"/>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2</w:t>
            </w:r>
          </w:p>
        </w:tc>
        <w:tc>
          <w:tcPr>
            <w:tcW w:w="2330" w:type="dxa"/>
            <w:tcBorders>
              <w:top w:val="single" w:sz="4" w:space="0" w:color="auto"/>
              <w:bottom w:val="single" w:sz="4" w:space="0" w:color="auto"/>
            </w:tcBorders>
            <w:vAlign w:val="center"/>
          </w:tcPr>
          <w:p w14:paraId="4DE33049"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素质教育</w:t>
            </w:r>
          </w:p>
        </w:tc>
        <w:tc>
          <w:tcPr>
            <w:tcW w:w="596" w:type="dxa"/>
            <w:tcBorders>
              <w:top w:val="single" w:sz="4" w:space="0" w:color="auto"/>
              <w:bottom w:val="single" w:sz="4" w:space="0" w:color="auto"/>
            </w:tcBorders>
            <w:vAlign w:val="center"/>
          </w:tcPr>
          <w:p w14:paraId="1FC04DC4" w14:textId="77777777" w:rsidR="008D4C87" w:rsidRPr="00BA22AE" w:rsidRDefault="004158BF">
            <w:pPr>
              <w:widowControl/>
              <w:jc w:val="center"/>
              <w:rPr>
                <w:rFonts w:eastAsia="宋体"/>
                <w:kern w:val="0"/>
                <w:sz w:val="18"/>
                <w:szCs w:val="18"/>
              </w:rPr>
            </w:pPr>
            <w:r w:rsidRPr="00BA22AE">
              <w:rPr>
                <w:rFonts w:eastAsia="宋体"/>
                <w:kern w:val="0"/>
                <w:sz w:val="18"/>
                <w:szCs w:val="18"/>
              </w:rPr>
              <w:t>10</w:t>
            </w:r>
          </w:p>
        </w:tc>
        <w:tc>
          <w:tcPr>
            <w:tcW w:w="438" w:type="dxa"/>
            <w:tcBorders>
              <w:top w:val="single" w:sz="4" w:space="0" w:color="auto"/>
              <w:bottom w:val="single" w:sz="4" w:space="0" w:color="auto"/>
            </w:tcBorders>
            <w:vAlign w:val="center"/>
          </w:tcPr>
          <w:p w14:paraId="2F742B9A" w14:textId="77777777" w:rsidR="008D4C87" w:rsidRPr="00BA22AE" w:rsidRDefault="004158BF">
            <w:pPr>
              <w:widowControl/>
              <w:jc w:val="center"/>
              <w:rPr>
                <w:rFonts w:eastAsia="宋体"/>
                <w:kern w:val="0"/>
                <w:sz w:val="18"/>
                <w:szCs w:val="18"/>
              </w:rPr>
            </w:pPr>
            <w:r w:rsidRPr="00BA22AE">
              <w:rPr>
                <w:rFonts w:eastAsia="宋体"/>
                <w:kern w:val="0"/>
                <w:sz w:val="18"/>
                <w:szCs w:val="18"/>
              </w:rPr>
              <w:t>1</w:t>
            </w:r>
          </w:p>
        </w:tc>
        <w:tc>
          <w:tcPr>
            <w:tcW w:w="438" w:type="dxa"/>
            <w:tcBorders>
              <w:top w:val="single" w:sz="4" w:space="0" w:color="auto"/>
              <w:bottom w:val="single" w:sz="4" w:space="0" w:color="auto"/>
            </w:tcBorders>
            <w:vAlign w:val="center"/>
          </w:tcPr>
          <w:p w14:paraId="16B96CCB" w14:textId="77777777" w:rsidR="008D4C87" w:rsidRPr="00BA22AE" w:rsidRDefault="004158BF">
            <w:pPr>
              <w:widowControl/>
              <w:jc w:val="center"/>
              <w:rPr>
                <w:rFonts w:eastAsia="宋体"/>
                <w:kern w:val="0"/>
                <w:sz w:val="18"/>
                <w:szCs w:val="18"/>
              </w:rPr>
            </w:pPr>
            <w:r w:rsidRPr="00BA22AE">
              <w:rPr>
                <w:rFonts w:eastAsia="宋体"/>
                <w:kern w:val="0"/>
                <w:sz w:val="18"/>
                <w:szCs w:val="18"/>
              </w:rPr>
              <w:t>4</w:t>
            </w:r>
          </w:p>
        </w:tc>
        <w:tc>
          <w:tcPr>
            <w:tcW w:w="438" w:type="dxa"/>
            <w:tcBorders>
              <w:top w:val="single" w:sz="4" w:space="0" w:color="auto"/>
              <w:bottom w:val="single" w:sz="4" w:space="0" w:color="auto"/>
              <w:right w:val="single" w:sz="4" w:space="0" w:color="auto"/>
            </w:tcBorders>
            <w:vAlign w:val="center"/>
          </w:tcPr>
          <w:p w14:paraId="628F63E9" w14:textId="77777777" w:rsidR="008D4C87" w:rsidRPr="00BA22AE" w:rsidRDefault="004158BF">
            <w:pPr>
              <w:widowControl/>
              <w:jc w:val="center"/>
              <w:rPr>
                <w:rFonts w:eastAsia="宋体"/>
                <w:kern w:val="0"/>
                <w:sz w:val="18"/>
                <w:szCs w:val="18"/>
              </w:rPr>
            </w:pPr>
            <w:r w:rsidRPr="00BA22AE">
              <w:rPr>
                <w:rFonts w:eastAsia="宋体"/>
                <w:kern w:val="0"/>
                <w:sz w:val="18"/>
                <w:szCs w:val="18"/>
              </w:rPr>
              <w:t>4</w:t>
            </w:r>
          </w:p>
        </w:tc>
        <w:tc>
          <w:tcPr>
            <w:tcW w:w="420" w:type="dxa"/>
            <w:tcBorders>
              <w:top w:val="single" w:sz="4" w:space="0" w:color="auto"/>
              <w:left w:val="single" w:sz="4" w:space="0" w:color="auto"/>
              <w:bottom w:val="single" w:sz="4" w:space="0" w:color="auto"/>
            </w:tcBorders>
            <w:vAlign w:val="center"/>
          </w:tcPr>
          <w:p w14:paraId="31F8DC61"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56" w:type="dxa"/>
            <w:tcBorders>
              <w:top w:val="single" w:sz="4" w:space="0" w:color="auto"/>
              <w:bottom w:val="single" w:sz="4" w:space="0" w:color="auto"/>
            </w:tcBorders>
            <w:vAlign w:val="center"/>
          </w:tcPr>
          <w:p w14:paraId="332B3CF2"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8" w:type="dxa"/>
            <w:tcBorders>
              <w:top w:val="single" w:sz="4" w:space="0" w:color="auto"/>
              <w:bottom w:val="single" w:sz="4" w:space="0" w:color="auto"/>
            </w:tcBorders>
            <w:vAlign w:val="center"/>
          </w:tcPr>
          <w:p w14:paraId="1CCDE33D"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8" w:type="dxa"/>
            <w:tcBorders>
              <w:top w:val="single" w:sz="4" w:space="0" w:color="auto"/>
              <w:bottom w:val="single" w:sz="4" w:space="0" w:color="auto"/>
            </w:tcBorders>
            <w:vAlign w:val="center"/>
          </w:tcPr>
          <w:p w14:paraId="21934E0A"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8" w:type="dxa"/>
            <w:tcBorders>
              <w:top w:val="single" w:sz="4" w:space="0" w:color="auto"/>
              <w:bottom w:val="single" w:sz="4" w:space="0" w:color="auto"/>
            </w:tcBorders>
            <w:vAlign w:val="center"/>
          </w:tcPr>
          <w:p w14:paraId="2B2595EC" w14:textId="77777777" w:rsidR="008D4C87" w:rsidRPr="00BA22AE" w:rsidRDefault="004158BF">
            <w:pPr>
              <w:jc w:val="center"/>
              <w:rPr>
                <w:rFonts w:eastAsia="宋体"/>
                <w:kern w:val="0"/>
                <w:sz w:val="18"/>
                <w:szCs w:val="18"/>
              </w:rPr>
            </w:pPr>
            <w:r w:rsidRPr="00BA22AE">
              <w:rPr>
                <w:rFonts w:eastAsia="宋体"/>
                <w:kern w:val="0"/>
                <w:sz w:val="18"/>
                <w:szCs w:val="18"/>
              </w:rPr>
              <w:t>2</w:t>
            </w:r>
          </w:p>
        </w:tc>
        <w:tc>
          <w:tcPr>
            <w:tcW w:w="439" w:type="dxa"/>
            <w:tcBorders>
              <w:top w:val="single" w:sz="4" w:space="0" w:color="auto"/>
              <w:bottom w:val="single" w:sz="4" w:space="0" w:color="auto"/>
            </w:tcBorders>
            <w:vAlign w:val="center"/>
          </w:tcPr>
          <w:p w14:paraId="5BF552BA" w14:textId="77777777" w:rsidR="008D4C87" w:rsidRPr="008552AE" w:rsidRDefault="004158BF">
            <w:pPr>
              <w:jc w:val="center"/>
              <w:rPr>
                <w:rFonts w:eastAsiaTheme="minorEastAsia"/>
                <w:b/>
                <w:bCs/>
                <w:w w:val="69"/>
                <w:kern w:val="0"/>
                <w:sz w:val="18"/>
                <w:szCs w:val="18"/>
              </w:rPr>
            </w:pPr>
            <w:r w:rsidRPr="008552AE">
              <w:rPr>
                <w:rFonts w:eastAsiaTheme="minorEastAsia"/>
                <w:b/>
                <w:bCs/>
                <w:w w:val="69"/>
                <w:kern w:val="0"/>
                <w:sz w:val="18"/>
                <w:szCs w:val="18"/>
              </w:rPr>
              <w:t>2</w:t>
            </w:r>
          </w:p>
        </w:tc>
        <w:tc>
          <w:tcPr>
            <w:tcW w:w="1932" w:type="dxa"/>
            <w:tcBorders>
              <w:top w:val="single" w:sz="4" w:space="0" w:color="auto"/>
              <w:bottom w:val="single" w:sz="4" w:space="0" w:color="auto"/>
              <w:right w:val="single" w:sz="12" w:space="0" w:color="auto"/>
            </w:tcBorders>
            <w:vAlign w:val="center"/>
          </w:tcPr>
          <w:p w14:paraId="6D739B29" w14:textId="77777777" w:rsidR="008D4C87" w:rsidRPr="00BA22AE" w:rsidRDefault="004158BF">
            <w:pPr>
              <w:widowControl/>
              <w:jc w:val="center"/>
              <w:rPr>
                <w:rFonts w:eastAsia="宋体"/>
                <w:kern w:val="0"/>
                <w:sz w:val="18"/>
                <w:szCs w:val="18"/>
              </w:rPr>
            </w:pPr>
            <w:r w:rsidRPr="00BA22AE">
              <w:rPr>
                <w:rFonts w:eastAsia="宋体" w:hint="eastAsia"/>
                <w:kern w:val="0"/>
                <w:sz w:val="18"/>
                <w:szCs w:val="18"/>
              </w:rPr>
              <w:t>团委</w:t>
            </w:r>
          </w:p>
        </w:tc>
      </w:tr>
      <w:tr w:rsidR="008552AE" w:rsidRPr="008552AE" w14:paraId="0F0C194E" w14:textId="77777777">
        <w:trPr>
          <w:trHeight w:val="620"/>
          <w:jc w:val="center"/>
        </w:trPr>
        <w:tc>
          <w:tcPr>
            <w:tcW w:w="737" w:type="dxa"/>
            <w:tcBorders>
              <w:top w:val="single" w:sz="4" w:space="0" w:color="auto"/>
              <w:bottom w:val="single" w:sz="4" w:space="0" w:color="auto"/>
            </w:tcBorders>
            <w:vAlign w:val="center"/>
          </w:tcPr>
          <w:p w14:paraId="33135EBB" w14:textId="77777777" w:rsidR="008D4C87" w:rsidRPr="008552AE" w:rsidRDefault="004158BF">
            <w:pPr>
              <w:widowControl/>
              <w:jc w:val="center"/>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3</w:t>
            </w:r>
          </w:p>
        </w:tc>
        <w:tc>
          <w:tcPr>
            <w:tcW w:w="2330" w:type="dxa"/>
            <w:tcBorders>
              <w:top w:val="single" w:sz="4" w:space="0" w:color="auto"/>
              <w:bottom w:val="single" w:sz="4" w:space="0" w:color="auto"/>
            </w:tcBorders>
            <w:vAlign w:val="center"/>
          </w:tcPr>
          <w:p w14:paraId="092604CD"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体育锻炼</w:t>
            </w:r>
          </w:p>
        </w:tc>
        <w:tc>
          <w:tcPr>
            <w:tcW w:w="596" w:type="dxa"/>
            <w:tcBorders>
              <w:top w:val="single" w:sz="4" w:space="0" w:color="auto"/>
              <w:bottom w:val="single" w:sz="4" w:space="0" w:color="auto"/>
            </w:tcBorders>
            <w:vAlign w:val="center"/>
          </w:tcPr>
          <w:p w14:paraId="1292F049" w14:textId="77777777" w:rsidR="008D4C87" w:rsidRPr="00BA22AE" w:rsidRDefault="004158BF">
            <w:pPr>
              <w:widowControl/>
              <w:jc w:val="center"/>
              <w:rPr>
                <w:rFonts w:eastAsia="宋体"/>
                <w:kern w:val="0"/>
                <w:sz w:val="18"/>
                <w:szCs w:val="18"/>
              </w:rPr>
            </w:pPr>
            <w:r w:rsidRPr="00BA22AE">
              <w:rPr>
                <w:rFonts w:eastAsia="宋体"/>
                <w:kern w:val="0"/>
                <w:sz w:val="18"/>
                <w:szCs w:val="18"/>
              </w:rPr>
              <w:t>26</w:t>
            </w:r>
          </w:p>
        </w:tc>
        <w:tc>
          <w:tcPr>
            <w:tcW w:w="438" w:type="dxa"/>
            <w:tcBorders>
              <w:top w:val="single" w:sz="4" w:space="0" w:color="auto"/>
              <w:bottom w:val="single" w:sz="4" w:space="0" w:color="auto"/>
            </w:tcBorders>
            <w:vAlign w:val="center"/>
          </w:tcPr>
          <w:p w14:paraId="2A18E2C2" w14:textId="77777777" w:rsidR="008D4C87" w:rsidRPr="00BA22AE" w:rsidRDefault="004158BF">
            <w:pPr>
              <w:widowControl/>
              <w:jc w:val="center"/>
              <w:rPr>
                <w:rFonts w:eastAsia="宋体"/>
                <w:kern w:val="0"/>
                <w:sz w:val="18"/>
                <w:szCs w:val="18"/>
              </w:rPr>
            </w:pPr>
            <w:r w:rsidRPr="00BA22AE">
              <w:rPr>
                <w:rFonts w:eastAsia="宋体"/>
                <w:kern w:val="0"/>
                <w:sz w:val="18"/>
                <w:szCs w:val="18"/>
              </w:rPr>
              <w:t>1.5</w:t>
            </w:r>
          </w:p>
        </w:tc>
        <w:tc>
          <w:tcPr>
            <w:tcW w:w="438" w:type="dxa"/>
            <w:tcBorders>
              <w:top w:val="single" w:sz="4" w:space="0" w:color="auto"/>
              <w:bottom w:val="single" w:sz="4" w:space="0" w:color="auto"/>
            </w:tcBorders>
            <w:vAlign w:val="center"/>
          </w:tcPr>
          <w:p w14:paraId="17BFF5D6" w14:textId="77777777" w:rsidR="008D4C87" w:rsidRPr="00BA22AE" w:rsidRDefault="004158BF">
            <w:pPr>
              <w:widowControl/>
              <w:jc w:val="center"/>
              <w:rPr>
                <w:rFonts w:eastAsia="宋体"/>
                <w:kern w:val="0"/>
                <w:sz w:val="18"/>
                <w:szCs w:val="18"/>
              </w:rPr>
            </w:pPr>
            <w:r w:rsidRPr="00BA22AE">
              <w:rPr>
                <w:rFonts w:eastAsia="宋体"/>
                <w:kern w:val="0"/>
                <w:sz w:val="18"/>
                <w:szCs w:val="18"/>
              </w:rPr>
              <w:t>0</w:t>
            </w:r>
          </w:p>
        </w:tc>
        <w:tc>
          <w:tcPr>
            <w:tcW w:w="438" w:type="dxa"/>
            <w:tcBorders>
              <w:top w:val="single" w:sz="4" w:space="0" w:color="auto"/>
              <w:bottom w:val="single" w:sz="4" w:space="0" w:color="auto"/>
              <w:right w:val="single" w:sz="4" w:space="0" w:color="auto"/>
            </w:tcBorders>
            <w:vAlign w:val="center"/>
          </w:tcPr>
          <w:p w14:paraId="3A46BF8D" w14:textId="77777777" w:rsidR="008D4C87" w:rsidRPr="00BA22AE" w:rsidRDefault="004158BF">
            <w:pPr>
              <w:widowControl/>
              <w:jc w:val="center"/>
              <w:rPr>
                <w:rFonts w:eastAsia="宋体"/>
                <w:kern w:val="0"/>
                <w:sz w:val="18"/>
                <w:szCs w:val="18"/>
              </w:rPr>
            </w:pPr>
            <w:r w:rsidRPr="00BA22AE">
              <w:rPr>
                <w:rFonts w:eastAsia="宋体"/>
                <w:kern w:val="0"/>
                <w:sz w:val="18"/>
                <w:szCs w:val="18"/>
              </w:rPr>
              <w:t>26</w:t>
            </w:r>
          </w:p>
        </w:tc>
        <w:tc>
          <w:tcPr>
            <w:tcW w:w="420" w:type="dxa"/>
            <w:tcBorders>
              <w:top w:val="single" w:sz="4" w:space="0" w:color="auto"/>
              <w:left w:val="single" w:sz="4" w:space="0" w:color="auto"/>
              <w:bottom w:val="single" w:sz="4" w:space="0" w:color="auto"/>
            </w:tcBorders>
            <w:vAlign w:val="center"/>
          </w:tcPr>
          <w:p w14:paraId="472F4F87" w14:textId="77777777" w:rsidR="008D4C87" w:rsidRPr="00BA22AE" w:rsidRDefault="004158BF">
            <w:pPr>
              <w:widowControl/>
              <w:jc w:val="center"/>
              <w:rPr>
                <w:rFonts w:eastAsia="宋体"/>
                <w:kern w:val="0"/>
                <w:sz w:val="18"/>
                <w:szCs w:val="18"/>
              </w:rPr>
            </w:pPr>
            <w:r w:rsidRPr="00BA22AE">
              <w:rPr>
                <w:rFonts w:eastAsia="宋体"/>
                <w:kern w:val="0"/>
                <w:sz w:val="18"/>
                <w:szCs w:val="18"/>
              </w:rPr>
              <w:t>4</w:t>
            </w:r>
          </w:p>
        </w:tc>
        <w:tc>
          <w:tcPr>
            <w:tcW w:w="456" w:type="dxa"/>
            <w:tcBorders>
              <w:top w:val="single" w:sz="4" w:space="0" w:color="auto"/>
              <w:bottom w:val="single" w:sz="4" w:space="0" w:color="auto"/>
            </w:tcBorders>
            <w:vAlign w:val="center"/>
          </w:tcPr>
          <w:p w14:paraId="7D0AB692" w14:textId="77777777" w:rsidR="008D4C87" w:rsidRPr="00BA22AE" w:rsidRDefault="004158BF">
            <w:pPr>
              <w:widowControl/>
              <w:jc w:val="center"/>
              <w:rPr>
                <w:rFonts w:eastAsia="宋体"/>
                <w:kern w:val="0"/>
                <w:sz w:val="18"/>
                <w:szCs w:val="18"/>
              </w:rPr>
            </w:pPr>
            <w:r w:rsidRPr="00BA22AE">
              <w:rPr>
                <w:rFonts w:eastAsia="宋体"/>
                <w:kern w:val="0"/>
                <w:sz w:val="18"/>
                <w:szCs w:val="18"/>
              </w:rPr>
              <w:t>8</w:t>
            </w:r>
          </w:p>
        </w:tc>
        <w:tc>
          <w:tcPr>
            <w:tcW w:w="438" w:type="dxa"/>
            <w:tcBorders>
              <w:top w:val="single" w:sz="4" w:space="0" w:color="auto"/>
              <w:bottom w:val="single" w:sz="4" w:space="0" w:color="auto"/>
            </w:tcBorders>
            <w:vAlign w:val="center"/>
          </w:tcPr>
          <w:p w14:paraId="1F0AF8A6" w14:textId="77777777" w:rsidR="008D4C87" w:rsidRPr="00BA22AE" w:rsidRDefault="004158BF">
            <w:pPr>
              <w:widowControl/>
              <w:jc w:val="center"/>
              <w:rPr>
                <w:rFonts w:eastAsia="宋体"/>
                <w:kern w:val="0"/>
                <w:sz w:val="18"/>
                <w:szCs w:val="18"/>
              </w:rPr>
            </w:pPr>
            <w:r w:rsidRPr="00BA22AE">
              <w:rPr>
                <w:rFonts w:eastAsia="宋体"/>
                <w:kern w:val="0"/>
                <w:sz w:val="18"/>
                <w:szCs w:val="18"/>
              </w:rPr>
              <w:t>4</w:t>
            </w:r>
          </w:p>
        </w:tc>
        <w:tc>
          <w:tcPr>
            <w:tcW w:w="438" w:type="dxa"/>
            <w:tcBorders>
              <w:top w:val="single" w:sz="4" w:space="0" w:color="auto"/>
              <w:bottom w:val="single" w:sz="4" w:space="0" w:color="auto"/>
            </w:tcBorders>
            <w:vAlign w:val="center"/>
          </w:tcPr>
          <w:p w14:paraId="02F1CAA8" w14:textId="77777777" w:rsidR="008D4C87" w:rsidRPr="00BA22AE" w:rsidRDefault="004158BF">
            <w:pPr>
              <w:jc w:val="center"/>
              <w:rPr>
                <w:rFonts w:eastAsia="宋体"/>
                <w:kern w:val="0"/>
                <w:sz w:val="18"/>
                <w:szCs w:val="18"/>
              </w:rPr>
            </w:pPr>
            <w:r w:rsidRPr="00BA22AE">
              <w:rPr>
                <w:rFonts w:eastAsia="宋体"/>
                <w:kern w:val="0"/>
                <w:sz w:val="18"/>
                <w:szCs w:val="18"/>
              </w:rPr>
              <w:t>6</w:t>
            </w:r>
          </w:p>
        </w:tc>
        <w:tc>
          <w:tcPr>
            <w:tcW w:w="438" w:type="dxa"/>
            <w:tcBorders>
              <w:top w:val="single" w:sz="4" w:space="0" w:color="auto"/>
              <w:bottom w:val="single" w:sz="4" w:space="0" w:color="auto"/>
            </w:tcBorders>
            <w:vAlign w:val="center"/>
          </w:tcPr>
          <w:p w14:paraId="10F8340D" w14:textId="77777777" w:rsidR="008D4C87" w:rsidRPr="00BA22AE" w:rsidRDefault="004158BF">
            <w:pPr>
              <w:jc w:val="center"/>
              <w:rPr>
                <w:rFonts w:eastAsia="宋体"/>
                <w:kern w:val="0"/>
                <w:sz w:val="18"/>
                <w:szCs w:val="18"/>
              </w:rPr>
            </w:pPr>
            <w:r w:rsidRPr="00BA22AE">
              <w:rPr>
                <w:rFonts w:eastAsia="宋体"/>
                <w:kern w:val="0"/>
                <w:sz w:val="18"/>
                <w:szCs w:val="18"/>
              </w:rPr>
              <w:t>4</w:t>
            </w:r>
          </w:p>
        </w:tc>
        <w:tc>
          <w:tcPr>
            <w:tcW w:w="439" w:type="dxa"/>
            <w:tcBorders>
              <w:top w:val="single" w:sz="4" w:space="0" w:color="auto"/>
              <w:bottom w:val="single" w:sz="4" w:space="0" w:color="auto"/>
            </w:tcBorders>
            <w:vAlign w:val="center"/>
          </w:tcPr>
          <w:p w14:paraId="1CF17FDD" w14:textId="77777777" w:rsidR="008D4C87" w:rsidRPr="008552AE" w:rsidRDefault="004158BF">
            <w:pPr>
              <w:widowControl/>
              <w:jc w:val="center"/>
              <w:rPr>
                <w:rFonts w:eastAsiaTheme="minorEastAsia"/>
                <w:b/>
                <w:bCs/>
                <w:w w:val="69"/>
                <w:kern w:val="0"/>
                <w:sz w:val="18"/>
                <w:szCs w:val="18"/>
              </w:rPr>
            </w:pPr>
            <w:r w:rsidRPr="008552AE">
              <w:rPr>
                <w:rFonts w:eastAsiaTheme="minorEastAsia"/>
                <w:b/>
                <w:bCs/>
                <w:w w:val="69"/>
                <w:kern w:val="0"/>
                <w:sz w:val="18"/>
                <w:szCs w:val="18"/>
              </w:rPr>
              <w:t>4</w:t>
            </w:r>
          </w:p>
        </w:tc>
        <w:tc>
          <w:tcPr>
            <w:tcW w:w="1932" w:type="dxa"/>
            <w:tcBorders>
              <w:top w:val="single" w:sz="4" w:space="0" w:color="auto"/>
              <w:bottom w:val="single" w:sz="4" w:space="0" w:color="auto"/>
              <w:right w:val="single" w:sz="12" w:space="0" w:color="auto"/>
            </w:tcBorders>
            <w:vAlign w:val="center"/>
          </w:tcPr>
          <w:p w14:paraId="77C3010C" w14:textId="77777777" w:rsidR="008D4C87" w:rsidRPr="00BA22AE" w:rsidRDefault="004158BF">
            <w:pPr>
              <w:widowControl/>
              <w:jc w:val="center"/>
              <w:rPr>
                <w:rFonts w:eastAsia="宋体"/>
                <w:kern w:val="0"/>
                <w:sz w:val="18"/>
                <w:szCs w:val="18"/>
              </w:rPr>
            </w:pPr>
            <w:proofErr w:type="gramStart"/>
            <w:r w:rsidRPr="00BA22AE">
              <w:rPr>
                <w:rFonts w:eastAsia="宋体" w:hint="eastAsia"/>
                <w:kern w:val="0"/>
                <w:sz w:val="18"/>
                <w:szCs w:val="18"/>
              </w:rPr>
              <w:t>思政体育课</w:t>
            </w:r>
            <w:proofErr w:type="gramEnd"/>
            <w:r w:rsidRPr="00BA22AE">
              <w:rPr>
                <w:rFonts w:eastAsia="宋体" w:hint="eastAsia"/>
                <w:kern w:val="0"/>
                <w:sz w:val="18"/>
                <w:szCs w:val="18"/>
              </w:rPr>
              <w:t>部</w:t>
            </w:r>
          </w:p>
        </w:tc>
      </w:tr>
      <w:tr w:rsidR="008552AE" w:rsidRPr="008552AE" w14:paraId="0E4688AD" w14:textId="77777777">
        <w:trPr>
          <w:trHeight w:val="502"/>
          <w:jc w:val="center"/>
        </w:trPr>
        <w:tc>
          <w:tcPr>
            <w:tcW w:w="737" w:type="dxa"/>
            <w:tcBorders>
              <w:top w:val="single" w:sz="4" w:space="0" w:color="auto"/>
              <w:bottom w:val="single" w:sz="4" w:space="0" w:color="auto"/>
            </w:tcBorders>
            <w:vAlign w:val="center"/>
          </w:tcPr>
          <w:p w14:paraId="5E338732" w14:textId="77777777" w:rsidR="008D4C87" w:rsidRPr="008552AE" w:rsidRDefault="004158BF">
            <w:pPr>
              <w:widowControl/>
              <w:jc w:val="center"/>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4</w:t>
            </w:r>
          </w:p>
        </w:tc>
        <w:tc>
          <w:tcPr>
            <w:tcW w:w="2330" w:type="dxa"/>
            <w:tcBorders>
              <w:top w:val="single" w:sz="4" w:space="0" w:color="auto"/>
              <w:bottom w:val="single" w:sz="4" w:space="0" w:color="auto"/>
            </w:tcBorders>
            <w:vAlign w:val="center"/>
          </w:tcPr>
          <w:p w14:paraId="79D67C67"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创新创业</w:t>
            </w:r>
          </w:p>
        </w:tc>
        <w:tc>
          <w:tcPr>
            <w:tcW w:w="596" w:type="dxa"/>
            <w:tcBorders>
              <w:top w:val="single" w:sz="4" w:space="0" w:color="auto"/>
              <w:bottom w:val="single" w:sz="4" w:space="0" w:color="auto"/>
            </w:tcBorders>
            <w:vAlign w:val="center"/>
          </w:tcPr>
          <w:p w14:paraId="346F6332" w14:textId="77777777" w:rsidR="008D4C87" w:rsidRPr="00BA22AE" w:rsidRDefault="004158BF">
            <w:pPr>
              <w:widowControl/>
              <w:jc w:val="center"/>
              <w:rPr>
                <w:rFonts w:eastAsia="宋体"/>
                <w:kern w:val="0"/>
                <w:sz w:val="18"/>
                <w:szCs w:val="18"/>
              </w:rPr>
            </w:pPr>
            <w:r w:rsidRPr="00BA22AE">
              <w:rPr>
                <w:rFonts w:eastAsia="宋体"/>
                <w:kern w:val="0"/>
                <w:sz w:val="18"/>
                <w:szCs w:val="18"/>
              </w:rPr>
              <w:t>10</w:t>
            </w:r>
          </w:p>
        </w:tc>
        <w:tc>
          <w:tcPr>
            <w:tcW w:w="438" w:type="dxa"/>
            <w:tcBorders>
              <w:top w:val="single" w:sz="4" w:space="0" w:color="auto"/>
              <w:bottom w:val="single" w:sz="4" w:space="0" w:color="auto"/>
            </w:tcBorders>
            <w:vAlign w:val="center"/>
          </w:tcPr>
          <w:p w14:paraId="303D3EAC" w14:textId="77777777" w:rsidR="008D4C87" w:rsidRPr="00BA22AE" w:rsidRDefault="004158BF">
            <w:pPr>
              <w:widowControl/>
              <w:jc w:val="center"/>
              <w:rPr>
                <w:rFonts w:eastAsia="宋体"/>
                <w:kern w:val="0"/>
                <w:sz w:val="18"/>
                <w:szCs w:val="18"/>
              </w:rPr>
            </w:pPr>
            <w:r w:rsidRPr="00BA22AE">
              <w:rPr>
                <w:rFonts w:eastAsia="宋体"/>
                <w:kern w:val="0"/>
                <w:sz w:val="18"/>
                <w:szCs w:val="18"/>
              </w:rPr>
              <w:t>1</w:t>
            </w:r>
          </w:p>
        </w:tc>
        <w:tc>
          <w:tcPr>
            <w:tcW w:w="438" w:type="dxa"/>
            <w:tcBorders>
              <w:top w:val="single" w:sz="4" w:space="0" w:color="auto"/>
              <w:bottom w:val="single" w:sz="4" w:space="0" w:color="auto"/>
            </w:tcBorders>
            <w:vAlign w:val="center"/>
          </w:tcPr>
          <w:p w14:paraId="389A073B" w14:textId="77777777" w:rsidR="008D4C87" w:rsidRPr="00BA22AE" w:rsidRDefault="004158BF">
            <w:pPr>
              <w:widowControl/>
              <w:jc w:val="center"/>
              <w:rPr>
                <w:rFonts w:eastAsia="宋体"/>
                <w:kern w:val="0"/>
                <w:sz w:val="18"/>
                <w:szCs w:val="18"/>
              </w:rPr>
            </w:pPr>
            <w:r w:rsidRPr="00BA22AE">
              <w:rPr>
                <w:rFonts w:eastAsia="宋体"/>
                <w:kern w:val="0"/>
                <w:sz w:val="18"/>
                <w:szCs w:val="18"/>
              </w:rPr>
              <w:t>4</w:t>
            </w:r>
          </w:p>
        </w:tc>
        <w:tc>
          <w:tcPr>
            <w:tcW w:w="438" w:type="dxa"/>
            <w:tcBorders>
              <w:top w:val="single" w:sz="4" w:space="0" w:color="auto"/>
              <w:bottom w:val="single" w:sz="4" w:space="0" w:color="auto"/>
              <w:right w:val="single" w:sz="4" w:space="0" w:color="auto"/>
            </w:tcBorders>
            <w:vAlign w:val="center"/>
          </w:tcPr>
          <w:p w14:paraId="08142580" w14:textId="77777777" w:rsidR="008D4C87" w:rsidRPr="00BA22AE" w:rsidRDefault="004158BF">
            <w:pPr>
              <w:widowControl/>
              <w:jc w:val="center"/>
              <w:rPr>
                <w:rFonts w:eastAsia="宋体"/>
                <w:kern w:val="0"/>
                <w:sz w:val="18"/>
                <w:szCs w:val="18"/>
              </w:rPr>
            </w:pPr>
            <w:r w:rsidRPr="00BA22AE">
              <w:rPr>
                <w:rFonts w:eastAsia="宋体"/>
                <w:kern w:val="0"/>
                <w:sz w:val="18"/>
                <w:szCs w:val="18"/>
              </w:rPr>
              <w:t>4</w:t>
            </w:r>
          </w:p>
        </w:tc>
        <w:tc>
          <w:tcPr>
            <w:tcW w:w="420" w:type="dxa"/>
            <w:tcBorders>
              <w:top w:val="single" w:sz="4" w:space="0" w:color="auto"/>
              <w:left w:val="single" w:sz="4" w:space="0" w:color="auto"/>
              <w:bottom w:val="single" w:sz="4" w:space="0" w:color="auto"/>
            </w:tcBorders>
            <w:vAlign w:val="center"/>
          </w:tcPr>
          <w:p w14:paraId="07EF426C"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56" w:type="dxa"/>
            <w:tcBorders>
              <w:top w:val="single" w:sz="4" w:space="0" w:color="auto"/>
              <w:bottom w:val="single" w:sz="4" w:space="0" w:color="auto"/>
            </w:tcBorders>
            <w:vAlign w:val="center"/>
          </w:tcPr>
          <w:p w14:paraId="00D3CF14"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8" w:type="dxa"/>
            <w:tcBorders>
              <w:top w:val="single" w:sz="4" w:space="0" w:color="auto"/>
              <w:bottom w:val="single" w:sz="4" w:space="0" w:color="auto"/>
            </w:tcBorders>
            <w:vAlign w:val="center"/>
          </w:tcPr>
          <w:p w14:paraId="58BBDB53"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8" w:type="dxa"/>
            <w:tcBorders>
              <w:top w:val="single" w:sz="4" w:space="0" w:color="auto"/>
              <w:bottom w:val="single" w:sz="4" w:space="0" w:color="auto"/>
            </w:tcBorders>
            <w:vAlign w:val="center"/>
          </w:tcPr>
          <w:p w14:paraId="39D9EDAC"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8" w:type="dxa"/>
            <w:tcBorders>
              <w:top w:val="single" w:sz="4" w:space="0" w:color="auto"/>
              <w:bottom w:val="single" w:sz="4" w:space="0" w:color="auto"/>
            </w:tcBorders>
            <w:vAlign w:val="center"/>
          </w:tcPr>
          <w:p w14:paraId="787FC1B6" w14:textId="77777777" w:rsidR="008D4C87" w:rsidRPr="00BA22AE" w:rsidRDefault="004158BF">
            <w:pPr>
              <w:widowControl/>
              <w:jc w:val="center"/>
              <w:rPr>
                <w:rFonts w:eastAsia="宋体"/>
                <w:kern w:val="0"/>
                <w:sz w:val="18"/>
                <w:szCs w:val="18"/>
              </w:rPr>
            </w:pPr>
            <w:r w:rsidRPr="00BA22AE">
              <w:rPr>
                <w:rFonts w:eastAsia="宋体"/>
                <w:kern w:val="0"/>
                <w:sz w:val="18"/>
                <w:szCs w:val="18"/>
              </w:rPr>
              <w:t>2</w:t>
            </w:r>
          </w:p>
        </w:tc>
        <w:tc>
          <w:tcPr>
            <w:tcW w:w="439" w:type="dxa"/>
            <w:tcBorders>
              <w:top w:val="single" w:sz="4" w:space="0" w:color="auto"/>
              <w:bottom w:val="single" w:sz="4" w:space="0" w:color="auto"/>
            </w:tcBorders>
            <w:vAlign w:val="center"/>
          </w:tcPr>
          <w:p w14:paraId="58376857" w14:textId="77777777" w:rsidR="008D4C87" w:rsidRPr="008552AE" w:rsidRDefault="004158BF">
            <w:pPr>
              <w:widowControl/>
              <w:jc w:val="center"/>
              <w:rPr>
                <w:rFonts w:eastAsiaTheme="minorEastAsia"/>
                <w:b/>
                <w:bCs/>
                <w:w w:val="69"/>
                <w:kern w:val="0"/>
                <w:sz w:val="18"/>
                <w:szCs w:val="18"/>
              </w:rPr>
            </w:pPr>
            <w:r w:rsidRPr="008552AE">
              <w:rPr>
                <w:rFonts w:eastAsiaTheme="minorEastAsia"/>
                <w:b/>
                <w:bCs/>
                <w:w w:val="69"/>
                <w:kern w:val="0"/>
                <w:sz w:val="18"/>
                <w:szCs w:val="18"/>
              </w:rPr>
              <w:t>2</w:t>
            </w:r>
          </w:p>
        </w:tc>
        <w:tc>
          <w:tcPr>
            <w:tcW w:w="1932" w:type="dxa"/>
            <w:tcBorders>
              <w:top w:val="single" w:sz="4" w:space="0" w:color="auto"/>
              <w:bottom w:val="single" w:sz="4" w:space="0" w:color="auto"/>
              <w:right w:val="single" w:sz="12" w:space="0" w:color="auto"/>
            </w:tcBorders>
            <w:vAlign w:val="center"/>
          </w:tcPr>
          <w:p w14:paraId="60AAA9F2" w14:textId="77777777" w:rsidR="008D4C87" w:rsidRPr="00BA22AE" w:rsidRDefault="004158BF">
            <w:pPr>
              <w:widowControl/>
              <w:jc w:val="center"/>
              <w:rPr>
                <w:rFonts w:eastAsia="宋体"/>
                <w:kern w:val="0"/>
                <w:sz w:val="18"/>
                <w:szCs w:val="18"/>
              </w:rPr>
            </w:pPr>
            <w:r w:rsidRPr="00BA22AE">
              <w:rPr>
                <w:rFonts w:eastAsia="宋体" w:hint="eastAsia"/>
                <w:kern w:val="0"/>
                <w:sz w:val="18"/>
                <w:szCs w:val="18"/>
              </w:rPr>
              <w:t>创新创业教研室</w:t>
            </w:r>
          </w:p>
        </w:tc>
      </w:tr>
      <w:tr w:rsidR="008552AE" w:rsidRPr="008552AE" w14:paraId="1182EA15" w14:textId="77777777">
        <w:trPr>
          <w:trHeight w:val="680"/>
          <w:jc w:val="center"/>
        </w:trPr>
        <w:tc>
          <w:tcPr>
            <w:tcW w:w="737" w:type="dxa"/>
            <w:tcBorders>
              <w:top w:val="single" w:sz="4" w:space="0" w:color="auto"/>
              <w:bottom w:val="single" w:sz="4" w:space="0" w:color="auto"/>
            </w:tcBorders>
            <w:vAlign w:val="center"/>
          </w:tcPr>
          <w:p w14:paraId="42F60D92" w14:textId="77777777" w:rsidR="008D4C87" w:rsidRPr="008552AE" w:rsidRDefault="004158BF">
            <w:pPr>
              <w:widowControl/>
              <w:jc w:val="center"/>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5</w:t>
            </w:r>
          </w:p>
        </w:tc>
        <w:tc>
          <w:tcPr>
            <w:tcW w:w="2330" w:type="dxa"/>
            <w:tcBorders>
              <w:top w:val="single" w:sz="4" w:space="0" w:color="auto"/>
              <w:bottom w:val="single" w:sz="4" w:space="0" w:color="auto"/>
            </w:tcBorders>
            <w:vAlign w:val="center"/>
          </w:tcPr>
          <w:p w14:paraId="747360C5" w14:textId="77777777" w:rsidR="008D4C87" w:rsidRPr="008552AE" w:rsidRDefault="004158BF">
            <w:pPr>
              <w:widowControl/>
              <w:snapToGrid w:val="0"/>
              <w:jc w:val="left"/>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专业技能与职业技能训练课外教学活动</w:t>
            </w:r>
          </w:p>
        </w:tc>
        <w:tc>
          <w:tcPr>
            <w:tcW w:w="596" w:type="dxa"/>
            <w:tcBorders>
              <w:top w:val="single" w:sz="4" w:space="0" w:color="auto"/>
              <w:bottom w:val="single" w:sz="4" w:space="0" w:color="auto"/>
            </w:tcBorders>
            <w:vAlign w:val="center"/>
          </w:tcPr>
          <w:p w14:paraId="09545164"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112</w:t>
            </w:r>
          </w:p>
        </w:tc>
        <w:tc>
          <w:tcPr>
            <w:tcW w:w="438" w:type="dxa"/>
            <w:tcBorders>
              <w:top w:val="single" w:sz="4" w:space="0" w:color="auto"/>
              <w:bottom w:val="single" w:sz="4" w:space="0" w:color="auto"/>
            </w:tcBorders>
            <w:vAlign w:val="center"/>
          </w:tcPr>
          <w:p w14:paraId="02C32B7E"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4</w:t>
            </w:r>
          </w:p>
        </w:tc>
        <w:tc>
          <w:tcPr>
            <w:tcW w:w="438" w:type="dxa"/>
            <w:tcBorders>
              <w:top w:val="single" w:sz="4" w:space="0" w:color="auto"/>
              <w:bottom w:val="single" w:sz="4" w:space="0" w:color="auto"/>
            </w:tcBorders>
            <w:vAlign w:val="center"/>
          </w:tcPr>
          <w:p w14:paraId="1468432A"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8</w:t>
            </w:r>
          </w:p>
        </w:tc>
        <w:tc>
          <w:tcPr>
            <w:tcW w:w="438" w:type="dxa"/>
            <w:tcBorders>
              <w:top w:val="single" w:sz="4" w:space="0" w:color="auto"/>
              <w:bottom w:val="single" w:sz="4" w:space="0" w:color="auto"/>
              <w:right w:val="single" w:sz="4" w:space="0" w:color="auto"/>
            </w:tcBorders>
            <w:vAlign w:val="center"/>
          </w:tcPr>
          <w:p w14:paraId="7EE5532F"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64</w:t>
            </w:r>
          </w:p>
        </w:tc>
        <w:tc>
          <w:tcPr>
            <w:tcW w:w="420" w:type="dxa"/>
            <w:tcBorders>
              <w:top w:val="single" w:sz="4" w:space="0" w:color="auto"/>
              <w:left w:val="single" w:sz="4" w:space="0" w:color="auto"/>
              <w:bottom w:val="single" w:sz="4" w:space="0" w:color="auto"/>
            </w:tcBorders>
            <w:vAlign w:val="center"/>
          </w:tcPr>
          <w:p w14:paraId="3EB53A5F"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40</w:t>
            </w:r>
          </w:p>
        </w:tc>
        <w:tc>
          <w:tcPr>
            <w:tcW w:w="456" w:type="dxa"/>
            <w:tcBorders>
              <w:top w:val="single" w:sz="4" w:space="0" w:color="auto"/>
              <w:bottom w:val="single" w:sz="4" w:space="0" w:color="auto"/>
            </w:tcBorders>
            <w:vAlign w:val="center"/>
          </w:tcPr>
          <w:p w14:paraId="498D1193" w14:textId="77777777" w:rsidR="008D4C87" w:rsidRPr="00BA22AE" w:rsidRDefault="008D4C87" w:rsidP="00BA22AE">
            <w:pPr>
              <w:widowControl/>
              <w:jc w:val="center"/>
              <w:rPr>
                <w:rFonts w:eastAsia="宋体"/>
                <w:kern w:val="0"/>
                <w:sz w:val="18"/>
                <w:szCs w:val="18"/>
              </w:rPr>
            </w:pPr>
          </w:p>
        </w:tc>
        <w:tc>
          <w:tcPr>
            <w:tcW w:w="438" w:type="dxa"/>
            <w:tcBorders>
              <w:top w:val="single" w:sz="4" w:space="0" w:color="auto"/>
              <w:bottom w:val="single" w:sz="4" w:space="0" w:color="auto"/>
            </w:tcBorders>
            <w:vAlign w:val="center"/>
          </w:tcPr>
          <w:p w14:paraId="43E7FDAF"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36</w:t>
            </w:r>
          </w:p>
        </w:tc>
        <w:tc>
          <w:tcPr>
            <w:tcW w:w="438" w:type="dxa"/>
            <w:tcBorders>
              <w:top w:val="single" w:sz="4" w:space="0" w:color="auto"/>
              <w:bottom w:val="single" w:sz="4" w:space="0" w:color="auto"/>
            </w:tcBorders>
            <w:vAlign w:val="center"/>
          </w:tcPr>
          <w:p w14:paraId="35FBEEC7"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36</w:t>
            </w:r>
          </w:p>
        </w:tc>
        <w:tc>
          <w:tcPr>
            <w:tcW w:w="438" w:type="dxa"/>
            <w:tcBorders>
              <w:top w:val="single" w:sz="4" w:space="0" w:color="auto"/>
              <w:bottom w:val="single" w:sz="4" w:space="0" w:color="auto"/>
            </w:tcBorders>
            <w:vAlign w:val="center"/>
          </w:tcPr>
          <w:p w14:paraId="1D0417B8" w14:textId="77777777" w:rsidR="008D4C87" w:rsidRPr="00BA22AE" w:rsidRDefault="008D4C87" w:rsidP="00BA22AE">
            <w:pPr>
              <w:widowControl/>
              <w:jc w:val="center"/>
              <w:rPr>
                <w:rFonts w:eastAsia="宋体"/>
                <w:kern w:val="0"/>
                <w:sz w:val="18"/>
                <w:szCs w:val="18"/>
              </w:rPr>
            </w:pPr>
          </w:p>
        </w:tc>
        <w:tc>
          <w:tcPr>
            <w:tcW w:w="439" w:type="dxa"/>
            <w:tcBorders>
              <w:top w:val="single" w:sz="4" w:space="0" w:color="auto"/>
              <w:bottom w:val="single" w:sz="4" w:space="0" w:color="auto"/>
            </w:tcBorders>
            <w:vAlign w:val="center"/>
          </w:tcPr>
          <w:p w14:paraId="410EB600" w14:textId="77777777" w:rsidR="008D4C87" w:rsidRPr="008552AE" w:rsidRDefault="004158BF">
            <w:pPr>
              <w:pStyle w:val="aa"/>
              <w:spacing w:before="0" w:beforeAutospacing="0" w:after="0" w:afterAutospacing="0"/>
              <w:jc w:val="center"/>
              <w:rPr>
                <w:rFonts w:ascii="Times New Roman" w:eastAsiaTheme="minorEastAsia" w:hAnsi="Times New Roman" w:cs="Times New Roman"/>
                <w:b/>
                <w:bCs/>
                <w:w w:val="69"/>
                <w:sz w:val="18"/>
                <w:szCs w:val="18"/>
              </w:rPr>
            </w:pPr>
            <w:r w:rsidRPr="008552AE">
              <w:rPr>
                <w:rFonts w:ascii="Times New Roman" w:hAnsi="Times New Roman" w:cs="Times New Roman"/>
                <w:sz w:val="18"/>
                <w:szCs w:val="18"/>
              </w:rPr>
              <w:t>40</w:t>
            </w:r>
          </w:p>
        </w:tc>
        <w:tc>
          <w:tcPr>
            <w:tcW w:w="1932" w:type="dxa"/>
            <w:tcBorders>
              <w:top w:val="single" w:sz="4" w:space="0" w:color="auto"/>
              <w:bottom w:val="single" w:sz="4" w:space="0" w:color="auto"/>
              <w:right w:val="single" w:sz="12" w:space="0" w:color="auto"/>
            </w:tcBorders>
            <w:vAlign w:val="center"/>
          </w:tcPr>
          <w:p w14:paraId="6C68F4C4" w14:textId="77777777" w:rsidR="008D4C87" w:rsidRPr="00BA22AE" w:rsidRDefault="004158BF">
            <w:pPr>
              <w:widowControl/>
              <w:jc w:val="center"/>
              <w:rPr>
                <w:rFonts w:eastAsia="宋体"/>
                <w:kern w:val="0"/>
                <w:sz w:val="18"/>
                <w:szCs w:val="18"/>
              </w:rPr>
            </w:pPr>
            <w:r w:rsidRPr="00BA22AE">
              <w:rPr>
                <w:rFonts w:eastAsia="宋体" w:hint="eastAsia"/>
                <w:kern w:val="0"/>
                <w:sz w:val="18"/>
                <w:szCs w:val="18"/>
              </w:rPr>
              <w:t>铁道机电学院</w:t>
            </w:r>
          </w:p>
        </w:tc>
      </w:tr>
      <w:tr w:rsidR="008552AE" w:rsidRPr="008552AE" w14:paraId="7F2594D1" w14:textId="77777777">
        <w:trPr>
          <w:trHeight w:val="680"/>
          <w:jc w:val="center"/>
        </w:trPr>
        <w:tc>
          <w:tcPr>
            <w:tcW w:w="3067" w:type="dxa"/>
            <w:gridSpan w:val="2"/>
            <w:tcBorders>
              <w:top w:val="single" w:sz="4" w:space="0" w:color="auto"/>
              <w:bottom w:val="single" w:sz="12" w:space="0" w:color="auto"/>
            </w:tcBorders>
            <w:vAlign w:val="center"/>
          </w:tcPr>
          <w:p w14:paraId="665AEA3D" w14:textId="77777777" w:rsidR="008D4C87" w:rsidRPr="008552AE" w:rsidRDefault="004158BF">
            <w:pPr>
              <w:widowControl/>
              <w:snapToGrid w:val="0"/>
              <w:jc w:val="center"/>
              <w:rPr>
                <w:rFonts w:asciiTheme="minorEastAsia" w:eastAsiaTheme="minorEastAsia" w:hAnsiTheme="minorEastAsia"/>
                <w:kern w:val="0"/>
                <w:sz w:val="18"/>
                <w:szCs w:val="18"/>
              </w:rPr>
            </w:pPr>
            <w:r w:rsidRPr="008552AE">
              <w:rPr>
                <w:rFonts w:asciiTheme="minorEastAsia" w:eastAsiaTheme="minorEastAsia" w:hAnsiTheme="minorEastAsia" w:hint="eastAsia"/>
                <w:kern w:val="0"/>
                <w:sz w:val="18"/>
                <w:szCs w:val="18"/>
              </w:rPr>
              <w:t>小计</w:t>
            </w:r>
          </w:p>
        </w:tc>
        <w:tc>
          <w:tcPr>
            <w:tcW w:w="596" w:type="dxa"/>
            <w:tcBorders>
              <w:top w:val="single" w:sz="4" w:space="0" w:color="auto"/>
              <w:bottom w:val="single" w:sz="12" w:space="0" w:color="auto"/>
            </w:tcBorders>
            <w:vAlign w:val="center"/>
          </w:tcPr>
          <w:p w14:paraId="48D9125B" w14:textId="77777777" w:rsidR="008D4C87" w:rsidRPr="00BA22AE" w:rsidRDefault="004158BF" w:rsidP="00BA22AE">
            <w:pPr>
              <w:widowControl/>
              <w:jc w:val="center"/>
              <w:rPr>
                <w:rFonts w:eastAsia="宋体"/>
                <w:kern w:val="0"/>
                <w:sz w:val="18"/>
                <w:szCs w:val="18"/>
              </w:rPr>
            </w:pPr>
            <w:r w:rsidRPr="00BA22AE">
              <w:rPr>
                <w:rFonts w:eastAsia="宋体" w:hint="eastAsia"/>
                <w:kern w:val="0"/>
                <w:sz w:val="18"/>
                <w:szCs w:val="18"/>
              </w:rPr>
              <w:t>183</w:t>
            </w:r>
          </w:p>
        </w:tc>
        <w:tc>
          <w:tcPr>
            <w:tcW w:w="438" w:type="dxa"/>
            <w:tcBorders>
              <w:top w:val="single" w:sz="4" w:space="0" w:color="auto"/>
              <w:bottom w:val="single" w:sz="12" w:space="0" w:color="auto"/>
            </w:tcBorders>
            <w:vAlign w:val="center"/>
          </w:tcPr>
          <w:p w14:paraId="4AA211FD" w14:textId="77777777" w:rsidR="008D4C87" w:rsidRPr="00BA22AE" w:rsidRDefault="004158BF" w:rsidP="00BA22AE">
            <w:pPr>
              <w:widowControl/>
              <w:jc w:val="center"/>
              <w:rPr>
                <w:rFonts w:eastAsia="宋体"/>
                <w:kern w:val="0"/>
                <w:sz w:val="18"/>
                <w:szCs w:val="18"/>
              </w:rPr>
            </w:pPr>
            <w:r w:rsidRPr="00BA22AE">
              <w:rPr>
                <w:rFonts w:eastAsia="宋体" w:hint="eastAsia"/>
                <w:kern w:val="0"/>
                <w:sz w:val="18"/>
                <w:szCs w:val="18"/>
              </w:rPr>
              <w:t>8</w:t>
            </w:r>
          </w:p>
        </w:tc>
        <w:tc>
          <w:tcPr>
            <w:tcW w:w="438" w:type="dxa"/>
            <w:tcBorders>
              <w:top w:val="single" w:sz="4" w:space="0" w:color="auto"/>
              <w:bottom w:val="single" w:sz="12" w:space="0" w:color="auto"/>
            </w:tcBorders>
            <w:vAlign w:val="center"/>
          </w:tcPr>
          <w:p w14:paraId="4698E416" w14:textId="77777777" w:rsidR="008D4C87" w:rsidRPr="00BA22AE" w:rsidRDefault="004158BF" w:rsidP="00BA22AE">
            <w:pPr>
              <w:widowControl/>
              <w:jc w:val="center"/>
              <w:rPr>
                <w:rFonts w:eastAsia="宋体"/>
                <w:kern w:val="0"/>
                <w:sz w:val="18"/>
                <w:szCs w:val="18"/>
              </w:rPr>
            </w:pPr>
            <w:r w:rsidRPr="00BA22AE">
              <w:rPr>
                <w:rFonts w:eastAsia="宋体" w:hint="eastAsia"/>
                <w:kern w:val="0"/>
                <w:sz w:val="18"/>
                <w:szCs w:val="18"/>
              </w:rPr>
              <w:t>16</w:t>
            </w:r>
          </w:p>
        </w:tc>
        <w:tc>
          <w:tcPr>
            <w:tcW w:w="438" w:type="dxa"/>
            <w:tcBorders>
              <w:top w:val="single" w:sz="4" w:space="0" w:color="auto"/>
              <w:bottom w:val="single" w:sz="12" w:space="0" w:color="auto"/>
              <w:right w:val="single" w:sz="4" w:space="0" w:color="auto"/>
            </w:tcBorders>
            <w:vAlign w:val="center"/>
          </w:tcPr>
          <w:p w14:paraId="7272FD46" w14:textId="77777777" w:rsidR="008D4C87" w:rsidRPr="00BA22AE" w:rsidRDefault="004158BF" w:rsidP="00BA22AE">
            <w:pPr>
              <w:widowControl/>
              <w:jc w:val="center"/>
              <w:rPr>
                <w:rFonts w:eastAsia="宋体"/>
                <w:kern w:val="0"/>
                <w:sz w:val="18"/>
                <w:szCs w:val="18"/>
              </w:rPr>
            </w:pPr>
            <w:r w:rsidRPr="00BA22AE">
              <w:rPr>
                <w:rFonts w:eastAsia="宋体" w:hint="eastAsia"/>
                <w:kern w:val="0"/>
                <w:sz w:val="18"/>
                <w:szCs w:val="18"/>
              </w:rPr>
              <w:t>7</w:t>
            </w:r>
            <w:r w:rsidRPr="00BA22AE">
              <w:rPr>
                <w:rFonts w:eastAsia="宋体"/>
                <w:kern w:val="0"/>
                <w:sz w:val="18"/>
                <w:szCs w:val="18"/>
              </w:rPr>
              <w:t>2</w:t>
            </w:r>
          </w:p>
        </w:tc>
        <w:tc>
          <w:tcPr>
            <w:tcW w:w="420" w:type="dxa"/>
            <w:tcBorders>
              <w:top w:val="single" w:sz="4" w:space="0" w:color="auto"/>
              <w:left w:val="single" w:sz="4" w:space="0" w:color="auto"/>
              <w:bottom w:val="single" w:sz="12" w:space="0" w:color="auto"/>
            </w:tcBorders>
            <w:vAlign w:val="center"/>
          </w:tcPr>
          <w:p w14:paraId="406B6C1A"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95</w:t>
            </w:r>
          </w:p>
        </w:tc>
        <w:tc>
          <w:tcPr>
            <w:tcW w:w="456" w:type="dxa"/>
            <w:tcBorders>
              <w:top w:val="single" w:sz="4" w:space="0" w:color="auto"/>
              <w:bottom w:val="single" w:sz="12" w:space="0" w:color="auto"/>
            </w:tcBorders>
            <w:vAlign w:val="center"/>
          </w:tcPr>
          <w:p w14:paraId="741EFD14"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18</w:t>
            </w:r>
          </w:p>
        </w:tc>
        <w:tc>
          <w:tcPr>
            <w:tcW w:w="438" w:type="dxa"/>
            <w:tcBorders>
              <w:top w:val="single" w:sz="4" w:space="0" w:color="auto"/>
              <w:bottom w:val="single" w:sz="12" w:space="0" w:color="auto"/>
            </w:tcBorders>
            <w:vAlign w:val="center"/>
          </w:tcPr>
          <w:p w14:paraId="63DFEE16"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63</w:t>
            </w:r>
          </w:p>
        </w:tc>
        <w:tc>
          <w:tcPr>
            <w:tcW w:w="438" w:type="dxa"/>
            <w:tcBorders>
              <w:top w:val="single" w:sz="4" w:space="0" w:color="auto"/>
              <w:bottom w:val="single" w:sz="12" w:space="0" w:color="auto"/>
            </w:tcBorders>
            <w:vAlign w:val="center"/>
          </w:tcPr>
          <w:p w14:paraId="20BDABB8" w14:textId="77777777" w:rsidR="008D4C87" w:rsidRPr="00BA22AE" w:rsidRDefault="004158BF" w:rsidP="00BA22AE">
            <w:pPr>
              <w:widowControl/>
              <w:jc w:val="center"/>
              <w:rPr>
                <w:rFonts w:eastAsia="宋体"/>
                <w:kern w:val="0"/>
                <w:sz w:val="18"/>
                <w:szCs w:val="18"/>
              </w:rPr>
            </w:pPr>
            <w:r w:rsidRPr="00BA22AE">
              <w:rPr>
                <w:rFonts w:eastAsia="宋体" w:hint="eastAsia"/>
                <w:kern w:val="0"/>
                <w:sz w:val="18"/>
                <w:szCs w:val="18"/>
              </w:rPr>
              <w:t>44</w:t>
            </w:r>
          </w:p>
        </w:tc>
        <w:tc>
          <w:tcPr>
            <w:tcW w:w="438" w:type="dxa"/>
            <w:tcBorders>
              <w:top w:val="single" w:sz="4" w:space="0" w:color="auto"/>
              <w:bottom w:val="single" w:sz="12" w:space="0" w:color="auto"/>
            </w:tcBorders>
            <w:vAlign w:val="center"/>
          </w:tcPr>
          <w:p w14:paraId="277170A3" w14:textId="77777777" w:rsidR="008D4C87" w:rsidRPr="00BA22AE" w:rsidRDefault="004158BF" w:rsidP="00BA22AE">
            <w:pPr>
              <w:widowControl/>
              <w:jc w:val="center"/>
              <w:rPr>
                <w:rFonts w:eastAsia="宋体"/>
                <w:kern w:val="0"/>
                <w:sz w:val="18"/>
                <w:szCs w:val="18"/>
              </w:rPr>
            </w:pPr>
            <w:r w:rsidRPr="00BA22AE">
              <w:rPr>
                <w:rFonts w:eastAsia="宋体"/>
                <w:kern w:val="0"/>
                <w:sz w:val="18"/>
                <w:szCs w:val="18"/>
              </w:rPr>
              <w:t xml:space="preserve">10 </w:t>
            </w:r>
          </w:p>
        </w:tc>
        <w:tc>
          <w:tcPr>
            <w:tcW w:w="439" w:type="dxa"/>
            <w:tcBorders>
              <w:top w:val="single" w:sz="4" w:space="0" w:color="auto"/>
              <w:bottom w:val="single" w:sz="12" w:space="0" w:color="auto"/>
            </w:tcBorders>
            <w:vAlign w:val="center"/>
          </w:tcPr>
          <w:p w14:paraId="45FAD8EF" w14:textId="77777777" w:rsidR="008D4C87" w:rsidRPr="008552AE" w:rsidRDefault="004158BF">
            <w:pPr>
              <w:widowControl/>
              <w:jc w:val="center"/>
              <w:textAlignment w:val="center"/>
              <w:rPr>
                <w:rFonts w:eastAsiaTheme="minorEastAsia"/>
                <w:b/>
                <w:bCs/>
                <w:w w:val="69"/>
                <w:kern w:val="0"/>
                <w:sz w:val="18"/>
                <w:szCs w:val="18"/>
              </w:rPr>
            </w:pPr>
            <w:r w:rsidRPr="008552AE">
              <w:rPr>
                <w:rFonts w:eastAsia="等线"/>
                <w:b/>
                <w:kern w:val="0"/>
                <w:sz w:val="18"/>
                <w:szCs w:val="18"/>
              </w:rPr>
              <w:t>48</w:t>
            </w:r>
          </w:p>
        </w:tc>
        <w:tc>
          <w:tcPr>
            <w:tcW w:w="1932" w:type="dxa"/>
            <w:tcBorders>
              <w:top w:val="single" w:sz="4" w:space="0" w:color="auto"/>
              <w:bottom w:val="single" w:sz="12" w:space="0" w:color="auto"/>
              <w:right w:val="single" w:sz="12" w:space="0" w:color="auto"/>
            </w:tcBorders>
            <w:vAlign w:val="center"/>
          </w:tcPr>
          <w:p w14:paraId="436119BF" w14:textId="77777777" w:rsidR="008D4C87" w:rsidRPr="008552AE" w:rsidRDefault="008D4C87">
            <w:pPr>
              <w:widowControl/>
              <w:jc w:val="center"/>
              <w:rPr>
                <w:rFonts w:asciiTheme="minorEastAsia" w:eastAsiaTheme="minorEastAsia" w:hAnsiTheme="minorEastAsia"/>
                <w:b/>
                <w:bCs/>
                <w:w w:val="69"/>
                <w:kern w:val="0"/>
                <w:sz w:val="18"/>
                <w:szCs w:val="18"/>
              </w:rPr>
            </w:pPr>
          </w:p>
        </w:tc>
      </w:tr>
    </w:tbl>
    <w:p w14:paraId="5FCB0D5C" w14:textId="77777777" w:rsidR="008D4C87" w:rsidRPr="008552AE" w:rsidRDefault="004158BF">
      <w:pPr>
        <w:adjustRightInd w:val="0"/>
        <w:ind w:firstLineChars="200" w:firstLine="480"/>
        <w:rPr>
          <w:rFonts w:ascii="宋体" w:eastAsia="宋体" w:hAnsi="宋体"/>
          <w:b/>
          <w:sz w:val="28"/>
          <w:szCs w:val="28"/>
        </w:rPr>
      </w:pPr>
      <w:r w:rsidRPr="008552AE">
        <w:rPr>
          <w:rFonts w:ascii="宋体" w:eastAsia="宋体" w:hAnsi="宋体" w:cs="宋体" w:hint="eastAsia"/>
          <w:kern w:val="0"/>
          <w:sz w:val="24"/>
          <w:szCs w:val="24"/>
        </w:rPr>
        <w:t>备注：此表中素质教育课程未含“到梦空间”项目。</w:t>
      </w:r>
    </w:p>
    <w:p w14:paraId="0BCC70F2" w14:textId="77777777" w:rsidR="008D4C87" w:rsidRPr="008552AE" w:rsidRDefault="008D4C87">
      <w:pPr>
        <w:adjustRightInd w:val="0"/>
        <w:ind w:firstLineChars="200" w:firstLine="562"/>
        <w:rPr>
          <w:rFonts w:ascii="宋体" w:eastAsia="宋体" w:hAnsi="宋体"/>
          <w:b/>
          <w:sz w:val="28"/>
          <w:szCs w:val="28"/>
        </w:rPr>
        <w:sectPr w:rsidR="008D4C87" w:rsidRPr="008552AE">
          <w:footerReference w:type="default" r:id="rId40"/>
          <w:pgSz w:w="11906" w:h="16838"/>
          <w:pgMar w:top="1440" w:right="1800" w:bottom="1440" w:left="1800" w:header="851" w:footer="992" w:gutter="0"/>
          <w:pgNumType w:start="1"/>
          <w:cols w:space="720"/>
          <w:docGrid w:type="lines" w:linePitch="312"/>
        </w:sectPr>
      </w:pPr>
    </w:p>
    <w:p w14:paraId="3D15A451" w14:textId="77777777" w:rsidR="008D4C87" w:rsidRPr="008552AE" w:rsidRDefault="004158BF">
      <w:pPr>
        <w:pStyle w:val="1"/>
      </w:pPr>
      <w:bookmarkStart w:id="40" w:name="_Toc45658369"/>
      <w:bookmarkStart w:id="41" w:name="_Toc57031710"/>
      <w:r w:rsidRPr="008552AE">
        <w:rPr>
          <w:rFonts w:hint="eastAsia"/>
        </w:rPr>
        <w:lastRenderedPageBreak/>
        <w:t>七</w:t>
      </w:r>
      <w:r w:rsidRPr="008552AE">
        <w:t>、教学进程总体安排</w:t>
      </w:r>
      <w:bookmarkEnd w:id="40"/>
      <w:bookmarkEnd w:id="41"/>
    </w:p>
    <w:p w14:paraId="024D9E4E" w14:textId="77777777" w:rsidR="008D4C87" w:rsidRPr="008552AE" w:rsidRDefault="004158BF">
      <w:pPr>
        <w:jc w:val="center"/>
        <w:rPr>
          <w:rFonts w:ascii="宋体" w:eastAsia="宋体" w:hAnsi="宋体" w:cs="黑体"/>
          <w:b/>
          <w:sz w:val="24"/>
          <w:szCs w:val="24"/>
        </w:rPr>
      </w:pPr>
      <w:r w:rsidRPr="008552AE">
        <w:rPr>
          <w:rFonts w:ascii="宋体" w:eastAsia="宋体" w:hAnsi="宋体" w:cs="黑体" w:hint="eastAsia"/>
          <w:b/>
          <w:sz w:val="24"/>
          <w:szCs w:val="24"/>
        </w:rPr>
        <w:t>表1</w:t>
      </w:r>
      <w:r w:rsidR="00BA22AE">
        <w:rPr>
          <w:rFonts w:ascii="宋体" w:eastAsia="宋体" w:hAnsi="宋体" w:cs="黑体" w:hint="eastAsia"/>
          <w:b/>
          <w:sz w:val="24"/>
          <w:szCs w:val="24"/>
        </w:rPr>
        <w:t>8</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   铁道机车  </w:t>
      </w:r>
      <w:r w:rsidRPr="008552AE">
        <w:rPr>
          <w:rFonts w:ascii="宋体" w:eastAsia="宋体" w:hAnsi="宋体" w:cs="黑体" w:hint="eastAsia"/>
          <w:b/>
          <w:sz w:val="24"/>
          <w:szCs w:val="24"/>
        </w:rPr>
        <w:t>专业2020级教学进程总体安排表</w:t>
      </w:r>
    </w:p>
    <w:tbl>
      <w:tblPr>
        <w:tblW w:w="146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7"/>
        <w:gridCol w:w="538"/>
        <w:gridCol w:w="394"/>
        <w:gridCol w:w="395"/>
        <w:gridCol w:w="395"/>
        <w:gridCol w:w="394"/>
        <w:gridCol w:w="395"/>
        <w:gridCol w:w="395"/>
        <w:gridCol w:w="394"/>
        <w:gridCol w:w="395"/>
        <w:gridCol w:w="395"/>
        <w:gridCol w:w="486"/>
        <w:gridCol w:w="486"/>
        <w:gridCol w:w="486"/>
        <w:gridCol w:w="487"/>
        <w:gridCol w:w="486"/>
        <w:gridCol w:w="486"/>
        <w:gridCol w:w="486"/>
        <w:gridCol w:w="487"/>
        <w:gridCol w:w="473"/>
        <w:gridCol w:w="438"/>
        <w:gridCol w:w="426"/>
        <w:gridCol w:w="420"/>
        <w:gridCol w:w="436"/>
        <w:gridCol w:w="441"/>
        <w:gridCol w:w="441"/>
        <w:gridCol w:w="441"/>
        <w:gridCol w:w="441"/>
        <w:gridCol w:w="441"/>
        <w:gridCol w:w="441"/>
        <w:gridCol w:w="441"/>
        <w:gridCol w:w="441"/>
        <w:gridCol w:w="442"/>
      </w:tblGrid>
      <w:tr w:rsidR="008552AE" w:rsidRPr="008552AE" w14:paraId="688EF529" w14:textId="77777777">
        <w:trPr>
          <w:trHeight w:val="765"/>
          <w:jc w:val="center"/>
        </w:trPr>
        <w:tc>
          <w:tcPr>
            <w:tcW w:w="537" w:type="dxa"/>
            <w:vMerge w:val="restart"/>
            <w:vAlign w:val="center"/>
          </w:tcPr>
          <w:p w14:paraId="76BED8DF" w14:textId="77777777" w:rsidR="008D4C87" w:rsidRPr="008552AE" w:rsidRDefault="004158BF">
            <w:pPr>
              <w:widowControl/>
              <w:jc w:val="center"/>
              <w:rPr>
                <w:rFonts w:eastAsia="宋体"/>
                <w:b/>
                <w:kern w:val="0"/>
                <w:sz w:val="21"/>
              </w:rPr>
            </w:pPr>
            <w:r w:rsidRPr="008552AE">
              <w:rPr>
                <w:rFonts w:eastAsia="宋体"/>
                <w:b/>
                <w:kern w:val="0"/>
                <w:sz w:val="21"/>
              </w:rPr>
              <w:t>年级</w:t>
            </w:r>
          </w:p>
        </w:tc>
        <w:tc>
          <w:tcPr>
            <w:tcW w:w="538" w:type="dxa"/>
            <w:vMerge w:val="restart"/>
            <w:vAlign w:val="center"/>
          </w:tcPr>
          <w:p w14:paraId="1292C83F" w14:textId="77777777" w:rsidR="008D4C87" w:rsidRPr="008552AE" w:rsidRDefault="004158BF">
            <w:pPr>
              <w:widowControl/>
              <w:jc w:val="center"/>
              <w:rPr>
                <w:rFonts w:eastAsia="宋体"/>
                <w:b/>
                <w:kern w:val="0"/>
                <w:sz w:val="21"/>
              </w:rPr>
            </w:pPr>
            <w:r w:rsidRPr="008552AE">
              <w:rPr>
                <w:rFonts w:eastAsia="宋体"/>
                <w:b/>
                <w:kern w:val="0"/>
                <w:sz w:val="21"/>
              </w:rPr>
              <w:t>学期</w:t>
            </w:r>
          </w:p>
        </w:tc>
        <w:tc>
          <w:tcPr>
            <w:tcW w:w="8779" w:type="dxa"/>
            <w:gridSpan w:val="20"/>
            <w:vAlign w:val="center"/>
          </w:tcPr>
          <w:p w14:paraId="2418CC37" w14:textId="77777777" w:rsidR="008D4C87" w:rsidRPr="008552AE" w:rsidRDefault="004158BF">
            <w:pPr>
              <w:widowControl/>
              <w:jc w:val="center"/>
              <w:rPr>
                <w:rFonts w:eastAsia="宋体"/>
                <w:b/>
                <w:kern w:val="0"/>
                <w:sz w:val="21"/>
              </w:rPr>
            </w:pPr>
            <w:r w:rsidRPr="008552AE">
              <w:rPr>
                <w:rFonts w:eastAsia="宋体"/>
                <w:b/>
                <w:kern w:val="0"/>
                <w:sz w:val="21"/>
              </w:rPr>
              <w:t>教学进程</w:t>
            </w:r>
            <w:r w:rsidRPr="008552AE">
              <w:rPr>
                <w:rFonts w:eastAsia="宋体"/>
                <w:b/>
                <w:kern w:val="0"/>
                <w:sz w:val="21"/>
              </w:rPr>
              <w:t xml:space="preserve"> (</w:t>
            </w:r>
            <w:r w:rsidRPr="008552AE">
              <w:rPr>
                <w:rFonts w:eastAsia="宋体"/>
                <w:b/>
                <w:kern w:val="0"/>
                <w:sz w:val="21"/>
              </w:rPr>
              <w:t>周</w:t>
            </w:r>
            <w:r w:rsidRPr="008552AE">
              <w:rPr>
                <w:rFonts w:eastAsia="宋体"/>
                <w:b/>
                <w:kern w:val="0"/>
                <w:sz w:val="21"/>
              </w:rPr>
              <w:t>)</w:t>
            </w:r>
          </w:p>
        </w:tc>
        <w:tc>
          <w:tcPr>
            <w:tcW w:w="420" w:type="dxa"/>
            <w:vMerge w:val="restart"/>
            <w:vAlign w:val="center"/>
          </w:tcPr>
          <w:p w14:paraId="665F1DB7" w14:textId="77777777" w:rsidR="008D4C87" w:rsidRPr="008552AE" w:rsidRDefault="004158BF">
            <w:pPr>
              <w:widowControl/>
              <w:rPr>
                <w:rFonts w:eastAsia="宋体"/>
                <w:b/>
                <w:kern w:val="0"/>
                <w:sz w:val="21"/>
              </w:rPr>
            </w:pPr>
            <w:r w:rsidRPr="008552AE">
              <w:rPr>
                <w:rFonts w:eastAsia="宋体"/>
                <w:b/>
                <w:kern w:val="0"/>
                <w:sz w:val="21"/>
              </w:rPr>
              <w:t>入学教育及军训</w:t>
            </w:r>
          </w:p>
        </w:tc>
        <w:tc>
          <w:tcPr>
            <w:tcW w:w="436" w:type="dxa"/>
            <w:vMerge w:val="restart"/>
            <w:vAlign w:val="center"/>
          </w:tcPr>
          <w:p w14:paraId="6A03D71C" w14:textId="77777777" w:rsidR="008D4C87" w:rsidRPr="008552AE" w:rsidRDefault="004158BF">
            <w:pPr>
              <w:widowControl/>
              <w:rPr>
                <w:rFonts w:eastAsia="宋体"/>
                <w:b/>
                <w:kern w:val="0"/>
                <w:sz w:val="21"/>
              </w:rPr>
            </w:pPr>
            <w:r w:rsidRPr="008552AE">
              <w:rPr>
                <w:rFonts w:eastAsia="宋体"/>
                <w:b/>
                <w:kern w:val="0"/>
                <w:sz w:val="21"/>
              </w:rPr>
              <w:t>理实一体教学</w:t>
            </w:r>
          </w:p>
        </w:tc>
        <w:tc>
          <w:tcPr>
            <w:tcW w:w="441" w:type="dxa"/>
            <w:vMerge w:val="restart"/>
            <w:vAlign w:val="center"/>
          </w:tcPr>
          <w:p w14:paraId="30604103" w14:textId="77777777" w:rsidR="008D4C87" w:rsidRPr="008552AE" w:rsidRDefault="004158BF">
            <w:pPr>
              <w:widowControl/>
              <w:rPr>
                <w:rFonts w:eastAsia="宋体"/>
                <w:b/>
                <w:kern w:val="0"/>
                <w:sz w:val="21"/>
              </w:rPr>
            </w:pPr>
            <w:r w:rsidRPr="008552AE">
              <w:rPr>
                <w:rFonts w:eastAsia="宋体" w:hint="eastAsia"/>
                <w:b/>
                <w:kern w:val="0"/>
                <w:sz w:val="21"/>
              </w:rPr>
              <w:t>专</w:t>
            </w:r>
            <w:r w:rsidRPr="008552AE">
              <w:rPr>
                <w:rFonts w:eastAsia="宋体"/>
                <w:b/>
                <w:kern w:val="0"/>
                <w:sz w:val="21"/>
              </w:rPr>
              <w:t>项实训</w:t>
            </w:r>
          </w:p>
        </w:tc>
        <w:tc>
          <w:tcPr>
            <w:tcW w:w="441" w:type="dxa"/>
            <w:vMerge w:val="restart"/>
            <w:vAlign w:val="center"/>
          </w:tcPr>
          <w:p w14:paraId="77AAE2E2" w14:textId="77777777" w:rsidR="008D4C87" w:rsidRPr="008552AE" w:rsidRDefault="004158BF">
            <w:pPr>
              <w:widowControl/>
              <w:rPr>
                <w:rFonts w:eastAsia="宋体"/>
                <w:b/>
                <w:kern w:val="0"/>
                <w:sz w:val="21"/>
              </w:rPr>
            </w:pPr>
            <w:r w:rsidRPr="008552AE">
              <w:rPr>
                <w:rFonts w:eastAsia="宋体" w:hint="eastAsia"/>
                <w:b/>
                <w:kern w:val="0"/>
                <w:sz w:val="21"/>
              </w:rPr>
              <w:t>劳动</w:t>
            </w:r>
          </w:p>
        </w:tc>
        <w:tc>
          <w:tcPr>
            <w:tcW w:w="441" w:type="dxa"/>
            <w:vMerge w:val="restart"/>
            <w:vAlign w:val="center"/>
          </w:tcPr>
          <w:p w14:paraId="71CEED49" w14:textId="77777777" w:rsidR="008D4C87" w:rsidRPr="008552AE" w:rsidRDefault="004158BF">
            <w:pPr>
              <w:widowControl/>
              <w:rPr>
                <w:rFonts w:eastAsia="宋体"/>
                <w:b/>
                <w:kern w:val="0"/>
                <w:sz w:val="21"/>
              </w:rPr>
            </w:pPr>
            <w:r w:rsidRPr="008552AE">
              <w:rPr>
                <w:rFonts w:eastAsia="宋体" w:hint="eastAsia"/>
                <w:b/>
                <w:kern w:val="0"/>
                <w:sz w:val="21"/>
              </w:rPr>
              <w:t>社会实践</w:t>
            </w:r>
          </w:p>
        </w:tc>
        <w:tc>
          <w:tcPr>
            <w:tcW w:w="441" w:type="dxa"/>
            <w:vMerge w:val="restart"/>
            <w:vAlign w:val="center"/>
          </w:tcPr>
          <w:p w14:paraId="2A720D05" w14:textId="77777777" w:rsidR="008D4C87" w:rsidRPr="008552AE" w:rsidRDefault="004158BF">
            <w:pPr>
              <w:widowControl/>
              <w:rPr>
                <w:rFonts w:eastAsia="宋体"/>
                <w:b/>
                <w:kern w:val="0"/>
                <w:sz w:val="21"/>
              </w:rPr>
            </w:pPr>
            <w:r w:rsidRPr="008552AE">
              <w:rPr>
                <w:rFonts w:eastAsia="宋体"/>
                <w:b/>
                <w:kern w:val="0"/>
                <w:sz w:val="21"/>
              </w:rPr>
              <w:t>考试</w:t>
            </w:r>
          </w:p>
        </w:tc>
        <w:tc>
          <w:tcPr>
            <w:tcW w:w="441" w:type="dxa"/>
            <w:vMerge w:val="restart"/>
            <w:vAlign w:val="center"/>
          </w:tcPr>
          <w:p w14:paraId="746A4A43" w14:textId="77777777" w:rsidR="008D4C87" w:rsidRPr="008552AE" w:rsidRDefault="004158BF">
            <w:pPr>
              <w:widowControl/>
              <w:rPr>
                <w:rFonts w:eastAsia="宋体"/>
                <w:b/>
                <w:kern w:val="0"/>
                <w:sz w:val="21"/>
              </w:rPr>
            </w:pPr>
            <w:r w:rsidRPr="008552AE">
              <w:rPr>
                <w:rFonts w:eastAsia="宋体"/>
                <w:b/>
                <w:kern w:val="0"/>
                <w:sz w:val="21"/>
              </w:rPr>
              <w:t>顶岗实习</w:t>
            </w:r>
          </w:p>
        </w:tc>
        <w:tc>
          <w:tcPr>
            <w:tcW w:w="441" w:type="dxa"/>
            <w:vMerge w:val="restart"/>
            <w:vAlign w:val="center"/>
          </w:tcPr>
          <w:p w14:paraId="2CAFD730" w14:textId="77777777" w:rsidR="008D4C87" w:rsidRPr="008552AE" w:rsidRDefault="004158BF">
            <w:pPr>
              <w:widowControl/>
              <w:rPr>
                <w:rFonts w:eastAsia="宋体"/>
                <w:b/>
                <w:kern w:val="0"/>
                <w:sz w:val="21"/>
              </w:rPr>
            </w:pPr>
            <w:r w:rsidRPr="008552AE">
              <w:rPr>
                <w:rFonts w:eastAsia="宋体"/>
                <w:b/>
                <w:kern w:val="0"/>
                <w:sz w:val="21"/>
              </w:rPr>
              <w:t>毕业教育</w:t>
            </w:r>
          </w:p>
        </w:tc>
        <w:tc>
          <w:tcPr>
            <w:tcW w:w="441" w:type="dxa"/>
            <w:vMerge w:val="restart"/>
            <w:vAlign w:val="center"/>
          </w:tcPr>
          <w:p w14:paraId="70DF272C" w14:textId="77777777" w:rsidR="008D4C87" w:rsidRPr="008552AE" w:rsidRDefault="004158BF">
            <w:pPr>
              <w:widowControl/>
              <w:rPr>
                <w:rFonts w:eastAsia="宋体"/>
                <w:b/>
                <w:kern w:val="0"/>
                <w:sz w:val="21"/>
              </w:rPr>
            </w:pPr>
            <w:r w:rsidRPr="008552AE">
              <w:rPr>
                <w:rFonts w:eastAsia="宋体" w:hint="eastAsia"/>
                <w:b/>
                <w:kern w:val="0"/>
                <w:sz w:val="21"/>
              </w:rPr>
              <w:t>教学周</w:t>
            </w:r>
          </w:p>
        </w:tc>
        <w:tc>
          <w:tcPr>
            <w:tcW w:w="441" w:type="dxa"/>
            <w:vMerge w:val="restart"/>
            <w:vAlign w:val="center"/>
          </w:tcPr>
          <w:p w14:paraId="3BEEC1EA" w14:textId="77777777" w:rsidR="008D4C87" w:rsidRPr="008552AE" w:rsidRDefault="004158BF">
            <w:pPr>
              <w:widowControl/>
              <w:rPr>
                <w:rFonts w:eastAsia="宋体"/>
                <w:b/>
                <w:kern w:val="0"/>
                <w:sz w:val="21"/>
              </w:rPr>
            </w:pPr>
            <w:r w:rsidRPr="008552AE">
              <w:rPr>
                <w:rFonts w:eastAsia="宋体" w:hint="eastAsia"/>
                <w:b/>
                <w:kern w:val="0"/>
                <w:sz w:val="21"/>
              </w:rPr>
              <w:t>寒暑假</w:t>
            </w:r>
          </w:p>
        </w:tc>
        <w:tc>
          <w:tcPr>
            <w:tcW w:w="442" w:type="dxa"/>
            <w:vMerge w:val="restart"/>
            <w:vAlign w:val="center"/>
          </w:tcPr>
          <w:p w14:paraId="5191FC75" w14:textId="77777777" w:rsidR="008D4C87" w:rsidRPr="008552AE" w:rsidRDefault="004158BF">
            <w:pPr>
              <w:widowControl/>
              <w:rPr>
                <w:rFonts w:eastAsia="宋体"/>
                <w:b/>
                <w:kern w:val="0"/>
                <w:sz w:val="21"/>
              </w:rPr>
            </w:pPr>
            <w:r w:rsidRPr="008552AE">
              <w:rPr>
                <w:rFonts w:eastAsia="宋体"/>
                <w:b/>
                <w:kern w:val="0"/>
                <w:sz w:val="21"/>
              </w:rPr>
              <w:t>合计</w:t>
            </w:r>
          </w:p>
        </w:tc>
      </w:tr>
      <w:tr w:rsidR="008552AE" w:rsidRPr="008552AE" w14:paraId="5038B3C9" w14:textId="77777777">
        <w:trPr>
          <w:trHeight w:val="1379"/>
          <w:jc w:val="center"/>
        </w:trPr>
        <w:tc>
          <w:tcPr>
            <w:tcW w:w="537" w:type="dxa"/>
            <w:vMerge/>
            <w:vAlign w:val="center"/>
          </w:tcPr>
          <w:p w14:paraId="4F600BDF" w14:textId="77777777" w:rsidR="008D4C87" w:rsidRPr="008552AE" w:rsidRDefault="008D4C87">
            <w:pPr>
              <w:widowControl/>
              <w:jc w:val="center"/>
              <w:rPr>
                <w:rFonts w:eastAsia="宋体"/>
                <w:b/>
                <w:kern w:val="0"/>
                <w:sz w:val="21"/>
              </w:rPr>
            </w:pPr>
          </w:p>
        </w:tc>
        <w:tc>
          <w:tcPr>
            <w:tcW w:w="538" w:type="dxa"/>
            <w:vMerge/>
            <w:vAlign w:val="center"/>
          </w:tcPr>
          <w:p w14:paraId="32B44C05" w14:textId="77777777" w:rsidR="008D4C87" w:rsidRPr="008552AE" w:rsidRDefault="008D4C87">
            <w:pPr>
              <w:widowControl/>
              <w:jc w:val="center"/>
              <w:rPr>
                <w:rFonts w:eastAsia="宋体"/>
                <w:b/>
                <w:kern w:val="0"/>
                <w:sz w:val="21"/>
              </w:rPr>
            </w:pPr>
          </w:p>
        </w:tc>
        <w:tc>
          <w:tcPr>
            <w:tcW w:w="394" w:type="dxa"/>
            <w:vAlign w:val="center"/>
          </w:tcPr>
          <w:p w14:paraId="49D525C5" w14:textId="77777777" w:rsidR="008D4C87" w:rsidRPr="008552AE" w:rsidRDefault="004158BF">
            <w:pPr>
              <w:widowControl/>
              <w:jc w:val="center"/>
              <w:rPr>
                <w:rFonts w:eastAsia="宋体"/>
                <w:b/>
                <w:kern w:val="0"/>
                <w:sz w:val="21"/>
              </w:rPr>
            </w:pPr>
            <w:r w:rsidRPr="008552AE">
              <w:rPr>
                <w:rFonts w:eastAsia="宋体"/>
                <w:b/>
                <w:kern w:val="0"/>
                <w:sz w:val="21"/>
              </w:rPr>
              <w:t>1</w:t>
            </w:r>
          </w:p>
        </w:tc>
        <w:tc>
          <w:tcPr>
            <w:tcW w:w="395" w:type="dxa"/>
            <w:vAlign w:val="center"/>
          </w:tcPr>
          <w:p w14:paraId="1116DB20" w14:textId="77777777" w:rsidR="008D4C87" w:rsidRPr="008552AE" w:rsidRDefault="004158BF">
            <w:pPr>
              <w:widowControl/>
              <w:jc w:val="center"/>
              <w:rPr>
                <w:rFonts w:eastAsia="宋体"/>
                <w:b/>
                <w:kern w:val="0"/>
                <w:sz w:val="21"/>
              </w:rPr>
            </w:pPr>
            <w:r w:rsidRPr="008552AE">
              <w:rPr>
                <w:rFonts w:eastAsia="宋体"/>
                <w:b/>
                <w:kern w:val="0"/>
                <w:sz w:val="21"/>
              </w:rPr>
              <w:t>2</w:t>
            </w:r>
          </w:p>
        </w:tc>
        <w:tc>
          <w:tcPr>
            <w:tcW w:w="395" w:type="dxa"/>
            <w:vAlign w:val="center"/>
          </w:tcPr>
          <w:p w14:paraId="34E104F6" w14:textId="77777777" w:rsidR="008D4C87" w:rsidRPr="008552AE" w:rsidRDefault="004158BF">
            <w:pPr>
              <w:widowControl/>
              <w:jc w:val="center"/>
              <w:rPr>
                <w:rFonts w:eastAsia="宋体"/>
                <w:b/>
                <w:kern w:val="0"/>
                <w:sz w:val="21"/>
              </w:rPr>
            </w:pPr>
            <w:r w:rsidRPr="008552AE">
              <w:rPr>
                <w:rFonts w:eastAsia="宋体"/>
                <w:b/>
                <w:kern w:val="0"/>
                <w:sz w:val="21"/>
              </w:rPr>
              <w:t>3</w:t>
            </w:r>
          </w:p>
        </w:tc>
        <w:tc>
          <w:tcPr>
            <w:tcW w:w="394" w:type="dxa"/>
            <w:vAlign w:val="center"/>
          </w:tcPr>
          <w:p w14:paraId="37881CE5" w14:textId="77777777" w:rsidR="008D4C87" w:rsidRPr="008552AE" w:rsidRDefault="004158BF">
            <w:pPr>
              <w:widowControl/>
              <w:jc w:val="center"/>
              <w:rPr>
                <w:rFonts w:eastAsia="宋体"/>
                <w:b/>
                <w:kern w:val="0"/>
                <w:sz w:val="21"/>
              </w:rPr>
            </w:pPr>
            <w:r w:rsidRPr="008552AE">
              <w:rPr>
                <w:rFonts w:eastAsia="宋体"/>
                <w:b/>
                <w:kern w:val="0"/>
                <w:sz w:val="21"/>
              </w:rPr>
              <w:t>4</w:t>
            </w:r>
          </w:p>
        </w:tc>
        <w:tc>
          <w:tcPr>
            <w:tcW w:w="395" w:type="dxa"/>
            <w:vAlign w:val="center"/>
          </w:tcPr>
          <w:p w14:paraId="7BC95AA0" w14:textId="77777777" w:rsidR="008D4C87" w:rsidRPr="008552AE" w:rsidRDefault="004158BF">
            <w:pPr>
              <w:widowControl/>
              <w:jc w:val="center"/>
              <w:rPr>
                <w:rFonts w:eastAsia="宋体"/>
                <w:b/>
                <w:kern w:val="0"/>
                <w:sz w:val="21"/>
              </w:rPr>
            </w:pPr>
            <w:r w:rsidRPr="008552AE">
              <w:rPr>
                <w:rFonts w:eastAsia="宋体"/>
                <w:b/>
                <w:kern w:val="0"/>
                <w:sz w:val="21"/>
              </w:rPr>
              <w:t>5</w:t>
            </w:r>
          </w:p>
        </w:tc>
        <w:tc>
          <w:tcPr>
            <w:tcW w:w="395" w:type="dxa"/>
            <w:vAlign w:val="center"/>
          </w:tcPr>
          <w:p w14:paraId="76A6995E" w14:textId="77777777" w:rsidR="008D4C87" w:rsidRPr="008552AE" w:rsidRDefault="004158BF">
            <w:pPr>
              <w:widowControl/>
              <w:jc w:val="center"/>
              <w:rPr>
                <w:rFonts w:eastAsia="宋体"/>
                <w:b/>
                <w:kern w:val="0"/>
                <w:sz w:val="21"/>
              </w:rPr>
            </w:pPr>
            <w:r w:rsidRPr="008552AE">
              <w:rPr>
                <w:rFonts w:eastAsia="宋体"/>
                <w:b/>
                <w:kern w:val="0"/>
                <w:sz w:val="21"/>
              </w:rPr>
              <w:t>6</w:t>
            </w:r>
          </w:p>
        </w:tc>
        <w:tc>
          <w:tcPr>
            <w:tcW w:w="394" w:type="dxa"/>
            <w:vAlign w:val="center"/>
          </w:tcPr>
          <w:p w14:paraId="7056A50E" w14:textId="77777777" w:rsidR="008D4C87" w:rsidRPr="008552AE" w:rsidRDefault="004158BF">
            <w:pPr>
              <w:widowControl/>
              <w:jc w:val="center"/>
              <w:rPr>
                <w:rFonts w:eastAsia="宋体"/>
                <w:b/>
                <w:kern w:val="0"/>
                <w:sz w:val="21"/>
              </w:rPr>
            </w:pPr>
            <w:r w:rsidRPr="008552AE">
              <w:rPr>
                <w:rFonts w:eastAsia="宋体"/>
                <w:b/>
                <w:kern w:val="0"/>
                <w:sz w:val="21"/>
              </w:rPr>
              <w:t>7</w:t>
            </w:r>
          </w:p>
        </w:tc>
        <w:tc>
          <w:tcPr>
            <w:tcW w:w="395" w:type="dxa"/>
            <w:vAlign w:val="center"/>
          </w:tcPr>
          <w:p w14:paraId="4706F84E" w14:textId="77777777" w:rsidR="008D4C87" w:rsidRPr="008552AE" w:rsidRDefault="004158BF">
            <w:pPr>
              <w:widowControl/>
              <w:jc w:val="center"/>
              <w:rPr>
                <w:rFonts w:eastAsia="宋体"/>
                <w:b/>
                <w:kern w:val="0"/>
                <w:sz w:val="21"/>
              </w:rPr>
            </w:pPr>
            <w:r w:rsidRPr="008552AE">
              <w:rPr>
                <w:rFonts w:eastAsia="宋体" w:hint="eastAsia"/>
                <w:b/>
                <w:kern w:val="0"/>
                <w:sz w:val="21"/>
              </w:rPr>
              <w:t>8</w:t>
            </w:r>
          </w:p>
        </w:tc>
        <w:tc>
          <w:tcPr>
            <w:tcW w:w="395" w:type="dxa"/>
            <w:vAlign w:val="center"/>
          </w:tcPr>
          <w:p w14:paraId="7170A9AA" w14:textId="77777777" w:rsidR="008D4C87" w:rsidRPr="008552AE" w:rsidRDefault="004158BF">
            <w:pPr>
              <w:widowControl/>
              <w:jc w:val="center"/>
              <w:rPr>
                <w:rFonts w:eastAsia="宋体"/>
                <w:b/>
                <w:kern w:val="0"/>
                <w:sz w:val="21"/>
              </w:rPr>
            </w:pPr>
            <w:r w:rsidRPr="008552AE">
              <w:rPr>
                <w:rFonts w:eastAsia="宋体"/>
                <w:b/>
                <w:kern w:val="0"/>
                <w:sz w:val="21"/>
              </w:rPr>
              <w:t>9</w:t>
            </w:r>
          </w:p>
        </w:tc>
        <w:tc>
          <w:tcPr>
            <w:tcW w:w="486" w:type="dxa"/>
            <w:vAlign w:val="center"/>
          </w:tcPr>
          <w:p w14:paraId="0A29DD17" w14:textId="77777777" w:rsidR="008D4C87" w:rsidRPr="008552AE" w:rsidRDefault="004158BF">
            <w:pPr>
              <w:widowControl/>
              <w:jc w:val="center"/>
              <w:rPr>
                <w:rFonts w:eastAsia="宋体"/>
                <w:b/>
                <w:kern w:val="0"/>
                <w:sz w:val="21"/>
              </w:rPr>
            </w:pPr>
            <w:r w:rsidRPr="008552AE">
              <w:rPr>
                <w:rFonts w:eastAsia="宋体"/>
                <w:b/>
                <w:kern w:val="0"/>
                <w:sz w:val="21"/>
              </w:rPr>
              <w:t>10</w:t>
            </w:r>
          </w:p>
        </w:tc>
        <w:tc>
          <w:tcPr>
            <w:tcW w:w="486" w:type="dxa"/>
            <w:vAlign w:val="center"/>
          </w:tcPr>
          <w:p w14:paraId="0313786D" w14:textId="77777777" w:rsidR="008D4C87" w:rsidRPr="008552AE" w:rsidRDefault="004158BF">
            <w:pPr>
              <w:widowControl/>
              <w:jc w:val="center"/>
              <w:rPr>
                <w:rFonts w:eastAsia="宋体"/>
                <w:b/>
                <w:kern w:val="0"/>
                <w:sz w:val="21"/>
              </w:rPr>
            </w:pPr>
            <w:r w:rsidRPr="008552AE">
              <w:rPr>
                <w:rFonts w:eastAsia="宋体"/>
                <w:b/>
                <w:kern w:val="0"/>
                <w:sz w:val="21"/>
              </w:rPr>
              <w:t>11</w:t>
            </w:r>
          </w:p>
        </w:tc>
        <w:tc>
          <w:tcPr>
            <w:tcW w:w="486" w:type="dxa"/>
            <w:vAlign w:val="center"/>
          </w:tcPr>
          <w:p w14:paraId="1CFFA280" w14:textId="77777777" w:rsidR="008D4C87" w:rsidRPr="008552AE" w:rsidRDefault="004158BF">
            <w:pPr>
              <w:widowControl/>
              <w:jc w:val="center"/>
              <w:rPr>
                <w:rFonts w:eastAsia="宋体"/>
                <w:b/>
                <w:kern w:val="0"/>
                <w:sz w:val="21"/>
              </w:rPr>
            </w:pPr>
            <w:r w:rsidRPr="008552AE">
              <w:rPr>
                <w:rFonts w:eastAsia="宋体"/>
                <w:b/>
                <w:kern w:val="0"/>
                <w:sz w:val="21"/>
              </w:rPr>
              <w:t>12</w:t>
            </w:r>
          </w:p>
        </w:tc>
        <w:tc>
          <w:tcPr>
            <w:tcW w:w="487" w:type="dxa"/>
            <w:vAlign w:val="center"/>
          </w:tcPr>
          <w:p w14:paraId="1609C51F" w14:textId="77777777" w:rsidR="008D4C87" w:rsidRPr="008552AE" w:rsidRDefault="004158BF">
            <w:pPr>
              <w:widowControl/>
              <w:jc w:val="center"/>
              <w:rPr>
                <w:rFonts w:eastAsia="宋体"/>
                <w:b/>
                <w:kern w:val="0"/>
                <w:sz w:val="21"/>
              </w:rPr>
            </w:pPr>
            <w:r w:rsidRPr="008552AE">
              <w:rPr>
                <w:rFonts w:eastAsia="宋体"/>
                <w:b/>
                <w:kern w:val="0"/>
                <w:sz w:val="21"/>
              </w:rPr>
              <w:t>13</w:t>
            </w:r>
          </w:p>
        </w:tc>
        <w:tc>
          <w:tcPr>
            <w:tcW w:w="486" w:type="dxa"/>
            <w:vAlign w:val="center"/>
          </w:tcPr>
          <w:p w14:paraId="0FDBFEB8" w14:textId="77777777" w:rsidR="008D4C87" w:rsidRPr="008552AE" w:rsidRDefault="004158BF">
            <w:pPr>
              <w:widowControl/>
              <w:jc w:val="center"/>
              <w:rPr>
                <w:rFonts w:eastAsia="宋体"/>
                <w:b/>
                <w:kern w:val="0"/>
                <w:sz w:val="21"/>
              </w:rPr>
            </w:pPr>
            <w:r w:rsidRPr="008552AE">
              <w:rPr>
                <w:rFonts w:eastAsia="宋体"/>
                <w:b/>
                <w:kern w:val="0"/>
                <w:sz w:val="21"/>
              </w:rPr>
              <w:t>14</w:t>
            </w:r>
          </w:p>
        </w:tc>
        <w:tc>
          <w:tcPr>
            <w:tcW w:w="486" w:type="dxa"/>
            <w:vAlign w:val="center"/>
          </w:tcPr>
          <w:p w14:paraId="05C7A520" w14:textId="77777777" w:rsidR="008D4C87" w:rsidRPr="008552AE" w:rsidRDefault="004158BF">
            <w:pPr>
              <w:widowControl/>
              <w:jc w:val="center"/>
              <w:rPr>
                <w:rFonts w:eastAsia="宋体"/>
                <w:b/>
                <w:kern w:val="0"/>
                <w:sz w:val="21"/>
              </w:rPr>
            </w:pPr>
            <w:r w:rsidRPr="008552AE">
              <w:rPr>
                <w:rFonts w:eastAsia="宋体"/>
                <w:b/>
                <w:kern w:val="0"/>
                <w:sz w:val="21"/>
              </w:rPr>
              <w:t>15</w:t>
            </w:r>
          </w:p>
        </w:tc>
        <w:tc>
          <w:tcPr>
            <w:tcW w:w="486" w:type="dxa"/>
            <w:vAlign w:val="center"/>
          </w:tcPr>
          <w:p w14:paraId="57166CA7" w14:textId="77777777" w:rsidR="008D4C87" w:rsidRPr="008552AE" w:rsidRDefault="004158BF">
            <w:pPr>
              <w:widowControl/>
              <w:jc w:val="center"/>
              <w:rPr>
                <w:rFonts w:eastAsia="宋体"/>
                <w:b/>
                <w:kern w:val="0"/>
                <w:sz w:val="21"/>
              </w:rPr>
            </w:pPr>
            <w:r w:rsidRPr="008552AE">
              <w:rPr>
                <w:rFonts w:eastAsia="宋体"/>
                <w:b/>
                <w:kern w:val="0"/>
                <w:sz w:val="21"/>
              </w:rPr>
              <w:t>16</w:t>
            </w:r>
          </w:p>
        </w:tc>
        <w:tc>
          <w:tcPr>
            <w:tcW w:w="487" w:type="dxa"/>
            <w:vAlign w:val="center"/>
          </w:tcPr>
          <w:p w14:paraId="12532D12" w14:textId="77777777" w:rsidR="008D4C87" w:rsidRPr="008552AE" w:rsidRDefault="004158BF">
            <w:pPr>
              <w:widowControl/>
              <w:jc w:val="center"/>
              <w:rPr>
                <w:rFonts w:eastAsia="宋体"/>
                <w:b/>
                <w:kern w:val="0"/>
                <w:sz w:val="21"/>
              </w:rPr>
            </w:pPr>
            <w:r w:rsidRPr="008552AE">
              <w:rPr>
                <w:rFonts w:eastAsia="宋体"/>
                <w:b/>
                <w:kern w:val="0"/>
                <w:sz w:val="21"/>
              </w:rPr>
              <w:t>17</w:t>
            </w:r>
          </w:p>
        </w:tc>
        <w:tc>
          <w:tcPr>
            <w:tcW w:w="473" w:type="dxa"/>
            <w:vAlign w:val="center"/>
          </w:tcPr>
          <w:p w14:paraId="1BF4BC52" w14:textId="77777777" w:rsidR="008D4C87" w:rsidRPr="008552AE" w:rsidRDefault="004158BF">
            <w:pPr>
              <w:widowControl/>
              <w:jc w:val="center"/>
              <w:rPr>
                <w:rFonts w:eastAsia="宋体"/>
                <w:b/>
                <w:kern w:val="0"/>
                <w:sz w:val="21"/>
              </w:rPr>
            </w:pPr>
            <w:r w:rsidRPr="008552AE">
              <w:rPr>
                <w:rFonts w:eastAsia="宋体"/>
                <w:b/>
                <w:kern w:val="0"/>
                <w:sz w:val="21"/>
              </w:rPr>
              <w:t>18</w:t>
            </w:r>
          </w:p>
        </w:tc>
        <w:tc>
          <w:tcPr>
            <w:tcW w:w="438" w:type="dxa"/>
            <w:vAlign w:val="center"/>
          </w:tcPr>
          <w:p w14:paraId="16E952C9" w14:textId="77777777" w:rsidR="008D4C87" w:rsidRPr="008552AE" w:rsidRDefault="004158BF">
            <w:pPr>
              <w:widowControl/>
              <w:jc w:val="center"/>
              <w:rPr>
                <w:rFonts w:eastAsia="宋体"/>
                <w:b/>
                <w:kern w:val="0"/>
                <w:sz w:val="21"/>
              </w:rPr>
            </w:pPr>
            <w:r w:rsidRPr="008552AE">
              <w:rPr>
                <w:rFonts w:eastAsia="宋体"/>
                <w:b/>
                <w:kern w:val="0"/>
                <w:sz w:val="21"/>
              </w:rPr>
              <w:t>19</w:t>
            </w:r>
          </w:p>
        </w:tc>
        <w:tc>
          <w:tcPr>
            <w:tcW w:w="426" w:type="dxa"/>
            <w:vAlign w:val="center"/>
          </w:tcPr>
          <w:p w14:paraId="101996F4" w14:textId="77777777" w:rsidR="008D4C87" w:rsidRPr="008552AE" w:rsidRDefault="004158BF">
            <w:pPr>
              <w:widowControl/>
              <w:ind w:leftChars="-50" w:left="-160" w:rightChars="-50" w:right="-160"/>
              <w:jc w:val="center"/>
              <w:rPr>
                <w:rFonts w:eastAsia="宋体"/>
                <w:b/>
                <w:kern w:val="0"/>
                <w:sz w:val="21"/>
              </w:rPr>
            </w:pPr>
            <w:r w:rsidRPr="008552AE">
              <w:rPr>
                <w:rFonts w:eastAsia="宋体"/>
                <w:b/>
                <w:kern w:val="0"/>
                <w:sz w:val="21"/>
              </w:rPr>
              <w:t>20</w:t>
            </w:r>
          </w:p>
        </w:tc>
        <w:tc>
          <w:tcPr>
            <w:tcW w:w="420" w:type="dxa"/>
            <w:vMerge/>
            <w:vAlign w:val="center"/>
          </w:tcPr>
          <w:p w14:paraId="40C0CF61" w14:textId="77777777" w:rsidR="008D4C87" w:rsidRPr="008552AE" w:rsidRDefault="008D4C87">
            <w:pPr>
              <w:widowControl/>
              <w:jc w:val="center"/>
              <w:rPr>
                <w:rFonts w:eastAsia="宋体"/>
                <w:b/>
                <w:kern w:val="0"/>
                <w:sz w:val="21"/>
              </w:rPr>
            </w:pPr>
          </w:p>
        </w:tc>
        <w:tc>
          <w:tcPr>
            <w:tcW w:w="436" w:type="dxa"/>
            <w:vMerge/>
            <w:vAlign w:val="center"/>
          </w:tcPr>
          <w:p w14:paraId="3FE093AE" w14:textId="77777777" w:rsidR="008D4C87" w:rsidRPr="008552AE" w:rsidRDefault="008D4C87">
            <w:pPr>
              <w:widowControl/>
              <w:jc w:val="center"/>
              <w:rPr>
                <w:rFonts w:eastAsia="宋体"/>
                <w:b/>
                <w:kern w:val="0"/>
                <w:sz w:val="21"/>
              </w:rPr>
            </w:pPr>
          </w:p>
        </w:tc>
        <w:tc>
          <w:tcPr>
            <w:tcW w:w="441" w:type="dxa"/>
            <w:vMerge/>
            <w:vAlign w:val="center"/>
          </w:tcPr>
          <w:p w14:paraId="258E5314" w14:textId="77777777" w:rsidR="008D4C87" w:rsidRPr="008552AE" w:rsidRDefault="008D4C87">
            <w:pPr>
              <w:widowControl/>
              <w:jc w:val="center"/>
              <w:rPr>
                <w:rFonts w:eastAsia="宋体"/>
                <w:b/>
                <w:kern w:val="0"/>
                <w:sz w:val="21"/>
              </w:rPr>
            </w:pPr>
          </w:p>
        </w:tc>
        <w:tc>
          <w:tcPr>
            <w:tcW w:w="441" w:type="dxa"/>
            <w:vMerge/>
            <w:vAlign w:val="center"/>
          </w:tcPr>
          <w:p w14:paraId="6015EA13" w14:textId="77777777" w:rsidR="008D4C87" w:rsidRPr="008552AE" w:rsidRDefault="008D4C87">
            <w:pPr>
              <w:widowControl/>
              <w:jc w:val="center"/>
              <w:rPr>
                <w:rFonts w:eastAsia="宋体"/>
                <w:b/>
                <w:kern w:val="0"/>
                <w:sz w:val="21"/>
              </w:rPr>
            </w:pPr>
          </w:p>
        </w:tc>
        <w:tc>
          <w:tcPr>
            <w:tcW w:w="441" w:type="dxa"/>
            <w:vMerge/>
            <w:vAlign w:val="center"/>
          </w:tcPr>
          <w:p w14:paraId="43C1C381" w14:textId="77777777" w:rsidR="008D4C87" w:rsidRPr="008552AE" w:rsidRDefault="008D4C87">
            <w:pPr>
              <w:widowControl/>
              <w:jc w:val="center"/>
              <w:rPr>
                <w:rFonts w:eastAsia="宋体"/>
                <w:b/>
                <w:kern w:val="0"/>
                <w:sz w:val="21"/>
              </w:rPr>
            </w:pPr>
          </w:p>
        </w:tc>
        <w:tc>
          <w:tcPr>
            <w:tcW w:w="441" w:type="dxa"/>
            <w:vMerge/>
            <w:vAlign w:val="center"/>
          </w:tcPr>
          <w:p w14:paraId="7B75F537" w14:textId="77777777" w:rsidR="008D4C87" w:rsidRPr="008552AE" w:rsidRDefault="008D4C87">
            <w:pPr>
              <w:widowControl/>
              <w:jc w:val="center"/>
              <w:rPr>
                <w:rFonts w:eastAsia="宋体"/>
                <w:b/>
                <w:kern w:val="0"/>
                <w:sz w:val="21"/>
              </w:rPr>
            </w:pPr>
          </w:p>
        </w:tc>
        <w:tc>
          <w:tcPr>
            <w:tcW w:w="441" w:type="dxa"/>
            <w:vMerge/>
            <w:vAlign w:val="center"/>
          </w:tcPr>
          <w:p w14:paraId="774D3883" w14:textId="77777777" w:rsidR="008D4C87" w:rsidRPr="008552AE" w:rsidRDefault="008D4C87">
            <w:pPr>
              <w:widowControl/>
              <w:jc w:val="center"/>
              <w:rPr>
                <w:rFonts w:eastAsia="宋体"/>
                <w:b/>
                <w:kern w:val="0"/>
                <w:sz w:val="21"/>
              </w:rPr>
            </w:pPr>
          </w:p>
        </w:tc>
        <w:tc>
          <w:tcPr>
            <w:tcW w:w="441" w:type="dxa"/>
            <w:vMerge/>
            <w:vAlign w:val="center"/>
          </w:tcPr>
          <w:p w14:paraId="687DEB67" w14:textId="77777777" w:rsidR="008D4C87" w:rsidRPr="008552AE" w:rsidRDefault="008D4C87">
            <w:pPr>
              <w:widowControl/>
              <w:jc w:val="center"/>
              <w:rPr>
                <w:rFonts w:eastAsia="宋体"/>
                <w:b/>
                <w:kern w:val="0"/>
                <w:sz w:val="21"/>
              </w:rPr>
            </w:pPr>
          </w:p>
        </w:tc>
        <w:tc>
          <w:tcPr>
            <w:tcW w:w="441" w:type="dxa"/>
            <w:vMerge/>
            <w:vAlign w:val="center"/>
          </w:tcPr>
          <w:p w14:paraId="41BCCB53" w14:textId="77777777" w:rsidR="008D4C87" w:rsidRPr="008552AE" w:rsidRDefault="008D4C87">
            <w:pPr>
              <w:widowControl/>
              <w:jc w:val="center"/>
              <w:rPr>
                <w:rFonts w:eastAsia="宋体"/>
                <w:b/>
                <w:kern w:val="0"/>
                <w:sz w:val="21"/>
              </w:rPr>
            </w:pPr>
          </w:p>
        </w:tc>
        <w:tc>
          <w:tcPr>
            <w:tcW w:w="441" w:type="dxa"/>
            <w:vMerge/>
            <w:vAlign w:val="center"/>
          </w:tcPr>
          <w:p w14:paraId="02D10121" w14:textId="77777777" w:rsidR="008D4C87" w:rsidRPr="008552AE" w:rsidRDefault="008D4C87">
            <w:pPr>
              <w:widowControl/>
              <w:jc w:val="center"/>
              <w:rPr>
                <w:rFonts w:eastAsia="宋体"/>
                <w:b/>
                <w:kern w:val="0"/>
                <w:sz w:val="21"/>
              </w:rPr>
            </w:pPr>
          </w:p>
        </w:tc>
        <w:tc>
          <w:tcPr>
            <w:tcW w:w="442" w:type="dxa"/>
            <w:vMerge/>
            <w:vAlign w:val="center"/>
          </w:tcPr>
          <w:p w14:paraId="2724F787" w14:textId="77777777" w:rsidR="008D4C87" w:rsidRPr="008552AE" w:rsidRDefault="008D4C87">
            <w:pPr>
              <w:widowControl/>
              <w:jc w:val="center"/>
              <w:rPr>
                <w:rFonts w:eastAsia="宋体"/>
                <w:b/>
                <w:kern w:val="0"/>
                <w:sz w:val="21"/>
              </w:rPr>
            </w:pPr>
          </w:p>
        </w:tc>
      </w:tr>
      <w:tr w:rsidR="008552AE" w:rsidRPr="008552AE" w14:paraId="116C7864" w14:textId="77777777">
        <w:trPr>
          <w:trHeight w:val="515"/>
          <w:jc w:val="center"/>
        </w:trPr>
        <w:tc>
          <w:tcPr>
            <w:tcW w:w="537" w:type="dxa"/>
            <w:vMerge w:val="restart"/>
            <w:vAlign w:val="center"/>
          </w:tcPr>
          <w:p w14:paraId="2A560A46" w14:textId="77777777" w:rsidR="008D4C87" w:rsidRPr="008552AE" w:rsidRDefault="004158BF">
            <w:pPr>
              <w:widowControl/>
              <w:jc w:val="center"/>
              <w:rPr>
                <w:rFonts w:eastAsia="宋体"/>
                <w:b/>
                <w:kern w:val="0"/>
                <w:sz w:val="21"/>
              </w:rPr>
            </w:pPr>
            <w:proofErr w:type="gramStart"/>
            <w:r w:rsidRPr="008552AE">
              <w:rPr>
                <w:rFonts w:eastAsia="宋体"/>
                <w:b/>
                <w:kern w:val="0"/>
                <w:sz w:val="21"/>
              </w:rPr>
              <w:t>一</w:t>
            </w:r>
            <w:proofErr w:type="gramEnd"/>
          </w:p>
        </w:tc>
        <w:tc>
          <w:tcPr>
            <w:tcW w:w="538" w:type="dxa"/>
            <w:vAlign w:val="center"/>
          </w:tcPr>
          <w:p w14:paraId="41D4FA9E" w14:textId="77777777" w:rsidR="008D4C87" w:rsidRPr="008552AE" w:rsidRDefault="004158BF">
            <w:pPr>
              <w:widowControl/>
              <w:jc w:val="center"/>
              <w:rPr>
                <w:rFonts w:eastAsia="宋体"/>
                <w:kern w:val="0"/>
                <w:sz w:val="21"/>
              </w:rPr>
            </w:pPr>
            <w:r w:rsidRPr="008552AE">
              <w:rPr>
                <w:rFonts w:eastAsia="宋体"/>
                <w:kern w:val="0"/>
                <w:sz w:val="21"/>
              </w:rPr>
              <w:t>1</w:t>
            </w:r>
          </w:p>
        </w:tc>
        <w:tc>
          <w:tcPr>
            <w:tcW w:w="394" w:type="dxa"/>
            <w:tcBorders>
              <w:tr2bl w:val="single" w:sz="4" w:space="0" w:color="auto"/>
            </w:tcBorders>
            <w:vAlign w:val="center"/>
          </w:tcPr>
          <w:p w14:paraId="229F5B6A" w14:textId="77777777" w:rsidR="008D4C87" w:rsidRPr="008552AE" w:rsidRDefault="008D4C87">
            <w:pPr>
              <w:widowControl/>
              <w:jc w:val="center"/>
              <w:rPr>
                <w:rFonts w:eastAsia="宋体"/>
                <w:kern w:val="0"/>
                <w:sz w:val="21"/>
              </w:rPr>
            </w:pPr>
          </w:p>
        </w:tc>
        <w:tc>
          <w:tcPr>
            <w:tcW w:w="395" w:type="dxa"/>
            <w:tcBorders>
              <w:tr2bl w:val="single" w:sz="4" w:space="0" w:color="auto"/>
            </w:tcBorders>
            <w:vAlign w:val="center"/>
          </w:tcPr>
          <w:p w14:paraId="5682A715" w14:textId="77777777" w:rsidR="008D4C87" w:rsidRPr="008552AE" w:rsidRDefault="008D4C87">
            <w:pPr>
              <w:widowControl/>
              <w:jc w:val="center"/>
              <w:rPr>
                <w:rFonts w:eastAsia="宋体"/>
                <w:kern w:val="0"/>
                <w:sz w:val="21"/>
              </w:rPr>
            </w:pPr>
          </w:p>
        </w:tc>
        <w:tc>
          <w:tcPr>
            <w:tcW w:w="395" w:type="dxa"/>
            <w:vAlign w:val="center"/>
          </w:tcPr>
          <w:p w14:paraId="6D50A598" w14:textId="77777777" w:rsidR="008D4C87" w:rsidRPr="008552AE" w:rsidRDefault="004158BF">
            <w:pPr>
              <w:widowControl/>
              <w:jc w:val="center"/>
              <w:rPr>
                <w:rFonts w:eastAsia="宋体"/>
                <w:kern w:val="0"/>
                <w:sz w:val="21"/>
              </w:rPr>
            </w:pPr>
            <w:r w:rsidRPr="008552AE">
              <w:rPr>
                <w:rFonts w:eastAsia="宋体" w:hint="eastAsia"/>
                <w:kern w:val="0"/>
                <w:sz w:val="21"/>
              </w:rPr>
              <w:t>※</w:t>
            </w:r>
          </w:p>
        </w:tc>
        <w:tc>
          <w:tcPr>
            <w:tcW w:w="394" w:type="dxa"/>
            <w:vAlign w:val="center"/>
          </w:tcPr>
          <w:p w14:paraId="49EDB7AC" w14:textId="77777777" w:rsidR="008D4C87" w:rsidRPr="008552AE" w:rsidRDefault="004158BF">
            <w:pPr>
              <w:widowControl/>
              <w:jc w:val="center"/>
              <w:rPr>
                <w:rFonts w:eastAsia="宋体"/>
                <w:kern w:val="0"/>
                <w:sz w:val="21"/>
              </w:rPr>
            </w:pPr>
            <w:r w:rsidRPr="008552AE">
              <w:rPr>
                <w:rFonts w:eastAsia="宋体" w:hint="eastAsia"/>
                <w:kern w:val="0"/>
                <w:sz w:val="21"/>
              </w:rPr>
              <w:t>※</w:t>
            </w:r>
          </w:p>
        </w:tc>
        <w:tc>
          <w:tcPr>
            <w:tcW w:w="395" w:type="dxa"/>
            <w:vAlign w:val="center"/>
          </w:tcPr>
          <w:p w14:paraId="3FAC1A46" w14:textId="77777777" w:rsidR="008D4C87" w:rsidRPr="008552AE" w:rsidRDefault="004158BF">
            <w:pPr>
              <w:widowControl/>
              <w:jc w:val="center"/>
              <w:rPr>
                <w:rFonts w:eastAsia="宋体"/>
                <w:kern w:val="0"/>
                <w:sz w:val="21"/>
              </w:rPr>
            </w:pPr>
            <w:r w:rsidRPr="008552AE">
              <w:rPr>
                <w:rFonts w:eastAsia="宋体" w:hint="eastAsia"/>
                <w:kern w:val="0"/>
                <w:sz w:val="21"/>
              </w:rPr>
              <w:t>※</w:t>
            </w:r>
          </w:p>
        </w:tc>
        <w:tc>
          <w:tcPr>
            <w:tcW w:w="395" w:type="dxa"/>
            <w:vAlign w:val="center"/>
          </w:tcPr>
          <w:p w14:paraId="4878D2A2"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5E357D92"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451F3962"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59E93B4B"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63948C27"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54D1A130"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0921934B"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681C6A74"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252CC58D"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41A36ACB"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3544CCE8"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2B75ADFC" w14:textId="77777777" w:rsidR="008D4C87" w:rsidRPr="008552AE" w:rsidRDefault="004158BF">
            <w:pPr>
              <w:widowControl/>
              <w:jc w:val="center"/>
              <w:rPr>
                <w:rFonts w:eastAsia="宋体"/>
                <w:kern w:val="0"/>
                <w:sz w:val="21"/>
              </w:rPr>
            </w:pPr>
            <w:r w:rsidRPr="008552AE">
              <w:rPr>
                <w:rFonts w:eastAsia="宋体"/>
                <w:kern w:val="0"/>
                <w:sz w:val="22"/>
              </w:rPr>
              <w:t>—</w:t>
            </w:r>
          </w:p>
        </w:tc>
        <w:tc>
          <w:tcPr>
            <w:tcW w:w="473" w:type="dxa"/>
            <w:vAlign w:val="center"/>
          </w:tcPr>
          <w:p w14:paraId="5CA05DE2" w14:textId="77777777" w:rsidR="008D4C87" w:rsidRPr="008552AE" w:rsidRDefault="004158BF">
            <w:pPr>
              <w:widowControl/>
              <w:ind w:leftChars="-50" w:left="-160" w:rightChars="-50" w:right="-160"/>
              <w:jc w:val="center"/>
              <w:rPr>
                <w:rFonts w:eastAsia="宋体"/>
                <w:kern w:val="0"/>
                <w:sz w:val="21"/>
              </w:rPr>
            </w:pPr>
            <w:r w:rsidRPr="008552AE">
              <w:rPr>
                <w:rFonts w:eastAsia="宋体" w:hint="eastAsia"/>
                <w:kern w:val="0"/>
                <w:sz w:val="22"/>
              </w:rPr>
              <w:t>◇</w:t>
            </w:r>
          </w:p>
        </w:tc>
        <w:tc>
          <w:tcPr>
            <w:tcW w:w="438" w:type="dxa"/>
            <w:vAlign w:val="center"/>
          </w:tcPr>
          <w:p w14:paraId="0F3E8FEE" w14:textId="77777777" w:rsidR="008D4C87" w:rsidRPr="008552AE" w:rsidRDefault="004158BF">
            <w:pPr>
              <w:widowControl/>
              <w:jc w:val="center"/>
              <w:rPr>
                <w:rFonts w:eastAsia="宋体"/>
                <w:kern w:val="0"/>
                <w:sz w:val="21"/>
              </w:rPr>
            </w:pPr>
            <w:r w:rsidRPr="008552AE">
              <w:rPr>
                <w:rFonts w:eastAsia="宋体"/>
                <w:kern w:val="0"/>
                <w:sz w:val="22"/>
              </w:rPr>
              <w:t>△</w:t>
            </w:r>
          </w:p>
        </w:tc>
        <w:tc>
          <w:tcPr>
            <w:tcW w:w="426" w:type="dxa"/>
            <w:vAlign w:val="center"/>
          </w:tcPr>
          <w:p w14:paraId="6E24555B"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0" w:type="dxa"/>
            <w:vAlign w:val="center"/>
          </w:tcPr>
          <w:p w14:paraId="02EB713C" w14:textId="77777777" w:rsidR="008D4C87" w:rsidRPr="008552AE" w:rsidRDefault="004158BF">
            <w:pPr>
              <w:widowControl/>
              <w:jc w:val="center"/>
              <w:rPr>
                <w:rFonts w:eastAsia="宋体"/>
                <w:kern w:val="0"/>
                <w:sz w:val="21"/>
              </w:rPr>
            </w:pPr>
            <w:r w:rsidRPr="008552AE">
              <w:rPr>
                <w:rFonts w:eastAsia="宋体" w:hint="eastAsia"/>
                <w:kern w:val="0"/>
                <w:sz w:val="21"/>
              </w:rPr>
              <w:t>3</w:t>
            </w:r>
          </w:p>
        </w:tc>
        <w:tc>
          <w:tcPr>
            <w:tcW w:w="436" w:type="dxa"/>
            <w:vAlign w:val="center"/>
          </w:tcPr>
          <w:p w14:paraId="1D63B0F0" w14:textId="77777777" w:rsidR="008D4C87" w:rsidRPr="008552AE" w:rsidRDefault="004158BF">
            <w:pPr>
              <w:widowControl/>
              <w:jc w:val="center"/>
              <w:rPr>
                <w:rFonts w:eastAsia="宋体"/>
                <w:kern w:val="0"/>
                <w:sz w:val="21"/>
              </w:rPr>
            </w:pPr>
            <w:r w:rsidRPr="008552AE">
              <w:rPr>
                <w:rFonts w:eastAsia="宋体" w:hint="eastAsia"/>
                <w:kern w:val="0"/>
                <w:sz w:val="21"/>
              </w:rPr>
              <w:t>12</w:t>
            </w:r>
          </w:p>
        </w:tc>
        <w:tc>
          <w:tcPr>
            <w:tcW w:w="441" w:type="dxa"/>
            <w:vAlign w:val="center"/>
          </w:tcPr>
          <w:p w14:paraId="1487AC20" w14:textId="77777777" w:rsidR="008D4C87" w:rsidRPr="008552AE" w:rsidRDefault="004158BF">
            <w:pPr>
              <w:widowControl/>
              <w:jc w:val="center"/>
              <w:rPr>
                <w:rFonts w:eastAsia="宋体"/>
                <w:kern w:val="0"/>
                <w:sz w:val="21"/>
              </w:rPr>
            </w:pPr>
            <w:r w:rsidRPr="008552AE">
              <w:rPr>
                <w:rFonts w:eastAsia="宋体" w:hint="eastAsia"/>
                <w:kern w:val="0"/>
                <w:sz w:val="21"/>
              </w:rPr>
              <w:t>2</w:t>
            </w:r>
          </w:p>
        </w:tc>
        <w:tc>
          <w:tcPr>
            <w:tcW w:w="441" w:type="dxa"/>
            <w:vAlign w:val="center"/>
          </w:tcPr>
          <w:p w14:paraId="33E3164D"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29DB572C" w14:textId="77777777" w:rsidR="008D4C87" w:rsidRPr="008552AE" w:rsidRDefault="008D4C87">
            <w:pPr>
              <w:widowControl/>
              <w:jc w:val="center"/>
              <w:rPr>
                <w:rFonts w:eastAsia="宋体"/>
                <w:kern w:val="0"/>
                <w:sz w:val="21"/>
              </w:rPr>
            </w:pPr>
          </w:p>
        </w:tc>
        <w:tc>
          <w:tcPr>
            <w:tcW w:w="441" w:type="dxa"/>
            <w:vAlign w:val="center"/>
          </w:tcPr>
          <w:p w14:paraId="5EAC0C99"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096C2CB7" w14:textId="77777777" w:rsidR="008D4C87" w:rsidRPr="008552AE" w:rsidRDefault="008D4C87">
            <w:pPr>
              <w:widowControl/>
              <w:jc w:val="center"/>
              <w:rPr>
                <w:rFonts w:eastAsia="宋体"/>
                <w:kern w:val="0"/>
                <w:sz w:val="21"/>
              </w:rPr>
            </w:pPr>
          </w:p>
        </w:tc>
        <w:tc>
          <w:tcPr>
            <w:tcW w:w="441" w:type="dxa"/>
            <w:vAlign w:val="center"/>
          </w:tcPr>
          <w:p w14:paraId="15FC27DF" w14:textId="77777777" w:rsidR="008D4C87" w:rsidRPr="008552AE" w:rsidRDefault="008D4C87">
            <w:pPr>
              <w:widowControl/>
              <w:jc w:val="center"/>
              <w:rPr>
                <w:rFonts w:eastAsia="宋体"/>
                <w:kern w:val="0"/>
                <w:sz w:val="21"/>
              </w:rPr>
            </w:pPr>
          </w:p>
        </w:tc>
        <w:tc>
          <w:tcPr>
            <w:tcW w:w="441" w:type="dxa"/>
            <w:vAlign w:val="center"/>
          </w:tcPr>
          <w:p w14:paraId="0592631E" w14:textId="77777777" w:rsidR="008D4C87" w:rsidRPr="008552AE" w:rsidRDefault="004158BF">
            <w:pPr>
              <w:widowControl/>
              <w:jc w:val="center"/>
              <w:rPr>
                <w:rFonts w:eastAsia="宋体"/>
                <w:kern w:val="0"/>
                <w:sz w:val="21"/>
              </w:rPr>
            </w:pPr>
            <w:r w:rsidRPr="008552AE">
              <w:rPr>
                <w:rFonts w:eastAsia="宋体" w:hint="eastAsia"/>
                <w:kern w:val="0"/>
                <w:sz w:val="21"/>
              </w:rPr>
              <w:t>19</w:t>
            </w:r>
          </w:p>
        </w:tc>
        <w:tc>
          <w:tcPr>
            <w:tcW w:w="441" w:type="dxa"/>
            <w:vAlign w:val="center"/>
          </w:tcPr>
          <w:p w14:paraId="5BF125DA" w14:textId="77777777" w:rsidR="008D4C87" w:rsidRPr="008552AE" w:rsidRDefault="004158BF">
            <w:pPr>
              <w:widowControl/>
              <w:jc w:val="center"/>
              <w:rPr>
                <w:rFonts w:eastAsia="宋体"/>
                <w:kern w:val="0"/>
                <w:sz w:val="21"/>
              </w:rPr>
            </w:pPr>
            <w:r w:rsidRPr="008552AE">
              <w:rPr>
                <w:rFonts w:eastAsia="宋体" w:hint="eastAsia"/>
                <w:kern w:val="0"/>
                <w:sz w:val="21"/>
              </w:rPr>
              <w:t>5</w:t>
            </w:r>
          </w:p>
        </w:tc>
        <w:tc>
          <w:tcPr>
            <w:tcW w:w="442" w:type="dxa"/>
            <w:vAlign w:val="center"/>
          </w:tcPr>
          <w:p w14:paraId="4D45FFA0" w14:textId="77777777" w:rsidR="008D4C87" w:rsidRPr="008552AE" w:rsidRDefault="004158BF">
            <w:pPr>
              <w:widowControl/>
              <w:jc w:val="center"/>
              <w:rPr>
                <w:rFonts w:eastAsia="宋体"/>
                <w:kern w:val="0"/>
                <w:sz w:val="21"/>
              </w:rPr>
            </w:pPr>
            <w:r w:rsidRPr="008552AE">
              <w:rPr>
                <w:rFonts w:eastAsia="宋体" w:hint="eastAsia"/>
                <w:kern w:val="0"/>
                <w:sz w:val="21"/>
              </w:rPr>
              <w:t>24</w:t>
            </w:r>
          </w:p>
        </w:tc>
      </w:tr>
      <w:tr w:rsidR="008552AE" w:rsidRPr="008552AE" w14:paraId="0AE148ED" w14:textId="77777777">
        <w:trPr>
          <w:trHeight w:val="570"/>
          <w:jc w:val="center"/>
        </w:trPr>
        <w:tc>
          <w:tcPr>
            <w:tcW w:w="537" w:type="dxa"/>
            <w:vMerge/>
            <w:vAlign w:val="center"/>
          </w:tcPr>
          <w:p w14:paraId="095350F3" w14:textId="77777777" w:rsidR="008D4C87" w:rsidRPr="008552AE" w:rsidRDefault="008D4C87">
            <w:pPr>
              <w:widowControl/>
              <w:jc w:val="center"/>
              <w:rPr>
                <w:rFonts w:eastAsia="宋体"/>
                <w:b/>
                <w:kern w:val="0"/>
                <w:sz w:val="21"/>
              </w:rPr>
            </w:pPr>
          </w:p>
        </w:tc>
        <w:tc>
          <w:tcPr>
            <w:tcW w:w="538" w:type="dxa"/>
            <w:vAlign w:val="center"/>
          </w:tcPr>
          <w:p w14:paraId="5C552BBB" w14:textId="77777777" w:rsidR="008D4C87" w:rsidRPr="008552AE" w:rsidRDefault="004158BF">
            <w:pPr>
              <w:widowControl/>
              <w:jc w:val="center"/>
              <w:rPr>
                <w:rFonts w:eastAsia="宋体"/>
                <w:kern w:val="0"/>
                <w:sz w:val="21"/>
              </w:rPr>
            </w:pPr>
            <w:r w:rsidRPr="008552AE">
              <w:rPr>
                <w:rFonts w:eastAsia="宋体"/>
                <w:kern w:val="0"/>
                <w:sz w:val="21"/>
              </w:rPr>
              <w:t>2</w:t>
            </w:r>
          </w:p>
        </w:tc>
        <w:tc>
          <w:tcPr>
            <w:tcW w:w="394" w:type="dxa"/>
            <w:vAlign w:val="center"/>
          </w:tcPr>
          <w:p w14:paraId="4A7B7A47"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7E0ECB5C"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189C72E6"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44F09960"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5D38DE13"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69AC75D0"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18309085"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1A24FDA2"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1822F5FD"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10439EFD"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0D370C9B"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13EB4EBC"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45382D28"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17292D7A"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21C261E9"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3932F126"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725A1FE9" w14:textId="77777777" w:rsidR="008D4C87" w:rsidRPr="008552AE" w:rsidRDefault="004158BF">
            <w:pPr>
              <w:widowControl/>
              <w:jc w:val="center"/>
              <w:rPr>
                <w:rFonts w:eastAsia="宋体"/>
                <w:kern w:val="0"/>
                <w:sz w:val="21"/>
              </w:rPr>
            </w:pPr>
            <w:r w:rsidRPr="008552AE">
              <w:rPr>
                <w:rFonts w:eastAsia="宋体"/>
                <w:kern w:val="0"/>
                <w:sz w:val="22"/>
              </w:rPr>
              <w:t>△</w:t>
            </w:r>
          </w:p>
        </w:tc>
        <w:tc>
          <w:tcPr>
            <w:tcW w:w="473" w:type="dxa"/>
            <w:vAlign w:val="center"/>
          </w:tcPr>
          <w:p w14:paraId="06871713" w14:textId="77777777" w:rsidR="008D4C87" w:rsidRPr="008552AE" w:rsidRDefault="004158BF">
            <w:pPr>
              <w:widowControl/>
              <w:ind w:leftChars="-50" w:left="-160" w:rightChars="-50" w:right="-160"/>
              <w:jc w:val="center"/>
              <w:rPr>
                <w:rFonts w:eastAsia="宋体"/>
                <w:kern w:val="0"/>
                <w:sz w:val="21"/>
              </w:rPr>
            </w:pPr>
            <w:r w:rsidRPr="008552AE">
              <w:rPr>
                <w:rFonts w:eastAsia="宋体"/>
                <w:kern w:val="0"/>
                <w:sz w:val="22"/>
              </w:rPr>
              <w:t>△</w:t>
            </w:r>
          </w:p>
        </w:tc>
        <w:tc>
          <w:tcPr>
            <w:tcW w:w="438" w:type="dxa"/>
            <w:vAlign w:val="center"/>
          </w:tcPr>
          <w:p w14:paraId="078CD6E6" w14:textId="77777777" w:rsidR="008D4C87" w:rsidRPr="008552AE" w:rsidRDefault="004158BF">
            <w:pPr>
              <w:widowControl/>
              <w:jc w:val="center"/>
              <w:rPr>
                <w:rFonts w:eastAsia="宋体"/>
                <w:kern w:val="0"/>
                <w:sz w:val="21"/>
              </w:rPr>
            </w:pPr>
            <w:r w:rsidRPr="008552AE">
              <w:rPr>
                <w:rFonts w:eastAsia="宋体"/>
                <w:kern w:val="0"/>
                <w:sz w:val="22"/>
              </w:rPr>
              <w:t>△</w:t>
            </w:r>
          </w:p>
        </w:tc>
        <w:tc>
          <w:tcPr>
            <w:tcW w:w="426" w:type="dxa"/>
            <w:vAlign w:val="center"/>
          </w:tcPr>
          <w:p w14:paraId="411CE25D"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0" w:type="dxa"/>
            <w:vAlign w:val="center"/>
          </w:tcPr>
          <w:p w14:paraId="0C24D517" w14:textId="77777777" w:rsidR="008D4C87" w:rsidRPr="008552AE" w:rsidRDefault="008D4C87">
            <w:pPr>
              <w:widowControl/>
              <w:jc w:val="center"/>
              <w:rPr>
                <w:rFonts w:eastAsia="宋体"/>
                <w:kern w:val="0"/>
                <w:sz w:val="21"/>
              </w:rPr>
            </w:pPr>
          </w:p>
        </w:tc>
        <w:tc>
          <w:tcPr>
            <w:tcW w:w="436" w:type="dxa"/>
            <w:vAlign w:val="center"/>
          </w:tcPr>
          <w:p w14:paraId="7C0F9BE2" w14:textId="77777777" w:rsidR="008D4C87" w:rsidRPr="008552AE" w:rsidRDefault="004158BF">
            <w:pPr>
              <w:widowControl/>
              <w:jc w:val="center"/>
              <w:rPr>
                <w:rFonts w:eastAsia="宋体"/>
                <w:kern w:val="0"/>
                <w:sz w:val="21"/>
              </w:rPr>
            </w:pPr>
            <w:r w:rsidRPr="008552AE">
              <w:rPr>
                <w:rFonts w:eastAsia="宋体" w:hint="eastAsia"/>
                <w:kern w:val="0"/>
                <w:sz w:val="21"/>
              </w:rPr>
              <w:t>14</w:t>
            </w:r>
          </w:p>
        </w:tc>
        <w:tc>
          <w:tcPr>
            <w:tcW w:w="441" w:type="dxa"/>
            <w:vAlign w:val="center"/>
          </w:tcPr>
          <w:p w14:paraId="7DDC26B5" w14:textId="77777777" w:rsidR="008D4C87" w:rsidRPr="008552AE" w:rsidRDefault="004158BF">
            <w:pPr>
              <w:widowControl/>
              <w:jc w:val="center"/>
              <w:rPr>
                <w:rFonts w:eastAsia="宋体"/>
                <w:kern w:val="0"/>
                <w:sz w:val="21"/>
              </w:rPr>
            </w:pPr>
            <w:r w:rsidRPr="008552AE">
              <w:rPr>
                <w:rFonts w:eastAsia="宋体" w:hint="eastAsia"/>
                <w:kern w:val="0"/>
                <w:sz w:val="21"/>
              </w:rPr>
              <w:t>5</w:t>
            </w:r>
          </w:p>
        </w:tc>
        <w:tc>
          <w:tcPr>
            <w:tcW w:w="441" w:type="dxa"/>
            <w:vAlign w:val="center"/>
          </w:tcPr>
          <w:p w14:paraId="01C5E678" w14:textId="77777777" w:rsidR="008D4C87" w:rsidRPr="008552AE" w:rsidRDefault="008D4C87">
            <w:pPr>
              <w:widowControl/>
              <w:jc w:val="center"/>
              <w:rPr>
                <w:rFonts w:eastAsia="宋体"/>
                <w:kern w:val="0"/>
                <w:sz w:val="21"/>
              </w:rPr>
            </w:pPr>
          </w:p>
        </w:tc>
        <w:tc>
          <w:tcPr>
            <w:tcW w:w="441" w:type="dxa"/>
            <w:vAlign w:val="center"/>
          </w:tcPr>
          <w:p w14:paraId="20272EAF"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1A36C60C"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42587601" w14:textId="77777777" w:rsidR="008D4C87" w:rsidRPr="008552AE" w:rsidRDefault="008D4C87">
            <w:pPr>
              <w:widowControl/>
              <w:jc w:val="center"/>
              <w:rPr>
                <w:rFonts w:eastAsia="宋体"/>
                <w:kern w:val="0"/>
                <w:sz w:val="21"/>
              </w:rPr>
            </w:pPr>
          </w:p>
        </w:tc>
        <w:tc>
          <w:tcPr>
            <w:tcW w:w="441" w:type="dxa"/>
            <w:vAlign w:val="center"/>
          </w:tcPr>
          <w:p w14:paraId="56B3CE51" w14:textId="77777777" w:rsidR="008D4C87" w:rsidRPr="008552AE" w:rsidRDefault="008D4C87">
            <w:pPr>
              <w:widowControl/>
              <w:jc w:val="center"/>
              <w:rPr>
                <w:rFonts w:eastAsia="宋体"/>
                <w:kern w:val="0"/>
                <w:sz w:val="21"/>
              </w:rPr>
            </w:pPr>
          </w:p>
        </w:tc>
        <w:tc>
          <w:tcPr>
            <w:tcW w:w="441" w:type="dxa"/>
            <w:vAlign w:val="center"/>
          </w:tcPr>
          <w:p w14:paraId="4AFEDDFB" w14:textId="77777777" w:rsidR="008D4C87" w:rsidRPr="008552AE" w:rsidRDefault="004158BF">
            <w:pPr>
              <w:widowControl/>
              <w:jc w:val="center"/>
              <w:rPr>
                <w:rFonts w:eastAsia="宋体"/>
                <w:kern w:val="0"/>
                <w:sz w:val="21"/>
              </w:rPr>
            </w:pPr>
            <w:r w:rsidRPr="008552AE">
              <w:rPr>
                <w:rFonts w:eastAsia="宋体" w:hint="eastAsia"/>
                <w:kern w:val="0"/>
                <w:sz w:val="21"/>
              </w:rPr>
              <w:t>21</w:t>
            </w:r>
          </w:p>
        </w:tc>
        <w:tc>
          <w:tcPr>
            <w:tcW w:w="441" w:type="dxa"/>
            <w:vAlign w:val="center"/>
          </w:tcPr>
          <w:p w14:paraId="2E96B6E2" w14:textId="77777777" w:rsidR="008D4C87" w:rsidRPr="008552AE" w:rsidRDefault="004158BF">
            <w:pPr>
              <w:widowControl/>
              <w:jc w:val="center"/>
              <w:rPr>
                <w:rFonts w:eastAsia="宋体"/>
                <w:kern w:val="0"/>
                <w:sz w:val="21"/>
              </w:rPr>
            </w:pPr>
            <w:r w:rsidRPr="008552AE">
              <w:rPr>
                <w:rFonts w:eastAsia="宋体" w:hint="eastAsia"/>
                <w:kern w:val="0"/>
                <w:sz w:val="21"/>
              </w:rPr>
              <w:t>5</w:t>
            </w:r>
          </w:p>
        </w:tc>
        <w:tc>
          <w:tcPr>
            <w:tcW w:w="442" w:type="dxa"/>
            <w:vAlign w:val="center"/>
          </w:tcPr>
          <w:p w14:paraId="66F2C7A1" w14:textId="77777777" w:rsidR="008D4C87" w:rsidRPr="008552AE" w:rsidRDefault="004158BF">
            <w:pPr>
              <w:widowControl/>
              <w:jc w:val="center"/>
              <w:rPr>
                <w:rFonts w:eastAsia="宋体"/>
                <w:kern w:val="0"/>
                <w:sz w:val="21"/>
              </w:rPr>
            </w:pPr>
            <w:r w:rsidRPr="008552AE">
              <w:rPr>
                <w:rFonts w:eastAsia="宋体" w:hint="eastAsia"/>
                <w:kern w:val="0"/>
                <w:sz w:val="21"/>
              </w:rPr>
              <w:t>26</w:t>
            </w:r>
          </w:p>
        </w:tc>
      </w:tr>
      <w:tr w:rsidR="008552AE" w:rsidRPr="008552AE" w14:paraId="1EC5B31F" w14:textId="77777777">
        <w:trPr>
          <w:trHeight w:val="570"/>
          <w:jc w:val="center"/>
        </w:trPr>
        <w:tc>
          <w:tcPr>
            <w:tcW w:w="537" w:type="dxa"/>
            <w:vMerge w:val="restart"/>
            <w:vAlign w:val="center"/>
          </w:tcPr>
          <w:p w14:paraId="7FB772FA" w14:textId="77777777" w:rsidR="008D4C87" w:rsidRPr="008552AE" w:rsidRDefault="004158BF">
            <w:pPr>
              <w:widowControl/>
              <w:jc w:val="center"/>
              <w:rPr>
                <w:rFonts w:eastAsia="宋体"/>
                <w:b/>
                <w:kern w:val="0"/>
                <w:sz w:val="21"/>
              </w:rPr>
            </w:pPr>
            <w:r w:rsidRPr="008552AE">
              <w:rPr>
                <w:rFonts w:eastAsia="宋体"/>
                <w:b/>
                <w:kern w:val="0"/>
                <w:sz w:val="21"/>
              </w:rPr>
              <w:t>二</w:t>
            </w:r>
          </w:p>
        </w:tc>
        <w:tc>
          <w:tcPr>
            <w:tcW w:w="538" w:type="dxa"/>
            <w:vAlign w:val="center"/>
          </w:tcPr>
          <w:p w14:paraId="3BC2DA94" w14:textId="77777777" w:rsidR="008D4C87" w:rsidRPr="008552AE" w:rsidRDefault="004158BF">
            <w:pPr>
              <w:widowControl/>
              <w:jc w:val="center"/>
              <w:rPr>
                <w:rFonts w:eastAsia="宋体"/>
                <w:kern w:val="0"/>
                <w:sz w:val="21"/>
              </w:rPr>
            </w:pPr>
            <w:r w:rsidRPr="008552AE">
              <w:rPr>
                <w:rFonts w:eastAsia="宋体"/>
                <w:kern w:val="0"/>
                <w:sz w:val="21"/>
              </w:rPr>
              <w:t>3</w:t>
            </w:r>
          </w:p>
        </w:tc>
        <w:tc>
          <w:tcPr>
            <w:tcW w:w="394" w:type="dxa"/>
            <w:vAlign w:val="center"/>
          </w:tcPr>
          <w:p w14:paraId="3D48400D"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17CDF5DC"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535DC92B"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4FFB6511"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7A610CF9"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783B9774"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212E25AB"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0267D396"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642CD963"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279C9824"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3D855A25"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3FE018B4"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13209460"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63E8D853"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76BFE3DB"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3A95447E"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0B715A09" w14:textId="77777777" w:rsidR="008D4C87" w:rsidRPr="008552AE" w:rsidRDefault="004158BF">
            <w:pPr>
              <w:widowControl/>
              <w:jc w:val="center"/>
              <w:rPr>
                <w:rFonts w:eastAsia="宋体"/>
                <w:kern w:val="0"/>
                <w:sz w:val="21"/>
              </w:rPr>
            </w:pPr>
            <w:r w:rsidRPr="008552AE">
              <w:rPr>
                <w:rFonts w:eastAsia="宋体"/>
                <w:kern w:val="0"/>
                <w:sz w:val="22"/>
              </w:rPr>
              <w:t>△</w:t>
            </w:r>
          </w:p>
        </w:tc>
        <w:tc>
          <w:tcPr>
            <w:tcW w:w="473" w:type="dxa"/>
            <w:vAlign w:val="center"/>
          </w:tcPr>
          <w:p w14:paraId="1697D0F5" w14:textId="77777777" w:rsidR="008D4C87" w:rsidRPr="008552AE" w:rsidRDefault="004158BF">
            <w:pPr>
              <w:widowControl/>
              <w:ind w:leftChars="-50" w:left="-160" w:rightChars="-50" w:right="-160"/>
              <w:jc w:val="center"/>
              <w:rPr>
                <w:rFonts w:eastAsia="宋体"/>
                <w:kern w:val="0"/>
                <w:sz w:val="21"/>
              </w:rPr>
            </w:pPr>
            <w:r w:rsidRPr="008552AE">
              <w:rPr>
                <w:rFonts w:eastAsia="宋体"/>
                <w:kern w:val="0"/>
                <w:sz w:val="22"/>
              </w:rPr>
              <w:t>△</w:t>
            </w:r>
          </w:p>
        </w:tc>
        <w:tc>
          <w:tcPr>
            <w:tcW w:w="438" w:type="dxa"/>
            <w:vAlign w:val="center"/>
          </w:tcPr>
          <w:p w14:paraId="5937F7A2"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6" w:type="dxa"/>
            <w:vAlign w:val="center"/>
          </w:tcPr>
          <w:p w14:paraId="5323D745"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0" w:type="dxa"/>
            <w:vAlign w:val="center"/>
          </w:tcPr>
          <w:p w14:paraId="21064E9B" w14:textId="77777777" w:rsidR="008D4C87" w:rsidRPr="008552AE" w:rsidRDefault="008D4C87">
            <w:pPr>
              <w:widowControl/>
              <w:jc w:val="center"/>
              <w:rPr>
                <w:rFonts w:eastAsia="宋体"/>
                <w:kern w:val="0"/>
                <w:sz w:val="21"/>
              </w:rPr>
            </w:pPr>
          </w:p>
        </w:tc>
        <w:tc>
          <w:tcPr>
            <w:tcW w:w="436" w:type="dxa"/>
            <w:vAlign w:val="center"/>
          </w:tcPr>
          <w:p w14:paraId="0A02504D" w14:textId="77777777" w:rsidR="008D4C87" w:rsidRPr="008552AE" w:rsidRDefault="004158BF">
            <w:pPr>
              <w:widowControl/>
              <w:jc w:val="center"/>
              <w:rPr>
                <w:rFonts w:eastAsia="宋体"/>
                <w:kern w:val="0"/>
                <w:sz w:val="21"/>
              </w:rPr>
            </w:pPr>
            <w:r w:rsidRPr="008552AE">
              <w:rPr>
                <w:rFonts w:eastAsia="宋体" w:hint="eastAsia"/>
                <w:kern w:val="0"/>
                <w:sz w:val="21"/>
              </w:rPr>
              <w:t>13</w:t>
            </w:r>
          </w:p>
        </w:tc>
        <w:tc>
          <w:tcPr>
            <w:tcW w:w="441" w:type="dxa"/>
            <w:vAlign w:val="center"/>
          </w:tcPr>
          <w:p w14:paraId="15CF5219" w14:textId="77777777" w:rsidR="008D4C87" w:rsidRPr="008552AE" w:rsidRDefault="004158BF">
            <w:pPr>
              <w:widowControl/>
              <w:jc w:val="center"/>
              <w:rPr>
                <w:rFonts w:eastAsia="宋体"/>
                <w:kern w:val="0"/>
                <w:sz w:val="21"/>
              </w:rPr>
            </w:pPr>
            <w:r w:rsidRPr="008552AE">
              <w:rPr>
                <w:rFonts w:eastAsia="宋体" w:hint="eastAsia"/>
                <w:kern w:val="0"/>
                <w:sz w:val="21"/>
              </w:rPr>
              <w:t>5</w:t>
            </w:r>
          </w:p>
        </w:tc>
        <w:tc>
          <w:tcPr>
            <w:tcW w:w="441" w:type="dxa"/>
            <w:vAlign w:val="center"/>
          </w:tcPr>
          <w:p w14:paraId="4D8D3E6E"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3EA0E863" w14:textId="77777777" w:rsidR="008D4C87" w:rsidRPr="008552AE" w:rsidRDefault="008D4C87">
            <w:pPr>
              <w:widowControl/>
              <w:jc w:val="center"/>
              <w:rPr>
                <w:rFonts w:eastAsia="宋体"/>
                <w:kern w:val="0"/>
                <w:sz w:val="21"/>
              </w:rPr>
            </w:pPr>
          </w:p>
        </w:tc>
        <w:tc>
          <w:tcPr>
            <w:tcW w:w="441" w:type="dxa"/>
            <w:vAlign w:val="center"/>
          </w:tcPr>
          <w:p w14:paraId="3E00036B"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218FF777" w14:textId="77777777" w:rsidR="008D4C87" w:rsidRPr="008552AE" w:rsidRDefault="008D4C87">
            <w:pPr>
              <w:widowControl/>
              <w:jc w:val="center"/>
              <w:rPr>
                <w:rFonts w:eastAsia="宋体"/>
                <w:kern w:val="0"/>
                <w:sz w:val="21"/>
              </w:rPr>
            </w:pPr>
          </w:p>
        </w:tc>
        <w:tc>
          <w:tcPr>
            <w:tcW w:w="441" w:type="dxa"/>
            <w:vAlign w:val="center"/>
          </w:tcPr>
          <w:p w14:paraId="2B1550AC" w14:textId="77777777" w:rsidR="008D4C87" w:rsidRPr="008552AE" w:rsidRDefault="008D4C87">
            <w:pPr>
              <w:widowControl/>
              <w:jc w:val="center"/>
              <w:rPr>
                <w:rFonts w:eastAsia="宋体"/>
                <w:kern w:val="0"/>
                <w:sz w:val="21"/>
              </w:rPr>
            </w:pPr>
          </w:p>
        </w:tc>
        <w:tc>
          <w:tcPr>
            <w:tcW w:w="441" w:type="dxa"/>
            <w:vAlign w:val="center"/>
          </w:tcPr>
          <w:p w14:paraId="6BC4920D" w14:textId="77777777" w:rsidR="008D4C87" w:rsidRPr="008552AE" w:rsidRDefault="004158BF">
            <w:pPr>
              <w:widowControl/>
              <w:jc w:val="center"/>
              <w:rPr>
                <w:rFonts w:eastAsia="宋体"/>
                <w:kern w:val="0"/>
                <w:sz w:val="21"/>
              </w:rPr>
            </w:pPr>
            <w:r w:rsidRPr="008552AE">
              <w:rPr>
                <w:rFonts w:eastAsia="宋体" w:hint="eastAsia"/>
                <w:kern w:val="0"/>
                <w:sz w:val="21"/>
              </w:rPr>
              <w:t>20</w:t>
            </w:r>
          </w:p>
        </w:tc>
        <w:tc>
          <w:tcPr>
            <w:tcW w:w="441" w:type="dxa"/>
            <w:vAlign w:val="center"/>
          </w:tcPr>
          <w:p w14:paraId="6F23E612" w14:textId="77777777" w:rsidR="008D4C87" w:rsidRPr="008552AE" w:rsidRDefault="004158BF">
            <w:pPr>
              <w:widowControl/>
              <w:jc w:val="center"/>
              <w:rPr>
                <w:rFonts w:eastAsia="宋体"/>
                <w:kern w:val="0"/>
                <w:sz w:val="21"/>
              </w:rPr>
            </w:pPr>
            <w:r w:rsidRPr="008552AE">
              <w:rPr>
                <w:rFonts w:eastAsia="宋体" w:hint="eastAsia"/>
                <w:kern w:val="0"/>
                <w:sz w:val="21"/>
              </w:rPr>
              <w:t>6</w:t>
            </w:r>
          </w:p>
        </w:tc>
        <w:tc>
          <w:tcPr>
            <w:tcW w:w="442" w:type="dxa"/>
            <w:vAlign w:val="center"/>
          </w:tcPr>
          <w:p w14:paraId="4F3E295D" w14:textId="77777777" w:rsidR="008D4C87" w:rsidRPr="008552AE" w:rsidRDefault="004158BF">
            <w:pPr>
              <w:widowControl/>
              <w:jc w:val="center"/>
              <w:rPr>
                <w:rFonts w:eastAsia="宋体"/>
                <w:kern w:val="0"/>
                <w:sz w:val="21"/>
              </w:rPr>
            </w:pPr>
            <w:r w:rsidRPr="008552AE">
              <w:rPr>
                <w:rFonts w:eastAsia="宋体" w:hint="eastAsia"/>
                <w:kern w:val="0"/>
                <w:sz w:val="21"/>
              </w:rPr>
              <w:t>26</w:t>
            </w:r>
          </w:p>
        </w:tc>
      </w:tr>
      <w:tr w:rsidR="008552AE" w:rsidRPr="008552AE" w14:paraId="4A045E8E" w14:textId="77777777">
        <w:trPr>
          <w:trHeight w:val="570"/>
          <w:jc w:val="center"/>
        </w:trPr>
        <w:tc>
          <w:tcPr>
            <w:tcW w:w="537" w:type="dxa"/>
            <w:vMerge/>
            <w:vAlign w:val="center"/>
          </w:tcPr>
          <w:p w14:paraId="21757A0A" w14:textId="77777777" w:rsidR="008D4C87" w:rsidRPr="008552AE" w:rsidRDefault="008D4C87">
            <w:pPr>
              <w:widowControl/>
              <w:jc w:val="center"/>
              <w:rPr>
                <w:rFonts w:eastAsia="宋体"/>
                <w:b/>
                <w:kern w:val="0"/>
                <w:sz w:val="21"/>
              </w:rPr>
            </w:pPr>
          </w:p>
        </w:tc>
        <w:tc>
          <w:tcPr>
            <w:tcW w:w="538" w:type="dxa"/>
            <w:vAlign w:val="center"/>
          </w:tcPr>
          <w:p w14:paraId="32D799F1" w14:textId="77777777" w:rsidR="008D4C87" w:rsidRPr="008552AE" w:rsidRDefault="004158BF">
            <w:pPr>
              <w:widowControl/>
              <w:jc w:val="center"/>
              <w:rPr>
                <w:rFonts w:eastAsia="宋体"/>
                <w:kern w:val="0"/>
                <w:sz w:val="21"/>
              </w:rPr>
            </w:pPr>
            <w:r w:rsidRPr="008552AE">
              <w:rPr>
                <w:rFonts w:eastAsia="宋体"/>
                <w:kern w:val="0"/>
                <w:sz w:val="21"/>
              </w:rPr>
              <w:t>4</w:t>
            </w:r>
          </w:p>
        </w:tc>
        <w:tc>
          <w:tcPr>
            <w:tcW w:w="394" w:type="dxa"/>
            <w:vAlign w:val="center"/>
          </w:tcPr>
          <w:p w14:paraId="143970E5"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7AACB976"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4F53CD84"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5D001F49"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68BD27A8"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3BA746B3"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1B5025BC"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6CC45591"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43138553"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5EEE9F7C"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03694C31"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799C95BD"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07297EBB"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5DEF8434"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48AFA88A"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15E19452"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0A03CDA2" w14:textId="77777777" w:rsidR="008D4C87" w:rsidRPr="008552AE" w:rsidRDefault="004158BF">
            <w:pPr>
              <w:widowControl/>
              <w:jc w:val="center"/>
              <w:rPr>
                <w:rFonts w:eastAsia="宋体"/>
                <w:kern w:val="0"/>
                <w:sz w:val="21"/>
              </w:rPr>
            </w:pPr>
            <w:r w:rsidRPr="008552AE">
              <w:rPr>
                <w:rFonts w:eastAsia="宋体"/>
                <w:kern w:val="0"/>
                <w:sz w:val="22"/>
              </w:rPr>
              <w:t>△</w:t>
            </w:r>
          </w:p>
        </w:tc>
        <w:tc>
          <w:tcPr>
            <w:tcW w:w="473" w:type="dxa"/>
            <w:vAlign w:val="center"/>
          </w:tcPr>
          <w:p w14:paraId="4EF46A09" w14:textId="77777777" w:rsidR="008D4C87" w:rsidRPr="008552AE" w:rsidRDefault="004158BF">
            <w:pPr>
              <w:widowControl/>
              <w:ind w:leftChars="-50" w:left="-160" w:rightChars="-50" w:right="-160"/>
              <w:jc w:val="center"/>
              <w:rPr>
                <w:rFonts w:eastAsia="宋体"/>
                <w:kern w:val="0"/>
                <w:sz w:val="21"/>
              </w:rPr>
            </w:pPr>
            <w:r w:rsidRPr="008552AE">
              <w:rPr>
                <w:rFonts w:eastAsia="宋体"/>
                <w:kern w:val="0"/>
                <w:sz w:val="22"/>
              </w:rPr>
              <w:t>△</w:t>
            </w:r>
          </w:p>
        </w:tc>
        <w:tc>
          <w:tcPr>
            <w:tcW w:w="438" w:type="dxa"/>
            <w:vAlign w:val="center"/>
          </w:tcPr>
          <w:p w14:paraId="1194BF3A" w14:textId="77777777" w:rsidR="008D4C87" w:rsidRPr="008552AE" w:rsidRDefault="004158BF">
            <w:pPr>
              <w:widowControl/>
              <w:jc w:val="center"/>
              <w:rPr>
                <w:rFonts w:eastAsia="宋体"/>
                <w:kern w:val="0"/>
                <w:sz w:val="21"/>
              </w:rPr>
            </w:pPr>
            <w:r w:rsidRPr="008552AE">
              <w:rPr>
                <w:rFonts w:eastAsia="宋体"/>
                <w:kern w:val="0"/>
                <w:sz w:val="22"/>
              </w:rPr>
              <w:t>△</w:t>
            </w:r>
          </w:p>
        </w:tc>
        <w:tc>
          <w:tcPr>
            <w:tcW w:w="426" w:type="dxa"/>
            <w:vAlign w:val="center"/>
          </w:tcPr>
          <w:p w14:paraId="1278D363"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0" w:type="dxa"/>
            <w:vAlign w:val="center"/>
          </w:tcPr>
          <w:p w14:paraId="40524319" w14:textId="77777777" w:rsidR="008D4C87" w:rsidRPr="008552AE" w:rsidRDefault="008D4C87">
            <w:pPr>
              <w:widowControl/>
              <w:jc w:val="center"/>
              <w:rPr>
                <w:rFonts w:eastAsia="宋体"/>
                <w:kern w:val="0"/>
                <w:sz w:val="21"/>
              </w:rPr>
            </w:pPr>
          </w:p>
        </w:tc>
        <w:tc>
          <w:tcPr>
            <w:tcW w:w="436" w:type="dxa"/>
            <w:vAlign w:val="center"/>
          </w:tcPr>
          <w:p w14:paraId="2EE4F086" w14:textId="77777777" w:rsidR="008D4C87" w:rsidRPr="008552AE" w:rsidRDefault="004158BF">
            <w:pPr>
              <w:widowControl/>
              <w:jc w:val="center"/>
              <w:rPr>
                <w:rFonts w:eastAsia="宋体"/>
                <w:kern w:val="0"/>
                <w:sz w:val="21"/>
              </w:rPr>
            </w:pPr>
            <w:r w:rsidRPr="008552AE">
              <w:rPr>
                <w:rFonts w:eastAsia="宋体" w:hint="eastAsia"/>
                <w:kern w:val="0"/>
                <w:sz w:val="21"/>
              </w:rPr>
              <w:t>15</w:t>
            </w:r>
          </w:p>
        </w:tc>
        <w:tc>
          <w:tcPr>
            <w:tcW w:w="441" w:type="dxa"/>
            <w:vAlign w:val="center"/>
          </w:tcPr>
          <w:p w14:paraId="1FEC0160" w14:textId="77777777" w:rsidR="008D4C87" w:rsidRPr="008552AE" w:rsidRDefault="004158BF">
            <w:pPr>
              <w:widowControl/>
              <w:jc w:val="center"/>
              <w:rPr>
                <w:rFonts w:eastAsia="宋体"/>
                <w:kern w:val="0"/>
                <w:sz w:val="21"/>
              </w:rPr>
            </w:pPr>
            <w:r w:rsidRPr="008552AE">
              <w:rPr>
                <w:rFonts w:eastAsia="宋体" w:hint="eastAsia"/>
                <w:kern w:val="0"/>
                <w:sz w:val="21"/>
              </w:rPr>
              <w:t>4</w:t>
            </w:r>
          </w:p>
        </w:tc>
        <w:tc>
          <w:tcPr>
            <w:tcW w:w="441" w:type="dxa"/>
            <w:vAlign w:val="center"/>
          </w:tcPr>
          <w:p w14:paraId="3BFD784C"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05FCCCD6" w14:textId="77777777" w:rsidR="008D4C87" w:rsidRPr="008552AE" w:rsidRDefault="008D4C87">
            <w:pPr>
              <w:widowControl/>
              <w:jc w:val="center"/>
              <w:rPr>
                <w:rFonts w:eastAsia="宋体"/>
                <w:kern w:val="0"/>
                <w:sz w:val="21"/>
              </w:rPr>
            </w:pPr>
          </w:p>
        </w:tc>
        <w:tc>
          <w:tcPr>
            <w:tcW w:w="441" w:type="dxa"/>
            <w:vAlign w:val="center"/>
          </w:tcPr>
          <w:p w14:paraId="4E4ADD52"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291979BE" w14:textId="77777777" w:rsidR="008D4C87" w:rsidRPr="008552AE" w:rsidRDefault="008D4C87">
            <w:pPr>
              <w:widowControl/>
              <w:jc w:val="center"/>
              <w:rPr>
                <w:rFonts w:eastAsia="宋体"/>
                <w:kern w:val="0"/>
                <w:sz w:val="21"/>
              </w:rPr>
            </w:pPr>
          </w:p>
        </w:tc>
        <w:tc>
          <w:tcPr>
            <w:tcW w:w="441" w:type="dxa"/>
            <w:vAlign w:val="center"/>
          </w:tcPr>
          <w:p w14:paraId="51603787" w14:textId="77777777" w:rsidR="008D4C87" w:rsidRPr="008552AE" w:rsidRDefault="008D4C87">
            <w:pPr>
              <w:widowControl/>
              <w:jc w:val="center"/>
              <w:rPr>
                <w:rFonts w:eastAsia="宋体"/>
                <w:kern w:val="0"/>
                <w:sz w:val="21"/>
              </w:rPr>
            </w:pPr>
          </w:p>
        </w:tc>
        <w:tc>
          <w:tcPr>
            <w:tcW w:w="441" w:type="dxa"/>
            <w:vAlign w:val="center"/>
          </w:tcPr>
          <w:p w14:paraId="733F1726" w14:textId="77777777" w:rsidR="008D4C87" w:rsidRPr="008552AE" w:rsidRDefault="004158BF">
            <w:pPr>
              <w:widowControl/>
              <w:jc w:val="center"/>
              <w:rPr>
                <w:rFonts w:eastAsia="宋体"/>
                <w:kern w:val="0"/>
                <w:sz w:val="21"/>
              </w:rPr>
            </w:pPr>
            <w:r w:rsidRPr="008552AE">
              <w:rPr>
                <w:rFonts w:eastAsia="宋体" w:hint="eastAsia"/>
                <w:kern w:val="0"/>
                <w:sz w:val="21"/>
              </w:rPr>
              <w:t>21</w:t>
            </w:r>
          </w:p>
        </w:tc>
        <w:tc>
          <w:tcPr>
            <w:tcW w:w="441" w:type="dxa"/>
            <w:vAlign w:val="center"/>
          </w:tcPr>
          <w:p w14:paraId="5667F63A" w14:textId="77777777" w:rsidR="008D4C87" w:rsidRPr="008552AE" w:rsidRDefault="004158BF">
            <w:pPr>
              <w:widowControl/>
              <w:jc w:val="center"/>
              <w:rPr>
                <w:rFonts w:eastAsia="宋体"/>
                <w:kern w:val="0"/>
                <w:sz w:val="21"/>
              </w:rPr>
            </w:pPr>
            <w:r w:rsidRPr="008552AE">
              <w:rPr>
                <w:rFonts w:eastAsia="宋体" w:hint="eastAsia"/>
                <w:kern w:val="0"/>
                <w:sz w:val="21"/>
              </w:rPr>
              <w:t>5</w:t>
            </w:r>
          </w:p>
        </w:tc>
        <w:tc>
          <w:tcPr>
            <w:tcW w:w="442" w:type="dxa"/>
            <w:vAlign w:val="center"/>
          </w:tcPr>
          <w:p w14:paraId="6D5DFEC9" w14:textId="77777777" w:rsidR="008D4C87" w:rsidRPr="008552AE" w:rsidRDefault="004158BF">
            <w:pPr>
              <w:widowControl/>
              <w:jc w:val="center"/>
              <w:rPr>
                <w:rFonts w:eastAsia="宋体"/>
                <w:kern w:val="0"/>
                <w:sz w:val="21"/>
              </w:rPr>
            </w:pPr>
            <w:r w:rsidRPr="008552AE">
              <w:rPr>
                <w:rFonts w:eastAsia="宋体" w:hint="eastAsia"/>
                <w:kern w:val="0"/>
                <w:sz w:val="21"/>
              </w:rPr>
              <w:t>26</w:t>
            </w:r>
          </w:p>
        </w:tc>
      </w:tr>
      <w:tr w:rsidR="008552AE" w:rsidRPr="008552AE" w14:paraId="6187FA2E" w14:textId="77777777">
        <w:trPr>
          <w:trHeight w:val="570"/>
          <w:jc w:val="center"/>
        </w:trPr>
        <w:tc>
          <w:tcPr>
            <w:tcW w:w="537" w:type="dxa"/>
            <w:vMerge w:val="restart"/>
            <w:vAlign w:val="center"/>
          </w:tcPr>
          <w:p w14:paraId="24AC390A" w14:textId="77777777" w:rsidR="008D4C87" w:rsidRPr="008552AE" w:rsidRDefault="004158BF">
            <w:pPr>
              <w:widowControl/>
              <w:jc w:val="center"/>
              <w:rPr>
                <w:rFonts w:eastAsia="宋体"/>
                <w:b/>
                <w:kern w:val="0"/>
                <w:sz w:val="21"/>
              </w:rPr>
            </w:pPr>
            <w:r w:rsidRPr="008552AE">
              <w:rPr>
                <w:rFonts w:eastAsia="宋体"/>
                <w:b/>
                <w:kern w:val="0"/>
                <w:sz w:val="21"/>
              </w:rPr>
              <w:t>三</w:t>
            </w:r>
          </w:p>
        </w:tc>
        <w:tc>
          <w:tcPr>
            <w:tcW w:w="538" w:type="dxa"/>
            <w:vAlign w:val="center"/>
          </w:tcPr>
          <w:p w14:paraId="7E150B19" w14:textId="77777777" w:rsidR="008D4C87" w:rsidRPr="008552AE" w:rsidRDefault="004158BF">
            <w:pPr>
              <w:widowControl/>
              <w:jc w:val="center"/>
              <w:rPr>
                <w:rFonts w:eastAsia="宋体"/>
                <w:kern w:val="0"/>
                <w:sz w:val="21"/>
              </w:rPr>
            </w:pPr>
            <w:r w:rsidRPr="008552AE">
              <w:rPr>
                <w:rFonts w:eastAsia="宋体"/>
                <w:kern w:val="0"/>
                <w:sz w:val="21"/>
              </w:rPr>
              <w:t>5</w:t>
            </w:r>
          </w:p>
        </w:tc>
        <w:tc>
          <w:tcPr>
            <w:tcW w:w="394" w:type="dxa"/>
            <w:vAlign w:val="center"/>
          </w:tcPr>
          <w:p w14:paraId="0857AF74"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26F2A1E0"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4538D2B6"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2FF85CC5"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660BC46F"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6C7BD27A"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4" w:type="dxa"/>
            <w:vAlign w:val="center"/>
          </w:tcPr>
          <w:p w14:paraId="654691B2"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5F5051C6" w14:textId="77777777" w:rsidR="008D4C87" w:rsidRPr="008552AE" w:rsidRDefault="004158BF">
            <w:pPr>
              <w:widowControl/>
              <w:jc w:val="center"/>
              <w:rPr>
                <w:rFonts w:eastAsia="宋体"/>
                <w:kern w:val="0"/>
                <w:sz w:val="21"/>
              </w:rPr>
            </w:pPr>
            <w:r w:rsidRPr="008552AE">
              <w:rPr>
                <w:rFonts w:eastAsia="宋体"/>
                <w:kern w:val="0"/>
                <w:sz w:val="22"/>
              </w:rPr>
              <w:t>—</w:t>
            </w:r>
          </w:p>
        </w:tc>
        <w:tc>
          <w:tcPr>
            <w:tcW w:w="395" w:type="dxa"/>
            <w:vAlign w:val="center"/>
          </w:tcPr>
          <w:p w14:paraId="275DF94A"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5B3155FC"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0EBC970A"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73FB2316"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047DF5A3"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6F451E64"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49ABDAAA"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6" w:type="dxa"/>
            <w:vAlign w:val="center"/>
          </w:tcPr>
          <w:p w14:paraId="60F07ACE" w14:textId="77777777" w:rsidR="008D4C87" w:rsidRPr="008552AE" w:rsidRDefault="004158BF">
            <w:pPr>
              <w:widowControl/>
              <w:jc w:val="center"/>
              <w:rPr>
                <w:rFonts w:eastAsia="宋体"/>
                <w:kern w:val="0"/>
                <w:sz w:val="21"/>
              </w:rPr>
            </w:pPr>
            <w:r w:rsidRPr="008552AE">
              <w:rPr>
                <w:rFonts w:eastAsia="宋体"/>
                <w:kern w:val="0"/>
                <w:sz w:val="22"/>
              </w:rPr>
              <w:t>○</w:t>
            </w:r>
          </w:p>
        </w:tc>
        <w:tc>
          <w:tcPr>
            <w:tcW w:w="487" w:type="dxa"/>
            <w:vAlign w:val="center"/>
          </w:tcPr>
          <w:p w14:paraId="04A422E1" w14:textId="77777777" w:rsidR="008D4C87" w:rsidRPr="008552AE" w:rsidRDefault="004158BF">
            <w:pPr>
              <w:jc w:val="center"/>
              <w:rPr>
                <w:rFonts w:eastAsia="宋体"/>
                <w:kern w:val="0"/>
                <w:sz w:val="21"/>
              </w:rPr>
            </w:pPr>
            <w:r w:rsidRPr="008552AE">
              <w:rPr>
                <w:rFonts w:eastAsia="宋体"/>
                <w:kern w:val="0"/>
                <w:sz w:val="22"/>
              </w:rPr>
              <w:t>○</w:t>
            </w:r>
          </w:p>
        </w:tc>
        <w:tc>
          <w:tcPr>
            <w:tcW w:w="473" w:type="dxa"/>
            <w:vAlign w:val="center"/>
          </w:tcPr>
          <w:p w14:paraId="27DAD6C0" w14:textId="77777777" w:rsidR="008D4C87" w:rsidRPr="008552AE" w:rsidRDefault="004158BF">
            <w:pPr>
              <w:ind w:leftChars="-50" w:left="-160" w:rightChars="-50" w:right="-160"/>
              <w:jc w:val="center"/>
              <w:rPr>
                <w:rFonts w:eastAsia="宋体"/>
                <w:kern w:val="0"/>
                <w:sz w:val="21"/>
              </w:rPr>
            </w:pPr>
            <w:r w:rsidRPr="008552AE">
              <w:rPr>
                <w:rFonts w:eastAsia="宋体"/>
                <w:kern w:val="0"/>
                <w:sz w:val="22"/>
              </w:rPr>
              <w:t>○</w:t>
            </w:r>
          </w:p>
        </w:tc>
        <w:tc>
          <w:tcPr>
            <w:tcW w:w="438" w:type="dxa"/>
            <w:vAlign w:val="center"/>
          </w:tcPr>
          <w:p w14:paraId="116D4265" w14:textId="77777777" w:rsidR="008D4C87" w:rsidRPr="008552AE" w:rsidRDefault="004158BF">
            <w:pPr>
              <w:ind w:leftChars="-50" w:left="-160" w:rightChars="-50" w:right="-160"/>
              <w:jc w:val="center"/>
              <w:rPr>
                <w:rFonts w:eastAsia="宋体"/>
                <w:kern w:val="0"/>
                <w:sz w:val="21"/>
              </w:rPr>
            </w:pPr>
            <w:r w:rsidRPr="008552AE">
              <w:rPr>
                <w:rFonts w:eastAsia="宋体"/>
                <w:kern w:val="0"/>
                <w:sz w:val="21"/>
              </w:rPr>
              <w:t>☆</w:t>
            </w:r>
          </w:p>
        </w:tc>
        <w:tc>
          <w:tcPr>
            <w:tcW w:w="426" w:type="dxa"/>
            <w:vAlign w:val="center"/>
          </w:tcPr>
          <w:p w14:paraId="2798CA79"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0" w:type="dxa"/>
            <w:vAlign w:val="center"/>
          </w:tcPr>
          <w:p w14:paraId="2B9C5D20" w14:textId="77777777" w:rsidR="008D4C87" w:rsidRPr="008552AE" w:rsidRDefault="008D4C87">
            <w:pPr>
              <w:widowControl/>
              <w:jc w:val="center"/>
              <w:rPr>
                <w:rFonts w:eastAsia="宋体"/>
                <w:kern w:val="0"/>
                <w:sz w:val="21"/>
              </w:rPr>
            </w:pPr>
          </w:p>
        </w:tc>
        <w:tc>
          <w:tcPr>
            <w:tcW w:w="436" w:type="dxa"/>
            <w:vAlign w:val="center"/>
          </w:tcPr>
          <w:p w14:paraId="28AD4DF2" w14:textId="77777777" w:rsidR="008D4C87" w:rsidRPr="008552AE" w:rsidRDefault="004158BF">
            <w:pPr>
              <w:widowControl/>
              <w:jc w:val="center"/>
              <w:rPr>
                <w:rFonts w:eastAsia="宋体"/>
                <w:kern w:val="0"/>
                <w:sz w:val="21"/>
              </w:rPr>
            </w:pPr>
            <w:r w:rsidRPr="008552AE">
              <w:rPr>
                <w:rFonts w:eastAsia="宋体" w:hint="eastAsia"/>
                <w:kern w:val="0"/>
                <w:sz w:val="21"/>
              </w:rPr>
              <w:t>14</w:t>
            </w:r>
          </w:p>
        </w:tc>
        <w:tc>
          <w:tcPr>
            <w:tcW w:w="441" w:type="dxa"/>
            <w:vAlign w:val="center"/>
          </w:tcPr>
          <w:p w14:paraId="1B941508" w14:textId="77777777" w:rsidR="008D4C87" w:rsidRPr="008552AE" w:rsidRDefault="004158BF">
            <w:pPr>
              <w:widowControl/>
              <w:jc w:val="center"/>
              <w:rPr>
                <w:rFonts w:eastAsia="宋体"/>
                <w:kern w:val="0"/>
                <w:sz w:val="21"/>
              </w:rPr>
            </w:pPr>
            <w:r w:rsidRPr="008552AE">
              <w:rPr>
                <w:rFonts w:eastAsia="宋体" w:hint="eastAsia"/>
                <w:kern w:val="0"/>
                <w:sz w:val="21"/>
              </w:rPr>
              <w:t>4</w:t>
            </w:r>
          </w:p>
        </w:tc>
        <w:tc>
          <w:tcPr>
            <w:tcW w:w="441" w:type="dxa"/>
            <w:vAlign w:val="center"/>
          </w:tcPr>
          <w:p w14:paraId="1AF79EC3" w14:textId="77777777" w:rsidR="008D4C87" w:rsidRPr="008552AE" w:rsidRDefault="008D4C87">
            <w:pPr>
              <w:widowControl/>
              <w:jc w:val="center"/>
              <w:rPr>
                <w:rFonts w:eastAsia="宋体"/>
                <w:kern w:val="0"/>
                <w:sz w:val="21"/>
              </w:rPr>
            </w:pPr>
          </w:p>
        </w:tc>
        <w:tc>
          <w:tcPr>
            <w:tcW w:w="441" w:type="dxa"/>
            <w:vAlign w:val="center"/>
          </w:tcPr>
          <w:p w14:paraId="289263ED" w14:textId="77777777" w:rsidR="008D4C87" w:rsidRPr="008552AE" w:rsidRDefault="008D4C87">
            <w:pPr>
              <w:widowControl/>
              <w:jc w:val="center"/>
              <w:rPr>
                <w:rFonts w:eastAsia="宋体"/>
                <w:kern w:val="0"/>
                <w:sz w:val="21"/>
              </w:rPr>
            </w:pPr>
          </w:p>
        </w:tc>
        <w:tc>
          <w:tcPr>
            <w:tcW w:w="441" w:type="dxa"/>
            <w:vAlign w:val="center"/>
          </w:tcPr>
          <w:p w14:paraId="131040B6"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718F2FC6"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1D28BED6" w14:textId="77777777" w:rsidR="008D4C87" w:rsidRPr="008552AE" w:rsidRDefault="008D4C87">
            <w:pPr>
              <w:widowControl/>
              <w:jc w:val="center"/>
              <w:rPr>
                <w:rFonts w:eastAsia="宋体"/>
                <w:kern w:val="0"/>
                <w:sz w:val="21"/>
              </w:rPr>
            </w:pPr>
          </w:p>
        </w:tc>
        <w:tc>
          <w:tcPr>
            <w:tcW w:w="441" w:type="dxa"/>
            <w:vAlign w:val="center"/>
          </w:tcPr>
          <w:p w14:paraId="3F2DCD9E" w14:textId="77777777" w:rsidR="008D4C87" w:rsidRPr="008552AE" w:rsidRDefault="004158BF">
            <w:pPr>
              <w:widowControl/>
              <w:jc w:val="center"/>
              <w:rPr>
                <w:rFonts w:eastAsia="宋体"/>
                <w:kern w:val="0"/>
                <w:sz w:val="21"/>
              </w:rPr>
            </w:pPr>
            <w:r w:rsidRPr="008552AE">
              <w:rPr>
                <w:rFonts w:eastAsia="宋体" w:hint="eastAsia"/>
                <w:kern w:val="0"/>
                <w:sz w:val="21"/>
              </w:rPr>
              <w:t>20</w:t>
            </w:r>
          </w:p>
        </w:tc>
        <w:tc>
          <w:tcPr>
            <w:tcW w:w="441" w:type="dxa"/>
            <w:vAlign w:val="center"/>
          </w:tcPr>
          <w:p w14:paraId="5B35F0E0" w14:textId="77777777" w:rsidR="008D4C87" w:rsidRPr="008552AE" w:rsidRDefault="004158BF">
            <w:pPr>
              <w:widowControl/>
              <w:jc w:val="center"/>
              <w:rPr>
                <w:rFonts w:eastAsia="宋体"/>
                <w:kern w:val="0"/>
                <w:sz w:val="21"/>
              </w:rPr>
            </w:pPr>
            <w:r w:rsidRPr="008552AE">
              <w:rPr>
                <w:rFonts w:eastAsia="宋体" w:hint="eastAsia"/>
                <w:kern w:val="0"/>
                <w:sz w:val="21"/>
              </w:rPr>
              <w:t>0</w:t>
            </w:r>
          </w:p>
        </w:tc>
        <w:tc>
          <w:tcPr>
            <w:tcW w:w="442" w:type="dxa"/>
            <w:vAlign w:val="center"/>
          </w:tcPr>
          <w:p w14:paraId="3F66B058" w14:textId="77777777" w:rsidR="008D4C87" w:rsidRPr="008552AE" w:rsidRDefault="004158BF">
            <w:pPr>
              <w:widowControl/>
              <w:jc w:val="center"/>
              <w:rPr>
                <w:rFonts w:eastAsia="宋体"/>
                <w:kern w:val="0"/>
                <w:sz w:val="21"/>
              </w:rPr>
            </w:pPr>
            <w:r w:rsidRPr="008552AE">
              <w:rPr>
                <w:rFonts w:eastAsia="宋体" w:hint="eastAsia"/>
                <w:kern w:val="0"/>
                <w:sz w:val="21"/>
              </w:rPr>
              <w:t>20</w:t>
            </w:r>
          </w:p>
        </w:tc>
      </w:tr>
      <w:tr w:rsidR="008552AE" w:rsidRPr="008552AE" w14:paraId="03DD794E" w14:textId="77777777">
        <w:trPr>
          <w:trHeight w:val="570"/>
          <w:jc w:val="center"/>
        </w:trPr>
        <w:tc>
          <w:tcPr>
            <w:tcW w:w="537" w:type="dxa"/>
            <w:vMerge/>
            <w:vAlign w:val="center"/>
          </w:tcPr>
          <w:p w14:paraId="3895AB3A" w14:textId="77777777" w:rsidR="008D4C87" w:rsidRPr="008552AE" w:rsidRDefault="008D4C87">
            <w:pPr>
              <w:widowControl/>
              <w:jc w:val="center"/>
              <w:rPr>
                <w:rFonts w:eastAsia="宋体"/>
                <w:b/>
                <w:kern w:val="0"/>
                <w:sz w:val="21"/>
              </w:rPr>
            </w:pPr>
          </w:p>
        </w:tc>
        <w:tc>
          <w:tcPr>
            <w:tcW w:w="538" w:type="dxa"/>
            <w:vAlign w:val="center"/>
          </w:tcPr>
          <w:p w14:paraId="60D694DA" w14:textId="77777777" w:rsidR="008D4C87" w:rsidRPr="008552AE" w:rsidRDefault="004158BF">
            <w:pPr>
              <w:widowControl/>
              <w:jc w:val="center"/>
              <w:rPr>
                <w:rFonts w:eastAsia="宋体"/>
                <w:kern w:val="0"/>
                <w:sz w:val="21"/>
              </w:rPr>
            </w:pPr>
            <w:r w:rsidRPr="008552AE">
              <w:rPr>
                <w:rFonts w:eastAsia="宋体"/>
                <w:kern w:val="0"/>
                <w:sz w:val="21"/>
              </w:rPr>
              <w:t>6</w:t>
            </w:r>
          </w:p>
        </w:tc>
        <w:tc>
          <w:tcPr>
            <w:tcW w:w="394" w:type="dxa"/>
            <w:vAlign w:val="center"/>
          </w:tcPr>
          <w:p w14:paraId="231965A9"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5" w:type="dxa"/>
            <w:vAlign w:val="center"/>
          </w:tcPr>
          <w:p w14:paraId="205DBE8B"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5" w:type="dxa"/>
            <w:vAlign w:val="center"/>
          </w:tcPr>
          <w:p w14:paraId="47638C2C"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4" w:type="dxa"/>
            <w:vAlign w:val="center"/>
          </w:tcPr>
          <w:p w14:paraId="51055E3B"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5" w:type="dxa"/>
            <w:vAlign w:val="center"/>
          </w:tcPr>
          <w:p w14:paraId="55FCED00"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5" w:type="dxa"/>
            <w:vAlign w:val="center"/>
          </w:tcPr>
          <w:p w14:paraId="631D0498"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4" w:type="dxa"/>
            <w:vAlign w:val="center"/>
          </w:tcPr>
          <w:p w14:paraId="6B463520"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5" w:type="dxa"/>
            <w:vAlign w:val="center"/>
          </w:tcPr>
          <w:p w14:paraId="7F70FAC4" w14:textId="77777777" w:rsidR="008D4C87" w:rsidRPr="008552AE" w:rsidRDefault="004158BF">
            <w:pPr>
              <w:widowControl/>
              <w:jc w:val="center"/>
              <w:rPr>
                <w:rFonts w:eastAsia="宋体"/>
                <w:kern w:val="0"/>
                <w:sz w:val="21"/>
              </w:rPr>
            </w:pPr>
            <w:r w:rsidRPr="008552AE">
              <w:rPr>
                <w:rFonts w:eastAsia="宋体"/>
                <w:kern w:val="0"/>
                <w:sz w:val="21"/>
              </w:rPr>
              <w:t>□</w:t>
            </w:r>
          </w:p>
        </w:tc>
        <w:tc>
          <w:tcPr>
            <w:tcW w:w="395" w:type="dxa"/>
            <w:vAlign w:val="center"/>
          </w:tcPr>
          <w:p w14:paraId="2C513202"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6" w:type="dxa"/>
            <w:vAlign w:val="center"/>
          </w:tcPr>
          <w:p w14:paraId="41F8337E"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6" w:type="dxa"/>
            <w:vAlign w:val="center"/>
          </w:tcPr>
          <w:p w14:paraId="69DC4E86"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6" w:type="dxa"/>
            <w:vAlign w:val="center"/>
          </w:tcPr>
          <w:p w14:paraId="43BD5E25"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7" w:type="dxa"/>
            <w:vAlign w:val="center"/>
          </w:tcPr>
          <w:p w14:paraId="52D187C2"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6" w:type="dxa"/>
            <w:vAlign w:val="center"/>
          </w:tcPr>
          <w:p w14:paraId="4B5200E8"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6" w:type="dxa"/>
            <w:vAlign w:val="center"/>
          </w:tcPr>
          <w:p w14:paraId="23F99F8C"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6" w:type="dxa"/>
            <w:vAlign w:val="center"/>
          </w:tcPr>
          <w:p w14:paraId="3A6A7A7A" w14:textId="77777777" w:rsidR="008D4C87" w:rsidRPr="008552AE" w:rsidRDefault="004158BF">
            <w:pPr>
              <w:widowControl/>
              <w:jc w:val="center"/>
              <w:rPr>
                <w:rFonts w:eastAsia="宋体"/>
                <w:kern w:val="0"/>
                <w:sz w:val="21"/>
              </w:rPr>
            </w:pPr>
            <w:r w:rsidRPr="008552AE">
              <w:rPr>
                <w:rFonts w:eastAsia="宋体"/>
                <w:kern w:val="0"/>
                <w:sz w:val="21"/>
              </w:rPr>
              <w:t>□</w:t>
            </w:r>
          </w:p>
        </w:tc>
        <w:tc>
          <w:tcPr>
            <w:tcW w:w="487" w:type="dxa"/>
            <w:vAlign w:val="center"/>
          </w:tcPr>
          <w:p w14:paraId="21E97223" w14:textId="77777777" w:rsidR="008D4C87" w:rsidRPr="008552AE" w:rsidRDefault="004158BF">
            <w:pPr>
              <w:widowControl/>
              <w:jc w:val="center"/>
              <w:rPr>
                <w:rFonts w:eastAsia="宋体"/>
                <w:kern w:val="0"/>
                <w:sz w:val="21"/>
              </w:rPr>
            </w:pPr>
            <w:r w:rsidRPr="008552AE">
              <w:rPr>
                <w:rFonts w:eastAsia="宋体"/>
                <w:kern w:val="0"/>
                <w:sz w:val="21"/>
              </w:rPr>
              <w:t>□</w:t>
            </w:r>
          </w:p>
        </w:tc>
        <w:tc>
          <w:tcPr>
            <w:tcW w:w="473" w:type="dxa"/>
            <w:vAlign w:val="center"/>
          </w:tcPr>
          <w:p w14:paraId="13CC7E10" w14:textId="77777777" w:rsidR="008D4C87" w:rsidRPr="008552AE" w:rsidRDefault="004158BF">
            <w:pPr>
              <w:widowControl/>
              <w:jc w:val="center"/>
              <w:rPr>
                <w:rFonts w:eastAsia="宋体"/>
                <w:kern w:val="0"/>
                <w:sz w:val="21"/>
              </w:rPr>
            </w:pPr>
            <w:r w:rsidRPr="008552AE">
              <w:rPr>
                <w:rFonts w:eastAsia="宋体"/>
                <w:kern w:val="0"/>
                <w:sz w:val="21"/>
              </w:rPr>
              <w:t>□</w:t>
            </w:r>
          </w:p>
        </w:tc>
        <w:tc>
          <w:tcPr>
            <w:tcW w:w="438" w:type="dxa"/>
            <w:vAlign w:val="center"/>
          </w:tcPr>
          <w:p w14:paraId="270CDB05"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6" w:type="dxa"/>
            <w:vAlign w:val="center"/>
          </w:tcPr>
          <w:p w14:paraId="333B12ED" w14:textId="77777777" w:rsidR="008D4C87" w:rsidRPr="008552AE" w:rsidRDefault="004158BF">
            <w:pPr>
              <w:widowControl/>
              <w:jc w:val="center"/>
              <w:rPr>
                <w:rFonts w:eastAsia="宋体"/>
                <w:kern w:val="0"/>
                <w:sz w:val="21"/>
              </w:rPr>
            </w:pPr>
            <w:r w:rsidRPr="008552AE">
              <w:rPr>
                <w:rFonts w:eastAsia="宋体"/>
                <w:kern w:val="0"/>
                <w:sz w:val="21"/>
              </w:rPr>
              <w:t>●</w:t>
            </w:r>
          </w:p>
        </w:tc>
        <w:tc>
          <w:tcPr>
            <w:tcW w:w="420" w:type="dxa"/>
            <w:vAlign w:val="center"/>
          </w:tcPr>
          <w:p w14:paraId="7C51EC34" w14:textId="77777777" w:rsidR="008D4C87" w:rsidRPr="008552AE" w:rsidRDefault="008D4C87">
            <w:pPr>
              <w:widowControl/>
              <w:jc w:val="center"/>
              <w:rPr>
                <w:rFonts w:eastAsia="宋体"/>
                <w:kern w:val="0"/>
                <w:sz w:val="21"/>
              </w:rPr>
            </w:pPr>
          </w:p>
        </w:tc>
        <w:tc>
          <w:tcPr>
            <w:tcW w:w="436" w:type="dxa"/>
            <w:vAlign w:val="center"/>
          </w:tcPr>
          <w:p w14:paraId="6DDF8C7C" w14:textId="77777777" w:rsidR="008D4C87" w:rsidRPr="008552AE" w:rsidRDefault="008D4C87">
            <w:pPr>
              <w:widowControl/>
              <w:jc w:val="center"/>
              <w:rPr>
                <w:rFonts w:eastAsia="宋体"/>
                <w:kern w:val="0"/>
                <w:sz w:val="21"/>
              </w:rPr>
            </w:pPr>
          </w:p>
        </w:tc>
        <w:tc>
          <w:tcPr>
            <w:tcW w:w="441" w:type="dxa"/>
            <w:vAlign w:val="center"/>
          </w:tcPr>
          <w:p w14:paraId="341D6C28" w14:textId="77777777" w:rsidR="008D4C87" w:rsidRPr="008552AE" w:rsidRDefault="008D4C87">
            <w:pPr>
              <w:widowControl/>
              <w:jc w:val="center"/>
              <w:rPr>
                <w:rFonts w:eastAsia="宋体"/>
                <w:kern w:val="0"/>
                <w:sz w:val="21"/>
              </w:rPr>
            </w:pPr>
          </w:p>
        </w:tc>
        <w:tc>
          <w:tcPr>
            <w:tcW w:w="441" w:type="dxa"/>
            <w:vAlign w:val="center"/>
          </w:tcPr>
          <w:p w14:paraId="67CAFECA" w14:textId="77777777" w:rsidR="008D4C87" w:rsidRPr="008552AE" w:rsidRDefault="008D4C87">
            <w:pPr>
              <w:widowControl/>
              <w:jc w:val="center"/>
              <w:rPr>
                <w:rFonts w:eastAsia="宋体"/>
                <w:kern w:val="0"/>
                <w:sz w:val="21"/>
              </w:rPr>
            </w:pPr>
          </w:p>
        </w:tc>
        <w:tc>
          <w:tcPr>
            <w:tcW w:w="441" w:type="dxa"/>
            <w:vAlign w:val="center"/>
          </w:tcPr>
          <w:p w14:paraId="719D776D" w14:textId="77777777" w:rsidR="008D4C87" w:rsidRPr="008552AE" w:rsidRDefault="008D4C87">
            <w:pPr>
              <w:widowControl/>
              <w:jc w:val="center"/>
              <w:rPr>
                <w:rFonts w:eastAsia="宋体"/>
                <w:kern w:val="0"/>
                <w:sz w:val="21"/>
              </w:rPr>
            </w:pPr>
          </w:p>
        </w:tc>
        <w:tc>
          <w:tcPr>
            <w:tcW w:w="441" w:type="dxa"/>
            <w:vAlign w:val="center"/>
          </w:tcPr>
          <w:p w14:paraId="40FB8DF4"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0D819F23" w14:textId="77777777" w:rsidR="008D4C87" w:rsidRPr="008552AE" w:rsidRDefault="004158BF">
            <w:pPr>
              <w:widowControl/>
              <w:rPr>
                <w:rFonts w:eastAsia="宋体"/>
                <w:kern w:val="0"/>
                <w:sz w:val="21"/>
              </w:rPr>
            </w:pPr>
            <w:r w:rsidRPr="008552AE">
              <w:rPr>
                <w:rFonts w:eastAsia="宋体" w:hint="eastAsia"/>
                <w:kern w:val="0"/>
                <w:sz w:val="15"/>
                <w:szCs w:val="15"/>
              </w:rPr>
              <w:t>1-6</w:t>
            </w:r>
            <w:r w:rsidRPr="008552AE">
              <w:rPr>
                <w:rFonts w:eastAsia="宋体" w:hint="eastAsia"/>
                <w:kern w:val="0"/>
                <w:sz w:val="15"/>
                <w:szCs w:val="15"/>
              </w:rPr>
              <w:t>月</w:t>
            </w:r>
          </w:p>
        </w:tc>
        <w:tc>
          <w:tcPr>
            <w:tcW w:w="441" w:type="dxa"/>
            <w:vAlign w:val="center"/>
          </w:tcPr>
          <w:p w14:paraId="40C2BEDB" w14:textId="77777777" w:rsidR="008D4C87" w:rsidRPr="008552AE" w:rsidRDefault="004158BF">
            <w:pPr>
              <w:widowControl/>
              <w:jc w:val="center"/>
              <w:rPr>
                <w:rFonts w:eastAsia="宋体"/>
                <w:kern w:val="0"/>
                <w:sz w:val="21"/>
              </w:rPr>
            </w:pPr>
            <w:r w:rsidRPr="008552AE">
              <w:rPr>
                <w:rFonts w:eastAsia="宋体" w:hint="eastAsia"/>
                <w:kern w:val="0"/>
                <w:sz w:val="21"/>
              </w:rPr>
              <w:t>1</w:t>
            </w:r>
          </w:p>
        </w:tc>
        <w:tc>
          <w:tcPr>
            <w:tcW w:w="441" w:type="dxa"/>
            <w:vAlign w:val="center"/>
          </w:tcPr>
          <w:p w14:paraId="0A20B9CB" w14:textId="77777777" w:rsidR="008D4C87" w:rsidRPr="008552AE" w:rsidRDefault="004158BF">
            <w:pPr>
              <w:widowControl/>
              <w:jc w:val="center"/>
              <w:rPr>
                <w:rFonts w:eastAsia="宋体"/>
                <w:kern w:val="0"/>
                <w:sz w:val="21"/>
              </w:rPr>
            </w:pPr>
            <w:r w:rsidRPr="008552AE">
              <w:rPr>
                <w:rFonts w:eastAsia="宋体" w:hint="eastAsia"/>
                <w:kern w:val="0"/>
                <w:sz w:val="21"/>
              </w:rPr>
              <w:t>26</w:t>
            </w:r>
          </w:p>
        </w:tc>
        <w:tc>
          <w:tcPr>
            <w:tcW w:w="441" w:type="dxa"/>
            <w:vAlign w:val="center"/>
          </w:tcPr>
          <w:p w14:paraId="2484593E" w14:textId="77777777" w:rsidR="008D4C87" w:rsidRPr="008552AE" w:rsidRDefault="008D4C87">
            <w:pPr>
              <w:widowControl/>
              <w:jc w:val="center"/>
              <w:rPr>
                <w:rFonts w:eastAsia="宋体"/>
                <w:kern w:val="0"/>
                <w:sz w:val="21"/>
              </w:rPr>
            </w:pPr>
          </w:p>
        </w:tc>
        <w:tc>
          <w:tcPr>
            <w:tcW w:w="442" w:type="dxa"/>
            <w:vAlign w:val="center"/>
          </w:tcPr>
          <w:p w14:paraId="046077B8" w14:textId="77777777" w:rsidR="008D4C87" w:rsidRPr="008552AE" w:rsidRDefault="004158BF">
            <w:pPr>
              <w:widowControl/>
              <w:jc w:val="center"/>
              <w:rPr>
                <w:rFonts w:eastAsia="宋体"/>
                <w:kern w:val="0"/>
                <w:sz w:val="21"/>
              </w:rPr>
            </w:pPr>
            <w:r w:rsidRPr="008552AE">
              <w:rPr>
                <w:rFonts w:eastAsia="宋体" w:hint="eastAsia"/>
                <w:kern w:val="0"/>
                <w:sz w:val="21"/>
              </w:rPr>
              <w:t>26</w:t>
            </w:r>
          </w:p>
        </w:tc>
      </w:tr>
      <w:tr w:rsidR="008D4C87" w:rsidRPr="008552AE" w14:paraId="04394C82" w14:textId="77777777">
        <w:trPr>
          <w:trHeight w:val="900"/>
          <w:jc w:val="center"/>
        </w:trPr>
        <w:tc>
          <w:tcPr>
            <w:tcW w:w="14680" w:type="dxa"/>
            <w:gridSpan w:val="33"/>
          </w:tcPr>
          <w:p w14:paraId="6283664C" w14:textId="77777777" w:rsidR="008D4C87" w:rsidRPr="008552AE" w:rsidRDefault="004158BF">
            <w:pPr>
              <w:widowControl/>
              <w:jc w:val="left"/>
              <w:rPr>
                <w:rFonts w:eastAsia="宋体"/>
                <w:kern w:val="0"/>
                <w:sz w:val="22"/>
              </w:rPr>
            </w:pPr>
            <w:r w:rsidRPr="008552AE">
              <w:rPr>
                <w:rFonts w:eastAsia="宋体"/>
                <w:kern w:val="0"/>
                <w:sz w:val="22"/>
              </w:rPr>
              <w:t>说明：</w:t>
            </w:r>
            <w:r w:rsidRPr="008552AE">
              <w:rPr>
                <w:rFonts w:eastAsia="宋体"/>
                <w:kern w:val="0"/>
                <w:sz w:val="22"/>
              </w:rPr>
              <w:br/>
            </w:r>
            <w:r w:rsidRPr="008552AE">
              <w:rPr>
                <w:rFonts w:eastAsia="宋体" w:hint="eastAsia"/>
                <w:kern w:val="0"/>
                <w:sz w:val="22"/>
              </w:rPr>
              <w:t>1.</w:t>
            </w:r>
            <w:r w:rsidRPr="008552AE">
              <w:rPr>
                <w:rFonts w:eastAsia="宋体"/>
                <w:kern w:val="0"/>
                <w:sz w:val="22"/>
              </w:rPr>
              <w:t>“—”</w:t>
            </w:r>
            <w:r w:rsidRPr="008552AE">
              <w:rPr>
                <w:rFonts w:eastAsia="宋体"/>
                <w:kern w:val="0"/>
                <w:sz w:val="22"/>
              </w:rPr>
              <w:t>理实一体教学；</w:t>
            </w:r>
            <w:r w:rsidRPr="008552AE">
              <w:rPr>
                <w:rFonts w:eastAsia="宋体"/>
                <w:kern w:val="0"/>
                <w:sz w:val="22"/>
              </w:rPr>
              <w:t>“☆”</w:t>
            </w:r>
            <w:r w:rsidRPr="008552AE">
              <w:rPr>
                <w:rFonts w:eastAsia="宋体"/>
                <w:kern w:val="0"/>
                <w:sz w:val="22"/>
              </w:rPr>
              <w:t>考试；</w:t>
            </w:r>
            <w:r w:rsidRPr="008552AE">
              <w:rPr>
                <w:rFonts w:eastAsia="宋体"/>
                <w:kern w:val="0"/>
                <w:sz w:val="22"/>
              </w:rPr>
              <w:t>“△”</w:t>
            </w:r>
            <w:r w:rsidRPr="008552AE">
              <w:rPr>
                <w:rFonts w:eastAsia="宋体"/>
                <w:kern w:val="0"/>
                <w:sz w:val="22"/>
              </w:rPr>
              <w:t>课程实训；</w:t>
            </w:r>
            <w:r w:rsidRPr="008552AE">
              <w:rPr>
                <w:rFonts w:eastAsia="宋体"/>
                <w:kern w:val="0"/>
                <w:sz w:val="22"/>
              </w:rPr>
              <w:t>“</w:t>
            </w:r>
            <w:r w:rsidRPr="008552AE">
              <w:rPr>
                <w:rFonts w:eastAsia="宋体" w:hint="eastAsia"/>
                <w:kern w:val="0"/>
                <w:sz w:val="22"/>
              </w:rPr>
              <w:t>※</w:t>
            </w:r>
            <w:r w:rsidRPr="008552AE">
              <w:rPr>
                <w:rFonts w:eastAsia="宋体"/>
                <w:kern w:val="0"/>
                <w:sz w:val="22"/>
              </w:rPr>
              <w:t>”</w:t>
            </w:r>
            <w:r w:rsidRPr="008552AE">
              <w:rPr>
                <w:rFonts w:eastAsia="宋体"/>
                <w:kern w:val="0"/>
                <w:sz w:val="22"/>
              </w:rPr>
              <w:t>入学教育及军训；</w:t>
            </w:r>
            <w:r w:rsidRPr="008552AE">
              <w:rPr>
                <w:rFonts w:eastAsia="宋体"/>
                <w:kern w:val="0"/>
                <w:sz w:val="22"/>
              </w:rPr>
              <w:t>“○”</w:t>
            </w:r>
            <w:r w:rsidRPr="008552AE">
              <w:rPr>
                <w:rFonts w:eastAsia="宋体"/>
                <w:kern w:val="0"/>
                <w:sz w:val="22"/>
              </w:rPr>
              <w:t>综合实训；</w:t>
            </w:r>
            <w:r w:rsidRPr="008552AE">
              <w:rPr>
                <w:rFonts w:eastAsia="宋体"/>
                <w:kern w:val="0"/>
                <w:sz w:val="22"/>
              </w:rPr>
              <w:t>“□”</w:t>
            </w:r>
            <w:r w:rsidRPr="008552AE">
              <w:rPr>
                <w:rFonts w:eastAsia="宋体"/>
                <w:kern w:val="0"/>
                <w:sz w:val="22"/>
              </w:rPr>
              <w:t>顶岗实习；</w:t>
            </w:r>
            <w:r w:rsidRPr="008552AE">
              <w:rPr>
                <w:rFonts w:eastAsia="宋体"/>
                <w:kern w:val="0"/>
                <w:sz w:val="22"/>
              </w:rPr>
              <w:t>“●”</w:t>
            </w:r>
            <w:r w:rsidRPr="008552AE">
              <w:rPr>
                <w:rFonts w:eastAsia="宋体"/>
                <w:kern w:val="0"/>
                <w:sz w:val="22"/>
              </w:rPr>
              <w:t>毕业教育；</w:t>
            </w:r>
            <w:r w:rsidRPr="008552AE">
              <w:rPr>
                <w:rFonts w:eastAsia="宋体"/>
                <w:kern w:val="0"/>
                <w:sz w:val="22"/>
              </w:rPr>
              <w:t>“</w:t>
            </w:r>
            <w:r w:rsidRPr="008552AE">
              <w:rPr>
                <w:rFonts w:eastAsia="宋体" w:hint="eastAsia"/>
                <w:kern w:val="0"/>
                <w:sz w:val="22"/>
              </w:rPr>
              <w:t>◇</w:t>
            </w:r>
            <w:r w:rsidRPr="008552AE">
              <w:rPr>
                <w:rFonts w:eastAsia="宋体"/>
                <w:kern w:val="0"/>
                <w:sz w:val="22"/>
              </w:rPr>
              <w:t>”</w:t>
            </w:r>
            <w:r w:rsidRPr="008552AE">
              <w:rPr>
                <w:rFonts w:eastAsia="宋体"/>
                <w:kern w:val="0"/>
                <w:sz w:val="22"/>
              </w:rPr>
              <w:t>认识实习；</w:t>
            </w:r>
            <w:r w:rsidRPr="008552AE">
              <w:rPr>
                <w:rFonts w:eastAsia="宋体"/>
                <w:kern w:val="0"/>
                <w:sz w:val="22"/>
              </w:rPr>
              <w:t>“▲”</w:t>
            </w:r>
            <w:r w:rsidRPr="008552AE">
              <w:rPr>
                <w:rFonts w:eastAsia="宋体"/>
                <w:kern w:val="0"/>
                <w:sz w:val="22"/>
              </w:rPr>
              <w:t>劳动教育</w:t>
            </w:r>
            <w:r w:rsidRPr="008552AE">
              <w:rPr>
                <w:rFonts w:eastAsia="宋体" w:hint="eastAsia"/>
                <w:kern w:val="0"/>
                <w:sz w:val="22"/>
              </w:rPr>
              <w:t>(</w:t>
            </w:r>
            <w:r w:rsidRPr="008552AE">
              <w:rPr>
                <w:rFonts w:eastAsia="宋体" w:hint="eastAsia"/>
                <w:kern w:val="0"/>
                <w:sz w:val="22"/>
              </w:rPr>
              <w:t>第一学期寒假与第四学期暑假各安排劳动教育</w:t>
            </w:r>
            <w:r w:rsidRPr="008552AE">
              <w:rPr>
                <w:rFonts w:eastAsia="宋体" w:hint="eastAsia"/>
                <w:kern w:val="0"/>
                <w:sz w:val="22"/>
              </w:rPr>
              <w:t>1</w:t>
            </w:r>
            <w:r w:rsidRPr="008552AE">
              <w:rPr>
                <w:rFonts w:eastAsia="宋体" w:hint="eastAsia"/>
                <w:kern w:val="0"/>
                <w:sz w:val="22"/>
              </w:rPr>
              <w:t>周</w:t>
            </w:r>
            <w:r w:rsidRPr="008552AE">
              <w:rPr>
                <w:rFonts w:eastAsia="宋体" w:hint="eastAsia"/>
                <w:kern w:val="0"/>
                <w:sz w:val="22"/>
              </w:rPr>
              <w:t>,</w:t>
            </w:r>
            <w:r w:rsidRPr="008552AE">
              <w:rPr>
                <w:rFonts w:eastAsia="宋体" w:hint="eastAsia"/>
                <w:kern w:val="0"/>
                <w:sz w:val="22"/>
              </w:rPr>
              <w:t>第三学期安排劳动教育</w:t>
            </w:r>
            <w:r w:rsidRPr="008552AE">
              <w:rPr>
                <w:rFonts w:eastAsia="宋体" w:hint="eastAsia"/>
                <w:kern w:val="0"/>
                <w:sz w:val="22"/>
              </w:rPr>
              <w:t>1</w:t>
            </w:r>
            <w:r w:rsidRPr="008552AE">
              <w:rPr>
                <w:rFonts w:eastAsia="宋体" w:hint="eastAsia"/>
                <w:kern w:val="0"/>
                <w:sz w:val="22"/>
              </w:rPr>
              <w:t>周</w:t>
            </w:r>
            <w:r w:rsidRPr="008552AE">
              <w:rPr>
                <w:rFonts w:eastAsia="宋体" w:hint="eastAsia"/>
                <w:kern w:val="0"/>
                <w:sz w:val="22"/>
              </w:rPr>
              <w:t>)</w:t>
            </w:r>
            <w:r w:rsidRPr="008552AE">
              <w:rPr>
                <w:rFonts w:eastAsia="宋体" w:hint="eastAsia"/>
                <w:kern w:val="0"/>
                <w:sz w:val="22"/>
              </w:rPr>
              <w:t>；</w:t>
            </w:r>
            <w:r w:rsidRPr="008552AE">
              <w:rPr>
                <w:rFonts w:eastAsia="宋体"/>
                <w:kern w:val="0"/>
                <w:sz w:val="22"/>
              </w:rPr>
              <w:t>“</w:t>
            </w:r>
            <w:r w:rsidRPr="008552AE">
              <w:rPr>
                <w:rFonts w:eastAsia="宋体" w:hint="eastAsia"/>
                <w:kern w:val="0"/>
                <w:sz w:val="22"/>
              </w:rPr>
              <w:t>=</w:t>
            </w:r>
            <w:r w:rsidRPr="008552AE">
              <w:rPr>
                <w:rFonts w:eastAsia="宋体"/>
                <w:kern w:val="0"/>
                <w:sz w:val="22"/>
              </w:rPr>
              <w:t>”</w:t>
            </w:r>
            <w:r w:rsidRPr="008552AE">
              <w:rPr>
                <w:rFonts w:eastAsia="宋体"/>
                <w:kern w:val="0"/>
                <w:sz w:val="22"/>
              </w:rPr>
              <w:t>社会实践</w:t>
            </w:r>
            <w:r w:rsidRPr="008552AE">
              <w:rPr>
                <w:rFonts w:eastAsia="宋体" w:hint="eastAsia"/>
                <w:kern w:val="0"/>
                <w:sz w:val="22"/>
              </w:rPr>
              <w:t>；</w:t>
            </w:r>
            <w:r w:rsidRPr="008552AE">
              <w:rPr>
                <w:rFonts w:eastAsia="宋体"/>
                <w:kern w:val="0"/>
                <w:sz w:val="22"/>
              </w:rPr>
              <w:t>)</w:t>
            </w:r>
          </w:p>
          <w:p w14:paraId="65F85DF4" w14:textId="77777777" w:rsidR="008D4C87" w:rsidRPr="008552AE" w:rsidRDefault="004158BF">
            <w:pPr>
              <w:widowControl/>
              <w:jc w:val="left"/>
              <w:rPr>
                <w:rFonts w:eastAsia="微软雅黑"/>
                <w:kern w:val="0"/>
                <w:sz w:val="22"/>
              </w:rPr>
            </w:pPr>
            <w:r w:rsidRPr="008552AE">
              <w:rPr>
                <w:rFonts w:eastAsia="宋体" w:hint="eastAsia"/>
                <w:kern w:val="0"/>
                <w:sz w:val="22"/>
              </w:rPr>
              <w:t>2.</w:t>
            </w:r>
            <w:r w:rsidRPr="008552AE">
              <w:rPr>
                <w:rFonts w:eastAsia="宋体" w:hint="eastAsia"/>
                <w:kern w:val="0"/>
                <w:sz w:val="22"/>
              </w:rPr>
              <w:t>第二学期</w:t>
            </w:r>
            <w:r w:rsidRPr="008552AE">
              <w:rPr>
                <w:rFonts w:eastAsia="宋体" w:hint="eastAsia"/>
                <w:kern w:val="0"/>
                <w:sz w:val="22"/>
              </w:rPr>
              <w:t>21</w:t>
            </w:r>
            <w:r w:rsidRPr="008552AE">
              <w:rPr>
                <w:rFonts w:eastAsia="宋体" w:hint="eastAsia"/>
                <w:kern w:val="0"/>
                <w:sz w:val="22"/>
              </w:rPr>
              <w:t>周：</w:t>
            </w:r>
            <w:r w:rsidRPr="008552AE">
              <w:rPr>
                <w:rFonts w:eastAsia="宋体" w:hint="eastAsia"/>
                <w:kern w:val="0"/>
                <w:sz w:val="22"/>
              </w:rPr>
              <w:t>20</w:t>
            </w:r>
            <w:r w:rsidRPr="008552AE">
              <w:rPr>
                <w:rFonts w:eastAsia="宋体" w:hint="eastAsia"/>
                <w:kern w:val="0"/>
                <w:sz w:val="22"/>
              </w:rPr>
              <w:t>周教学任务</w:t>
            </w:r>
            <w:r w:rsidRPr="008552AE">
              <w:rPr>
                <w:rFonts w:eastAsia="宋体" w:hint="eastAsia"/>
                <w:kern w:val="0"/>
                <w:sz w:val="22"/>
              </w:rPr>
              <w:t>+1</w:t>
            </w:r>
            <w:r w:rsidRPr="008552AE">
              <w:rPr>
                <w:rFonts w:eastAsia="宋体" w:hint="eastAsia"/>
                <w:kern w:val="0"/>
                <w:sz w:val="22"/>
              </w:rPr>
              <w:t>周社会实践（暑假）</w:t>
            </w:r>
          </w:p>
        </w:tc>
      </w:tr>
    </w:tbl>
    <w:p w14:paraId="2538DC2A" w14:textId="77777777" w:rsidR="008D4C87" w:rsidRPr="008552AE" w:rsidRDefault="008D4C87">
      <w:pPr>
        <w:jc w:val="center"/>
        <w:rPr>
          <w:rFonts w:ascii="宋体" w:eastAsia="宋体" w:hAnsi="宋体" w:cs="黑体"/>
          <w:b/>
          <w:sz w:val="24"/>
          <w:szCs w:val="24"/>
        </w:rPr>
      </w:pPr>
    </w:p>
    <w:p w14:paraId="1162EEEF" w14:textId="77777777" w:rsidR="008D4C87" w:rsidRPr="008552AE" w:rsidRDefault="008D4C87" w:rsidP="004158BF">
      <w:pPr>
        <w:adjustRightInd w:val="0"/>
        <w:ind w:firstLineChars="200" w:firstLine="422"/>
        <w:rPr>
          <w:rFonts w:ascii="宋体" w:eastAsia="宋体" w:hAnsi="宋体"/>
          <w:b/>
          <w:sz w:val="21"/>
          <w:szCs w:val="21"/>
        </w:rPr>
        <w:sectPr w:rsidR="008D4C87" w:rsidRPr="008552AE">
          <w:pgSz w:w="16838" w:h="11906" w:orient="landscape"/>
          <w:pgMar w:top="1797" w:right="1440" w:bottom="1797" w:left="1440" w:header="851" w:footer="992" w:gutter="0"/>
          <w:cols w:space="720"/>
          <w:docGrid w:type="linesAndChars" w:linePitch="312"/>
        </w:sectPr>
      </w:pPr>
    </w:p>
    <w:p w14:paraId="1B74F8BB" w14:textId="77777777" w:rsidR="008D4C87" w:rsidRPr="008552AE" w:rsidRDefault="004158BF">
      <w:pPr>
        <w:pStyle w:val="1"/>
      </w:pPr>
      <w:bookmarkStart w:id="42" w:name="_Toc57031711"/>
      <w:r w:rsidRPr="008552AE">
        <w:rPr>
          <w:rFonts w:hint="eastAsia"/>
        </w:rPr>
        <w:lastRenderedPageBreak/>
        <w:t>八</w:t>
      </w:r>
      <w:r w:rsidRPr="008552AE">
        <w:t>、</w:t>
      </w:r>
      <w:r w:rsidRPr="008552AE">
        <w:rPr>
          <w:rFonts w:hint="eastAsia"/>
        </w:rPr>
        <w:t>实施保障</w:t>
      </w:r>
      <w:bookmarkEnd w:id="38"/>
      <w:bookmarkEnd w:id="42"/>
    </w:p>
    <w:p w14:paraId="7176D05C" w14:textId="77777777" w:rsidR="008D4C87" w:rsidRPr="008552AE" w:rsidRDefault="004158BF" w:rsidP="00BA22AE">
      <w:pPr>
        <w:pStyle w:val="af2"/>
      </w:pPr>
      <w:bookmarkStart w:id="43" w:name="_Toc45658371"/>
      <w:bookmarkStart w:id="44" w:name="_Toc57031712"/>
      <w:r w:rsidRPr="008552AE">
        <w:rPr>
          <w:rFonts w:hint="eastAsia"/>
        </w:rPr>
        <w:t>（一）师资队伍</w:t>
      </w:r>
      <w:bookmarkEnd w:id="43"/>
      <w:bookmarkEnd w:id="44"/>
    </w:p>
    <w:p w14:paraId="76243CA0" w14:textId="77777777" w:rsidR="008D4C87" w:rsidRPr="00BA22AE" w:rsidRDefault="004158BF" w:rsidP="00BA22AE">
      <w:pPr>
        <w:pStyle w:val="ab"/>
      </w:pPr>
      <w:bookmarkStart w:id="45" w:name="_Toc57031713"/>
      <w:r w:rsidRPr="00BA22AE">
        <w:rPr>
          <w:rFonts w:hint="eastAsia"/>
        </w:rPr>
        <w:t>1.</w:t>
      </w:r>
      <w:r w:rsidRPr="00BA22AE">
        <w:rPr>
          <w:rFonts w:hint="eastAsia"/>
        </w:rPr>
        <w:t>基本要求</w:t>
      </w:r>
      <w:bookmarkEnd w:id="45"/>
    </w:p>
    <w:p w14:paraId="6736B2D8" w14:textId="77777777" w:rsidR="008D4C87" w:rsidRPr="008552AE" w:rsidRDefault="004158B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（1）政治素质：拥护党的领导，具有正确的历史观、民族观、国家观、文化观，坚持“四个自信”，带头</w:t>
      </w:r>
      <w:proofErr w:type="gramStart"/>
      <w:r w:rsidRPr="008552AE">
        <w:rPr>
          <w:rFonts w:asciiTheme="minorEastAsia" w:eastAsiaTheme="minorEastAsia" w:hAnsiTheme="minorEastAsia" w:hint="eastAsia"/>
          <w:sz w:val="28"/>
          <w:szCs w:val="28"/>
        </w:rPr>
        <w:t>践行</w:t>
      </w:r>
      <w:proofErr w:type="gramEnd"/>
      <w:r w:rsidRPr="008552AE">
        <w:rPr>
          <w:rFonts w:asciiTheme="minorEastAsia" w:eastAsiaTheme="minorEastAsia" w:hAnsiTheme="minorEastAsia" w:hint="eastAsia"/>
          <w:sz w:val="28"/>
          <w:szCs w:val="28"/>
        </w:rPr>
        <w:t>社会主义核心价值观。</w:t>
      </w:r>
    </w:p>
    <w:p w14:paraId="3877F7E3" w14:textId="77777777" w:rsidR="008D4C87" w:rsidRPr="008552AE" w:rsidRDefault="004158B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（2）专业知识：牢固掌握本专业基础理论知识及专业核心知识，掌握本专业前沿理论及技术发展动态，熟悉本领域新技术新设备现场应用情况。</w:t>
      </w:r>
    </w:p>
    <w:p w14:paraId="6D6D9D1F" w14:textId="77777777" w:rsidR="008D4C87" w:rsidRPr="008552AE" w:rsidRDefault="004158B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（3）专业技能：掌握本专业对应现场技能岗位作业标准、作业过程、作业规章及生产技术工艺，具备本专业现场技能教学能力。</w:t>
      </w:r>
    </w:p>
    <w:p w14:paraId="2131B06A" w14:textId="77777777" w:rsidR="008D4C87" w:rsidRPr="00BA22AE" w:rsidRDefault="004158B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（4）</w:t>
      </w:r>
      <w:r w:rsidR="00BA22AE">
        <w:rPr>
          <w:rFonts w:asciiTheme="minorEastAsia" w:eastAsiaTheme="minorEastAsia" w:hAnsiTheme="minorEastAsia" w:hint="eastAsia"/>
          <w:sz w:val="28"/>
          <w:szCs w:val="28"/>
        </w:rPr>
        <w:t>专任教师</w:t>
      </w:r>
      <w:r w:rsidRPr="008552AE">
        <w:rPr>
          <w:rFonts w:asciiTheme="minorEastAsia" w:eastAsiaTheme="minorEastAsia" w:hAnsiTheme="minorEastAsia" w:hint="eastAsia"/>
          <w:sz w:val="28"/>
          <w:szCs w:val="28"/>
        </w:rPr>
        <w:t>：</w:t>
      </w:r>
      <w:r w:rsidR="00BA22AE">
        <w:rPr>
          <w:rFonts w:ascii="宋体" w:eastAsia="宋体" w:hAnsi="宋体" w:cs="宋体"/>
          <w:sz w:val="28"/>
          <w:szCs w:val="28"/>
        </w:rPr>
        <w:t>专任教师都具有高校教师资格；有理想信念、有道德情操、有扎实学识、有仁爱之心；具有相关专业本科及以上学历；具有扎实的本专业相关理论功底和实践能力；具有较强信息化教学能力，能够开展课程教学改革和科学研究；35岁以下的青年教师均有每5年累计不少于6个月的企业实践经历。</w:t>
      </w:r>
    </w:p>
    <w:p w14:paraId="0A49999E" w14:textId="77777777" w:rsidR="008D4C87" w:rsidRPr="00BA22AE" w:rsidRDefault="004158B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（5）兼职教师</w:t>
      </w:r>
      <w:r w:rsidR="00BA22AE">
        <w:rPr>
          <w:rFonts w:asciiTheme="minorEastAsia" w:eastAsiaTheme="minorEastAsia" w:hAnsiTheme="minorEastAsia" w:hint="eastAsia"/>
          <w:sz w:val="28"/>
          <w:szCs w:val="28"/>
        </w:rPr>
        <w:t>：</w:t>
      </w:r>
      <w:r w:rsidR="00BA22AE">
        <w:rPr>
          <w:rFonts w:ascii="宋体" w:eastAsia="宋体" w:hAnsi="宋体" w:cs="宋体"/>
          <w:sz w:val="28"/>
          <w:szCs w:val="28"/>
        </w:rPr>
        <w:t>兼职教师主要从本专业相关的行业企业聘任，具备良好的思想政治素质、职业道德和工匠精神，具有扎实的专业知识和丰富的实际工作经验，具有中级及以上相关专业职称，能承担专业课程教学、实习实</w:t>
      </w:r>
      <w:proofErr w:type="gramStart"/>
      <w:r w:rsidR="00BA22AE">
        <w:rPr>
          <w:rFonts w:ascii="宋体" w:eastAsia="宋体" w:hAnsi="宋体" w:cs="宋体"/>
          <w:sz w:val="28"/>
          <w:szCs w:val="28"/>
        </w:rPr>
        <w:t>训指导</w:t>
      </w:r>
      <w:proofErr w:type="gramEnd"/>
      <w:r w:rsidR="00BA22AE">
        <w:rPr>
          <w:rFonts w:ascii="宋体" w:eastAsia="宋体" w:hAnsi="宋体" w:cs="宋体"/>
          <w:sz w:val="28"/>
          <w:szCs w:val="28"/>
        </w:rPr>
        <w:t xml:space="preserve">和学 </w:t>
      </w:r>
      <w:proofErr w:type="gramStart"/>
      <w:r w:rsidR="00BA22AE">
        <w:rPr>
          <w:rFonts w:ascii="宋体" w:eastAsia="宋体" w:hAnsi="宋体" w:cs="宋体"/>
          <w:sz w:val="28"/>
          <w:szCs w:val="28"/>
        </w:rPr>
        <w:t>生职业</w:t>
      </w:r>
      <w:proofErr w:type="gramEnd"/>
      <w:r w:rsidR="00BA22AE">
        <w:rPr>
          <w:rFonts w:ascii="宋体" w:eastAsia="宋体" w:hAnsi="宋体" w:cs="宋体"/>
          <w:sz w:val="28"/>
          <w:szCs w:val="28"/>
        </w:rPr>
        <w:t>发展规划指导等教学任务。</w:t>
      </w:r>
    </w:p>
    <w:p w14:paraId="44970456" w14:textId="77777777" w:rsidR="000233FF" w:rsidRDefault="004158BF" w:rsidP="000233FF">
      <w:pPr>
        <w:pStyle w:val="ab"/>
      </w:pPr>
      <w:bookmarkStart w:id="46" w:name="_Toc57031714"/>
      <w:r w:rsidRPr="00BA22AE">
        <w:rPr>
          <w:rFonts w:hint="eastAsia"/>
        </w:rPr>
        <w:t>2.</w:t>
      </w:r>
      <w:r w:rsidRPr="00BA22AE">
        <w:rPr>
          <w:rFonts w:hint="eastAsia"/>
        </w:rPr>
        <w:t>师资现状</w:t>
      </w:r>
      <w:bookmarkEnd w:id="46"/>
    </w:p>
    <w:p w14:paraId="708E2B16" w14:textId="77777777" w:rsidR="00BA22AE" w:rsidRPr="000233FF" w:rsidRDefault="000233FF" w:rsidP="000233FF">
      <w:pPr>
        <w:ind w:firstLineChars="200" w:firstLine="640"/>
        <w:rPr>
          <w:rStyle w:val="CharChar"/>
          <w:rFonts w:asciiTheme="minorEastAsia" w:eastAsiaTheme="minorEastAsia" w:hAnsiTheme="minorEastAsia" w:cs="宋体"/>
          <w:b w:val="0"/>
          <w:bCs w:val="0"/>
          <w:sz w:val="28"/>
          <w:szCs w:val="28"/>
        </w:rPr>
      </w:pPr>
      <w:r>
        <w:tab/>
      </w:r>
      <w:bookmarkStart w:id="47" w:name="_Toc57031715"/>
      <w:r w:rsidR="00BA22AE" w:rsidRPr="000233FF">
        <w:rPr>
          <w:rStyle w:val="CharChar"/>
          <w:rFonts w:asciiTheme="minorEastAsia" w:eastAsiaTheme="minorEastAsia" w:hAnsiTheme="minorEastAsia" w:cs="宋体" w:hint="eastAsia"/>
          <w:b w:val="0"/>
          <w:bCs w:val="0"/>
          <w:sz w:val="28"/>
          <w:szCs w:val="28"/>
        </w:rPr>
        <w:t>本专业共有教师26人，其中校内专任教师18人，占69.2%；</w:t>
      </w:r>
      <w:proofErr w:type="gramStart"/>
      <w:r w:rsidR="00BA22AE" w:rsidRPr="000233FF">
        <w:rPr>
          <w:rStyle w:val="CharChar"/>
          <w:rFonts w:asciiTheme="minorEastAsia" w:eastAsiaTheme="minorEastAsia" w:hAnsiTheme="minorEastAsia" w:cs="宋体" w:hint="eastAsia"/>
          <w:b w:val="0"/>
          <w:bCs w:val="0"/>
          <w:sz w:val="28"/>
          <w:szCs w:val="28"/>
        </w:rPr>
        <w:t>校外企业</w:t>
      </w:r>
      <w:proofErr w:type="gramEnd"/>
      <w:r w:rsidR="00BA22AE" w:rsidRPr="000233FF">
        <w:rPr>
          <w:rStyle w:val="CharChar"/>
          <w:rFonts w:asciiTheme="minorEastAsia" w:eastAsiaTheme="minorEastAsia" w:hAnsiTheme="minorEastAsia" w:cs="宋体" w:hint="eastAsia"/>
          <w:b w:val="0"/>
          <w:bCs w:val="0"/>
          <w:sz w:val="28"/>
          <w:szCs w:val="28"/>
        </w:rPr>
        <w:t>兼职教师16人，占30.8%。</w:t>
      </w:r>
      <w:bookmarkEnd w:id="47"/>
    </w:p>
    <w:p w14:paraId="1917CEA6" w14:textId="308FB278" w:rsidR="00BA22AE" w:rsidRDefault="00BA22AE" w:rsidP="008D2CEB">
      <w:pPr>
        <w:ind w:firstLineChars="200" w:firstLine="560"/>
        <w:rPr>
          <w:rStyle w:val="CharChar"/>
          <w:rFonts w:ascii="宋体" w:eastAsia="宋体" w:hAnsi="宋体" w:cs="宋体"/>
          <w:b w:val="0"/>
          <w:bCs w:val="0"/>
          <w:sz w:val="28"/>
          <w:szCs w:val="28"/>
        </w:rPr>
      </w:pPr>
      <w:bookmarkStart w:id="48" w:name="_Toc57031716"/>
      <w:r w:rsidRPr="000233FF">
        <w:rPr>
          <w:rStyle w:val="CharChar"/>
          <w:rFonts w:asciiTheme="minorEastAsia" w:eastAsiaTheme="minorEastAsia" w:hAnsiTheme="minorEastAsia" w:cs="宋体" w:hint="eastAsia"/>
          <w:b w:val="0"/>
          <w:bCs w:val="0"/>
          <w:sz w:val="28"/>
          <w:szCs w:val="28"/>
        </w:rPr>
        <w:lastRenderedPageBreak/>
        <w:t>本专业校内专任教师职称结构为：高级职称</w:t>
      </w:r>
      <w:r w:rsidR="004D6120">
        <w:rPr>
          <w:rStyle w:val="CharChar"/>
          <w:rFonts w:asciiTheme="minorEastAsia" w:eastAsiaTheme="minorEastAsia" w:hAnsiTheme="minorEastAsia" w:cs="宋体" w:hint="eastAsia"/>
          <w:b w:val="0"/>
          <w:bCs w:val="0"/>
          <w:sz w:val="28"/>
          <w:szCs w:val="28"/>
        </w:rPr>
        <w:t>5</w:t>
      </w:r>
      <w:r w:rsidRPr="000233FF">
        <w:rPr>
          <w:rStyle w:val="CharChar"/>
          <w:rFonts w:asciiTheme="minorEastAsia" w:eastAsiaTheme="minorEastAsia" w:hAnsiTheme="minorEastAsia" w:cs="宋体" w:hint="eastAsia"/>
          <w:b w:val="0"/>
          <w:bCs w:val="0"/>
          <w:sz w:val="28"/>
          <w:szCs w:val="28"/>
        </w:rPr>
        <w:t>人（其中</w:t>
      </w:r>
      <w:r w:rsidR="00085971">
        <w:rPr>
          <w:rStyle w:val="CharChar"/>
          <w:rFonts w:asciiTheme="minorEastAsia" w:eastAsiaTheme="minorEastAsia" w:hAnsiTheme="minorEastAsia" w:cs="宋体" w:hint="eastAsia"/>
          <w:b w:val="0"/>
          <w:bCs w:val="0"/>
          <w:sz w:val="28"/>
          <w:szCs w:val="28"/>
        </w:rPr>
        <w:t>高级2</w:t>
      </w:r>
      <w:r w:rsidRPr="000233FF">
        <w:rPr>
          <w:rStyle w:val="CharChar"/>
          <w:rFonts w:asciiTheme="minorEastAsia" w:eastAsiaTheme="minorEastAsia" w:hAnsiTheme="minorEastAsia" w:cs="宋体" w:hint="eastAsia"/>
          <w:b w:val="0"/>
          <w:bCs w:val="0"/>
          <w:sz w:val="28"/>
          <w:szCs w:val="28"/>
        </w:rPr>
        <w:t>人），占14%；中级职称15人，占60%,初级职称6人，占23%。学历结构为：硕士及以上6人占66.7%；本科3人，占33%。“双师型”素质</w:t>
      </w:r>
      <w:proofErr w:type="gramStart"/>
      <w:r w:rsidRPr="000233FF">
        <w:rPr>
          <w:rStyle w:val="CharChar"/>
          <w:rFonts w:asciiTheme="minorEastAsia" w:eastAsiaTheme="minorEastAsia" w:hAnsiTheme="minorEastAsia" w:cs="宋体" w:hint="eastAsia"/>
          <w:b w:val="0"/>
          <w:bCs w:val="0"/>
          <w:sz w:val="28"/>
          <w:szCs w:val="28"/>
        </w:rPr>
        <w:t>型教师</w:t>
      </w:r>
      <w:proofErr w:type="gramEnd"/>
      <w:r w:rsidRPr="000233FF">
        <w:rPr>
          <w:rStyle w:val="CharChar"/>
          <w:rFonts w:asciiTheme="minorEastAsia" w:eastAsiaTheme="minorEastAsia" w:hAnsiTheme="minorEastAsia" w:cs="宋体" w:hint="eastAsia"/>
          <w:b w:val="0"/>
          <w:bCs w:val="0"/>
          <w:sz w:val="28"/>
          <w:szCs w:val="28"/>
        </w:rPr>
        <w:t>22人，占84.5%。</w:t>
      </w:r>
      <w:bookmarkEnd w:id="48"/>
    </w:p>
    <w:p w14:paraId="415F8042" w14:textId="77777777" w:rsidR="005B574F" w:rsidRPr="008552AE" w:rsidRDefault="005B574F" w:rsidP="005B574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现有师资如下表：</w:t>
      </w:r>
    </w:p>
    <w:p w14:paraId="07C84889" w14:textId="77777777" w:rsidR="008D4C87" w:rsidRPr="008552AE" w:rsidRDefault="004158BF" w:rsidP="004158BF">
      <w:pPr>
        <w:spacing w:afterLines="50" w:after="156"/>
        <w:jc w:val="center"/>
        <w:rPr>
          <w:rFonts w:ascii="宋体" w:eastAsia="宋体" w:hAnsi="宋体" w:cs="黑体"/>
          <w:b/>
          <w:sz w:val="24"/>
          <w:szCs w:val="24"/>
        </w:rPr>
      </w:pPr>
      <w:r w:rsidRPr="008552AE">
        <w:rPr>
          <w:rFonts w:ascii="宋体" w:eastAsia="宋体" w:hAnsi="宋体" w:cs="黑体" w:hint="eastAsia"/>
          <w:b/>
          <w:sz w:val="24"/>
          <w:szCs w:val="24"/>
        </w:rPr>
        <w:t>表1</w:t>
      </w:r>
      <w:r w:rsidR="00BA22AE">
        <w:rPr>
          <w:rFonts w:ascii="宋体" w:eastAsia="宋体" w:hAnsi="宋体" w:cs="黑体" w:hint="eastAsia"/>
          <w:b/>
          <w:sz w:val="24"/>
          <w:szCs w:val="24"/>
        </w:rPr>
        <w:t>9</w:t>
      </w:r>
      <w:r w:rsidRPr="008552AE">
        <w:rPr>
          <w:rFonts w:ascii="宋体" w:eastAsia="宋体" w:hAnsi="宋体" w:cs="黑体" w:hint="eastAsia"/>
          <w:b/>
          <w:sz w:val="24"/>
          <w:szCs w:val="24"/>
        </w:rPr>
        <w:t xml:space="preserve"> </w:t>
      </w:r>
      <w:r w:rsidRPr="008552AE">
        <w:rPr>
          <w:rFonts w:ascii="宋体" w:eastAsia="宋体" w:hAnsi="宋体" w:hint="eastAsia"/>
          <w:b/>
          <w:sz w:val="24"/>
          <w:u w:val="single"/>
        </w:rPr>
        <w:t xml:space="preserve">铁道机车 </w:t>
      </w:r>
      <w:r w:rsidRPr="008552AE">
        <w:rPr>
          <w:rFonts w:ascii="宋体" w:eastAsia="宋体" w:hAnsi="宋体" w:cs="黑体" w:hint="eastAsia"/>
          <w:b/>
          <w:sz w:val="24"/>
          <w:szCs w:val="24"/>
          <w:u w:val="single"/>
        </w:rPr>
        <w:t>专</w:t>
      </w:r>
      <w:r w:rsidRPr="008552AE">
        <w:rPr>
          <w:rFonts w:ascii="宋体" w:eastAsia="宋体" w:hAnsi="宋体" w:cs="黑体" w:hint="eastAsia"/>
          <w:b/>
          <w:sz w:val="24"/>
          <w:szCs w:val="24"/>
        </w:rPr>
        <w:t>业带头人一览表</w:t>
      </w:r>
    </w:p>
    <w:tbl>
      <w:tblPr>
        <w:tblW w:w="871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764"/>
        <w:gridCol w:w="1008"/>
        <w:gridCol w:w="1985"/>
        <w:gridCol w:w="3118"/>
        <w:gridCol w:w="1843"/>
      </w:tblGrid>
      <w:tr w:rsidR="008552AE" w:rsidRPr="008552AE" w14:paraId="25500B1E" w14:textId="77777777">
        <w:trPr>
          <w:trHeight w:val="340"/>
          <w:tblHeader/>
          <w:jc w:val="center"/>
        </w:trPr>
        <w:tc>
          <w:tcPr>
            <w:tcW w:w="1772" w:type="dxa"/>
            <w:gridSpan w:val="2"/>
            <w:noWrap/>
            <w:vAlign w:val="center"/>
          </w:tcPr>
          <w:p w14:paraId="29935A1B" w14:textId="77777777" w:rsidR="008D4C87" w:rsidRPr="008552AE" w:rsidRDefault="004158BF">
            <w:pPr>
              <w:autoSpaceDE w:val="0"/>
              <w:autoSpaceDN w:val="0"/>
              <w:spacing w:line="260" w:lineRule="exact"/>
              <w:jc w:val="center"/>
              <w:rPr>
                <w:rFonts w:ascii="宋体" w:eastAsia="宋体" w:hAnsi="宋体" w:cs="宋体"/>
                <w:b/>
                <w:kern w:val="0"/>
                <w:sz w:val="18"/>
                <w:szCs w:val="18"/>
              </w:rPr>
            </w:pPr>
            <w:r w:rsidRPr="008552AE">
              <w:rPr>
                <w:rFonts w:ascii="宋体" w:eastAsia="宋体" w:hAnsi="宋体" w:cs="宋体" w:hint="eastAsia"/>
                <w:b/>
                <w:kern w:val="0"/>
                <w:sz w:val="18"/>
                <w:szCs w:val="18"/>
              </w:rPr>
              <w:t>专业带头人</w:t>
            </w:r>
          </w:p>
        </w:tc>
        <w:tc>
          <w:tcPr>
            <w:tcW w:w="1985" w:type="dxa"/>
            <w:noWrap/>
            <w:vAlign w:val="center"/>
          </w:tcPr>
          <w:p w14:paraId="14F48957" w14:textId="77777777" w:rsidR="008D4C87" w:rsidRPr="008552AE" w:rsidRDefault="004158BF">
            <w:pPr>
              <w:autoSpaceDE w:val="0"/>
              <w:autoSpaceDN w:val="0"/>
              <w:spacing w:line="260" w:lineRule="exact"/>
              <w:jc w:val="center"/>
              <w:rPr>
                <w:rFonts w:ascii="宋体" w:eastAsia="宋体" w:hAnsi="宋体" w:cs="宋体"/>
                <w:b/>
                <w:kern w:val="0"/>
                <w:sz w:val="18"/>
                <w:szCs w:val="18"/>
              </w:rPr>
            </w:pPr>
            <w:r w:rsidRPr="008552AE">
              <w:rPr>
                <w:rFonts w:ascii="宋体" w:eastAsia="宋体" w:hAnsi="宋体" w:cs="宋体" w:hint="eastAsia"/>
                <w:b/>
                <w:kern w:val="0"/>
                <w:sz w:val="18"/>
                <w:szCs w:val="18"/>
              </w:rPr>
              <w:t>所在专业</w:t>
            </w:r>
          </w:p>
        </w:tc>
        <w:tc>
          <w:tcPr>
            <w:tcW w:w="3118" w:type="dxa"/>
            <w:noWrap/>
            <w:vAlign w:val="center"/>
          </w:tcPr>
          <w:p w14:paraId="044585AF" w14:textId="77777777" w:rsidR="008D4C87" w:rsidRPr="008552AE" w:rsidRDefault="004158BF">
            <w:pPr>
              <w:autoSpaceDE w:val="0"/>
              <w:autoSpaceDN w:val="0"/>
              <w:spacing w:line="260" w:lineRule="exact"/>
              <w:jc w:val="center"/>
              <w:rPr>
                <w:rFonts w:ascii="宋体" w:eastAsia="宋体" w:hAnsi="宋体" w:cs="宋体"/>
                <w:b/>
                <w:kern w:val="0"/>
                <w:sz w:val="18"/>
                <w:szCs w:val="18"/>
              </w:rPr>
            </w:pPr>
            <w:r w:rsidRPr="008552AE">
              <w:rPr>
                <w:rFonts w:ascii="宋体" w:eastAsia="宋体" w:hAnsi="宋体" w:cs="宋体" w:hint="eastAsia"/>
                <w:b/>
                <w:kern w:val="0"/>
                <w:sz w:val="18"/>
                <w:szCs w:val="18"/>
              </w:rPr>
              <w:t>基本情况</w:t>
            </w:r>
          </w:p>
        </w:tc>
        <w:tc>
          <w:tcPr>
            <w:tcW w:w="1843" w:type="dxa"/>
            <w:noWrap/>
            <w:vAlign w:val="center"/>
          </w:tcPr>
          <w:p w14:paraId="7A262B17" w14:textId="77777777" w:rsidR="008D4C87" w:rsidRPr="008552AE" w:rsidRDefault="004158BF">
            <w:pPr>
              <w:autoSpaceDE w:val="0"/>
              <w:autoSpaceDN w:val="0"/>
              <w:spacing w:line="260" w:lineRule="exact"/>
              <w:jc w:val="center"/>
              <w:rPr>
                <w:rFonts w:ascii="宋体" w:eastAsia="宋体" w:hAnsi="宋体" w:cs="宋体"/>
                <w:b/>
                <w:kern w:val="0"/>
                <w:sz w:val="18"/>
                <w:szCs w:val="18"/>
              </w:rPr>
            </w:pPr>
            <w:r w:rsidRPr="008552AE">
              <w:rPr>
                <w:rFonts w:ascii="宋体" w:eastAsia="宋体" w:hAnsi="宋体" w:cs="宋体" w:hint="eastAsia"/>
                <w:b/>
                <w:kern w:val="0"/>
                <w:sz w:val="18"/>
                <w:szCs w:val="18"/>
              </w:rPr>
              <w:t>主攻方向</w:t>
            </w:r>
          </w:p>
        </w:tc>
      </w:tr>
      <w:tr w:rsidR="008552AE" w:rsidRPr="008552AE" w14:paraId="61A1A4E8" w14:textId="77777777">
        <w:trPr>
          <w:trHeight w:val="340"/>
          <w:tblHeader/>
          <w:jc w:val="center"/>
        </w:trPr>
        <w:tc>
          <w:tcPr>
            <w:tcW w:w="764" w:type="dxa"/>
            <w:noWrap/>
            <w:vAlign w:val="center"/>
          </w:tcPr>
          <w:p w14:paraId="0AC737D2"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邓经纬</w:t>
            </w:r>
          </w:p>
        </w:tc>
        <w:tc>
          <w:tcPr>
            <w:tcW w:w="1008" w:type="dxa"/>
            <w:noWrap/>
            <w:vAlign w:val="center"/>
          </w:tcPr>
          <w:p w14:paraId="17B5366D"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校内</w:t>
            </w:r>
          </w:p>
        </w:tc>
        <w:tc>
          <w:tcPr>
            <w:tcW w:w="1985" w:type="dxa"/>
            <w:noWrap/>
            <w:vAlign w:val="center"/>
          </w:tcPr>
          <w:p w14:paraId="1DF5C3D9"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机车车辆</w:t>
            </w:r>
          </w:p>
        </w:tc>
        <w:tc>
          <w:tcPr>
            <w:tcW w:w="3118" w:type="dxa"/>
            <w:noWrap/>
            <w:vAlign w:val="center"/>
          </w:tcPr>
          <w:p w14:paraId="786723E9"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教授、湖南省评标专家</w:t>
            </w:r>
            <w:proofErr w:type="gramStart"/>
            <w:r w:rsidRPr="008552AE">
              <w:rPr>
                <w:rFonts w:ascii="宋体" w:eastAsia="宋体" w:hAnsi="宋体" w:cs="宋体" w:hint="eastAsia"/>
                <w:sz w:val="18"/>
                <w:szCs w:val="18"/>
              </w:rPr>
              <w:t>库专家</w:t>
            </w:r>
            <w:proofErr w:type="gramEnd"/>
          </w:p>
        </w:tc>
        <w:tc>
          <w:tcPr>
            <w:tcW w:w="1843" w:type="dxa"/>
            <w:noWrap/>
            <w:vAlign w:val="center"/>
          </w:tcPr>
          <w:p w14:paraId="27D997CF"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机车检修</w:t>
            </w:r>
          </w:p>
        </w:tc>
      </w:tr>
      <w:tr w:rsidR="008D4C87" w:rsidRPr="008552AE" w14:paraId="261CA7AB" w14:textId="77777777">
        <w:trPr>
          <w:trHeight w:val="65"/>
          <w:tblHeader/>
          <w:jc w:val="center"/>
        </w:trPr>
        <w:tc>
          <w:tcPr>
            <w:tcW w:w="764" w:type="dxa"/>
            <w:noWrap/>
            <w:vAlign w:val="center"/>
          </w:tcPr>
          <w:p w14:paraId="114047C7"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胡国文</w:t>
            </w:r>
          </w:p>
        </w:tc>
        <w:tc>
          <w:tcPr>
            <w:tcW w:w="1008" w:type="dxa"/>
            <w:noWrap/>
            <w:vAlign w:val="center"/>
          </w:tcPr>
          <w:p w14:paraId="6A0E5B8E"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校外</w:t>
            </w:r>
          </w:p>
        </w:tc>
        <w:tc>
          <w:tcPr>
            <w:tcW w:w="1985" w:type="dxa"/>
            <w:noWrap/>
            <w:vAlign w:val="center"/>
          </w:tcPr>
          <w:p w14:paraId="43DB549E"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铁道机车</w:t>
            </w:r>
          </w:p>
        </w:tc>
        <w:tc>
          <w:tcPr>
            <w:tcW w:w="3118" w:type="dxa"/>
            <w:noWrap/>
            <w:vAlign w:val="center"/>
          </w:tcPr>
          <w:p w14:paraId="5049F8CE"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高级技师、广铁集团、培训师</w:t>
            </w:r>
          </w:p>
        </w:tc>
        <w:tc>
          <w:tcPr>
            <w:tcW w:w="1843" w:type="dxa"/>
            <w:noWrap/>
            <w:vAlign w:val="center"/>
          </w:tcPr>
          <w:p w14:paraId="40DAD4A5" w14:textId="77777777" w:rsidR="008D4C87" w:rsidRPr="008552AE" w:rsidRDefault="004158BF">
            <w:pPr>
              <w:autoSpaceDE w:val="0"/>
              <w:autoSpaceDN w:val="0"/>
              <w:spacing w:line="260" w:lineRule="exact"/>
              <w:jc w:val="center"/>
              <w:rPr>
                <w:rFonts w:ascii="宋体" w:eastAsia="宋体" w:hAnsi="宋体" w:cs="宋体"/>
                <w:sz w:val="18"/>
                <w:szCs w:val="18"/>
              </w:rPr>
            </w:pPr>
            <w:r w:rsidRPr="008552AE">
              <w:rPr>
                <w:rFonts w:ascii="宋体" w:eastAsia="宋体" w:hAnsi="宋体" w:cs="宋体" w:hint="eastAsia"/>
                <w:sz w:val="18"/>
                <w:szCs w:val="18"/>
              </w:rPr>
              <w:t>机车运用</w:t>
            </w:r>
          </w:p>
        </w:tc>
      </w:tr>
    </w:tbl>
    <w:p w14:paraId="345909E9" w14:textId="77777777" w:rsidR="008D4C87" w:rsidRPr="008552AE" w:rsidRDefault="008D4C87">
      <w:pPr>
        <w:rPr>
          <w:rFonts w:ascii="宋体" w:eastAsia="宋体" w:hAnsi="宋体" w:cs="黑体"/>
          <w:b/>
          <w:sz w:val="24"/>
          <w:szCs w:val="24"/>
        </w:rPr>
      </w:pPr>
    </w:p>
    <w:p w14:paraId="56DE11B9" w14:textId="77777777" w:rsidR="008D4C87" w:rsidRPr="008552AE" w:rsidRDefault="008D4C87">
      <w:pPr>
        <w:rPr>
          <w:rFonts w:ascii="宋体" w:eastAsia="宋体" w:hAnsi="宋体" w:cs="黑体"/>
          <w:b/>
          <w:sz w:val="24"/>
          <w:szCs w:val="24"/>
        </w:rPr>
      </w:pPr>
    </w:p>
    <w:p w14:paraId="205ADD7F" w14:textId="77777777" w:rsidR="008D4C87" w:rsidRPr="008552AE" w:rsidRDefault="004158BF" w:rsidP="004158BF">
      <w:pPr>
        <w:spacing w:afterLines="50" w:after="156"/>
        <w:jc w:val="center"/>
        <w:rPr>
          <w:rFonts w:ascii="宋体" w:eastAsia="宋体" w:hAnsi="宋体" w:cs="黑体"/>
          <w:b/>
          <w:sz w:val="24"/>
          <w:szCs w:val="24"/>
        </w:rPr>
      </w:pPr>
      <w:r w:rsidRPr="008552AE">
        <w:rPr>
          <w:rFonts w:ascii="宋体" w:eastAsia="宋体" w:hAnsi="宋体" w:cs="黑体" w:hint="eastAsia"/>
          <w:b/>
          <w:sz w:val="24"/>
          <w:szCs w:val="24"/>
        </w:rPr>
        <w:t>表</w:t>
      </w:r>
      <w:r w:rsidR="00BA22AE">
        <w:rPr>
          <w:rFonts w:ascii="宋体" w:eastAsia="宋体" w:hAnsi="宋体" w:cs="黑体" w:hint="eastAsia"/>
          <w:b/>
          <w:sz w:val="24"/>
          <w:szCs w:val="24"/>
        </w:rPr>
        <w:t xml:space="preserve">20 </w:t>
      </w:r>
      <w:r w:rsidRPr="008552AE">
        <w:rPr>
          <w:rFonts w:ascii="宋体" w:eastAsia="宋体" w:hAnsi="宋体" w:hint="eastAsia"/>
          <w:b/>
          <w:sz w:val="24"/>
          <w:u w:val="single"/>
        </w:rPr>
        <w:t>铁道机车</w:t>
      </w:r>
      <w:r w:rsidRPr="008552AE">
        <w:rPr>
          <w:rFonts w:ascii="宋体" w:eastAsia="宋体" w:hAnsi="宋体" w:cs="黑体" w:hint="eastAsia"/>
          <w:b/>
          <w:sz w:val="24"/>
          <w:szCs w:val="24"/>
        </w:rPr>
        <w:t>教师结构一览表</w:t>
      </w:r>
    </w:p>
    <w:tbl>
      <w:tblPr>
        <w:tblW w:w="86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2"/>
        <w:gridCol w:w="1380"/>
        <w:gridCol w:w="1455"/>
        <w:gridCol w:w="1335"/>
        <w:gridCol w:w="3191"/>
      </w:tblGrid>
      <w:tr w:rsidR="008552AE" w:rsidRPr="008552AE" w14:paraId="48077B86" w14:textId="77777777">
        <w:trPr>
          <w:trHeight w:val="340"/>
          <w:tblHeader/>
          <w:jc w:val="center"/>
        </w:trPr>
        <w:tc>
          <w:tcPr>
            <w:tcW w:w="4107" w:type="dxa"/>
            <w:gridSpan w:val="3"/>
            <w:noWrap/>
            <w:vAlign w:val="center"/>
          </w:tcPr>
          <w:p w14:paraId="58F00B34"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专任教师（校内含双肩挑）</w:t>
            </w:r>
          </w:p>
        </w:tc>
        <w:tc>
          <w:tcPr>
            <w:tcW w:w="4526" w:type="dxa"/>
            <w:gridSpan w:val="2"/>
            <w:noWrap/>
            <w:vAlign w:val="center"/>
          </w:tcPr>
          <w:p w14:paraId="0BEAC154"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兼职教师（校外）</w:t>
            </w:r>
          </w:p>
        </w:tc>
      </w:tr>
      <w:tr w:rsidR="008552AE" w:rsidRPr="008552AE" w14:paraId="5E66215F" w14:textId="77777777">
        <w:trPr>
          <w:trHeight w:val="494"/>
          <w:tblHeader/>
          <w:jc w:val="center"/>
        </w:trPr>
        <w:tc>
          <w:tcPr>
            <w:tcW w:w="1272" w:type="dxa"/>
            <w:noWrap/>
            <w:vAlign w:val="center"/>
          </w:tcPr>
          <w:p w14:paraId="621A8C82"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专任教师数</w:t>
            </w:r>
          </w:p>
        </w:tc>
        <w:tc>
          <w:tcPr>
            <w:tcW w:w="1380" w:type="dxa"/>
            <w:noWrap/>
            <w:vAlign w:val="center"/>
          </w:tcPr>
          <w:p w14:paraId="2F8D4659"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副高及以上职称教师数</w:t>
            </w:r>
          </w:p>
        </w:tc>
        <w:tc>
          <w:tcPr>
            <w:tcW w:w="1455" w:type="dxa"/>
            <w:noWrap/>
            <w:vAlign w:val="center"/>
          </w:tcPr>
          <w:p w14:paraId="59D0861E"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双</w:t>
            </w:r>
            <w:proofErr w:type="gramStart"/>
            <w:r w:rsidRPr="008552AE">
              <w:rPr>
                <w:rFonts w:ascii="宋体" w:eastAsia="宋体" w:hAnsi="宋体" w:cs="宋体" w:hint="eastAsia"/>
                <w:b/>
                <w:kern w:val="0"/>
                <w:sz w:val="18"/>
                <w:szCs w:val="18"/>
              </w:rPr>
              <w:t>师素质</w:t>
            </w:r>
            <w:proofErr w:type="gramEnd"/>
            <w:r w:rsidRPr="008552AE">
              <w:rPr>
                <w:rFonts w:ascii="宋体" w:eastAsia="宋体" w:hAnsi="宋体" w:cs="宋体" w:hint="eastAsia"/>
                <w:b/>
                <w:kern w:val="0"/>
                <w:sz w:val="18"/>
                <w:szCs w:val="18"/>
              </w:rPr>
              <w:t>教师数</w:t>
            </w:r>
          </w:p>
        </w:tc>
        <w:tc>
          <w:tcPr>
            <w:tcW w:w="1335" w:type="dxa"/>
            <w:noWrap/>
            <w:vAlign w:val="center"/>
          </w:tcPr>
          <w:p w14:paraId="2FB6192C"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兼职教师数</w:t>
            </w:r>
          </w:p>
        </w:tc>
        <w:tc>
          <w:tcPr>
            <w:tcW w:w="3191" w:type="dxa"/>
            <w:noWrap/>
            <w:vAlign w:val="center"/>
          </w:tcPr>
          <w:p w14:paraId="77F07284" w14:textId="77777777" w:rsidR="008D4C87" w:rsidRPr="008552AE" w:rsidRDefault="004158BF">
            <w:pPr>
              <w:pStyle w:val="af1"/>
              <w:spacing w:before="93" w:after="93" w:line="280" w:lineRule="exact"/>
              <w:rPr>
                <w:rFonts w:ascii="宋体" w:eastAsia="宋体" w:hAnsi="宋体" w:cs="宋体"/>
                <w:b/>
                <w:kern w:val="0"/>
                <w:sz w:val="18"/>
                <w:szCs w:val="18"/>
              </w:rPr>
            </w:pPr>
            <w:r w:rsidRPr="008552AE">
              <w:rPr>
                <w:rFonts w:ascii="宋体" w:eastAsia="宋体" w:hAnsi="宋体" w:cs="宋体" w:hint="eastAsia"/>
                <w:b/>
                <w:kern w:val="0"/>
                <w:sz w:val="18"/>
                <w:szCs w:val="18"/>
              </w:rPr>
              <w:t>主要来源企业</w:t>
            </w:r>
          </w:p>
        </w:tc>
      </w:tr>
      <w:tr w:rsidR="008D4C87" w:rsidRPr="008552AE" w14:paraId="71948E75" w14:textId="77777777">
        <w:trPr>
          <w:trHeight w:val="340"/>
          <w:tblHeader/>
          <w:jc w:val="center"/>
        </w:trPr>
        <w:tc>
          <w:tcPr>
            <w:tcW w:w="1272" w:type="dxa"/>
            <w:noWrap/>
            <w:vAlign w:val="center"/>
          </w:tcPr>
          <w:p w14:paraId="0F1B1740" w14:textId="77777777" w:rsidR="008D4C87" w:rsidRPr="008552AE" w:rsidRDefault="004158BF">
            <w:pPr>
              <w:pStyle w:val="af1"/>
              <w:spacing w:before="93" w:after="93" w:line="280" w:lineRule="exact"/>
              <w:rPr>
                <w:rFonts w:ascii="宋体" w:eastAsia="宋体" w:hAnsi="宋体" w:cs="宋体"/>
                <w:bCs/>
              </w:rPr>
            </w:pPr>
            <w:r w:rsidRPr="008552AE">
              <w:rPr>
                <w:rFonts w:ascii="宋体" w:eastAsia="宋体" w:hAnsi="宋体" w:cs="宋体" w:hint="eastAsia"/>
                <w:bCs/>
              </w:rPr>
              <w:t>26</w:t>
            </w:r>
          </w:p>
        </w:tc>
        <w:tc>
          <w:tcPr>
            <w:tcW w:w="1380" w:type="dxa"/>
            <w:noWrap/>
            <w:vAlign w:val="center"/>
          </w:tcPr>
          <w:p w14:paraId="1D57AEA5" w14:textId="77777777" w:rsidR="008D4C87" w:rsidRPr="008552AE" w:rsidRDefault="004158BF">
            <w:pPr>
              <w:pStyle w:val="af1"/>
              <w:spacing w:before="93" w:after="93" w:line="280" w:lineRule="exact"/>
              <w:rPr>
                <w:rFonts w:ascii="宋体" w:eastAsia="宋体" w:hAnsi="宋体" w:cs="宋体"/>
                <w:bCs/>
              </w:rPr>
            </w:pPr>
            <w:r w:rsidRPr="008552AE">
              <w:rPr>
                <w:rFonts w:ascii="宋体" w:eastAsia="宋体" w:hAnsi="宋体" w:cs="宋体" w:hint="eastAsia"/>
                <w:bCs/>
              </w:rPr>
              <w:t>5</w:t>
            </w:r>
          </w:p>
        </w:tc>
        <w:tc>
          <w:tcPr>
            <w:tcW w:w="1455" w:type="dxa"/>
            <w:noWrap/>
            <w:vAlign w:val="center"/>
          </w:tcPr>
          <w:p w14:paraId="47D3B2DA" w14:textId="77777777" w:rsidR="008D4C87" w:rsidRPr="008552AE" w:rsidRDefault="004158BF">
            <w:pPr>
              <w:pStyle w:val="af1"/>
              <w:spacing w:before="93" w:after="93" w:line="280" w:lineRule="exact"/>
              <w:rPr>
                <w:rFonts w:ascii="宋体" w:eastAsia="宋体" w:hAnsi="宋体" w:cs="宋体"/>
                <w:bCs/>
              </w:rPr>
            </w:pPr>
            <w:r w:rsidRPr="008552AE">
              <w:rPr>
                <w:rFonts w:ascii="宋体" w:eastAsia="宋体" w:hAnsi="宋体" w:cs="宋体" w:hint="eastAsia"/>
                <w:bCs/>
              </w:rPr>
              <w:t>22</w:t>
            </w:r>
          </w:p>
        </w:tc>
        <w:tc>
          <w:tcPr>
            <w:tcW w:w="1335" w:type="dxa"/>
            <w:noWrap/>
            <w:vAlign w:val="center"/>
          </w:tcPr>
          <w:p w14:paraId="1F8136E7" w14:textId="77777777" w:rsidR="008D4C87" w:rsidRPr="008552AE" w:rsidRDefault="004158BF">
            <w:pPr>
              <w:pStyle w:val="af1"/>
              <w:spacing w:before="93" w:after="93" w:line="280" w:lineRule="exact"/>
              <w:rPr>
                <w:rFonts w:ascii="宋体" w:eastAsia="宋体" w:hAnsi="宋体" w:cs="宋体"/>
                <w:bCs/>
              </w:rPr>
            </w:pPr>
            <w:r w:rsidRPr="008552AE">
              <w:rPr>
                <w:rFonts w:ascii="宋体" w:eastAsia="宋体" w:hAnsi="宋体" w:cs="宋体" w:hint="eastAsia"/>
                <w:bCs/>
              </w:rPr>
              <w:t>16</w:t>
            </w:r>
          </w:p>
        </w:tc>
        <w:tc>
          <w:tcPr>
            <w:tcW w:w="3191" w:type="dxa"/>
            <w:noWrap/>
            <w:vAlign w:val="center"/>
          </w:tcPr>
          <w:p w14:paraId="3B24105D" w14:textId="77777777" w:rsidR="008D4C87" w:rsidRPr="008552AE" w:rsidRDefault="004158BF">
            <w:pPr>
              <w:pStyle w:val="af1"/>
              <w:spacing w:before="93" w:after="93" w:line="280" w:lineRule="exact"/>
              <w:rPr>
                <w:rFonts w:ascii="宋体" w:eastAsia="宋体" w:hAnsi="宋体" w:cs="宋体"/>
                <w:bCs/>
              </w:rPr>
            </w:pPr>
            <w:r w:rsidRPr="008552AE">
              <w:rPr>
                <w:rFonts w:ascii="宋体" w:eastAsia="宋体" w:hAnsi="宋体" w:cs="宋体" w:hint="eastAsia"/>
                <w:bCs/>
              </w:rPr>
              <w:t>广铁集团</w:t>
            </w:r>
          </w:p>
        </w:tc>
      </w:tr>
    </w:tbl>
    <w:p w14:paraId="6B2A1410" w14:textId="77777777" w:rsidR="008D4C87" w:rsidRPr="008552AE" w:rsidRDefault="008D4C87">
      <w:pPr>
        <w:autoSpaceDE w:val="0"/>
        <w:autoSpaceDN w:val="0"/>
        <w:adjustRightInd w:val="0"/>
        <w:jc w:val="left"/>
        <w:rPr>
          <w:rFonts w:ascii="宋体" w:eastAsia="宋体" w:hAnsi="宋体" w:cs="宋体"/>
          <w:b/>
          <w:sz w:val="24"/>
          <w:szCs w:val="24"/>
        </w:rPr>
      </w:pPr>
    </w:p>
    <w:p w14:paraId="4850A9DD" w14:textId="77777777" w:rsidR="008D4C87" w:rsidRPr="008552AE" w:rsidRDefault="004158BF">
      <w:pPr>
        <w:pStyle w:val="2"/>
        <w:rPr>
          <w:rFonts w:ascii="宋体" w:eastAsia="宋体" w:hAnsi="宋体" w:cs="宋体"/>
          <w:b w:val="0"/>
          <w:sz w:val="28"/>
          <w:szCs w:val="28"/>
        </w:rPr>
      </w:pPr>
      <w:bookmarkStart w:id="49" w:name="_Toc45658372"/>
      <w:bookmarkStart w:id="50" w:name="_Toc57031717"/>
      <w:r w:rsidRPr="008552AE">
        <w:rPr>
          <w:rFonts w:ascii="宋体" w:eastAsia="宋体" w:hAnsi="宋体" w:cs="宋体" w:hint="eastAsia"/>
          <w:sz w:val="28"/>
          <w:szCs w:val="28"/>
        </w:rPr>
        <w:t>（二）教学设施</w:t>
      </w:r>
      <w:bookmarkEnd w:id="49"/>
      <w:bookmarkEnd w:id="50"/>
    </w:p>
    <w:p w14:paraId="59916D75" w14:textId="77777777" w:rsidR="004158BF" w:rsidRPr="008552AE" w:rsidRDefault="004158BF" w:rsidP="004158BF">
      <w:pPr>
        <w:ind w:firstLineChars="200" w:firstLine="560"/>
        <w:rPr>
          <w:rFonts w:ascii="宋体" w:eastAsia="宋体" w:hAnsi="宋体" w:cs="宋体"/>
          <w:sz w:val="28"/>
          <w:szCs w:val="28"/>
        </w:rPr>
      </w:pPr>
      <w:r w:rsidRPr="008552AE">
        <w:rPr>
          <w:rFonts w:ascii="宋体" w:eastAsia="宋体" w:hAnsi="宋体" w:cs="宋体" w:hint="eastAsia"/>
          <w:sz w:val="28"/>
          <w:szCs w:val="28"/>
        </w:rPr>
        <w:t>教学设施主要包括能够满足正常的课程教学、实习实训所需的专业教室、实训室和实训基地。</w:t>
      </w:r>
    </w:p>
    <w:p w14:paraId="3B210A1B" w14:textId="77777777" w:rsidR="004158BF" w:rsidRPr="008552AE" w:rsidRDefault="004158BF" w:rsidP="004158BF">
      <w:pPr>
        <w:pStyle w:val="3"/>
        <w:spacing w:before="0" w:after="0" w:line="240" w:lineRule="auto"/>
        <w:rPr>
          <w:rFonts w:ascii="宋体" w:eastAsia="宋体" w:hAnsi="宋体"/>
          <w:sz w:val="30"/>
          <w:szCs w:val="30"/>
        </w:rPr>
      </w:pPr>
      <w:bookmarkStart w:id="51" w:name="_Toc47650499"/>
      <w:bookmarkStart w:id="52" w:name="_Toc57031718"/>
      <w:r w:rsidRPr="008552AE">
        <w:rPr>
          <w:rFonts w:ascii="宋体" w:eastAsia="宋体" w:hAnsi="宋体" w:hint="eastAsia"/>
          <w:sz w:val="30"/>
          <w:szCs w:val="30"/>
        </w:rPr>
        <w:t>1.专业教室基本条件</w:t>
      </w:r>
      <w:bookmarkEnd w:id="51"/>
      <w:bookmarkEnd w:id="52"/>
    </w:p>
    <w:p w14:paraId="7D8D7729" w14:textId="77777777" w:rsidR="004158BF" w:rsidRPr="008552AE" w:rsidRDefault="004158BF" w:rsidP="004158BF">
      <w:pPr>
        <w:spacing w:line="360" w:lineRule="auto"/>
        <w:ind w:firstLineChars="200" w:firstLine="560"/>
        <w:rPr>
          <w:rFonts w:ascii="宋体" w:eastAsia="宋体" w:hAnsi="宋体" w:cs="宋体"/>
          <w:sz w:val="28"/>
          <w:szCs w:val="28"/>
        </w:rPr>
      </w:pPr>
      <w:r w:rsidRPr="008552AE">
        <w:rPr>
          <w:rFonts w:ascii="宋体" w:eastAsia="宋体" w:hAnsi="宋体" w:cs="宋体" w:hint="eastAsia"/>
          <w:sz w:val="28"/>
          <w:szCs w:val="28"/>
        </w:rPr>
        <w:t>本专业现有多功能智慧教室</w:t>
      </w:r>
      <w:r w:rsidR="00893681" w:rsidRPr="008552AE">
        <w:rPr>
          <w:rFonts w:ascii="宋体" w:eastAsia="宋体" w:hAnsi="宋体" w:cs="宋体" w:hint="eastAsia"/>
          <w:sz w:val="28"/>
          <w:szCs w:val="28"/>
        </w:rPr>
        <w:t>5</w:t>
      </w:r>
      <w:r w:rsidRPr="008552AE">
        <w:rPr>
          <w:rFonts w:ascii="宋体" w:eastAsia="宋体" w:hAnsi="宋体" w:cs="宋体" w:hint="eastAsia"/>
          <w:sz w:val="28"/>
          <w:szCs w:val="28"/>
        </w:rPr>
        <w:t>4间、理实一体化教室</w:t>
      </w:r>
      <w:r w:rsidR="00893681" w:rsidRPr="008552AE">
        <w:rPr>
          <w:rFonts w:ascii="宋体" w:eastAsia="宋体" w:hAnsi="宋体" w:cs="宋体" w:hint="eastAsia"/>
          <w:sz w:val="28"/>
          <w:szCs w:val="28"/>
        </w:rPr>
        <w:t>8</w:t>
      </w:r>
      <w:r w:rsidRPr="008552AE">
        <w:rPr>
          <w:rFonts w:ascii="宋体" w:eastAsia="宋体" w:hAnsi="宋体" w:cs="宋体" w:hint="eastAsia"/>
          <w:sz w:val="28"/>
          <w:szCs w:val="28"/>
        </w:rPr>
        <w:t>间，均配备黑（白）板、计算机、投影设备、音响设备，互联网接入或</w:t>
      </w:r>
      <w:r w:rsidR="005B574F" w:rsidRPr="008552AE">
        <w:rPr>
          <w:rFonts w:ascii="宋体" w:eastAsia="宋体" w:hAnsi="宋体" w:cs="宋体" w:hint="eastAsia"/>
          <w:sz w:val="28"/>
          <w:szCs w:val="28"/>
        </w:rPr>
        <w:t>WiFi</w:t>
      </w:r>
      <w:r w:rsidRPr="008552AE">
        <w:rPr>
          <w:rFonts w:ascii="宋体" w:eastAsia="宋体" w:hAnsi="宋体" w:cs="宋体" w:hint="eastAsia"/>
          <w:sz w:val="28"/>
          <w:szCs w:val="28"/>
        </w:rPr>
        <w:t>环境，并具有网络安全防护措施。</w:t>
      </w:r>
    </w:p>
    <w:p w14:paraId="3721596E" w14:textId="77777777" w:rsidR="004158BF" w:rsidRPr="008552AE" w:rsidRDefault="004158BF" w:rsidP="004158BF">
      <w:pPr>
        <w:pStyle w:val="3"/>
        <w:spacing w:before="0" w:after="0" w:line="240" w:lineRule="auto"/>
        <w:rPr>
          <w:rFonts w:ascii="宋体" w:eastAsia="宋体" w:hAnsi="宋体"/>
          <w:sz w:val="30"/>
          <w:szCs w:val="30"/>
        </w:rPr>
      </w:pPr>
      <w:bookmarkStart w:id="53" w:name="_Toc57031719"/>
      <w:r w:rsidRPr="008552AE">
        <w:rPr>
          <w:rFonts w:ascii="宋体" w:eastAsia="宋体" w:hAnsi="宋体" w:hint="eastAsia"/>
          <w:sz w:val="30"/>
          <w:szCs w:val="30"/>
        </w:rPr>
        <w:t>2.校内实训室</w:t>
      </w:r>
      <w:bookmarkEnd w:id="53"/>
    </w:p>
    <w:p w14:paraId="15709C6B" w14:textId="77777777" w:rsidR="004158BF" w:rsidRPr="008552AE" w:rsidRDefault="004158BF" w:rsidP="004158BF">
      <w:pPr>
        <w:ind w:firstLineChars="200" w:firstLine="560"/>
        <w:rPr>
          <w:rFonts w:ascii="宋体" w:eastAsia="宋体" w:hAnsi="宋体" w:cs="黑体"/>
          <w:b/>
          <w:sz w:val="24"/>
          <w:szCs w:val="24"/>
        </w:rPr>
      </w:pPr>
      <w:r w:rsidRPr="008552AE">
        <w:rPr>
          <w:rFonts w:ascii="宋体" w:eastAsia="宋体" w:hAnsi="宋体" w:cs="宋体" w:hint="eastAsia"/>
          <w:sz w:val="28"/>
          <w:szCs w:val="28"/>
        </w:rPr>
        <w:t>本专业校内实</w:t>
      </w:r>
      <w:proofErr w:type="gramStart"/>
      <w:r w:rsidRPr="008552AE">
        <w:rPr>
          <w:rFonts w:ascii="宋体" w:eastAsia="宋体" w:hAnsi="宋体" w:cs="宋体" w:hint="eastAsia"/>
          <w:sz w:val="28"/>
          <w:szCs w:val="28"/>
        </w:rPr>
        <w:t>训室能很好</w:t>
      </w:r>
      <w:proofErr w:type="gramEnd"/>
      <w:r w:rsidRPr="008552AE">
        <w:rPr>
          <w:rFonts w:ascii="宋体" w:eastAsia="宋体" w:hAnsi="宋体" w:cs="宋体" w:hint="eastAsia"/>
          <w:sz w:val="28"/>
          <w:szCs w:val="28"/>
        </w:rPr>
        <w:t>地满足专业认知实训、技能操作训练及各课程的单项实训等实践教学环节的需要。包括电工实训室、电子实</w:t>
      </w:r>
      <w:r w:rsidRPr="008552AE">
        <w:rPr>
          <w:rFonts w:ascii="宋体" w:eastAsia="宋体" w:hAnsi="宋体" w:cs="宋体" w:hint="eastAsia"/>
          <w:sz w:val="28"/>
          <w:szCs w:val="28"/>
        </w:rPr>
        <w:lastRenderedPageBreak/>
        <w:t>训室、钳工实训室、</w:t>
      </w:r>
      <w:r w:rsidRPr="008552AE">
        <w:rPr>
          <w:rFonts w:ascii="宋体" w:eastAsia="宋体" w:hAnsi="宋体" w:cs="宋体"/>
          <w:sz w:val="28"/>
          <w:szCs w:val="28"/>
        </w:rPr>
        <w:t>电力机车操纵实训</w:t>
      </w:r>
      <w:r w:rsidRPr="008552AE">
        <w:rPr>
          <w:rFonts w:ascii="宋体" w:eastAsia="宋体" w:hAnsi="宋体" w:cs="宋体" w:hint="eastAsia"/>
          <w:sz w:val="28"/>
          <w:szCs w:val="28"/>
        </w:rPr>
        <w:t>室、制动机操作实训室、电力机车检修实训室、制图与CAD、信号实训室、发明创新等实训室及轨道交通综合实训基地等专业实训室（基地）。具体如下表：</w:t>
      </w:r>
    </w:p>
    <w:p w14:paraId="1C2D64FA" w14:textId="77777777" w:rsidR="008D4C87" w:rsidRPr="008552AE" w:rsidRDefault="004158BF" w:rsidP="004158BF">
      <w:pPr>
        <w:spacing w:afterLines="50" w:after="156"/>
        <w:jc w:val="center"/>
        <w:rPr>
          <w:rFonts w:ascii="宋体" w:eastAsia="宋体" w:hAnsi="宋体" w:cs="黑体"/>
          <w:b/>
          <w:sz w:val="24"/>
          <w:szCs w:val="24"/>
        </w:rPr>
      </w:pPr>
      <w:r w:rsidRPr="008552AE">
        <w:rPr>
          <w:rFonts w:ascii="宋体" w:eastAsia="宋体" w:hAnsi="宋体" w:cs="黑体" w:hint="eastAsia"/>
          <w:b/>
          <w:sz w:val="24"/>
          <w:szCs w:val="24"/>
        </w:rPr>
        <w:t>表2</w:t>
      </w:r>
      <w:r w:rsidR="00BA22AE">
        <w:rPr>
          <w:rFonts w:ascii="宋体" w:eastAsia="宋体" w:hAnsi="宋体" w:cs="黑体" w:hint="eastAsia"/>
          <w:b/>
          <w:sz w:val="24"/>
          <w:szCs w:val="24"/>
        </w:rPr>
        <w:t>1</w:t>
      </w:r>
      <w:r w:rsidRPr="008552AE">
        <w:rPr>
          <w:rFonts w:ascii="宋体" w:eastAsia="宋体" w:hAnsi="宋体" w:hint="eastAsia"/>
          <w:b/>
          <w:sz w:val="24"/>
          <w:u w:val="single"/>
        </w:rPr>
        <w:t xml:space="preserve"> 铁道机车 </w:t>
      </w:r>
      <w:r w:rsidRPr="008552AE">
        <w:rPr>
          <w:rFonts w:ascii="宋体" w:eastAsia="宋体" w:hAnsi="宋体" w:cs="黑体" w:hint="eastAsia"/>
          <w:b/>
          <w:sz w:val="24"/>
          <w:szCs w:val="24"/>
          <w:u w:val="single"/>
        </w:rPr>
        <w:t>专业</w:t>
      </w:r>
      <w:r w:rsidRPr="008552AE">
        <w:rPr>
          <w:rFonts w:ascii="宋体" w:eastAsia="宋体" w:hAnsi="宋体" w:cs="黑体" w:hint="eastAsia"/>
          <w:b/>
          <w:sz w:val="24"/>
          <w:szCs w:val="24"/>
        </w:rPr>
        <w:t>校内实验实</w:t>
      </w:r>
      <w:proofErr w:type="gramStart"/>
      <w:r w:rsidRPr="008552AE">
        <w:rPr>
          <w:rFonts w:ascii="宋体" w:eastAsia="宋体" w:hAnsi="宋体" w:cs="黑体" w:hint="eastAsia"/>
          <w:b/>
          <w:sz w:val="24"/>
          <w:szCs w:val="24"/>
        </w:rPr>
        <w:t>训条件</w:t>
      </w:r>
      <w:proofErr w:type="gramEnd"/>
      <w:r w:rsidRPr="008552AE">
        <w:rPr>
          <w:rFonts w:ascii="宋体" w:eastAsia="宋体" w:hAnsi="宋体" w:cs="黑体" w:hint="eastAsia"/>
          <w:b/>
          <w:sz w:val="24"/>
          <w:szCs w:val="24"/>
        </w:rPr>
        <w:t>一览表</w:t>
      </w:r>
    </w:p>
    <w:tbl>
      <w:tblPr>
        <w:tblW w:w="86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60"/>
        <w:gridCol w:w="2154"/>
        <w:gridCol w:w="2604"/>
        <w:gridCol w:w="2324"/>
      </w:tblGrid>
      <w:tr w:rsidR="008552AE" w:rsidRPr="008552AE" w14:paraId="178B28C3" w14:textId="77777777">
        <w:trPr>
          <w:trHeight w:val="375"/>
          <w:tblHeader/>
        </w:trPr>
        <w:tc>
          <w:tcPr>
            <w:tcW w:w="1560" w:type="dxa"/>
            <w:tcBorders>
              <w:top w:val="single" w:sz="12" w:space="0" w:color="auto"/>
              <w:bottom w:val="single" w:sz="6" w:space="0" w:color="auto"/>
            </w:tcBorders>
            <w:noWrap/>
            <w:vAlign w:val="center"/>
          </w:tcPr>
          <w:p w14:paraId="148795D4" w14:textId="77777777" w:rsidR="008D4C87" w:rsidRPr="008552AE" w:rsidRDefault="004158BF">
            <w:pPr>
              <w:jc w:val="center"/>
              <w:rPr>
                <w:rFonts w:asciiTheme="minorEastAsia" w:eastAsiaTheme="minorEastAsia" w:hAnsiTheme="minorEastAsia" w:cs="宋体"/>
                <w:b/>
                <w:bCs/>
                <w:sz w:val="18"/>
                <w:szCs w:val="18"/>
              </w:rPr>
            </w:pPr>
            <w:r w:rsidRPr="008552AE">
              <w:rPr>
                <w:rFonts w:asciiTheme="minorEastAsia" w:eastAsiaTheme="minorEastAsia" w:hAnsiTheme="minorEastAsia" w:cs="宋体" w:hint="eastAsia"/>
                <w:b/>
                <w:bCs/>
                <w:sz w:val="18"/>
                <w:szCs w:val="18"/>
              </w:rPr>
              <w:t>类型</w:t>
            </w:r>
          </w:p>
        </w:tc>
        <w:tc>
          <w:tcPr>
            <w:tcW w:w="2154" w:type="dxa"/>
            <w:tcBorders>
              <w:top w:val="single" w:sz="12" w:space="0" w:color="auto"/>
              <w:bottom w:val="single" w:sz="6" w:space="0" w:color="auto"/>
            </w:tcBorders>
            <w:noWrap/>
            <w:vAlign w:val="center"/>
          </w:tcPr>
          <w:p w14:paraId="308B92AD" w14:textId="77777777" w:rsidR="008D4C87" w:rsidRPr="008552AE" w:rsidRDefault="004158BF">
            <w:pPr>
              <w:jc w:val="center"/>
              <w:rPr>
                <w:rFonts w:asciiTheme="minorEastAsia" w:eastAsiaTheme="minorEastAsia" w:hAnsiTheme="minorEastAsia" w:cs="宋体"/>
                <w:b/>
                <w:bCs/>
                <w:sz w:val="18"/>
                <w:szCs w:val="18"/>
              </w:rPr>
            </w:pPr>
            <w:r w:rsidRPr="008552AE">
              <w:rPr>
                <w:rFonts w:asciiTheme="minorEastAsia" w:eastAsiaTheme="minorEastAsia" w:hAnsiTheme="minorEastAsia" w:cs="宋体" w:hint="eastAsia"/>
                <w:b/>
                <w:bCs/>
                <w:sz w:val="18"/>
                <w:szCs w:val="18"/>
              </w:rPr>
              <w:t>实训场景</w:t>
            </w:r>
          </w:p>
        </w:tc>
        <w:tc>
          <w:tcPr>
            <w:tcW w:w="2604" w:type="dxa"/>
            <w:tcBorders>
              <w:top w:val="single" w:sz="12" w:space="0" w:color="auto"/>
              <w:bottom w:val="single" w:sz="6" w:space="0" w:color="auto"/>
            </w:tcBorders>
            <w:noWrap/>
            <w:vAlign w:val="center"/>
          </w:tcPr>
          <w:p w14:paraId="7586B436" w14:textId="77777777" w:rsidR="008D4C87" w:rsidRPr="008552AE" w:rsidRDefault="004158BF">
            <w:pPr>
              <w:jc w:val="center"/>
              <w:rPr>
                <w:rFonts w:asciiTheme="minorEastAsia" w:eastAsiaTheme="minorEastAsia" w:hAnsiTheme="minorEastAsia" w:cs="宋体"/>
                <w:b/>
                <w:bCs/>
                <w:sz w:val="18"/>
                <w:szCs w:val="18"/>
              </w:rPr>
            </w:pPr>
            <w:r w:rsidRPr="008552AE">
              <w:rPr>
                <w:rFonts w:asciiTheme="minorEastAsia" w:eastAsiaTheme="minorEastAsia" w:hAnsiTheme="minorEastAsia" w:cs="宋体" w:hint="eastAsia"/>
                <w:b/>
                <w:bCs/>
                <w:sz w:val="18"/>
                <w:szCs w:val="18"/>
              </w:rPr>
              <w:t>主要实训项目（主要功能）</w:t>
            </w:r>
          </w:p>
        </w:tc>
        <w:tc>
          <w:tcPr>
            <w:tcW w:w="2324" w:type="dxa"/>
            <w:tcBorders>
              <w:top w:val="single" w:sz="12" w:space="0" w:color="auto"/>
              <w:bottom w:val="single" w:sz="6" w:space="0" w:color="auto"/>
            </w:tcBorders>
            <w:noWrap/>
            <w:vAlign w:val="center"/>
          </w:tcPr>
          <w:p w14:paraId="4BBC72C1" w14:textId="77777777" w:rsidR="008D4C87" w:rsidRPr="008552AE" w:rsidRDefault="004158BF">
            <w:pPr>
              <w:jc w:val="center"/>
              <w:rPr>
                <w:rFonts w:asciiTheme="minorEastAsia" w:eastAsiaTheme="minorEastAsia" w:hAnsiTheme="minorEastAsia" w:cs="宋体"/>
                <w:b/>
                <w:bCs/>
                <w:sz w:val="18"/>
                <w:szCs w:val="18"/>
              </w:rPr>
            </w:pPr>
            <w:r w:rsidRPr="008552AE">
              <w:rPr>
                <w:rFonts w:asciiTheme="minorEastAsia" w:eastAsiaTheme="minorEastAsia" w:hAnsiTheme="minorEastAsia" w:cs="宋体" w:hint="eastAsia"/>
                <w:b/>
                <w:bCs/>
                <w:sz w:val="18"/>
                <w:szCs w:val="18"/>
              </w:rPr>
              <w:t>主要设备</w:t>
            </w:r>
          </w:p>
        </w:tc>
      </w:tr>
      <w:tr w:rsidR="008552AE" w:rsidRPr="008552AE" w14:paraId="45ED72E0" w14:textId="77777777">
        <w:tc>
          <w:tcPr>
            <w:tcW w:w="1560" w:type="dxa"/>
            <w:vMerge w:val="restart"/>
            <w:noWrap/>
            <w:vAlign w:val="center"/>
          </w:tcPr>
          <w:p w14:paraId="50A781BA"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铁路设备认识实训</w:t>
            </w:r>
          </w:p>
        </w:tc>
        <w:tc>
          <w:tcPr>
            <w:tcW w:w="2154" w:type="dxa"/>
            <w:noWrap/>
            <w:vAlign w:val="center"/>
          </w:tcPr>
          <w:p w14:paraId="4528A1F3"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铁道线路认识</w:t>
            </w:r>
          </w:p>
        </w:tc>
        <w:tc>
          <w:tcPr>
            <w:tcW w:w="2604" w:type="dxa"/>
            <w:noWrap/>
            <w:vAlign w:val="center"/>
          </w:tcPr>
          <w:p w14:paraId="42D9B7E6"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认识线路组成</w:t>
            </w:r>
          </w:p>
        </w:tc>
        <w:tc>
          <w:tcPr>
            <w:tcW w:w="2324" w:type="dxa"/>
            <w:noWrap/>
            <w:vAlign w:val="center"/>
          </w:tcPr>
          <w:p w14:paraId="3570DD7A" w14:textId="77777777" w:rsidR="008D4C87" w:rsidRPr="008552AE" w:rsidRDefault="004158BF">
            <w:pPr>
              <w:adjustRightInd w:val="0"/>
              <w:snapToGrid w:val="0"/>
              <w:jc w:val="left"/>
              <w:textAlignment w:val="baseline"/>
              <w:rPr>
                <w:rFonts w:asciiTheme="minorEastAsia" w:eastAsiaTheme="minorEastAsia" w:hAnsiTheme="minorEastAsia" w:cs="宋体"/>
                <w:sz w:val="18"/>
                <w:szCs w:val="18"/>
              </w:rPr>
            </w:pPr>
            <w:r w:rsidRPr="008552AE">
              <w:rPr>
                <w:rFonts w:asciiTheme="minorEastAsia" w:eastAsiaTheme="minorEastAsia" w:hAnsiTheme="minorEastAsia" w:hint="eastAsia"/>
                <w:kern w:val="0"/>
                <w:sz w:val="18"/>
                <w:szCs w:val="18"/>
              </w:rPr>
              <w:t>铁路轨道；</w:t>
            </w:r>
            <w:r w:rsidRPr="008552AE">
              <w:rPr>
                <w:rFonts w:asciiTheme="minorEastAsia" w:eastAsiaTheme="minorEastAsia" w:hAnsiTheme="minorEastAsia" w:cs="Arial" w:hint="eastAsia"/>
                <w:sz w:val="18"/>
                <w:szCs w:val="18"/>
                <w:shd w:val="clear" w:color="auto" w:fill="FFFFFF"/>
              </w:rPr>
              <w:t>铁道</w:t>
            </w:r>
            <w:r w:rsidRPr="008552AE">
              <w:rPr>
                <w:rFonts w:asciiTheme="minorEastAsia" w:eastAsiaTheme="minorEastAsia" w:hAnsiTheme="minorEastAsia" w:hint="eastAsia"/>
                <w:kern w:val="0"/>
                <w:sz w:val="18"/>
                <w:szCs w:val="18"/>
              </w:rPr>
              <w:t>道岔；线路</w:t>
            </w:r>
          </w:p>
        </w:tc>
      </w:tr>
      <w:tr w:rsidR="008552AE" w:rsidRPr="008552AE" w14:paraId="54DD3153" w14:textId="77777777">
        <w:tc>
          <w:tcPr>
            <w:tcW w:w="1560" w:type="dxa"/>
            <w:vMerge/>
            <w:noWrap/>
            <w:vAlign w:val="center"/>
          </w:tcPr>
          <w:p w14:paraId="415CE83F" w14:textId="77777777" w:rsidR="008D4C87" w:rsidRPr="008552AE" w:rsidRDefault="008D4C87">
            <w:pPr>
              <w:jc w:val="center"/>
              <w:rPr>
                <w:rFonts w:asciiTheme="minorEastAsia" w:eastAsiaTheme="minorEastAsia" w:hAnsiTheme="minorEastAsia" w:cs="宋体"/>
                <w:sz w:val="18"/>
                <w:szCs w:val="18"/>
              </w:rPr>
            </w:pPr>
          </w:p>
        </w:tc>
        <w:tc>
          <w:tcPr>
            <w:tcW w:w="2154" w:type="dxa"/>
            <w:noWrap/>
            <w:vAlign w:val="center"/>
          </w:tcPr>
          <w:p w14:paraId="24468FCE"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接触网认识</w:t>
            </w:r>
          </w:p>
        </w:tc>
        <w:tc>
          <w:tcPr>
            <w:tcW w:w="2604" w:type="dxa"/>
            <w:noWrap/>
            <w:vAlign w:val="center"/>
          </w:tcPr>
          <w:p w14:paraId="4207A049"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认识铁路供电网络</w:t>
            </w:r>
          </w:p>
        </w:tc>
        <w:tc>
          <w:tcPr>
            <w:tcW w:w="2324" w:type="dxa"/>
            <w:noWrap/>
            <w:vAlign w:val="center"/>
          </w:tcPr>
          <w:p w14:paraId="399CF12E"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接触网设备</w:t>
            </w:r>
          </w:p>
        </w:tc>
      </w:tr>
      <w:tr w:rsidR="008552AE" w:rsidRPr="008552AE" w14:paraId="1CBCF94A" w14:textId="77777777">
        <w:tc>
          <w:tcPr>
            <w:tcW w:w="1560" w:type="dxa"/>
            <w:vMerge/>
            <w:noWrap/>
            <w:vAlign w:val="center"/>
          </w:tcPr>
          <w:p w14:paraId="44BA1F29" w14:textId="77777777" w:rsidR="008D4C87" w:rsidRPr="008552AE" w:rsidRDefault="008D4C87">
            <w:pPr>
              <w:jc w:val="center"/>
              <w:rPr>
                <w:rFonts w:asciiTheme="minorEastAsia" w:eastAsiaTheme="minorEastAsia" w:hAnsiTheme="minorEastAsia"/>
                <w:sz w:val="18"/>
                <w:szCs w:val="18"/>
              </w:rPr>
            </w:pPr>
          </w:p>
        </w:tc>
        <w:tc>
          <w:tcPr>
            <w:tcW w:w="2154" w:type="dxa"/>
            <w:noWrap/>
            <w:vAlign w:val="center"/>
          </w:tcPr>
          <w:p w14:paraId="334A31DA"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机车车辆</w:t>
            </w:r>
          </w:p>
        </w:tc>
        <w:tc>
          <w:tcPr>
            <w:tcW w:w="2604" w:type="dxa"/>
            <w:noWrap/>
            <w:vAlign w:val="center"/>
          </w:tcPr>
          <w:p w14:paraId="40673663"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走行、走行部</w:t>
            </w:r>
          </w:p>
        </w:tc>
        <w:tc>
          <w:tcPr>
            <w:tcW w:w="2324" w:type="dxa"/>
            <w:noWrap/>
            <w:vAlign w:val="center"/>
          </w:tcPr>
          <w:p w14:paraId="529E44A9"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机车车辆</w:t>
            </w:r>
          </w:p>
        </w:tc>
      </w:tr>
      <w:tr w:rsidR="008552AE" w:rsidRPr="008552AE" w14:paraId="48A26E85" w14:textId="77777777">
        <w:trPr>
          <w:trHeight w:val="380"/>
        </w:trPr>
        <w:tc>
          <w:tcPr>
            <w:tcW w:w="1560" w:type="dxa"/>
            <w:vMerge/>
            <w:noWrap/>
            <w:vAlign w:val="center"/>
          </w:tcPr>
          <w:p w14:paraId="18B442F5" w14:textId="77777777" w:rsidR="008D4C87" w:rsidRPr="008552AE" w:rsidRDefault="008D4C87">
            <w:pPr>
              <w:jc w:val="center"/>
              <w:rPr>
                <w:rFonts w:asciiTheme="minorEastAsia" w:eastAsiaTheme="minorEastAsia" w:hAnsiTheme="minorEastAsia"/>
                <w:sz w:val="18"/>
                <w:szCs w:val="18"/>
              </w:rPr>
            </w:pPr>
          </w:p>
        </w:tc>
        <w:tc>
          <w:tcPr>
            <w:tcW w:w="2154" w:type="dxa"/>
            <w:noWrap/>
            <w:vAlign w:val="center"/>
          </w:tcPr>
          <w:p w14:paraId="567977E3"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信号</w:t>
            </w:r>
          </w:p>
        </w:tc>
        <w:tc>
          <w:tcPr>
            <w:tcW w:w="2604" w:type="dxa"/>
            <w:noWrap/>
            <w:vAlign w:val="center"/>
          </w:tcPr>
          <w:p w14:paraId="0CF912DD"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铁路信号</w:t>
            </w:r>
          </w:p>
        </w:tc>
        <w:tc>
          <w:tcPr>
            <w:tcW w:w="2324" w:type="dxa"/>
            <w:noWrap/>
            <w:vAlign w:val="center"/>
          </w:tcPr>
          <w:p w14:paraId="4A556221"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cs="宋体" w:hint="eastAsia"/>
                <w:sz w:val="18"/>
                <w:szCs w:val="18"/>
              </w:rPr>
              <w:t>铁路信号设备、模拟设备</w:t>
            </w:r>
          </w:p>
        </w:tc>
      </w:tr>
      <w:tr w:rsidR="008552AE" w:rsidRPr="008552AE" w14:paraId="2E9003E5" w14:textId="77777777">
        <w:tc>
          <w:tcPr>
            <w:tcW w:w="1560" w:type="dxa"/>
            <w:tcBorders>
              <w:top w:val="single" w:sz="4" w:space="0" w:color="auto"/>
              <w:bottom w:val="single" w:sz="4" w:space="0" w:color="auto"/>
            </w:tcBorders>
            <w:noWrap/>
            <w:vAlign w:val="center"/>
          </w:tcPr>
          <w:p w14:paraId="1A76B8B0" w14:textId="75D18158" w:rsidR="008D4C87" w:rsidRPr="008552AE" w:rsidRDefault="00BD6ADC" w:rsidP="00BD6ADC">
            <w:pPr>
              <w:jc w:val="center"/>
              <w:rPr>
                <w:rFonts w:asciiTheme="minorEastAsia" w:eastAsiaTheme="minorEastAsia" w:hAnsiTheme="minorEastAsia" w:cs="宋体"/>
                <w:b/>
                <w:bCs/>
                <w:sz w:val="18"/>
                <w:szCs w:val="18"/>
              </w:rPr>
            </w:pPr>
            <w:r>
              <w:rPr>
                <w:rFonts w:asciiTheme="minorEastAsia" w:eastAsiaTheme="minorEastAsia" w:hAnsiTheme="minorEastAsia" w:hint="eastAsia"/>
                <w:sz w:val="18"/>
                <w:szCs w:val="18"/>
              </w:rPr>
              <w:t>电工电子技术</w:t>
            </w:r>
            <w:r>
              <w:rPr>
                <w:rFonts w:asciiTheme="minorEastAsia" w:eastAsiaTheme="minorEastAsia" w:hAnsiTheme="minorEastAsia" w:hint="eastAsia"/>
                <w:sz w:val="18"/>
                <w:szCs w:val="18"/>
              </w:rPr>
              <w:t>基础</w:t>
            </w:r>
            <w:r>
              <w:rPr>
                <w:rFonts w:asciiTheme="minorEastAsia" w:eastAsiaTheme="minorEastAsia" w:hAnsiTheme="minorEastAsia" w:hint="eastAsia"/>
                <w:sz w:val="18"/>
                <w:szCs w:val="18"/>
              </w:rPr>
              <w:t>实训（</w:t>
            </w:r>
            <w:r>
              <w:rPr>
                <w:rFonts w:asciiTheme="minorEastAsia" w:eastAsiaTheme="minorEastAsia" w:hAnsiTheme="minorEastAsia" w:hint="eastAsia"/>
                <w:sz w:val="18"/>
                <w:szCs w:val="18"/>
              </w:rPr>
              <w:t>1</w:t>
            </w:r>
            <w:r>
              <w:rPr>
                <w:rFonts w:asciiTheme="minorEastAsia" w:eastAsiaTheme="minorEastAsia" w:hAnsiTheme="minorEastAsia" w:hint="eastAsia"/>
                <w:sz w:val="18"/>
                <w:szCs w:val="18"/>
              </w:rPr>
              <w:t>）</w:t>
            </w:r>
          </w:p>
        </w:tc>
        <w:tc>
          <w:tcPr>
            <w:tcW w:w="2154" w:type="dxa"/>
            <w:tcBorders>
              <w:top w:val="single" w:sz="6" w:space="0" w:color="auto"/>
              <w:left w:val="single" w:sz="6" w:space="0" w:color="auto"/>
              <w:bottom w:val="single" w:sz="6" w:space="0" w:color="auto"/>
              <w:right w:val="single" w:sz="6" w:space="0" w:color="auto"/>
            </w:tcBorders>
            <w:noWrap/>
            <w:vAlign w:val="center"/>
          </w:tcPr>
          <w:p w14:paraId="5797FFA5"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1.电工仪器仪表、电工工具的使用。 </w:t>
            </w:r>
          </w:p>
          <w:p w14:paraId="7D373042"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2.触电急救的方法。 </w:t>
            </w:r>
          </w:p>
          <w:p w14:paraId="49435394"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3.电机极性判别与变压器同名端判别方法。</w:t>
            </w:r>
          </w:p>
          <w:p w14:paraId="36EA3B7E"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4.照明电路板安装与调试方法、三相动力电路的安装与调试方法、简单家庭照明电路安装与调试方法。</w:t>
            </w:r>
          </w:p>
        </w:tc>
        <w:tc>
          <w:tcPr>
            <w:tcW w:w="2604" w:type="dxa"/>
            <w:tcBorders>
              <w:top w:val="single" w:sz="6" w:space="0" w:color="auto"/>
              <w:left w:val="single" w:sz="6" w:space="0" w:color="auto"/>
              <w:bottom w:val="single" w:sz="6" w:space="0" w:color="auto"/>
              <w:right w:val="single" w:sz="6" w:space="0" w:color="auto"/>
            </w:tcBorders>
            <w:noWrap/>
            <w:vAlign w:val="center"/>
          </w:tcPr>
          <w:p w14:paraId="52F92BBC"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1．电工仪器仪表、电工工具 的使用 2.触电急救。</w:t>
            </w:r>
          </w:p>
          <w:p w14:paraId="3C0FB8C5"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3.电动机首尾判别、变压器同 </w:t>
            </w:r>
            <w:proofErr w:type="gramStart"/>
            <w:r w:rsidRPr="008552AE">
              <w:rPr>
                <w:rFonts w:asciiTheme="minorEastAsia" w:eastAsiaTheme="minorEastAsia" w:hAnsiTheme="minorEastAsia"/>
                <w:sz w:val="18"/>
                <w:szCs w:val="18"/>
              </w:rPr>
              <w:t>名端判别</w:t>
            </w:r>
            <w:proofErr w:type="gramEnd"/>
            <w:r w:rsidRPr="008552AE">
              <w:rPr>
                <w:rFonts w:asciiTheme="minorEastAsia" w:eastAsiaTheme="minorEastAsia" w:hAnsiTheme="minorEastAsia"/>
                <w:sz w:val="18"/>
                <w:szCs w:val="18"/>
              </w:rPr>
              <w:t xml:space="preserve">。 </w:t>
            </w:r>
          </w:p>
          <w:p w14:paraId="42301F81"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4.单相电源安装与调试。</w:t>
            </w:r>
          </w:p>
          <w:p w14:paraId="4B356BB5"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5.三相动力电路的安装与调 试。</w:t>
            </w:r>
          </w:p>
          <w:p w14:paraId="5B71E268"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6.简单家庭照明电路安装与 调试</w:t>
            </w:r>
          </w:p>
        </w:tc>
        <w:tc>
          <w:tcPr>
            <w:tcW w:w="2324" w:type="dxa"/>
            <w:tcBorders>
              <w:top w:val="single" w:sz="6" w:space="0" w:color="auto"/>
              <w:left w:val="single" w:sz="6" w:space="0" w:color="auto"/>
              <w:bottom w:val="single" w:sz="6" w:space="0" w:color="auto"/>
              <w:right w:val="single" w:sz="12" w:space="0" w:color="auto"/>
            </w:tcBorders>
            <w:noWrap/>
            <w:vAlign w:val="center"/>
          </w:tcPr>
          <w:p w14:paraId="3B079FF3"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指针式万用表、试电笔、一字起、十字起等电工常用工具。</w:t>
            </w:r>
          </w:p>
        </w:tc>
      </w:tr>
      <w:tr w:rsidR="008552AE" w:rsidRPr="008552AE" w14:paraId="0AA19EEB" w14:textId="77777777">
        <w:trPr>
          <w:trHeight w:val="966"/>
        </w:trPr>
        <w:tc>
          <w:tcPr>
            <w:tcW w:w="1560" w:type="dxa"/>
            <w:tcBorders>
              <w:top w:val="single" w:sz="4" w:space="0" w:color="auto"/>
            </w:tcBorders>
            <w:noWrap/>
            <w:vAlign w:val="center"/>
          </w:tcPr>
          <w:p w14:paraId="65F24121" w14:textId="77777777" w:rsidR="008D4C87" w:rsidRPr="008552AE" w:rsidRDefault="004158BF">
            <w:pPr>
              <w:jc w:val="center"/>
              <w:rPr>
                <w:rFonts w:asciiTheme="minorEastAsia" w:eastAsiaTheme="minorEastAsia" w:hAnsiTheme="minorEastAsia" w:cs="宋体"/>
                <w:sz w:val="18"/>
                <w:szCs w:val="18"/>
              </w:rPr>
            </w:pPr>
            <w:r w:rsidRPr="008552AE">
              <w:rPr>
                <w:rFonts w:asciiTheme="minorEastAsia" w:eastAsiaTheme="minorEastAsia" w:hAnsiTheme="minorEastAsia"/>
                <w:sz w:val="18"/>
                <w:szCs w:val="18"/>
              </w:rPr>
              <w:t>钳工实训</w:t>
            </w:r>
          </w:p>
        </w:tc>
        <w:tc>
          <w:tcPr>
            <w:tcW w:w="2154" w:type="dxa"/>
            <w:tcBorders>
              <w:top w:val="single" w:sz="6" w:space="0" w:color="auto"/>
              <w:left w:val="single" w:sz="6" w:space="0" w:color="auto"/>
              <w:right w:val="single" w:sz="6" w:space="0" w:color="auto"/>
            </w:tcBorders>
            <w:noWrap/>
            <w:vAlign w:val="center"/>
          </w:tcPr>
          <w:p w14:paraId="19B98022"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1.了解钳工初级工基本理论知识。</w:t>
            </w:r>
          </w:p>
          <w:p w14:paraId="7C755677"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2.了解钳工主要的几项操作技能并能够综合运用。 </w:t>
            </w:r>
          </w:p>
          <w:p w14:paraId="3C830353"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3.掌握钳工常用工具、刃具的使用及保养方法。 </w:t>
            </w:r>
          </w:p>
          <w:p w14:paraId="092356CE"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4.掌握锉削、划线、锯割、钻孔 操作方法掌握 </w:t>
            </w:r>
          </w:p>
          <w:p w14:paraId="2BC5D389"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5.学生能够进行较较复杂形状的 零件加工。 </w:t>
            </w:r>
          </w:p>
          <w:p w14:paraId="5F50F92C"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6.培养学生良好的职业素养与工匠精神</w:t>
            </w:r>
          </w:p>
        </w:tc>
        <w:tc>
          <w:tcPr>
            <w:tcW w:w="2604" w:type="dxa"/>
            <w:tcBorders>
              <w:top w:val="single" w:sz="6" w:space="0" w:color="auto"/>
              <w:left w:val="single" w:sz="6" w:space="0" w:color="auto"/>
              <w:right w:val="single" w:sz="6" w:space="0" w:color="auto"/>
            </w:tcBorders>
            <w:noWrap/>
            <w:vAlign w:val="center"/>
          </w:tcPr>
          <w:p w14:paraId="4073F4FC"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1.安全、入门知识模块 </w:t>
            </w:r>
          </w:p>
          <w:p w14:paraId="3B8A45E2"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2.锉、削模块 </w:t>
            </w:r>
          </w:p>
          <w:p w14:paraId="42A7BCE1"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3.平面划线模块 </w:t>
            </w:r>
          </w:p>
          <w:p w14:paraId="3805CC0B"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4.锯割模块 </w:t>
            </w:r>
          </w:p>
          <w:p w14:paraId="5171A6B3"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5.钻孔 </w:t>
            </w:r>
          </w:p>
          <w:p w14:paraId="1014FFAA"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6.综合制作模块</w:t>
            </w:r>
          </w:p>
        </w:tc>
        <w:tc>
          <w:tcPr>
            <w:tcW w:w="2324" w:type="dxa"/>
            <w:tcBorders>
              <w:top w:val="single" w:sz="6" w:space="0" w:color="auto"/>
              <w:left w:val="single" w:sz="6" w:space="0" w:color="auto"/>
              <w:right w:val="single" w:sz="12" w:space="0" w:color="auto"/>
            </w:tcBorders>
            <w:noWrap/>
            <w:vAlign w:val="center"/>
          </w:tcPr>
          <w:p w14:paraId="10A0E00C" w14:textId="77777777" w:rsidR="008D4C87" w:rsidRPr="008552AE" w:rsidRDefault="004158BF">
            <w:pPr>
              <w:ind w:firstLineChars="100" w:firstLine="180"/>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钳工实训操作 台、沙轮机、台式钻床</w:t>
            </w:r>
            <w:r w:rsidRPr="008552AE">
              <w:rPr>
                <w:rFonts w:asciiTheme="minorEastAsia" w:eastAsiaTheme="minorEastAsia" w:hAnsiTheme="minorEastAsia" w:hint="eastAsia"/>
                <w:sz w:val="18"/>
                <w:szCs w:val="18"/>
              </w:rPr>
              <w:t>。</w:t>
            </w:r>
          </w:p>
          <w:p w14:paraId="06BFE42F" w14:textId="77777777" w:rsidR="008D4C87" w:rsidRPr="008552AE" w:rsidRDefault="004158BF">
            <w:pPr>
              <w:ind w:firstLineChars="100" w:firstLine="180"/>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所需工具：锉刀、</w:t>
            </w:r>
            <w:proofErr w:type="gramStart"/>
            <w:r w:rsidRPr="008552AE">
              <w:rPr>
                <w:rFonts w:asciiTheme="minorEastAsia" w:eastAsiaTheme="minorEastAsia" w:hAnsiTheme="minorEastAsia"/>
                <w:sz w:val="18"/>
                <w:szCs w:val="18"/>
              </w:rPr>
              <w:t>钻划锯</w:t>
            </w:r>
            <w:proofErr w:type="gramEnd"/>
            <w:r w:rsidRPr="008552AE">
              <w:rPr>
                <w:rFonts w:asciiTheme="minorEastAsia" w:eastAsiaTheme="minorEastAsia" w:hAnsiTheme="minorEastAsia"/>
                <w:sz w:val="18"/>
                <w:szCs w:val="18"/>
              </w:rPr>
              <w:t>弓、 钢尺等</w:t>
            </w:r>
            <w:r w:rsidRPr="008552AE">
              <w:rPr>
                <w:rFonts w:asciiTheme="minorEastAsia" w:eastAsiaTheme="minorEastAsia" w:hAnsiTheme="minorEastAsia" w:hint="eastAsia"/>
                <w:sz w:val="18"/>
                <w:szCs w:val="18"/>
              </w:rPr>
              <w:t>。</w:t>
            </w:r>
          </w:p>
        </w:tc>
      </w:tr>
      <w:tr w:rsidR="008552AE" w:rsidRPr="008552AE" w14:paraId="209D99F3" w14:textId="77777777">
        <w:trPr>
          <w:trHeight w:val="966"/>
        </w:trPr>
        <w:tc>
          <w:tcPr>
            <w:tcW w:w="1560" w:type="dxa"/>
            <w:tcBorders>
              <w:top w:val="single" w:sz="4" w:space="0" w:color="auto"/>
            </w:tcBorders>
            <w:noWrap/>
            <w:vAlign w:val="center"/>
          </w:tcPr>
          <w:p w14:paraId="755A478E" w14:textId="4FE00DD6" w:rsidR="008D4C87" w:rsidRPr="008552AE" w:rsidRDefault="00BD6ADC">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电工电子技术基础实训（2）</w:t>
            </w:r>
          </w:p>
        </w:tc>
        <w:tc>
          <w:tcPr>
            <w:tcW w:w="2154" w:type="dxa"/>
            <w:tcBorders>
              <w:top w:val="single" w:sz="6" w:space="0" w:color="auto"/>
              <w:left w:val="single" w:sz="6" w:space="0" w:color="auto"/>
              <w:right w:val="single" w:sz="6" w:space="0" w:color="auto"/>
            </w:tcBorders>
            <w:noWrap/>
            <w:vAlign w:val="center"/>
          </w:tcPr>
          <w:p w14:paraId="2377F68B"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掌握常用电子元器件的识别与测试；</w:t>
            </w:r>
          </w:p>
          <w:p w14:paraId="4C39F1F6"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2.掌握常用电工工具的使用； </w:t>
            </w:r>
          </w:p>
          <w:p w14:paraId="66043E6F"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3.掌握基本的手工焊接技能； </w:t>
            </w:r>
          </w:p>
          <w:p w14:paraId="4BDC20E2"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4.掌握常用电子测量仪器、仪表 的正确使用；</w:t>
            </w:r>
          </w:p>
          <w:p w14:paraId="56E661E8"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5.掌握电子单元电路的分析；</w:t>
            </w:r>
          </w:p>
          <w:p w14:paraId="5F46D905"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lastRenderedPageBreak/>
              <w:t>6.掌握电子单元电路的装配和调试；</w:t>
            </w:r>
          </w:p>
        </w:tc>
        <w:tc>
          <w:tcPr>
            <w:tcW w:w="2604" w:type="dxa"/>
            <w:tcBorders>
              <w:top w:val="single" w:sz="6" w:space="0" w:color="auto"/>
              <w:left w:val="single" w:sz="6" w:space="0" w:color="auto"/>
              <w:right w:val="single" w:sz="6" w:space="0" w:color="auto"/>
            </w:tcBorders>
            <w:noWrap/>
            <w:vAlign w:val="center"/>
          </w:tcPr>
          <w:p w14:paraId="3C00898E"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lastRenderedPageBreak/>
              <w:t xml:space="preserve">1.常用工具的使用及安全、文 明生产常识 </w:t>
            </w:r>
          </w:p>
          <w:p w14:paraId="7BA9E646"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2.元器件识别与检测工艺</w:t>
            </w:r>
          </w:p>
          <w:p w14:paraId="3FF3F587"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3.焊接工艺 </w:t>
            </w:r>
          </w:p>
          <w:p w14:paraId="0D1F1DAE"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4.单元电路的装配与调试</w:t>
            </w:r>
          </w:p>
        </w:tc>
        <w:tc>
          <w:tcPr>
            <w:tcW w:w="2324" w:type="dxa"/>
            <w:tcBorders>
              <w:top w:val="single" w:sz="6" w:space="0" w:color="auto"/>
              <w:left w:val="single" w:sz="6" w:space="0" w:color="auto"/>
              <w:right w:val="single" w:sz="12" w:space="0" w:color="auto"/>
            </w:tcBorders>
            <w:noWrap/>
            <w:vAlign w:val="center"/>
          </w:tcPr>
          <w:p w14:paraId="7DC24352"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电子产品制作的形式进行</w:t>
            </w:r>
          </w:p>
        </w:tc>
      </w:tr>
      <w:tr w:rsidR="008552AE" w:rsidRPr="008552AE" w14:paraId="5FB2E059" w14:textId="77777777">
        <w:trPr>
          <w:trHeight w:val="966"/>
        </w:trPr>
        <w:tc>
          <w:tcPr>
            <w:tcW w:w="1560" w:type="dxa"/>
            <w:tcBorders>
              <w:top w:val="single" w:sz="4" w:space="0" w:color="auto"/>
            </w:tcBorders>
            <w:noWrap/>
            <w:vAlign w:val="center"/>
          </w:tcPr>
          <w:p w14:paraId="5927CE2D"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lastRenderedPageBreak/>
              <w:t>电力机车操纵实训</w:t>
            </w:r>
          </w:p>
        </w:tc>
        <w:tc>
          <w:tcPr>
            <w:tcW w:w="2154" w:type="dxa"/>
            <w:tcBorders>
              <w:top w:val="single" w:sz="6" w:space="0" w:color="auto"/>
              <w:left w:val="single" w:sz="6" w:space="0" w:color="auto"/>
              <w:right w:val="single" w:sz="6" w:space="0" w:color="auto"/>
            </w:tcBorders>
            <w:noWrap/>
            <w:vAlign w:val="center"/>
          </w:tcPr>
          <w:p w14:paraId="671D7873"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学生掌握电力机车乘务、运转方 面的安全技术；</w:t>
            </w:r>
          </w:p>
          <w:p w14:paraId="70A2C764"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2.进一步熟悉电力机车各部分结 </w:t>
            </w:r>
            <w:proofErr w:type="gramStart"/>
            <w:r w:rsidRPr="008552AE">
              <w:rPr>
                <w:rFonts w:asciiTheme="minorEastAsia" w:eastAsiaTheme="minorEastAsia" w:hAnsiTheme="minorEastAsia"/>
                <w:sz w:val="18"/>
                <w:szCs w:val="18"/>
              </w:rPr>
              <w:t>构作用</w:t>
            </w:r>
            <w:proofErr w:type="gramEnd"/>
            <w:r w:rsidRPr="008552AE">
              <w:rPr>
                <w:rFonts w:asciiTheme="minorEastAsia" w:eastAsiaTheme="minorEastAsia" w:hAnsiTheme="minorEastAsia"/>
                <w:sz w:val="18"/>
                <w:szCs w:val="18"/>
              </w:rPr>
              <w:t xml:space="preserve">及安装位置，初步掌握机 车检查给油作业程序和方法； </w:t>
            </w:r>
          </w:p>
          <w:p w14:paraId="2FC82B95"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3.进一步熟悉电力机车运用的基</w:t>
            </w:r>
          </w:p>
          <w:p w14:paraId="2D3CCE78"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4.掌握电力机车乘务员一次出乘 作业流程，具备完成一次出乘标 准化作业的能力。</w:t>
            </w:r>
          </w:p>
        </w:tc>
        <w:tc>
          <w:tcPr>
            <w:tcW w:w="2604" w:type="dxa"/>
            <w:tcBorders>
              <w:top w:val="single" w:sz="6" w:space="0" w:color="auto"/>
              <w:left w:val="single" w:sz="6" w:space="0" w:color="auto"/>
              <w:right w:val="single" w:sz="6" w:space="0" w:color="auto"/>
            </w:tcBorders>
            <w:noWrap/>
            <w:vAlign w:val="center"/>
          </w:tcPr>
          <w:p w14:paraId="10C9952F"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1.安全技术教育模块 </w:t>
            </w:r>
          </w:p>
          <w:p w14:paraId="206CD968"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2.出勤接班模块 </w:t>
            </w:r>
          </w:p>
          <w:p w14:paraId="0ADD4081"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3.机车整备模块 </w:t>
            </w:r>
          </w:p>
          <w:p w14:paraId="6500408B"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4.站内作业模块 </w:t>
            </w:r>
          </w:p>
          <w:p w14:paraId="55B910BA"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5.途中作业模块 </w:t>
            </w:r>
          </w:p>
          <w:p w14:paraId="37C38F8E"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6.</w:t>
            </w:r>
            <w:proofErr w:type="gramStart"/>
            <w:r w:rsidRPr="008552AE">
              <w:rPr>
                <w:rFonts w:asciiTheme="minorEastAsia" w:eastAsiaTheme="minorEastAsia" w:hAnsiTheme="minorEastAsia"/>
                <w:sz w:val="18"/>
                <w:szCs w:val="18"/>
              </w:rPr>
              <w:t>退勤模块</w:t>
            </w:r>
            <w:proofErr w:type="gramEnd"/>
          </w:p>
        </w:tc>
        <w:tc>
          <w:tcPr>
            <w:tcW w:w="2324" w:type="dxa"/>
            <w:tcBorders>
              <w:top w:val="single" w:sz="6" w:space="0" w:color="auto"/>
              <w:left w:val="single" w:sz="6" w:space="0" w:color="auto"/>
              <w:right w:val="single" w:sz="12" w:space="0" w:color="auto"/>
            </w:tcBorders>
            <w:noWrap/>
            <w:vAlign w:val="center"/>
          </w:tcPr>
          <w:p w14:paraId="64670836"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机车模拟驾驶设备</w:t>
            </w:r>
          </w:p>
        </w:tc>
      </w:tr>
      <w:tr w:rsidR="008552AE" w:rsidRPr="008552AE" w14:paraId="0EC85A1E" w14:textId="77777777">
        <w:trPr>
          <w:trHeight w:val="966"/>
        </w:trPr>
        <w:tc>
          <w:tcPr>
            <w:tcW w:w="1560" w:type="dxa"/>
            <w:tcBorders>
              <w:top w:val="single" w:sz="4" w:space="0" w:color="auto"/>
            </w:tcBorders>
            <w:noWrap/>
            <w:vAlign w:val="center"/>
          </w:tcPr>
          <w:p w14:paraId="6C55A346"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电力机车制动机的操作</w:t>
            </w:r>
          </w:p>
        </w:tc>
        <w:tc>
          <w:tcPr>
            <w:tcW w:w="2154" w:type="dxa"/>
            <w:tcBorders>
              <w:top w:val="single" w:sz="6" w:space="0" w:color="auto"/>
              <w:left w:val="single" w:sz="6" w:space="0" w:color="auto"/>
              <w:right w:val="single" w:sz="6" w:space="0" w:color="auto"/>
            </w:tcBorders>
            <w:noWrap/>
            <w:vAlign w:val="center"/>
          </w:tcPr>
          <w:p w14:paraId="2C65B8AE"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 xml:space="preserve">掌握机车风源系统的组成及原理，具备机车风源系统的 检查与维护能力； </w:t>
            </w:r>
          </w:p>
          <w:p w14:paraId="556AB59D"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2.掌握机车基础制动装置的 组成及原理，具备机车基础制 动装置的检查与维护能力 </w:t>
            </w:r>
          </w:p>
          <w:p w14:paraId="79C63008"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3.掌握 DK-1 型空气制动机各 部件的组成及原理，具备 DK-1 型空气制动机的操作与维护能力 </w:t>
            </w:r>
          </w:p>
          <w:p w14:paraId="432DA79B"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4.掌握 CCBII 制动机各部件的 结构及工作原理、具备 CCBII 制动机的操作与维护能力</w:t>
            </w:r>
          </w:p>
        </w:tc>
        <w:tc>
          <w:tcPr>
            <w:tcW w:w="2604" w:type="dxa"/>
            <w:tcBorders>
              <w:top w:val="single" w:sz="6" w:space="0" w:color="auto"/>
              <w:left w:val="single" w:sz="6" w:space="0" w:color="auto"/>
              <w:right w:val="single" w:sz="6" w:space="0" w:color="auto"/>
            </w:tcBorders>
            <w:noWrap/>
            <w:vAlign w:val="center"/>
          </w:tcPr>
          <w:p w14:paraId="4983B329"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 机车风源系统的检查与维护 </w:t>
            </w:r>
          </w:p>
          <w:p w14:paraId="5C7CFB2B"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2. 基础制动装置的检查与维护 </w:t>
            </w:r>
          </w:p>
          <w:p w14:paraId="41BC8134"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3. DK-1 型空气制动机的操作与维护</w:t>
            </w:r>
          </w:p>
          <w:p w14:paraId="77B586E6"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 4.CCBII 制动机的操作与维 护</w:t>
            </w:r>
          </w:p>
        </w:tc>
        <w:tc>
          <w:tcPr>
            <w:tcW w:w="2324" w:type="dxa"/>
            <w:tcBorders>
              <w:top w:val="single" w:sz="6" w:space="0" w:color="auto"/>
              <w:left w:val="single" w:sz="6" w:space="0" w:color="auto"/>
              <w:right w:val="single" w:sz="12" w:space="0" w:color="auto"/>
            </w:tcBorders>
            <w:noWrap/>
            <w:vAlign w:val="center"/>
          </w:tcPr>
          <w:p w14:paraId="0A050BB0"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机车模拟驾驶设备</w:t>
            </w:r>
          </w:p>
          <w:p w14:paraId="7E9E023A"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机车制动机</w:t>
            </w:r>
          </w:p>
        </w:tc>
      </w:tr>
      <w:tr w:rsidR="008D4C87" w:rsidRPr="008552AE" w14:paraId="0B4A20FC" w14:textId="77777777">
        <w:trPr>
          <w:trHeight w:val="966"/>
        </w:trPr>
        <w:tc>
          <w:tcPr>
            <w:tcW w:w="1560" w:type="dxa"/>
            <w:tcBorders>
              <w:top w:val="single" w:sz="4" w:space="0" w:color="auto"/>
            </w:tcBorders>
            <w:noWrap/>
            <w:vAlign w:val="center"/>
          </w:tcPr>
          <w:p w14:paraId="3735EBDE"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电力机车检修实训</w:t>
            </w:r>
          </w:p>
        </w:tc>
        <w:tc>
          <w:tcPr>
            <w:tcW w:w="2154" w:type="dxa"/>
            <w:tcBorders>
              <w:top w:val="single" w:sz="6" w:space="0" w:color="auto"/>
              <w:left w:val="single" w:sz="6" w:space="0" w:color="auto"/>
              <w:right w:val="single" w:sz="6" w:space="0" w:color="auto"/>
            </w:tcBorders>
            <w:noWrap/>
            <w:vAlign w:val="center"/>
          </w:tcPr>
          <w:p w14:paraId="2AA67B9E"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 xml:space="preserve">1.掌握电力机车检修现场安全管 理要求 </w:t>
            </w:r>
          </w:p>
          <w:p w14:paraId="4FE11951"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sz w:val="18"/>
                <w:szCs w:val="18"/>
              </w:rPr>
              <w:t>2.掌握电力机车电器的检修工艺 流程，具备完成机车电器检修与 维护的能力</w:t>
            </w:r>
          </w:p>
          <w:p w14:paraId="099505C1"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sz w:val="18"/>
                <w:szCs w:val="18"/>
              </w:rPr>
              <w:t xml:space="preserve"> 3.掌握电力机车电气屏柜的检修 作业流程具备电力机车屏柜检修 与维护能力</w:t>
            </w:r>
          </w:p>
        </w:tc>
        <w:tc>
          <w:tcPr>
            <w:tcW w:w="2604" w:type="dxa"/>
            <w:tcBorders>
              <w:top w:val="single" w:sz="6" w:space="0" w:color="auto"/>
              <w:left w:val="single" w:sz="6" w:space="0" w:color="auto"/>
              <w:right w:val="single" w:sz="6" w:space="0" w:color="auto"/>
            </w:tcBorders>
            <w:noWrap/>
            <w:vAlign w:val="center"/>
          </w:tcPr>
          <w:p w14:paraId="350A81F9"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1</w:t>
            </w:r>
            <w:r w:rsidRPr="008552AE">
              <w:rPr>
                <w:rFonts w:asciiTheme="minorEastAsia" w:eastAsiaTheme="minorEastAsia" w:hAnsiTheme="minorEastAsia"/>
                <w:sz w:val="18"/>
                <w:szCs w:val="18"/>
              </w:rPr>
              <w:t xml:space="preserve">.电力机车电器检修与维护； </w:t>
            </w:r>
          </w:p>
          <w:p w14:paraId="6F290485" w14:textId="77777777" w:rsidR="008D4C87" w:rsidRPr="008552AE" w:rsidRDefault="004158BF">
            <w:pPr>
              <w:jc w:val="left"/>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2</w:t>
            </w:r>
            <w:r w:rsidRPr="008552AE">
              <w:rPr>
                <w:rFonts w:asciiTheme="minorEastAsia" w:eastAsiaTheme="minorEastAsia" w:hAnsiTheme="minorEastAsia"/>
                <w:sz w:val="18"/>
                <w:szCs w:val="18"/>
              </w:rPr>
              <w:t>.电力机车屏柜检修与维护；</w:t>
            </w:r>
          </w:p>
          <w:p w14:paraId="139F6512" w14:textId="77777777" w:rsidR="008D4C87" w:rsidRPr="008552AE" w:rsidRDefault="004158BF">
            <w:pPr>
              <w:jc w:val="left"/>
              <w:rPr>
                <w:rFonts w:asciiTheme="minorEastAsia" w:eastAsiaTheme="minorEastAsia" w:hAnsiTheme="minorEastAsia" w:cs="宋体"/>
                <w:sz w:val="18"/>
                <w:szCs w:val="18"/>
              </w:rPr>
            </w:pPr>
            <w:r w:rsidRPr="008552AE">
              <w:rPr>
                <w:rFonts w:asciiTheme="minorEastAsia" w:eastAsiaTheme="minorEastAsia" w:hAnsiTheme="minorEastAsia" w:hint="eastAsia"/>
                <w:sz w:val="18"/>
                <w:szCs w:val="18"/>
              </w:rPr>
              <w:t>3.走行</w:t>
            </w:r>
            <w:proofErr w:type="gramStart"/>
            <w:r w:rsidRPr="008552AE">
              <w:rPr>
                <w:rFonts w:asciiTheme="minorEastAsia" w:eastAsiaTheme="minorEastAsia" w:hAnsiTheme="minorEastAsia" w:hint="eastAsia"/>
                <w:sz w:val="18"/>
                <w:szCs w:val="18"/>
              </w:rPr>
              <w:t>部维护</w:t>
            </w:r>
            <w:proofErr w:type="gramEnd"/>
          </w:p>
        </w:tc>
        <w:tc>
          <w:tcPr>
            <w:tcW w:w="2324" w:type="dxa"/>
            <w:tcBorders>
              <w:top w:val="single" w:sz="6" w:space="0" w:color="auto"/>
              <w:left w:val="single" w:sz="6" w:space="0" w:color="auto"/>
              <w:right w:val="single" w:sz="12" w:space="0" w:color="auto"/>
            </w:tcBorders>
            <w:noWrap/>
            <w:vAlign w:val="center"/>
          </w:tcPr>
          <w:p w14:paraId="64F515AA"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机车模拟驾驶设备</w:t>
            </w:r>
          </w:p>
          <w:p w14:paraId="294D0874" w14:textId="77777777" w:rsidR="008D4C87" w:rsidRPr="008552AE" w:rsidRDefault="004158BF">
            <w:pPr>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机车走行部设备</w:t>
            </w:r>
          </w:p>
        </w:tc>
      </w:tr>
    </w:tbl>
    <w:p w14:paraId="35E02B08" w14:textId="77777777" w:rsidR="008D4C87" w:rsidRPr="008552AE" w:rsidRDefault="008D4C87">
      <w:pPr>
        <w:widowControl/>
        <w:jc w:val="left"/>
        <w:rPr>
          <w:rFonts w:ascii="宋体" w:eastAsia="宋体" w:hAnsi="宋体" w:cs="黑体"/>
          <w:b/>
          <w:sz w:val="24"/>
          <w:szCs w:val="24"/>
        </w:rPr>
      </w:pPr>
    </w:p>
    <w:p w14:paraId="73DF9052" w14:textId="77777777" w:rsidR="004158BF" w:rsidRPr="008552AE" w:rsidRDefault="004158BF" w:rsidP="004158BF">
      <w:pPr>
        <w:pStyle w:val="3"/>
        <w:spacing w:before="0" w:after="0" w:line="240" w:lineRule="auto"/>
        <w:rPr>
          <w:rFonts w:ascii="宋体" w:eastAsia="宋体" w:hAnsi="宋体" w:cs="宋体"/>
          <w:sz w:val="28"/>
          <w:szCs w:val="28"/>
        </w:rPr>
      </w:pPr>
      <w:bookmarkStart w:id="54" w:name="_Toc57031720"/>
      <w:r w:rsidRPr="008552AE">
        <w:rPr>
          <w:rFonts w:ascii="宋体" w:eastAsia="宋体" w:hAnsi="宋体" w:hint="eastAsia"/>
          <w:sz w:val="30"/>
          <w:szCs w:val="30"/>
        </w:rPr>
        <w:t>3.校外实训基地</w:t>
      </w:r>
      <w:bookmarkEnd w:id="54"/>
    </w:p>
    <w:p w14:paraId="62B07F64" w14:textId="77777777" w:rsidR="004158BF" w:rsidRPr="008552AE" w:rsidRDefault="004158BF" w:rsidP="004158BF">
      <w:pPr>
        <w:ind w:firstLineChars="200" w:firstLine="560"/>
        <w:rPr>
          <w:rFonts w:ascii="宋体" w:eastAsia="宋体" w:hAnsi="宋体" w:cs="黑体"/>
          <w:b/>
          <w:sz w:val="24"/>
          <w:szCs w:val="24"/>
        </w:rPr>
      </w:pPr>
      <w:r w:rsidRPr="008552AE">
        <w:rPr>
          <w:rFonts w:ascii="宋体" w:eastAsia="宋体" w:hAnsi="宋体" w:cs="宋体" w:hint="eastAsia"/>
          <w:sz w:val="28"/>
          <w:szCs w:val="28"/>
        </w:rPr>
        <w:t>本专业有长期稳定的校外实习基地6个，能提供本专业等相关实</w:t>
      </w:r>
      <w:r w:rsidRPr="008552AE">
        <w:rPr>
          <w:rFonts w:ascii="宋体" w:eastAsia="宋体" w:hAnsi="宋体" w:cs="宋体" w:hint="eastAsia"/>
          <w:sz w:val="28"/>
          <w:szCs w:val="28"/>
        </w:rPr>
        <w:lastRenderedPageBreak/>
        <w:t>习岗位，能涵盖当前相关专业发展的主流技术，可接纳一定规模的学生实习；能够配备相应数量的指导教师对学生实习进行指导和管理；有保证实习生日常工作、学习、生活的规章制度，有安全、保险保障。具体见下表所示。</w:t>
      </w:r>
    </w:p>
    <w:p w14:paraId="281404DC" w14:textId="1E8935BE" w:rsidR="008D4C87" w:rsidRPr="008552AE" w:rsidRDefault="004158BF" w:rsidP="004158BF">
      <w:pPr>
        <w:spacing w:afterLines="50" w:after="156"/>
        <w:jc w:val="center"/>
        <w:rPr>
          <w:rFonts w:ascii="宋体" w:eastAsia="宋体" w:hAnsi="宋体" w:cs="黑体"/>
          <w:b/>
          <w:sz w:val="24"/>
          <w:szCs w:val="24"/>
        </w:rPr>
      </w:pPr>
      <w:r w:rsidRPr="008552AE">
        <w:rPr>
          <w:rFonts w:ascii="宋体" w:eastAsia="宋体" w:hAnsi="宋体" w:cs="黑体" w:hint="eastAsia"/>
          <w:b/>
          <w:sz w:val="24"/>
          <w:szCs w:val="24"/>
        </w:rPr>
        <w:t>表2</w:t>
      </w:r>
      <w:r w:rsidR="006511DF">
        <w:rPr>
          <w:rFonts w:ascii="宋体" w:eastAsia="宋体" w:hAnsi="宋体" w:cs="黑体" w:hint="eastAsia"/>
          <w:b/>
          <w:sz w:val="24"/>
          <w:szCs w:val="24"/>
        </w:rPr>
        <w:t>2</w:t>
      </w:r>
      <w:r w:rsidRPr="008552AE">
        <w:rPr>
          <w:rFonts w:ascii="宋体" w:eastAsia="宋体" w:hAnsi="宋体" w:hint="eastAsia"/>
          <w:b/>
          <w:sz w:val="24"/>
          <w:u w:val="single"/>
        </w:rPr>
        <w:t xml:space="preserve">铁道机车 </w:t>
      </w:r>
      <w:r w:rsidRPr="008552AE">
        <w:rPr>
          <w:rFonts w:ascii="宋体" w:eastAsia="宋体" w:hAnsi="宋体" w:cs="黑体" w:hint="eastAsia"/>
          <w:b/>
          <w:sz w:val="24"/>
          <w:szCs w:val="24"/>
          <w:u w:val="single"/>
        </w:rPr>
        <w:t>专业</w:t>
      </w:r>
      <w:r w:rsidRPr="008552AE">
        <w:rPr>
          <w:rFonts w:ascii="宋体" w:eastAsia="宋体" w:hAnsi="宋体" w:cs="黑体" w:hint="eastAsia"/>
          <w:b/>
          <w:sz w:val="24"/>
          <w:szCs w:val="24"/>
        </w:rPr>
        <w:t>校外实习实训基地一览表</w:t>
      </w:r>
    </w:p>
    <w:tbl>
      <w:tblPr>
        <w:tblW w:w="86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92"/>
        <w:gridCol w:w="2675"/>
        <w:gridCol w:w="2751"/>
        <w:gridCol w:w="2324"/>
      </w:tblGrid>
      <w:tr w:rsidR="008552AE" w:rsidRPr="008552AE" w14:paraId="075FFB39" w14:textId="77777777">
        <w:trPr>
          <w:trHeight w:val="375"/>
          <w:tblHeader/>
          <w:jc w:val="center"/>
        </w:trPr>
        <w:tc>
          <w:tcPr>
            <w:tcW w:w="892" w:type="dxa"/>
            <w:tcBorders>
              <w:top w:val="single" w:sz="12" w:space="0" w:color="auto"/>
              <w:bottom w:val="single" w:sz="6" w:space="0" w:color="auto"/>
            </w:tcBorders>
            <w:noWrap/>
            <w:vAlign w:val="center"/>
          </w:tcPr>
          <w:p w14:paraId="230B241F" w14:textId="77777777" w:rsidR="008D4C87" w:rsidRPr="008552AE" w:rsidRDefault="004158BF">
            <w:pPr>
              <w:spacing w:line="240" w:lineRule="exact"/>
              <w:jc w:val="center"/>
              <w:rPr>
                <w:rFonts w:ascii="宋体" w:eastAsia="宋体" w:hAnsi="宋体" w:cs="宋体"/>
                <w:b/>
                <w:bCs/>
                <w:sz w:val="24"/>
                <w:szCs w:val="24"/>
              </w:rPr>
            </w:pPr>
            <w:r w:rsidRPr="008552AE">
              <w:rPr>
                <w:rFonts w:ascii="宋体" w:eastAsia="宋体" w:hAnsi="宋体" w:cs="宋体" w:hint="eastAsia"/>
                <w:b/>
                <w:bCs/>
                <w:sz w:val="24"/>
                <w:szCs w:val="24"/>
              </w:rPr>
              <w:t>序号</w:t>
            </w:r>
          </w:p>
        </w:tc>
        <w:tc>
          <w:tcPr>
            <w:tcW w:w="2675" w:type="dxa"/>
            <w:tcBorders>
              <w:top w:val="single" w:sz="12" w:space="0" w:color="auto"/>
              <w:bottom w:val="single" w:sz="6" w:space="0" w:color="auto"/>
            </w:tcBorders>
            <w:noWrap/>
            <w:vAlign w:val="center"/>
          </w:tcPr>
          <w:p w14:paraId="7D757593" w14:textId="77777777" w:rsidR="008D4C87" w:rsidRPr="008552AE" w:rsidRDefault="004158BF">
            <w:pPr>
              <w:spacing w:line="240" w:lineRule="exact"/>
              <w:jc w:val="center"/>
              <w:rPr>
                <w:rFonts w:ascii="宋体" w:eastAsia="宋体" w:hAnsi="宋体" w:cs="宋体"/>
                <w:b/>
                <w:bCs/>
                <w:sz w:val="24"/>
                <w:szCs w:val="24"/>
              </w:rPr>
            </w:pPr>
            <w:r w:rsidRPr="008552AE">
              <w:rPr>
                <w:rFonts w:ascii="宋体" w:eastAsia="宋体" w:hAnsi="宋体" w:cs="宋体" w:hint="eastAsia"/>
                <w:b/>
                <w:bCs/>
                <w:sz w:val="24"/>
                <w:szCs w:val="24"/>
              </w:rPr>
              <w:t>基地名称</w:t>
            </w:r>
          </w:p>
        </w:tc>
        <w:tc>
          <w:tcPr>
            <w:tcW w:w="2751" w:type="dxa"/>
            <w:tcBorders>
              <w:top w:val="single" w:sz="12" w:space="0" w:color="auto"/>
              <w:bottom w:val="single" w:sz="6" w:space="0" w:color="auto"/>
            </w:tcBorders>
            <w:noWrap/>
            <w:vAlign w:val="center"/>
          </w:tcPr>
          <w:p w14:paraId="1E2C9113" w14:textId="77777777" w:rsidR="008D4C87" w:rsidRPr="008552AE" w:rsidRDefault="004158BF">
            <w:pPr>
              <w:spacing w:line="240" w:lineRule="exact"/>
              <w:jc w:val="center"/>
              <w:rPr>
                <w:rFonts w:ascii="宋体" w:eastAsia="宋体" w:hAnsi="宋体" w:cs="宋体"/>
                <w:b/>
                <w:bCs/>
                <w:sz w:val="24"/>
                <w:szCs w:val="24"/>
              </w:rPr>
            </w:pPr>
            <w:r w:rsidRPr="008552AE">
              <w:rPr>
                <w:rFonts w:ascii="宋体" w:eastAsia="宋体" w:hAnsi="宋体" w:cs="宋体" w:hint="eastAsia"/>
                <w:b/>
                <w:bCs/>
                <w:sz w:val="24"/>
                <w:szCs w:val="24"/>
              </w:rPr>
              <w:t>主要实训项目（主要功能）</w:t>
            </w:r>
          </w:p>
        </w:tc>
        <w:tc>
          <w:tcPr>
            <w:tcW w:w="2324" w:type="dxa"/>
            <w:tcBorders>
              <w:top w:val="single" w:sz="12" w:space="0" w:color="auto"/>
              <w:bottom w:val="single" w:sz="6" w:space="0" w:color="auto"/>
            </w:tcBorders>
            <w:noWrap/>
            <w:vAlign w:val="center"/>
          </w:tcPr>
          <w:p w14:paraId="2EC6455E" w14:textId="77777777" w:rsidR="008D4C87" w:rsidRPr="008552AE" w:rsidRDefault="004158BF">
            <w:pPr>
              <w:spacing w:line="240" w:lineRule="exact"/>
              <w:jc w:val="center"/>
              <w:rPr>
                <w:rFonts w:ascii="宋体" w:eastAsia="宋体" w:hAnsi="宋体" w:cs="宋体"/>
                <w:b/>
                <w:bCs/>
                <w:sz w:val="24"/>
                <w:szCs w:val="24"/>
              </w:rPr>
            </w:pPr>
            <w:r w:rsidRPr="008552AE">
              <w:rPr>
                <w:rFonts w:ascii="宋体" w:eastAsia="宋体" w:hAnsi="宋体" w:cs="宋体" w:hint="eastAsia"/>
                <w:b/>
                <w:bCs/>
                <w:sz w:val="24"/>
                <w:szCs w:val="24"/>
              </w:rPr>
              <w:t>接纳人数</w:t>
            </w:r>
          </w:p>
        </w:tc>
      </w:tr>
      <w:tr w:rsidR="008552AE" w:rsidRPr="008552AE" w14:paraId="542A8B6E" w14:textId="77777777">
        <w:trPr>
          <w:trHeight w:val="260"/>
          <w:tblHeader/>
          <w:jc w:val="center"/>
        </w:trPr>
        <w:tc>
          <w:tcPr>
            <w:tcW w:w="892" w:type="dxa"/>
            <w:tcBorders>
              <w:top w:val="single" w:sz="12" w:space="0" w:color="auto"/>
              <w:bottom w:val="single" w:sz="6" w:space="0" w:color="auto"/>
            </w:tcBorders>
            <w:noWrap/>
            <w:vAlign w:val="center"/>
          </w:tcPr>
          <w:p w14:paraId="0835658B" w14:textId="77777777" w:rsidR="008D4C87" w:rsidRPr="008552AE" w:rsidRDefault="004158BF">
            <w:pPr>
              <w:spacing w:line="240" w:lineRule="exact"/>
              <w:jc w:val="center"/>
              <w:rPr>
                <w:rFonts w:ascii="宋体" w:eastAsia="宋体" w:hAnsi="宋体" w:cs="宋体"/>
                <w:sz w:val="18"/>
                <w:szCs w:val="18"/>
              </w:rPr>
            </w:pPr>
            <w:r w:rsidRPr="008552AE">
              <w:rPr>
                <w:rFonts w:ascii="宋体" w:eastAsia="宋体" w:hAnsi="宋体" w:cs="宋体" w:hint="eastAsia"/>
                <w:sz w:val="18"/>
                <w:szCs w:val="18"/>
              </w:rPr>
              <w:t>1</w:t>
            </w:r>
          </w:p>
        </w:tc>
        <w:tc>
          <w:tcPr>
            <w:tcW w:w="2675" w:type="dxa"/>
            <w:tcBorders>
              <w:top w:val="single" w:sz="12" w:space="0" w:color="auto"/>
              <w:bottom w:val="single" w:sz="6" w:space="0" w:color="auto"/>
            </w:tcBorders>
            <w:noWrap/>
            <w:vAlign w:val="center"/>
          </w:tcPr>
          <w:p w14:paraId="038542F1"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广铁集团株洲机务段（本段）</w:t>
            </w:r>
          </w:p>
        </w:tc>
        <w:tc>
          <w:tcPr>
            <w:tcW w:w="2751" w:type="dxa"/>
            <w:tcBorders>
              <w:top w:val="single" w:sz="12" w:space="0" w:color="auto"/>
              <w:bottom w:val="single" w:sz="6" w:space="0" w:color="auto"/>
            </w:tcBorders>
            <w:noWrap/>
            <w:vAlign w:val="center"/>
          </w:tcPr>
          <w:p w14:paraId="2A65C8EE"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顶岗实习</w:t>
            </w:r>
          </w:p>
        </w:tc>
        <w:tc>
          <w:tcPr>
            <w:tcW w:w="2324" w:type="dxa"/>
            <w:tcBorders>
              <w:top w:val="single" w:sz="12" w:space="0" w:color="auto"/>
              <w:bottom w:val="single" w:sz="6" w:space="0" w:color="auto"/>
            </w:tcBorders>
            <w:noWrap/>
            <w:vAlign w:val="center"/>
          </w:tcPr>
          <w:p w14:paraId="1DDA20D7"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75</w:t>
            </w:r>
          </w:p>
        </w:tc>
      </w:tr>
      <w:tr w:rsidR="008552AE" w:rsidRPr="008552AE" w14:paraId="19007E07" w14:textId="77777777">
        <w:trPr>
          <w:jc w:val="center"/>
        </w:trPr>
        <w:tc>
          <w:tcPr>
            <w:tcW w:w="892" w:type="dxa"/>
            <w:noWrap/>
            <w:vAlign w:val="center"/>
          </w:tcPr>
          <w:p w14:paraId="7F33E50E" w14:textId="77777777" w:rsidR="008D4C87" w:rsidRPr="008552AE" w:rsidRDefault="004158BF">
            <w:pPr>
              <w:spacing w:line="240" w:lineRule="exact"/>
              <w:jc w:val="center"/>
              <w:rPr>
                <w:rFonts w:ascii="宋体" w:eastAsia="宋体" w:hAnsi="宋体" w:cs="宋体"/>
                <w:sz w:val="18"/>
                <w:szCs w:val="18"/>
              </w:rPr>
            </w:pPr>
            <w:r w:rsidRPr="008552AE">
              <w:rPr>
                <w:rFonts w:ascii="宋体" w:eastAsia="宋体" w:hAnsi="宋体" w:cs="宋体" w:hint="eastAsia"/>
                <w:sz w:val="18"/>
                <w:szCs w:val="18"/>
              </w:rPr>
              <w:t>2</w:t>
            </w:r>
          </w:p>
        </w:tc>
        <w:tc>
          <w:tcPr>
            <w:tcW w:w="2675" w:type="dxa"/>
            <w:noWrap/>
            <w:vAlign w:val="center"/>
          </w:tcPr>
          <w:p w14:paraId="04E75216"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广铁集团株洲机务段（救援基地）</w:t>
            </w:r>
          </w:p>
        </w:tc>
        <w:tc>
          <w:tcPr>
            <w:tcW w:w="2751" w:type="dxa"/>
            <w:noWrap/>
            <w:vAlign w:val="center"/>
          </w:tcPr>
          <w:p w14:paraId="3944BD2E"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顶岗实习</w:t>
            </w:r>
            <w:r w:rsidR="005B574F" w:rsidRPr="008552AE">
              <w:rPr>
                <w:rFonts w:ascii="宋体" w:eastAsia="宋体" w:hAnsi="宋体" w:cs="宋体" w:hint="eastAsia"/>
                <w:sz w:val="18"/>
                <w:szCs w:val="18"/>
              </w:rPr>
              <w:t>、认识实习</w:t>
            </w:r>
          </w:p>
        </w:tc>
        <w:tc>
          <w:tcPr>
            <w:tcW w:w="2324" w:type="dxa"/>
            <w:noWrap/>
            <w:vAlign w:val="center"/>
          </w:tcPr>
          <w:p w14:paraId="1D1A677A"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60</w:t>
            </w:r>
          </w:p>
        </w:tc>
      </w:tr>
      <w:tr w:rsidR="008552AE" w:rsidRPr="008552AE" w14:paraId="24BBB4AE" w14:textId="77777777">
        <w:trPr>
          <w:jc w:val="center"/>
        </w:trPr>
        <w:tc>
          <w:tcPr>
            <w:tcW w:w="892" w:type="dxa"/>
            <w:noWrap/>
            <w:vAlign w:val="center"/>
          </w:tcPr>
          <w:p w14:paraId="42EF89B1" w14:textId="77777777" w:rsidR="008D4C87" w:rsidRPr="008552AE" w:rsidRDefault="004158BF">
            <w:pPr>
              <w:spacing w:line="240" w:lineRule="exact"/>
              <w:jc w:val="center"/>
              <w:rPr>
                <w:rFonts w:ascii="宋体" w:eastAsia="宋体" w:hAnsi="宋体" w:cs="宋体"/>
                <w:sz w:val="18"/>
                <w:szCs w:val="18"/>
              </w:rPr>
            </w:pPr>
            <w:r w:rsidRPr="008552AE">
              <w:rPr>
                <w:rFonts w:ascii="宋体" w:eastAsia="宋体" w:hAnsi="宋体" w:cs="宋体" w:hint="eastAsia"/>
                <w:sz w:val="18"/>
                <w:szCs w:val="18"/>
              </w:rPr>
              <w:t>3</w:t>
            </w:r>
          </w:p>
        </w:tc>
        <w:tc>
          <w:tcPr>
            <w:tcW w:w="2675" w:type="dxa"/>
            <w:noWrap/>
            <w:vAlign w:val="center"/>
          </w:tcPr>
          <w:p w14:paraId="7A821926"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广铁集团株洲机务段（衡阳车间）</w:t>
            </w:r>
          </w:p>
        </w:tc>
        <w:tc>
          <w:tcPr>
            <w:tcW w:w="2751" w:type="dxa"/>
            <w:noWrap/>
            <w:vAlign w:val="center"/>
          </w:tcPr>
          <w:p w14:paraId="6C0BBC71"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顶岗实习</w:t>
            </w:r>
            <w:r w:rsidR="005B574F" w:rsidRPr="008552AE">
              <w:rPr>
                <w:rFonts w:ascii="宋体" w:eastAsia="宋体" w:hAnsi="宋体" w:cs="宋体" w:hint="eastAsia"/>
                <w:sz w:val="18"/>
                <w:szCs w:val="18"/>
              </w:rPr>
              <w:t>、认识实习、机车检修实习</w:t>
            </w:r>
          </w:p>
        </w:tc>
        <w:tc>
          <w:tcPr>
            <w:tcW w:w="2324" w:type="dxa"/>
            <w:noWrap/>
            <w:vAlign w:val="center"/>
          </w:tcPr>
          <w:p w14:paraId="19491BC9"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60</w:t>
            </w:r>
          </w:p>
        </w:tc>
      </w:tr>
      <w:tr w:rsidR="008552AE" w:rsidRPr="008552AE" w14:paraId="133EA3B5" w14:textId="77777777">
        <w:trPr>
          <w:jc w:val="center"/>
        </w:trPr>
        <w:tc>
          <w:tcPr>
            <w:tcW w:w="892" w:type="dxa"/>
            <w:noWrap/>
            <w:vAlign w:val="center"/>
          </w:tcPr>
          <w:p w14:paraId="500F35B3" w14:textId="77777777" w:rsidR="008D4C87" w:rsidRPr="008552AE" w:rsidRDefault="004158BF">
            <w:pPr>
              <w:spacing w:line="240" w:lineRule="exact"/>
              <w:jc w:val="center"/>
              <w:rPr>
                <w:rFonts w:ascii="宋体" w:eastAsia="宋体" w:hAnsi="宋体" w:cs="宋体"/>
                <w:sz w:val="18"/>
                <w:szCs w:val="18"/>
              </w:rPr>
            </w:pPr>
            <w:r w:rsidRPr="008552AE">
              <w:rPr>
                <w:rFonts w:ascii="宋体" w:eastAsia="宋体" w:hAnsi="宋体" w:cs="宋体" w:hint="eastAsia"/>
                <w:sz w:val="18"/>
                <w:szCs w:val="18"/>
              </w:rPr>
              <w:t>4</w:t>
            </w:r>
          </w:p>
        </w:tc>
        <w:tc>
          <w:tcPr>
            <w:tcW w:w="2675" w:type="dxa"/>
            <w:noWrap/>
            <w:vAlign w:val="center"/>
          </w:tcPr>
          <w:p w14:paraId="728C0098"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广铁集团广州机务段（本段）</w:t>
            </w:r>
          </w:p>
        </w:tc>
        <w:tc>
          <w:tcPr>
            <w:tcW w:w="2751" w:type="dxa"/>
            <w:noWrap/>
            <w:vAlign w:val="center"/>
          </w:tcPr>
          <w:p w14:paraId="7FFFCEFC"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顶岗实习</w:t>
            </w:r>
          </w:p>
        </w:tc>
        <w:tc>
          <w:tcPr>
            <w:tcW w:w="2324" w:type="dxa"/>
            <w:noWrap/>
            <w:vAlign w:val="center"/>
          </w:tcPr>
          <w:p w14:paraId="13B49ED9"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80</w:t>
            </w:r>
          </w:p>
        </w:tc>
      </w:tr>
      <w:tr w:rsidR="008552AE" w:rsidRPr="008552AE" w14:paraId="300B5968" w14:textId="77777777">
        <w:trPr>
          <w:jc w:val="center"/>
        </w:trPr>
        <w:tc>
          <w:tcPr>
            <w:tcW w:w="892" w:type="dxa"/>
            <w:noWrap/>
            <w:vAlign w:val="center"/>
          </w:tcPr>
          <w:p w14:paraId="651B050F" w14:textId="77777777" w:rsidR="008D4C87" w:rsidRPr="008552AE" w:rsidRDefault="004158BF">
            <w:pPr>
              <w:spacing w:line="240" w:lineRule="exact"/>
              <w:jc w:val="center"/>
              <w:rPr>
                <w:rFonts w:ascii="宋体" w:eastAsia="宋体" w:hAnsi="宋体" w:cs="宋体"/>
                <w:sz w:val="18"/>
                <w:szCs w:val="18"/>
              </w:rPr>
            </w:pPr>
            <w:r w:rsidRPr="008552AE">
              <w:rPr>
                <w:rFonts w:ascii="宋体" w:eastAsia="宋体" w:hAnsi="宋体" w:cs="宋体" w:hint="eastAsia"/>
                <w:sz w:val="18"/>
                <w:szCs w:val="18"/>
              </w:rPr>
              <w:t>5</w:t>
            </w:r>
          </w:p>
        </w:tc>
        <w:tc>
          <w:tcPr>
            <w:tcW w:w="2675" w:type="dxa"/>
            <w:noWrap/>
            <w:vAlign w:val="center"/>
          </w:tcPr>
          <w:p w14:paraId="589DF407"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广铁集团广州机务段（江村车间）</w:t>
            </w:r>
          </w:p>
        </w:tc>
        <w:tc>
          <w:tcPr>
            <w:tcW w:w="2751" w:type="dxa"/>
            <w:noWrap/>
            <w:vAlign w:val="center"/>
          </w:tcPr>
          <w:p w14:paraId="3EA799BE"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顶岗实习</w:t>
            </w:r>
          </w:p>
        </w:tc>
        <w:tc>
          <w:tcPr>
            <w:tcW w:w="2324" w:type="dxa"/>
            <w:noWrap/>
            <w:vAlign w:val="center"/>
          </w:tcPr>
          <w:p w14:paraId="3EC1E8C3"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45</w:t>
            </w:r>
          </w:p>
        </w:tc>
      </w:tr>
      <w:tr w:rsidR="008552AE" w:rsidRPr="008552AE" w14:paraId="2FF03EAF" w14:textId="77777777">
        <w:trPr>
          <w:jc w:val="center"/>
        </w:trPr>
        <w:tc>
          <w:tcPr>
            <w:tcW w:w="892" w:type="dxa"/>
            <w:noWrap/>
            <w:vAlign w:val="center"/>
          </w:tcPr>
          <w:p w14:paraId="3E71B915" w14:textId="77777777" w:rsidR="008D4C87" w:rsidRPr="008552AE" w:rsidRDefault="004158BF">
            <w:pPr>
              <w:spacing w:line="240" w:lineRule="exact"/>
              <w:jc w:val="center"/>
              <w:rPr>
                <w:rFonts w:ascii="宋体" w:eastAsia="宋体" w:hAnsi="宋体" w:cs="宋体"/>
                <w:sz w:val="18"/>
                <w:szCs w:val="18"/>
              </w:rPr>
            </w:pPr>
            <w:r w:rsidRPr="008552AE">
              <w:rPr>
                <w:rFonts w:ascii="宋体" w:eastAsia="宋体" w:hAnsi="宋体" w:cs="宋体" w:hint="eastAsia"/>
                <w:sz w:val="18"/>
                <w:szCs w:val="18"/>
              </w:rPr>
              <w:t>6</w:t>
            </w:r>
          </w:p>
        </w:tc>
        <w:tc>
          <w:tcPr>
            <w:tcW w:w="2675" w:type="dxa"/>
            <w:noWrap/>
            <w:vAlign w:val="center"/>
          </w:tcPr>
          <w:p w14:paraId="2BD62D5A"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广铁集团怀化机务段</w:t>
            </w:r>
          </w:p>
        </w:tc>
        <w:tc>
          <w:tcPr>
            <w:tcW w:w="2751" w:type="dxa"/>
            <w:noWrap/>
            <w:vAlign w:val="center"/>
          </w:tcPr>
          <w:p w14:paraId="52969D8D"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顶岗实习</w:t>
            </w:r>
          </w:p>
        </w:tc>
        <w:tc>
          <w:tcPr>
            <w:tcW w:w="2324" w:type="dxa"/>
            <w:noWrap/>
            <w:vAlign w:val="center"/>
          </w:tcPr>
          <w:p w14:paraId="77270B7A" w14:textId="77777777" w:rsidR="008D4C87" w:rsidRPr="008552AE" w:rsidRDefault="004158BF">
            <w:pPr>
              <w:pStyle w:val="af1"/>
              <w:spacing w:beforeLines="0" w:afterLines="0" w:line="240" w:lineRule="exact"/>
              <w:rPr>
                <w:rFonts w:ascii="宋体" w:eastAsia="宋体" w:hAnsi="宋体" w:cs="宋体"/>
                <w:sz w:val="18"/>
                <w:szCs w:val="18"/>
              </w:rPr>
            </w:pPr>
            <w:r w:rsidRPr="008552AE">
              <w:rPr>
                <w:rFonts w:ascii="宋体" w:eastAsia="宋体" w:hAnsi="宋体" w:cs="宋体" w:hint="eastAsia"/>
                <w:sz w:val="18"/>
                <w:szCs w:val="18"/>
              </w:rPr>
              <w:t>30</w:t>
            </w:r>
          </w:p>
        </w:tc>
      </w:tr>
    </w:tbl>
    <w:p w14:paraId="2EA180B0" w14:textId="77777777" w:rsidR="004158BF" w:rsidRPr="008552AE" w:rsidRDefault="004158BF" w:rsidP="004158BF">
      <w:pPr>
        <w:pStyle w:val="3"/>
        <w:spacing w:before="0" w:after="0" w:line="240" w:lineRule="auto"/>
        <w:rPr>
          <w:rFonts w:ascii="宋体" w:eastAsia="宋体" w:hAnsi="宋体"/>
          <w:sz w:val="30"/>
          <w:szCs w:val="30"/>
        </w:rPr>
      </w:pPr>
      <w:bookmarkStart w:id="55" w:name="_Toc47650503"/>
      <w:bookmarkStart w:id="56" w:name="_Toc57031721"/>
      <w:r w:rsidRPr="008552AE">
        <w:rPr>
          <w:rFonts w:ascii="宋体" w:eastAsia="宋体" w:hAnsi="宋体" w:hint="eastAsia"/>
          <w:sz w:val="30"/>
          <w:szCs w:val="30"/>
        </w:rPr>
        <w:t>4.支持信息化教学方</w:t>
      </w:r>
      <w:bookmarkStart w:id="57" w:name="_GoBack"/>
      <w:bookmarkEnd w:id="57"/>
      <w:r w:rsidRPr="008552AE">
        <w:rPr>
          <w:rFonts w:ascii="宋体" w:eastAsia="宋体" w:hAnsi="宋体" w:hint="eastAsia"/>
          <w:sz w:val="30"/>
          <w:szCs w:val="30"/>
        </w:rPr>
        <w:t>面的基本要求</w:t>
      </w:r>
      <w:bookmarkEnd w:id="55"/>
      <w:bookmarkEnd w:id="56"/>
    </w:p>
    <w:p w14:paraId="04D2B3DC" w14:textId="77777777" w:rsidR="008D4C87" w:rsidRPr="008552AE" w:rsidRDefault="004158BF" w:rsidP="004158BF">
      <w:pPr>
        <w:ind w:firstLineChars="200" w:firstLine="560"/>
        <w:rPr>
          <w:rFonts w:ascii="宋体" w:eastAsia="宋体" w:hAnsi="宋体" w:cs="宋体"/>
          <w:b/>
          <w:sz w:val="24"/>
          <w:szCs w:val="24"/>
        </w:rPr>
      </w:pPr>
      <w:r w:rsidRPr="008552AE">
        <w:rPr>
          <w:rFonts w:ascii="宋体" w:eastAsia="宋体" w:hAnsi="宋体" w:cs="宋体" w:hint="eastAsia"/>
          <w:sz w:val="28"/>
          <w:szCs w:val="28"/>
        </w:rPr>
        <w:t>本专业具有智慧教室36间，学院拥有信息化教学平台和</w:t>
      </w:r>
      <w:proofErr w:type="gramStart"/>
      <w:r w:rsidRPr="008552AE">
        <w:rPr>
          <w:rFonts w:ascii="宋体" w:eastAsia="宋体" w:hAnsi="宋体" w:cs="宋体" w:hint="eastAsia"/>
          <w:sz w:val="28"/>
          <w:szCs w:val="28"/>
        </w:rPr>
        <w:t>可</w:t>
      </w:r>
      <w:proofErr w:type="gramEnd"/>
      <w:r w:rsidRPr="008552AE">
        <w:rPr>
          <w:rFonts w:ascii="宋体" w:eastAsia="宋体" w:hAnsi="宋体" w:cs="宋体" w:hint="eastAsia"/>
          <w:sz w:val="28"/>
          <w:szCs w:val="28"/>
        </w:rPr>
        <w:t>利用的数字化教学资源库、文献资料、常见问题解答等信息化条件；鼓励教师开发并利用信息化教学资源、教学平台，创新教学方法，引导学生利用信息化教学条件自主学习，提升教学效果。</w:t>
      </w:r>
    </w:p>
    <w:p w14:paraId="224AC32F" w14:textId="77777777" w:rsidR="008D4C87" w:rsidRPr="008552AE" w:rsidRDefault="004158BF">
      <w:pPr>
        <w:pStyle w:val="2"/>
        <w:rPr>
          <w:rFonts w:ascii="宋体" w:eastAsia="宋体" w:hAnsi="宋体" w:cs="宋体"/>
          <w:szCs w:val="30"/>
        </w:rPr>
      </w:pPr>
      <w:bookmarkStart w:id="58" w:name="_Toc45658373"/>
      <w:bookmarkStart w:id="59" w:name="_Toc57031722"/>
      <w:r w:rsidRPr="008552AE">
        <w:rPr>
          <w:rFonts w:ascii="宋体" w:eastAsia="宋体" w:hAnsi="宋体" w:cs="宋体" w:hint="eastAsia"/>
          <w:szCs w:val="30"/>
        </w:rPr>
        <w:t>（三）教学资源</w:t>
      </w:r>
      <w:bookmarkEnd w:id="58"/>
      <w:bookmarkEnd w:id="59"/>
    </w:p>
    <w:p w14:paraId="292EA7C2" w14:textId="77777777" w:rsidR="00177D39" w:rsidRPr="008552AE" w:rsidRDefault="00177D39" w:rsidP="00177D39">
      <w:pPr>
        <w:spacing w:line="360" w:lineRule="auto"/>
        <w:ind w:firstLine="560"/>
        <w:rPr>
          <w:rFonts w:ascii="宋体" w:eastAsia="宋体" w:hAnsi="宋体" w:cs="宋体"/>
          <w:sz w:val="28"/>
          <w:szCs w:val="28"/>
        </w:rPr>
      </w:pPr>
      <w:r w:rsidRPr="008552AE">
        <w:rPr>
          <w:rFonts w:ascii="宋体" w:eastAsia="宋体" w:hAnsi="宋体" w:cs="宋体" w:hint="eastAsia"/>
          <w:sz w:val="28"/>
          <w:szCs w:val="28"/>
        </w:rPr>
        <w:t>主要包括能够满足学生本专业学习、教师专业教学研究和教学实施所需教材、图书资料及数字资源等。</w:t>
      </w:r>
    </w:p>
    <w:p w14:paraId="7DE69477" w14:textId="77777777" w:rsidR="00177D39" w:rsidRPr="008552AE" w:rsidRDefault="00177D39" w:rsidP="00177D39">
      <w:pPr>
        <w:pStyle w:val="3"/>
        <w:spacing w:before="0" w:after="0" w:line="240" w:lineRule="auto"/>
        <w:rPr>
          <w:rFonts w:ascii="宋体" w:eastAsia="宋体" w:hAnsi="宋体"/>
          <w:sz w:val="30"/>
          <w:szCs w:val="30"/>
        </w:rPr>
      </w:pPr>
      <w:bookmarkStart w:id="60" w:name="_Toc47650505"/>
      <w:bookmarkStart w:id="61" w:name="_Toc57031723"/>
      <w:r w:rsidRPr="008552AE">
        <w:rPr>
          <w:rFonts w:ascii="宋体" w:eastAsia="宋体" w:hAnsi="宋体" w:hint="eastAsia"/>
          <w:sz w:val="30"/>
          <w:szCs w:val="30"/>
        </w:rPr>
        <w:t>1.教材选用基本要求</w:t>
      </w:r>
      <w:bookmarkEnd w:id="60"/>
      <w:bookmarkEnd w:id="61"/>
    </w:p>
    <w:p w14:paraId="11DA9504" w14:textId="77777777" w:rsidR="00177D39" w:rsidRPr="008552AE" w:rsidRDefault="00177D39" w:rsidP="00177D39">
      <w:pPr>
        <w:ind w:firstLineChars="200" w:firstLine="560"/>
        <w:rPr>
          <w:rFonts w:ascii="宋体" w:eastAsia="宋体" w:hAnsi="宋体" w:cs="宋体"/>
          <w:sz w:val="28"/>
          <w:szCs w:val="28"/>
        </w:rPr>
      </w:pPr>
      <w:r w:rsidRPr="008552AE">
        <w:rPr>
          <w:rFonts w:ascii="宋体" w:eastAsia="宋体" w:hAnsi="宋体" w:cs="宋体" w:hint="eastAsia"/>
          <w:sz w:val="28"/>
          <w:szCs w:val="28"/>
        </w:rPr>
        <w:t>按照国家选用优质教材，禁止不合格的教材进入课堂。建立了专业教师、行业专家和教研人员等参与的教材选用机构，完善教材选用制度，经过规范程序择优选用教材。</w:t>
      </w:r>
    </w:p>
    <w:p w14:paraId="099370A1" w14:textId="77777777" w:rsidR="00177D39" w:rsidRPr="008552AE" w:rsidRDefault="00177D39" w:rsidP="00177D39">
      <w:pPr>
        <w:pStyle w:val="3"/>
        <w:spacing w:before="0" w:after="0" w:line="240" w:lineRule="auto"/>
        <w:rPr>
          <w:rFonts w:ascii="宋体" w:eastAsia="宋体" w:hAnsi="宋体"/>
          <w:sz w:val="30"/>
          <w:szCs w:val="30"/>
        </w:rPr>
      </w:pPr>
      <w:bookmarkStart w:id="62" w:name="_Toc47650506"/>
      <w:bookmarkStart w:id="63" w:name="_Toc57031724"/>
      <w:r w:rsidRPr="008552AE">
        <w:rPr>
          <w:rFonts w:ascii="宋体" w:eastAsia="宋体" w:hAnsi="宋体" w:hint="eastAsia"/>
          <w:sz w:val="30"/>
          <w:szCs w:val="30"/>
        </w:rPr>
        <w:t>2.图书、文献配备基本要求</w:t>
      </w:r>
      <w:bookmarkEnd w:id="62"/>
      <w:bookmarkEnd w:id="63"/>
    </w:p>
    <w:p w14:paraId="78549079" w14:textId="77777777" w:rsidR="00177D39" w:rsidRPr="008552AE" w:rsidRDefault="00177D39" w:rsidP="00177D39">
      <w:pPr>
        <w:spacing w:line="360" w:lineRule="auto"/>
        <w:ind w:firstLine="560"/>
        <w:rPr>
          <w:rFonts w:ascii="宋体" w:eastAsia="宋体" w:hAnsi="宋体" w:cs="宋体"/>
          <w:sz w:val="28"/>
          <w:szCs w:val="28"/>
        </w:rPr>
      </w:pPr>
      <w:r w:rsidRPr="008552AE">
        <w:rPr>
          <w:rFonts w:ascii="宋体" w:eastAsia="宋体" w:hAnsi="宋体" w:cs="宋体" w:hint="eastAsia"/>
          <w:sz w:val="28"/>
          <w:szCs w:val="28"/>
        </w:rPr>
        <w:t>学院图书配备能满足人才培养、专业建设、教科研等工作的需要，</w:t>
      </w:r>
      <w:r w:rsidRPr="008552AE">
        <w:rPr>
          <w:rFonts w:ascii="宋体" w:eastAsia="宋体" w:hAnsi="宋体" w:cs="宋体" w:hint="eastAsia"/>
          <w:sz w:val="28"/>
          <w:szCs w:val="28"/>
        </w:rPr>
        <w:lastRenderedPageBreak/>
        <w:t>方便师生查询、借阅。专业类图书文献主要包括：与铁道机车车辆专业领域相适应的图书、期刊、资料、规范、标准、法律法规等资源。</w:t>
      </w:r>
    </w:p>
    <w:p w14:paraId="5F3776CE" w14:textId="77777777" w:rsidR="00177D39" w:rsidRPr="008552AE" w:rsidRDefault="00177D39" w:rsidP="00177D39">
      <w:pPr>
        <w:pStyle w:val="3"/>
        <w:spacing w:before="0" w:after="0" w:line="240" w:lineRule="auto"/>
        <w:rPr>
          <w:rFonts w:ascii="宋体" w:eastAsia="宋体" w:hAnsi="宋体"/>
          <w:sz w:val="30"/>
          <w:szCs w:val="30"/>
        </w:rPr>
      </w:pPr>
      <w:bookmarkStart w:id="64" w:name="_Toc47650507"/>
      <w:bookmarkStart w:id="65" w:name="_Toc57031725"/>
      <w:r w:rsidRPr="008552AE">
        <w:rPr>
          <w:rFonts w:ascii="宋体" w:eastAsia="宋体" w:hAnsi="宋体" w:hint="eastAsia"/>
          <w:sz w:val="30"/>
          <w:szCs w:val="30"/>
        </w:rPr>
        <w:t>3.数字教学资源配置的基本要求</w:t>
      </w:r>
      <w:bookmarkEnd w:id="64"/>
      <w:bookmarkEnd w:id="65"/>
    </w:p>
    <w:p w14:paraId="6DD5989F" w14:textId="77777777" w:rsidR="00177D39" w:rsidRPr="008552AE" w:rsidRDefault="00177D39" w:rsidP="00177D39">
      <w:pPr>
        <w:ind w:firstLineChars="200" w:firstLine="560"/>
        <w:rPr>
          <w:rFonts w:ascii="宋体" w:eastAsia="宋体" w:hAnsi="宋体" w:cs="宋体"/>
          <w:sz w:val="28"/>
          <w:szCs w:val="28"/>
        </w:rPr>
      </w:pPr>
      <w:r w:rsidRPr="008552AE">
        <w:rPr>
          <w:rFonts w:ascii="宋体" w:eastAsia="宋体" w:hAnsi="宋体" w:cs="宋体" w:hint="eastAsia"/>
          <w:sz w:val="28"/>
          <w:szCs w:val="28"/>
        </w:rPr>
        <w:t>以“超星学习通”平台为载体，已建成“一路匠心”——铁道机车专业教学资源库，已建成2门省级精品课程、3门校级空间课堂教学资源，已建成7门专业核心、把“超星学习通”平台建设成为师生学习交流的服务平台、企业职工入岗转岗的培训中心和继续教育者提升学历的</w:t>
      </w:r>
      <w:proofErr w:type="gramStart"/>
      <w:r w:rsidRPr="008552AE">
        <w:rPr>
          <w:rFonts w:ascii="宋体" w:eastAsia="宋体" w:hAnsi="宋体" w:cs="宋体" w:hint="eastAsia"/>
          <w:sz w:val="28"/>
          <w:szCs w:val="28"/>
        </w:rPr>
        <w:t>的</w:t>
      </w:r>
      <w:proofErr w:type="gramEnd"/>
      <w:r w:rsidRPr="008552AE">
        <w:rPr>
          <w:rFonts w:ascii="宋体" w:eastAsia="宋体" w:hAnsi="宋体" w:cs="宋体" w:hint="eastAsia"/>
          <w:sz w:val="28"/>
          <w:szCs w:val="28"/>
        </w:rPr>
        <w:t>学习摇篮。</w:t>
      </w:r>
    </w:p>
    <w:p w14:paraId="364CF928" w14:textId="77777777" w:rsidR="00177D39" w:rsidRPr="00007B72" w:rsidRDefault="00177D39" w:rsidP="00007B72">
      <w:pPr>
        <w:ind w:firstLineChars="200" w:firstLine="560"/>
        <w:rPr>
          <w:rFonts w:ascii="宋体" w:eastAsia="宋体" w:hAnsi="宋体" w:cs="宋体"/>
          <w:sz w:val="28"/>
          <w:szCs w:val="28"/>
        </w:rPr>
      </w:pPr>
      <w:r w:rsidRPr="008552AE">
        <w:rPr>
          <w:rFonts w:ascii="宋体" w:eastAsia="宋体" w:hAnsi="宋体" w:cs="宋体" w:hint="eastAsia"/>
          <w:sz w:val="28"/>
          <w:szCs w:val="28"/>
        </w:rPr>
        <w:t>为提升教材质量，出版机车司机心理学、电力机车电机与电器国家规划教材，与中国铁路广州局集团有限公司、广州铁路职业技术学院、西安铁路职业技术学院、湖南铁道职业技术学院等合作出版铁道机车专业系列教材。</w:t>
      </w:r>
    </w:p>
    <w:p w14:paraId="41FF54DD" w14:textId="68A64015" w:rsidR="008D4C87" w:rsidRPr="008552AE" w:rsidRDefault="004158BF" w:rsidP="004158BF">
      <w:pPr>
        <w:spacing w:afterLines="50" w:after="156"/>
        <w:jc w:val="center"/>
        <w:rPr>
          <w:rFonts w:ascii="宋体" w:eastAsia="宋体" w:hAnsi="宋体" w:cs="黑体"/>
          <w:b/>
          <w:bCs/>
          <w:sz w:val="24"/>
          <w:szCs w:val="24"/>
        </w:rPr>
      </w:pPr>
      <w:r w:rsidRPr="008552AE">
        <w:rPr>
          <w:rFonts w:ascii="宋体" w:eastAsia="宋体" w:hAnsi="宋体" w:cs="黑体" w:hint="eastAsia"/>
          <w:b/>
          <w:bCs/>
          <w:sz w:val="24"/>
          <w:szCs w:val="24"/>
        </w:rPr>
        <w:t>表2</w:t>
      </w:r>
      <w:r w:rsidR="006511DF">
        <w:rPr>
          <w:rFonts w:ascii="宋体" w:eastAsia="宋体" w:hAnsi="宋体" w:cs="黑体" w:hint="eastAsia"/>
          <w:b/>
          <w:bCs/>
          <w:sz w:val="24"/>
          <w:szCs w:val="24"/>
        </w:rPr>
        <w:t>3</w:t>
      </w:r>
      <w:r w:rsidRPr="008552AE">
        <w:rPr>
          <w:rFonts w:ascii="宋体" w:eastAsia="宋体" w:hAnsi="宋体" w:cs="黑体" w:hint="eastAsia"/>
          <w:b/>
          <w:bCs/>
          <w:sz w:val="24"/>
          <w:szCs w:val="24"/>
        </w:rPr>
        <w:t xml:space="preserve"> </w:t>
      </w:r>
      <w:r w:rsidRPr="008552AE">
        <w:rPr>
          <w:rFonts w:ascii="宋体" w:eastAsia="宋体" w:hAnsi="宋体" w:hint="eastAsia"/>
          <w:b/>
          <w:sz w:val="24"/>
          <w:u w:val="single"/>
        </w:rPr>
        <w:t xml:space="preserve">铁道机车 </w:t>
      </w:r>
      <w:r w:rsidRPr="008552AE">
        <w:rPr>
          <w:rFonts w:ascii="宋体" w:eastAsia="宋体" w:hAnsi="宋体" w:cs="黑体" w:hint="eastAsia"/>
          <w:b/>
          <w:bCs/>
          <w:sz w:val="24"/>
          <w:szCs w:val="24"/>
          <w:u w:val="single"/>
        </w:rPr>
        <w:t>专业</w:t>
      </w:r>
      <w:r w:rsidRPr="008552AE">
        <w:rPr>
          <w:rFonts w:ascii="宋体" w:eastAsia="宋体" w:hAnsi="宋体" w:cs="黑体" w:hint="eastAsia"/>
          <w:b/>
          <w:bCs/>
          <w:sz w:val="24"/>
          <w:szCs w:val="24"/>
        </w:rPr>
        <w:t>教学资源情况一览表</w:t>
      </w:r>
    </w:p>
    <w:tbl>
      <w:tblPr>
        <w:tblW w:w="86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2788"/>
        <w:gridCol w:w="992"/>
        <w:gridCol w:w="3827"/>
      </w:tblGrid>
      <w:tr w:rsidR="008552AE" w:rsidRPr="008552AE" w14:paraId="5F52E67D" w14:textId="77777777">
        <w:trPr>
          <w:trHeight w:val="722"/>
          <w:tblHeader/>
          <w:jc w:val="center"/>
        </w:trPr>
        <w:tc>
          <w:tcPr>
            <w:tcW w:w="3796" w:type="dxa"/>
            <w:gridSpan w:val="2"/>
            <w:tcBorders>
              <w:top w:val="single" w:sz="12" w:space="0" w:color="auto"/>
              <w:bottom w:val="single" w:sz="6" w:space="0" w:color="auto"/>
            </w:tcBorders>
            <w:noWrap/>
            <w:vAlign w:val="center"/>
          </w:tcPr>
          <w:p w14:paraId="7B677A3F" w14:textId="77777777" w:rsidR="008D4C87" w:rsidRPr="008552AE" w:rsidRDefault="004158BF">
            <w:pPr>
              <w:autoSpaceDE w:val="0"/>
              <w:autoSpaceDN w:val="0"/>
              <w:spacing w:line="260" w:lineRule="exact"/>
              <w:jc w:val="center"/>
              <w:rPr>
                <w:rFonts w:ascii="宋体" w:eastAsia="宋体" w:hAnsi="宋体" w:cs="仿宋_GB2312"/>
                <w:b/>
                <w:kern w:val="0"/>
                <w:sz w:val="18"/>
                <w:szCs w:val="18"/>
              </w:rPr>
            </w:pPr>
            <w:r w:rsidRPr="008552AE">
              <w:rPr>
                <w:rFonts w:ascii="宋体" w:eastAsia="宋体" w:hAnsi="宋体" w:cs="仿宋_GB2312" w:hint="eastAsia"/>
                <w:b/>
                <w:kern w:val="0"/>
                <w:sz w:val="18"/>
                <w:szCs w:val="18"/>
              </w:rPr>
              <w:t>分类及项目名称</w:t>
            </w:r>
          </w:p>
        </w:tc>
        <w:tc>
          <w:tcPr>
            <w:tcW w:w="992" w:type="dxa"/>
            <w:tcBorders>
              <w:top w:val="single" w:sz="12" w:space="0" w:color="auto"/>
              <w:bottom w:val="single" w:sz="6" w:space="0" w:color="auto"/>
            </w:tcBorders>
            <w:noWrap/>
            <w:vAlign w:val="center"/>
          </w:tcPr>
          <w:p w14:paraId="4BC9CC88" w14:textId="77777777" w:rsidR="008D4C87" w:rsidRPr="008552AE" w:rsidRDefault="004158BF">
            <w:pPr>
              <w:autoSpaceDE w:val="0"/>
              <w:autoSpaceDN w:val="0"/>
              <w:spacing w:line="260" w:lineRule="exact"/>
              <w:jc w:val="center"/>
              <w:rPr>
                <w:rFonts w:ascii="宋体" w:eastAsia="宋体" w:hAnsi="宋体" w:cs="仿宋_GB2312"/>
                <w:b/>
                <w:kern w:val="0"/>
                <w:sz w:val="18"/>
                <w:szCs w:val="18"/>
              </w:rPr>
            </w:pPr>
            <w:r w:rsidRPr="008552AE">
              <w:rPr>
                <w:rFonts w:ascii="宋体" w:eastAsia="宋体" w:hAnsi="宋体" w:cs="仿宋_GB2312" w:hint="eastAsia"/>
                <w:b/>
                <w:kern w:val="0"/>
                <w:sz w:val="18"/>
                <w:szCs w:val="18"/>
              </w:rPr>
              <w:t>数量</w:t>
            </w:r>
          </w:p>
        </w:tc>
        <w:tc>
          <w:tcPr>
            <w:tcW w:w="3827" w:type="dxa"/>
            <w:tcBorders>
              <w:top w:val="single" w:sz="12" w:space="0" w:color="auto"/>
              <w:bottom w:val="single" w:sz="6" w:space="0" w:color="auto"/>
            </w:tcBorders>
            <w:noWrap/>
            <w:vAlign w:val="center"/>
          </w:tcPr>
          <w:p w14:paraId="17B84ACF" w14:textId="77777777" w:rsidR="008D4C87" w:rsidRPr="008552AE" w:rsidRDefault="004158BF">
            <w:pPr>
              <w:autoSpaceDE w:val="0"/>
              <w:autoSpaceDN w:val="0"/>
              <w:spacing w:line="260" w:lineRule="exact"/>
              <w:jc w:val="center"/>
              <w:rPr>
                <w:rFonts w:ascii="宋体" w:eastAsia="宋体" w:hAnsi="宋体" w:cs="仿宋_GB2312"/>
                <w:b/>
                <w:kern w:val="0"/>
                <w:sz w:val="18"/>
                <w:szCs w:val="18"/>
              </w:rPr>
            </w:pPr>
            <w:r w:rsidRPr="008552AE">
              <w:rPr>
                <w:rFonts w:ascii="宋体" w:eastAsia="宋体" w:hAnsi="宋体" w:cs="仿宋_GB2312" w:hint="eastAsia"/>
                <w:b/>
                <w:kern w:val="0"/>
                <w:sz w:val="18"/>
                <w:szCs w:val="18"/>
              </w:rPr>
              <w:t>主要内容</w:t>
            </w:r>
          </w:p>
          <w:p w14:paraId="141AB308" w14:textId="77777777" w:rsidR="008D4C87" w:rsidRPr="008552AE" w:rsidRDefault="004158BF">
            <w:pPr>
              <w:autoSpaceDE w:val="0"/>
              <w:autoSpaceDN w:val="0"/>
              <w:spacing w:line="260" w:lineRule="exact"/>
              <w:jc w:val="center"/>
              <w:rPr>
                <w:rFonts w:ascii="宋体" w:eastAsia="宋体" w:hAnsi="宋体" w:cs="仿宋_GB2312"/>
                <w:b/>
                <w:kern w:val="0"/>
                <w:sz w:val="18"/>
                <w:szCs w:val="18"/>
              </w:rPr>
            </w:pPr>
            <w:r w:rsidRPr="008552AE">
              <w:rPr>
                <w:rFonts w:ascii="宋体" w:eastAsia="宋体" w:hAnsi="宋体" w:cs="仿宋_GB2312" w:hint="eastAsia"/>
                <w:b/>
                <w:kern w:val="0"/>
                <w:sz w:val="18"/>
                <w:szCs w:val="18"/>
              </w:rPr>
              <w:t>（网上教学资源请提供链接）</w:t>
            </w:r>
          </w:p>
        </w:tc>
      </w:tr>
      <w:tr w:rsidR="008552AE" w:rsidRPr="008552AE" w14:paraId="0C40C8C2" w14:textId="77777777">
        <w:trPr>
          <w:trHeight w:val="480"/>
          <w:jc w:val="center"/>
        </w:trPr>
        <w:tc>
          <w:tcPr>
            <w:tcW w:w="1008" w:type="dxa"/>
            <w:vMerge w:val="restart"/>
            <w:tcBorders>
              <w:top w:val="single" w:sz="6" w:space="0" w:color="auto"/>
            </w:tcBorders>
            <w:noWrap/>
            <w:vAlign w:val="center"/>
          </w:tcPr>
          <w:p w14:paraId="0A61262D"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专业与</w:t>
            </w:r>
          </w:p>
          <w:p w14:paraId="4C023AE1"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课程</w:t>
            </w:r>
            <w:r w:rsidRPr="008552AE">
              <w:rPr>
                <w:rFonts w:asciiTheme="minorEastAsia" w:eastAsiaTheme="minorEastAsia" w:hAnsiTheme="minorEastAsia" w:hint="eastAsia"/>
                <w:sz w:val="18"/>
                <w:szCs w:val="18"/>
              </w:rPr>
              <w:t>教学资源</w:t>
            </w:r>
          </w:p>
        </w:tc>
        <w:tc>
          <w:tcPr>
            <w:tcW w:w="2788" w:type="dxa"/>
            <w:tcBorders>
              <w:top w:val="single" w:sz="6" w:space="0" w:color="auto"/>
            </w:tcBorders>
            <w:noWrap/>
            <w:vAlign w:val="center"/>
          </w:tcPr>
          <w:p w14:paraId="0C999BDD"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专业教学标准</w:t>
            </w:r>
          </w:p>
        </w:tc>
        <w:tc>
          <w:tcPr>
            <w:tcW w:w="992" w:type="dxa"/>
            <w:tcBorders>
              <w:top w:val="single" w:sz="6" w:space="0" w:color="auto"/>
            </w:tcBorders>
            <w:noWrap/>
          </w:tcPr>
          <w:p w14:paraId="7BFD23C1"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1</w:t>
            </w:r>
          </w:p>
        </w:tc>
        <w:tc>
          <w:tcPr>
            <w:tcW w:w="3827" w:type="dxa"/>
            <w:tcBorders>
              <w:top w:val="single" w:sz="6" w:space="0" w:color="auto"/>
            </w:tcBorders>
            <w:noWrap/>
            <w:vAlign w:val="center"/>
          </w:tcPr>
          <w:p w14:paraId="3951A557"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铁道机车专业教学标准</w:t>
            </w:r>
          </w:p>
        </w:tc>
      </w:tr>
      <w:tr w:rsidR="008552AE" w:rsidRPr="008552AE" w14:paraId="1A4368C2" w14:textId="77777777">
        <w:trPr>
          <w:trHeight w:val="480"/>
          <w:jc w:val="center"/>
        </w:trPr>
        <w:tc>
          <w:tcPr>
            <w:tcW w:w="1008" w:type="dxa"/>
            <w:vMerge/>
            <w:noWrap/>
            <w:vAlign w:val="center"/>
          </w:tcPr>
          <w:p w14:paraId="2C627F43" w14:textId="77777777" w:rsidR="008D4C87" w:rsidRPr="008552AE" w:rsidRDefault="008D4C87">
            <w:pPr>
              <w:spacing w:line="240" w:lineRule="exact"/>
              <w:jc w:val="center"/>
              <w:rPr>
                <w:rFonts w:asciiTheme="minorEastAsia" w:eastAsiaTheme="minorEastAsia" w:hAnsiTheme="minorEastAsia"/>
                <w:sz w:val="18"/>
                <w:szCs w:val="18"/>
              </w:rPr>
            </w:pPr>
          </w:p>
        </w:tc>
        <w:tc>
          <w:tcPr>
            <w:tcW w:w="2788" w:type="dxa"/>
            <w:noWrap/>
            <w:vAlign w:val="center"/>
          </w:tcPr>
          <w:p w14:paraId="59B8FD70"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省级精品课程资源库</w:t>
            </w:r>
          </w:p>
        </w:tc>
        <w:tc>
          <w:tcPr>
            <w:tcW w:w="992" w:type="dxa"/>
            <w:noWrap/>
          </w:tcPr>
          <w:p w14:paraId="28DF9232"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2</w:t>
            </w:r>
          </w:p>
        </w:tc>
        <w:tc>
          <w:tcPr>
            <w:tcW w:w="3827" w:type="dxa"/>
            <w:noWrap/>
            <w:vAlign w:val="center"/>
          </w:tcPr>
          <w:p w14:paraId="23F86035" w14:textId="77777777" w:rsidR="008D4C87" w:rsidRPr="008552AE" w:rsidRDefault="004158BF">
            <w:pPr>
              <w:spacing w:line="240" w:lineRule="exact"/>
              <w:jc w:val="center"/>
              <w:rPr>
                <w:rFonts w:ascii="??_gb2312" w:hAnsi="微软雅黑" w:cs="??_gb2312"/>
                <w:kern w:val="0"/>
                <w:sz w:val="18"/>
                <w:szCs w:val="18"/>
              </w:rPr>
            </w:pPr>
            <w:r w:rsidRPr="008552AE">
              <w:rPr>
                <w:rFonts w:ascii="宋体" w:eastAsia="宋体" w:hAnsi="宋体" w:hint="eastAsia"/>
                <w:sz w:val="18"/>
                <w:szCs w:val="18"/>
              </w:rPr>
              <w:t>机车制动系统</w:t>
            </w:r>
          </w:p>
          <w:p w14:paraId="0A8F9524" w14:textId="77777777" w:rsidR="008D4C87" w:rsidRPr="008552AE" w:rsidRDefault="004158BF">
            <w:pPr>
              <w:spacing w:line="240" w:lineRule="exact"/>
              <w:jc w:val="left"/>
              <w:rPr>
                <w:rFonts w:ascii="宋体" w:eastAsia="宋体" w:hAnsi="宋体"/>
                <w:sz w:val="18"/>
                <w:szCs w:val="18"/>
              </w:rPr>
            </w:pPr>
            <w:r w:rsidRPr="008552AE">
              <w:rPr>
                <w:rFonts w:ascii="宋体" w:eastAsia="宋体" w:hAnsi="宋体"/>
                <w:sz w:val="18"/>
                <w:szCs w:val="18"/>
              </w:rPr>
              <w:t>https://www.icve.com.cn/portal/courseinfo? courseid=1izyaoeo8rnokuzpssozfq</w:t>
            </w:r>
          </w:p>
          <w:p w14:paraId="41594F49"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sz w:val="18"/>
                <w:szCs w:val="18"/>
              </w:rPr>
              <w:t>电力机车总体https://www.icve.com.cn/portal_new/courseinfo/courseinfo.html?courseid=a3uagqqj7zdcks4tu2vva</w:t>
            </w:r>
          </w:p>
        </w:tc>
      </w:tr>
      <w:tr w:rsidR="008552AE" w:rsidRPr="008552AE" w14:paraId="0894B3E9" w14:textId="77777777">
        <w:trPr>
          <w:trHeight w:val="480"/>
          <w:jc w:val="center"/>
        </w:trPr>
        <w:tc>
          <w:tcPr>
            <w:tcW w:w="1008" w:type="dxa"/>
            <w:vMerge/>
            <w:noWrap/>
            <w:vAlign w:val="center"/>
          </w:tcPr>
          <w:p w14:paraId="271687A9" w14:textId="77777777" w:rsidR="008D4C87" w:rsidRPr="008552AE" w:rsidRDefault="008D4C87">
            <w:pPr>
              <w:spacing w:line="240" w:lineRule="exact"/>
              <w:jc w:val="center"/>
              <w:rPr>
                <w:rFonts w:asciiTheme="minorEastAsia" w:eastAsiaTheme="minorEastAsia" w:hAnsiTheme="minorEastAsia"/>
                <w:sz w:val="18"/>
                <w:szCs w:val="18"/>
              </w:rPr>
            </w:pPr>
          </w:p>
        </w:tc>
        <w:tc>
          <w:tcPr>
            <w:tcW w:w="2788" w:type="dxa"/>
            <w:tcBorders>
              <w:bottom w:val="single" w:sz="4" w:space="0" w:color="auto"/>
            </w:tcBorders>
            <w:noWrap/>
            <w:vAlign w:val="center"/>
          </w:tcPr>
          <w:p w14:paraId="265F262D"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sz w:val="18"/>
                <w:szCs w:val="18"/>
              </w:rPr>
              <w:t>国家级规划教材</w:t>
            </w:r>
          </w:p>
        </w:tc>
        <w:tc>
          <w:tcPr>
            <w:tcW w:w="992" w:type="dxa"/>
            <w:noWrap/>
          </w:tcPr>
          <w:p w14:paraId="2B4866A3"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3</w:t>
            </w:r>
          </w:p>
        </w:tc>
        <w:tc>
          <w:tcPr>
            <w:tcW w:w="3827" w:type="dxa"/>
            <w:noWrap/>
            <w:vAlign w:val="center"/>
          </w:tcPr>
          <w:p w14:paraId="13965056"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工程力学、机车司机心理学、电力机车电机与电器</w:t>
            </w:r>
          </w:p>
        </w:tc>
      </w:tr>
      <w:tr w:rsidR="008552AE" w:rsidRPr="008552AE" w14:paraId="43709FA9" w14:textId="77777777">
        <w:trPr>
          <w:trHeight w:val="480"/>
          <w:jc w:val="center"/>
        </w:trPr>
        <w:tc>
          <w:tcPr>
            <w:tcW w:w="1008" w:type="dxa"/>
            <w:vMerge/>
            <w:tcBorders>
              <w:bottom w:val="single" w:sz="4" w:space="0" w:color="auto"/>
            </w:tcBorders>
            <w:noWrap/>
            <w:vAlign w:val="center"/>
          </w:tcPr>
          <w:p w14:paraId="4BC69BC1" w14:textId="77777777" w:rsidR="008D4C87" w:rsidRPr="008552AE" w:rsidRDefault="008D4C87">
            <w:pPr>
              <w:spacing w:line="240" w:lineRule="exact"/>
              <w:jc w:val="center"/>
              <w:rPr>
                <w:rFonts w:asciiTheme="minorEastAsia" w:eastAsiaTheme="minorEastAsia" w:hAnsiTheme="minorEastAsia"/>
                <w:sz w:val="18"/>
                <w:szCs w:val="18"/>
              </w:rPr>
            </w:pPr>
          </w:p>
        </w:tc>
        <w:tc>
          <w:tcPr>
            <w:tcW w:w="2788" w:type="dxa"/>
            <w:tcBorders>
              <w:bottom w:val="single" w:sz="4" w:space="0" w:color="auto"/>
            </w:tcBorders>
            <w:noWrap/>
            <w:vAlign w:val="center"/>
          </w:tcPr>
          <w:p w14:paraId="1D52181A"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校级资源库</w:t>
            </w:r>
          </w:p>
        </w:tc>
        <w:tc>
          <w:tcPr>
            <w:tcW w:w="992" w:type="dxa"/>
            <w:noWrap/>
          </w:tcPr>
          <w:p w14:paraId="717360E1"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3</w:t>
            </w:r>
          </w:p>
        </w:tc>
        <w:tc>
          <w:tcPr>
            <w:tcW w:w="3827" w:type="dxa"/>
            <w:noWrap/>
            <w:vAlign w:val="center"/>
          </w:tcPr>
          <w:p w14:paraId="725883DB"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机车电机与电器应用与维护</w:t>
            </w:r>
          </w:p>
          <w:p w14:paraId="48C76CF5" w14:textId="77777777" w:rsidR="008D4C87" w:rsidRPr="008552AE" w:rsidRDefault="004158BF">
            <w:pPr>
              <w:spacing w:line="240" w:lineRule="exact"/>
              <w:jc w:val="left"/>
              <w:rPr>
                <w:rFonts w:ascii="宋体" w:eastAsia="宋体" w:hAnsi="宋体"/>
                <w:sz w:val="18"/>
                <w:szCs w:val="18"/>
              </w:rPr>
            </w:pPr>
            <w:r w:rsidRPr="008552AE">
              <w:rPr>
                <w:rFonts w:ascii="宋体" w:eastAsia="宋体" w:hAnsi="宋体"/>
                <w:sz w:val="18"/>
                <w:szCs w:val="18"/>
              </w:rPr>
              <w:t>https://mooc1-1.chaoxing.com/course/205946144.html</w:t>
            </w:r>
          </w:p>
          <w:p w14:paraId="25ABCB59"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机车乘务员业务与规章</w:t>
            </w:r>
          </w:p>
          <w:p w14:paraId="4AA4CEBA" w14:textId="77777777" w:rsidR="008D4C87" w:rsidRPr="008552AE" w:rsidRDefault="004158BF">
            <w:pPr>
              <w:spacing w:line="240" w:lineRule="exact"/>
              <w:jc w:val="left"/>
              <w:rPr>
                <w:rFonts w:ascii="??_gb2312" w:hAnsi="微软雅黑" w:cs="??_gb2312"/>
                <w:kern w:val="0"/>
                <w:szCs w:val="21"/>
              </w:rPr>
            </w:pPr>
            <w:r w:rsidRPr="008552AE">
              <w:rPr>
                <w:rFonts w:ascii="宋体" w:eastAsia="宋体" w:hAnsi="宋体"/>
                <w:sz w:val="18"/>
                <w:szCs w:val="18"/>
              </w:rPr>
              <w:t>https://mooc1-1.chaoxing.com/course/206094508.htm</w:t>
            </w:r>
            <w:r w:rsidRPr="008552AE">
              <w:rPr>
                <w:rFonts w:ascii="??_gb2312" w:hAnsi="微软雅黑" w:cs="??_gb2312"/>
                <w:kern w:val="0"/>
                <w:szCs w:val="21"/>
              </w:rPr>
              <w:t>l</w:t>
            </w:r>
          </w:p>
          <w:p w14:paraId="2F9B94A8"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电力机车运用与规章</w:t>
            </w:r>
          </w:p>
          <w:p w14:paraId="7EA2B7C3" w14:textId="77777777" w:rsidR="008D4C87" w:rsidRPr="008552AE" w:rsidRDefault="004158BF">
            <w:pPr>
              <w:spacing w:line="240" w:lineRule="exact"/>
              <w:jc w:val="left"/>
              <w:rPr>
                <w:rFonts w:ascii="宋体" w:eastAsia="宋体" w:hAnsi="宋体"/>
                <w:sz w:val="18"/>
                <w:szCs w:val="18"/>
              </w:rPr>
            </w:pPr>
            <w:r w:rsidRPr="008552AE">
              <w:rPr>
                <w:rFonts w:ascii="宋体" w:eastAsia="宋体" w:hAnsi="宋体"/>
                <w:sz w:val="18"/>
                <w:szCs w:val="18"/>
              </w:rPr>
              <w:t>https://mooc1-1.chaoxing.com/course/206094508.html</w:t>
            </w:r>
          </w:p>
        </w:tc>
      </w:tr>
      <w:tr w:rsidR="008552AE" w:rsidRPr="008552AE" w14:paraId="555E7801" w14:textId="77777777">
        <w:trPr>
          <w:trHeight w:val="480"/>
          <w:jc w:val="center"/>
        </w:trPr>
        <w:tc>
          <w:tcPr>
            <w:tcW w:w="1008" w:type="dxa"/>
            <w:vMerge w:val="restart"/>
            <w:tcBorders>
              <w:top w:val="single" w:sz="4" w:space="0" w:color="auto"/>
            </w:tcBorders>
            <w:noWrap/>
            <w:vAlign w:val="center"/>
          </w:tcPr>
          <w:p w14:paraId="52A9FEEB"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lastRenderedPageBreak/>
              <w:t>实践教学资源</w:t>
            </w:r>
          </w:p>
        </w:tc>
        <w:tc>
          <w:tcPr>
            <w:tcW w:w="2788" w:type="dxa"/>
            <w:tcBorders>
              <w:top w:val="single" w:sz="4" w:space="0" w:color="auto"/>
            </w:tcBorders>
            <w:noWrap/>
            <w:vAlign w:val="center"/>
          </w:tcPr>
          <w:p w14:paraId="5EA5661F"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市财政基地</w:t>
            </w:r>
          </w:p>
        </w:tc>
        <w:tc>
          <w:tcPr>
            <w:tcW w:w="992" w:type="dxa"/>
            <w:noWrap/>
            <w:vAlign w:val="center"/>
          </w:tcPr>
          <w:p w14:paraId="0A4B8A8F"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1</w:t>
            </w:r>
          </w:p>
        </w:tc>
        <w:tc>
          <w:tcPr>
            <w:tcW w:w="3827" w:type="dxa"/>
            <w:noWrap/>
            <w:vAlign w:val="center"/>
          </w:tcPr>
          <w:p w14:paraId="0F0F3484"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机车车辆综合实训基地</w:t>
            </w:r>
          </w:p>
        </w:tc>
      </w:tr>
      <w:tr w:rsidR="008552AE" w:rsidRPr="008552AE" w14:paraId="4198CF27" w14:textId="77777777">
        <w:trPr>
          <w:trHeight w:val="480"/>
          <w:jc w:val="center"/>
        </w:trPr>
        <w:tc>
          <w:tcPr>
            <w:tcW w:w="1008" w:type="dxa"/>
            <w:vMerge/>
            <w:tcBorders>
              <w:top w:val="single" w:sz="4" w:space="0" w:color="auto"/>
            </w:tcBorders>
            <w:noWrap/>
            <w:vAlign w:val="center"/>
          </w:tcPr>
          <w:p w14:paraId="242EA637" w14:textId="77777777" w:rsidR="008D4C87" w:rsidRPr="008552AE" w:rsidRDefault="008D4C87">
            <w:pPr>
              <w:spacing w:line="240" w:lineRule="exact"/>
              <w:jc w:val="center"/>
              <w:rPr>
                <w:rFonts w:asciiTheme="minorEastAsia" w:eastAsiaTheme="minorEastAsia" w:hAnsiTheme="minorEastAsia"/>
                <w:sz w:val="18"/>
                <w:szCs w:val="18"/>
              </w:rPr>
            </w:pPr>
          </w:p>
        </w:tc>
        <w:tc>
          <w:tcPr>
            <w:tcW w:w="2788" w:type="dxa"/>
            <w:tcBorders>
              <w:top w:val="single" w:sz="4" w:space="0" w:color="auto"/>
            </w:tcBorders>
            <w:noWrap/>
            <w:vAlign w:val="center"/>
          </w:tcPr>
          <w:p w14:paraId="2CAB5C61"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学生专业技能考核标准</w:t>
            </w:r>
          </w:p>
        </w:tc>
        <w:tc>
          <w:tcPr>
            <w:tcW w:w="992" w:type="dxa"/>
            <w:noWrap/>
            <w:vAlign w:val="center"/>
          </w:tcPr>
          <w:p w14:paraId="4503CB42"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1</w:t>
            </w:r>
          </w:p>
        </w:tc>
        <w:tc>
          <w:tcPr>
            <w:tcW w:w="3827" w:type="dxa"/>
            <w:noWrap/>
            <w:vAlign w:val="center"/>
          </w:tcPr>
          <w:p w14:paraId="3D996A89"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机车电工考核题库</w:t>
            </w:r>
          </w:p>
        </w:tc>
      </w:tr>
      <w:tr w:rsidR="008552AE" w:rsidRPr="008552AE" w14:paraId="09E46215" w14:textId="77777777">
        <w:trPr>
          <w:trHeight w:val="480"/>
          <w:jc w:val="center"/>
        </w:trPr>
        <w:tc>
          <w:tcPr>
            <w:tcW w:w="1008" w:type="dxa"/>
            <w:vMerge/>
            <w:noWrap/>
            <w:vAlign w:val="center"/>
          </w:tcPr>
          <w:p w14:paraId="1E4FECA7" w14:textId="77777777" w:rsidR="008D4C87" w:rsidRPr="008552AE" w:rsidRDefault="008D4C87">
            <w:pPr>
              <w:spacing w:line="240" w:lineRule="exact"/>
              <w:jc w:val="center"/>
              <w:rPr>
                <w:rFonts w:asciiTheme="minorEastAsia" w:eastAsiaTheme="minorEastAsia" w:hAnsiTheme="minorEastAsia"/>
                <w:sz w:val="18"/>
                <w:szCs w:val="18"/>
              </w:rPr>
            </w:pPr>
          </w:p>
        </w:tc>
        <w:tc>
          <w:tcPr>
            <w:tcW w:w="2788" w:type="dxa"/>
            <w:noWrap/>
            <w:vAlign w:val="center"/>
          </w:tcPr>
          <w:p w14:paraId="7B368234"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技能竞赛题库</w:t>
            </w:r>
          </w:p>
        </w:tc>
        <w:tc>
          <w:tcPr>
            <w:tcW w:w="992" w:type="dxa"/>
            <w:noWrap/>
            <w:vAlign w:val="center"/>
          </w:tcPr>
          <w:p w14:paraId="752E064A"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2</w:t>
            </w:r>
          </w:p>
        </w:tc>
        <w:tc>
          <w:tcPr>
            <w:tcW w:w="3827" w:type="dxa"/>
            <w:noWrap/>
            <w:vAlign w:val="center"/>
          </w:tcPr>
          <w:p w14:paraId="01B43967"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轨道列车司机竞赛题库</w:t>
            </w:r>
          </w:p>
          <w:p w14:paraId="7A0AC2E9"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轨道列车检修竞赛题库</w:t>
            </w:r>
          </w:p>
        </w:tc>
      </w:tr>
      <w:tr w:rsidR="008552AE" w:rsidRPr="008552AE" w14:paraId="67162029" w14:textId="77777777">
        <w:trPr>
          <w:trHeight w:val="451"/>
          <w:jc w:val="center"/>
        </w:trPr>
        <w:tc>
          <w:tcPr>
            <w:tcW w:w="1008" w:type="dxa"/>
            <w:vMerge w:val="restart"/>
            <w:noWrap/>
            <w:vAlign w:val="center"/>
          </w:tcPr>
          <w:p w14:paraId="1993665F"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社会服务资源</w:t>
            </w:r>
          </w:p>
        </w:tc>
        <w:tc>
          <w:tcPr>
            <w:tcW w:w="2788" w:type="dxa"/>
            <w:noWrap/>
            <w:vAlign w:val="center"/>
          </w:tcPr>
          <w:p w14:paraId="46CAFA77"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职业岗位资格培训资源包</w:t>
            </w:r>
          </w:p>
        </w:tc>
        <w:tc>
          <w:tcPr>
            <w:tcW w:w="992" w:type="dxa"/>
            <w:noWrap/>
            <w:vAlign w:val="center"/>
          </w:tcPr>
          <w:p w14:paraId="73F78AA8"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1</w:t>
            </w:r>
          </w:p>
        </w:tc>
        <w:tc>
          <w:tcPr>
            <w:tcW w:w="3827" w:type="dxa"/>
            <w:noWrap/>
            <w:vAlign w:val="center"/>
          </w:tcPr>
          <w:p w14:paraId="7A8F50A7"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机车副司机题库</w:t>
            </w:r>
          </w:p>
        </w:tc>
      </w:tr>
      <w:tr w:rsidR="008D4C87" w:rsidRPr="008552AE" w14:paraId="48562539" w14:textId="77777777">
        <w:trPr>
          <w:trHeight w:val="433"/>
          <w:jc w:val="center"/>
        </w:trPr>
        <w:tc>
          <w:tcPr>
            <w:tcW w:w="1008" w:type="dxa"/>
            <w:vMerge/>
            <w:noWrap/>
            <w:vAlign w:val="center"/>
          </w:tcPr>
          <w:p w14:paraId="56DCAAB9" w14:textId="77777777" w:rsidR="008D4C87" w:rsidRPr="008552AE" w:rsidRDefault="008D4C87">
            <w:pPr>
              <w:spacing w:line="240" w:lineRule="exact"/>
              <w:jc w:val="center"/>
              <w:rPr>
                <w:rFonts w:asciiTheme="minorEastAsia" w:eastAsiaTheme="minorEastAsia" w:hAnsiTheme="minorEastAsia"/>
                <w:sz w:val="18"/>
                <w:szCs w:val="18"/>
              </w:rPr>
            </w:pPr>
          </w:p>
        </w:tc>
        <w:tc>
          <w:tcPr>
            <w:tcW w:w="2788" w:type="dxa"/>
            <w:noWrap/>
            <w:vAlign w:val="center"/>
          </w:tcPr>
          <w:p w14:paraId="6A8E4F46" w14:textId="77777777" w:rsidR="008D4C87" w:rsidRPr="008552AE" w:rsidRDefault="004158BF">
            <w:pPr>
              <w:spacing w:line="240" w:lineRule="exact"/>
              <w:jc w:val="center"/>
              <w:rPr>
                <w:rFonts w:asciiTheme="minorEastAsia" w:eastAsiaTheme="minorEastAsia" w:hAnsiTheme="minorEastAsia"/>
                <w:sz w:val="18"/>
                <w:szCs w:val="18"/>
              </w:rPr>
            </w:pPr>
            <w:r w:rsidRPr="008552AE">
              <w:rPr>
                <w:rFonts w:asciiTheme="minorEastAsia" w:eastAsiaTheme="minorEastAsia" w:hAnsiTheme="minorEastAsia" w:hint="eastAsia"/>
                <w:sz w:val="18"/>
                <w:szCs w:val="18"/>
              </w:rPr>
              <w:t>执业资格培训资源包</w:t>
            </w:r>
          </w:p>
        </w:tc>
        <w:tc>
          <w:tcPr>
            <w:tcW w:w="992" w:type="dxa"/>
            <w:noWrap/>
            <w:vAlign w:val="center"/>
          </w:tcPr>
          <w:p w14:paraId="708428FD"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1</w:t>
            </w:r>
          </w:p>
        </w:tc>
        <w:tc>
          <w:tcPr>
            <w:tcW w:w="3827" w:type="dxa"/>
            <w:noWrap/>
            <w:vAlign w:val="center"/>
          </w:tcPr>
          <w:p w14:paraId="192555B8" w14:textId="77777777" w:rsidR="008D4C87" w:rsidRPr="008552AE" w:rsidRDefault="004158BF">
            <w:pPr>
              <w:spacing w:line="240" w:lineRule="exact"/>
              <w:jc w:val="center"/>
              <w:rPr>
                <w:rFonts w:ascii="宋体" w:eastAsia="宋体" w:hAnsi="宋体"/>
                <w:sz w:val="18"/>
                <w:szCs w:val="18"/>
              </w:rPr>
            </w:pPr>
            <w:r w:rsidRPr="008552AE">
              <w:rPr>
                <w:rFonts w:ascii="宋体" w:eastAsia="宋体" w:hAnsi="宋体" w:hint="eastAsia"/>
                <w:sz w:val="18"/>
                <w:szCs w:val="18"/>
              </w:rPr>
              <w:t>机车电工培训资源包</w:t>
            </w:r>
          </w:p>
        </w:tc>
      </w:tr>
    </w:tbl>
    <w:p w14:paraId="2BDECA15" w14:textId="77777777" w:rsidR="008D4C87" w:rsidRPr="008552AE" w:rsidRDefault="008D4C87">
      <w:pPr>
        <w:adjustRightInd w:val="0"/>
        <w:ind w:firstLineChars="200" w:firstLine="422"/>
        <w:rPr>
          <w:rFonts w:ascii="宋体" w:eastAsia="宋体" w:hAnsi="宋体" w:cs="宋体"/>
          <w:b/>
          <w:sz w:val="21"/>
          <w:szCs w:val="21"/>
        </w:rPr>
      </w:pPr>
    </w:p>
    <w:p w14:paraId="1CFB6152" w14:textId="77777777" w:rsidR="008D4C87" w:rsidRPr="008552AE" w:rsidRDefault="004158BF">
      <w:pPr>
        <w:pStyle w:val="2"/>
        <w:rPr>
          <w:rFonts w:ascii="宋体" w:eastAsia="宋体" w:hAnsi="宋体" w:cs="宋体"/>
          <w:szCs w:val="30"/>
        </w:rPr>
      </w:pPr>
      <w:bookmarkStart w:id="66" w:name="_Toc45658374"/>
      <w:bookmarkStart w:id="67" w:name="_Toc57031726"/>
      <w:r w:rsidRPr="008552AE">
        <w:rPr>
          <w:rFonts w:ascii="宋体" w:eastAsia="宋体" w:hAnsi="宋体" w:cs="宋体" w:hint="eastAsia"/>
          <w:szCs w:val="30"/>
        </w:rPr>
        <w:t>（四）教学方法</w:t>
      </w:r>
      <w:bookmarkEnd w:id="66"/>
      <w:bookmarkEnd w:id="67"/>
    </w:p>
    <w:p w14:paraId="72D14A85" w14:textId="77777777" w:rsidR="008D4C87" w:rsidRPr="008552AE" w:rsidRDefault="004158BF">
      <w:pPr>
        <w:ind w:firstLineChars="200" w:firstLine="560"/>
        <w:rPr>
          <w:rFonts w:asciiTheme="minorEastAsia" w:eastAsiaTheme="minorEastAsia" w:hAnsiTheme="minorEastAsia"/>
          <w:sz w:val="28"/>
          <w:szCs w:val="28"/>
        </w:rPr>
      </w:pPr>
      <w:r w:rsidRPr="008552AE">
        <w:rPr>
          <w:rFonts w:asciiTheme="minorEastAsia" w:eastAsiaTheme="minorEastAsia" w:hAnsiTheme="minorEastAsia"/>
          <w:sz w:val="28"/>
          <w:szCs w:val="28"/>
        </w:rPr>
        <w:t>公共课教学采用课前预习→学校导师讲授→师生互动→考核评价的传统教学流程，</w:t>
      </w:r>
      <w:proofErr w:type="gramStart"/>
      <w:r w:rsidRPr="008552AE">
        <w:rPr>
          <w:rFonts w:asciiTheme="minorEastAsia" w:eastAsiaTheme="minorEastAsia" w:hAnsiTheme="minorEastAsia"/>
          <w:sz w:val="28"/>
          <w:szCs w:val="28"/>
        </w:rPr>
        <w:t>辅助</w:t>
      </w:r>
      <w:r w:rsidRPr="008552AE">
        <w:rPr>
          <w:rFonts w:asciiTheme="minorEastAsia" w:eastAsiaTheme="minorEastAsia" w:hAnsiTheme="minorEastAsia" w:hint="eastAsia"/>
          <w:sz w:val="28"/>
          <w:szCs w:val="28"/>
        </w:rPr>
        <w:t>腾讯课堂</w:t>
      </w:r>
      <w:proofErr w:type="gramEnd"/>
      <w:r w:rsidRPr="008552AE">
        <w:rPr>
          <w:rFonts w:asciiTheme="minorEastAsia" w:eastAsiaTheme="minorEastAsia" w:hAnsiTheme="minorEastAsia"/>
          <w:sz w:val="28"/>
          <w:szCs w:val="28"/>
        </w:rPr>
        <w:t>、</w:t>
      </w:r>
      <w:proofErr w:type="gramStart"/>
      <w:r w:rsidRPr="008552AE">
        <w:rPr>
          <w:rFonts w:asciiTheme="minorEastAsia" w:eastAsiaTheme="minorEastAsia" w:hAnsiTheme="minorEastAsia" w:hint="eastAsia"/>
          <w:sz w:val="28"/>
          <w:szCs w:val="28"/>
        </w:rPr>
        <w:t>超星</w:t>
      </w:r>
      <w:proofErr w:type="gramEnd"/>
      <w:r w:rsidRPr="008552AE">
        <w:rPr>
          <w:rFonts w:asciiTheme="minorEastAsia" w:eastAsiaTheme="minorEastAsia" w:hAnsiTheme="minorEastAsia"/>
          <w:sz w:val="28"/>
          <w:szCs w:val="28"/>
        </w:rPr>
        <w:t xml:space="preserve">MOOC资源等多种数字化资源进行信息化辅助教学。 </w:t>
      </w:r>
    </w:p>
    <w:p w14:paraId="6224D84F" w14:textId="77777777" w:rsidR="00177D39" w:rsidRPr="008552AE" w:rsidRDefault="00177D39" w:rsidP="00177D39">
      <w:pPr>
        <w:ind w:firstLineChars="200" w:firstLine="562"/>
        <w:rPr>
          <w:rFonts w:ascii="宋体" w:eastAsia="宋体" w:hAnsi="宋体" w:cs="宋体"/>
          <w:sz w:val="28"/>
          <w:szCs w:val="28"/>
        </w:rPr>
      </w:pPr>
      <w:r w:rsidRPr="008552AE">
        <w:rPr>
          <w:rFonts w:ascii="宋体" w:eastAsia="宋体" w:hAnsi="宋体" w:cs="宋体" w:hint="eastAsia"/>
          <w:b/>
          <w:sz w:val="28"/>
          <w:szCs w:val="28"/>
        </w:rPr>
        <w:t>1.“线上+线下”混合式教学方法。</w:t>
      </w:r>
      <w:r w:rsidRPr="008552AE">
        <w:rPr>
          <w:rFonts w:ascii="宋体" w:eastAsia="宋体" w:hAnsi="宋体" w:cs="宋体" w:hint="eastAsia"/>
          <w:sz w:val="28"/>
          <w:szCs w:val="28"/>
        </w:rPr>
        <w:t>将传统教学和多媒体教学相结合，积极运用在线开放课程和教学资源库等在线资源，开辟教师和学生网络空间，创新基于网络的课程教学方法，开展“线上+线下”混合式教学，提升课堂教学质量。</w:t>
      </w:r>
    </w:p>
    <w:p w14:paraId="3A8B429D" w14:textId="77777777" w:rsidR="00177D39" w:rsidRPr="008552AE" w:rsidRDefault="00177D39" w:rsidP="00177D39">
      <w:pPr>
        <w:ind w:firstLineChars="200" w:firstLine="562"/>
        <w:rPr>
          <w:rFonts w:ascii="宋体" w:eastAsia="宋体" w:hAnsi="宋体" w:cs="宋体"/>
          <w:sz w:val="28"/>
          <w:szCs w:val="28"/>
        </w:rPr>
      </w:pPr>
      <w:r w:rsidRPr="008552AE">
        <w:rPr>
          <w:rFonts w:ascii="宋体" w:eastAsia="宋体" w:hAnsi="宋体" w:cs="宋体" w:hint="eastAsia"/>
          <w:b/>
          <w:sz w:val="28"/>
          <w:szCs w:val="28"/>
        </w:rPr>
        <w:t>2.项目导向、任务驱动、案例探究教学法。</w:t>
      </w:r>
      <w:r w:rsidRPr="008552AE">
        <w:rPr>
          <w:rFonts w:ascii="宋体" w:eastAsia="宋体" w:hAnsi="宋体" w:cs="宋体" w:hint="eastAsia"/>
          <w:sz w:val="28"/>
          <w:szCs w:val="28"/>
        </w:rPr>
        <w:t>坚持以学生为中心，引导学生积极参与课堂教学，主动思考、主动学习和训练，重视课堂实践，以项目导向、任务驱动、案例探究等教学法为主线，通过项目实践、任务实施、案例讨论和分析等环节，提高学生运用专业知识解决实际问题的能力。</w:t>
      </w:r>
    </w:p>
    <w:p w14:paraId="0B875ACE" w14:textId="77777777" w:rsidR="008D4C87" w:rsidRPr="008552AE" w:rsidRDefault="00177D39" w:rsidP="00177D39">
      <w:pPr>
        <w:ind w:firstLineChars="200" w:firstLine="562"/>
        <w:rPr>
          <w:rFonts w:asciiTheme="minorEastAsia" w:eastAsiaTheme="minorEastAsia" w:hAnsiTheme="minorEastAsia"/>
          <w:sz w:val="28"/>
          <w:szCs w:val="28"/>
        </w:rPr>
      </w:pPr>
      <w:r w:rsidRPr="008552AE">
        <w:rPr>
          <w:rFonts w:ascii="宋体" w:eastAsia="宋体" w:hAnsi="宋体" w:cs="宋体" w:hint="eastAsia"/>
          <w:b/>
          <w:sz w:val="28"/>
          <w:szCs w:val="28"/>
        </w:rPr>
        <w:t>3.翻转课堂、模拟仿真法。</w:t>
      </w:r>
      <w:r w:rsidRPr="008552AE">
        <w:rPr>
          <w:rFonts w:ascii="宋体" w:eastAsia="宋体" w:hAnsi="宋体" w:cs="宋体" w:hint="eastAsia"/>
          <w:sz w:val="28"/>
          <w:szCs w:val="28"/>
        </w:rPr>
        <w:t>在教学过程中，依据课程特点实施教学做一体、分层教学、翻转课堂、虚拟仿真等为主要特色的课堂教学，丰富课堂教学实践形式，提升课堂教学质量。</w:t>
      </w:r>
    </w:p>
    <w:p w14:paraId="62B3352D" w14:textId="77777777" w:rsidR="008D4C87" w:rsidRPr="008552AE" w:rsidRDefault="004158BF">
      <w:pPr>
        <w:pStyle w:val="2"/>
        <w:rPr>
          <w:rFonts w:ascii="宋体" w:eastAsia="宋体" w:hAnsi="宋体" w:cs="宋体"/>
          <w:b w:val="0"/>
          <w:szCs w:val="30"/>
        </w:rPr>
      </w:pPr>
      <w:bookmarkStart w:id="68" w:name="_Toc45658375"/>
      <w:bookmarkStart w:id="69" w:name="_Toc57031727"/>
      <w:r w:rsidRPr="008552AE">
        <w:rPr>
          <w:rFonts w:ascii="宋体" w:eastAsia="宋体" w:hAnsi="宋体" w:cs="宋体" w:hint="eastAsia"/>
          <w:szCs w:val="30"/>
        </w:rPr>
        <w:lastRenderedPageBreak/>
        <w:t>（五）教学</w:t>
      </w:r>
      <w:r w:rsidRPr="008552AE">
        <w:rPr>
          <w:rFonts w:hint="eastAsia"/>
        </w:rPr>
        <w:t>评价</w:t>
      </w:r>
      <w:bookmarkEnd w:id="68"/>
      <w:bookmarkEnd w:id="69"/>
    </w:p>
    <w:p w14:paraId="100BDCDD" w14:textId="77777777" w:rsidR="008D4C87" w:rsidRPr="009F6E00" w:rsidRDefault="004158BF" w:rsidP="009F6E00">
      <w:pPr>
        <w:pStyle w:val="3"/>
        <w:spacing w:before="0" w:after="0" w:line="240" w:lineRule="auto"/>
        <w:rPr>
          <w:rFonts w:ascii="宋体" w:eastAsia="宋体" w:hAnsi="宋体"/>
          <w:sz w:val="30"/>
          <w:szCs w:val="30"/>
        </w:rPr>
      </w:pPr>
      <w:bookmarkStart w:id="70" w:name="_Toc57031728"/>
      <w:r w:rsidRPr="009F6E00">
        <w:rPr>
          <w:rFonts w:ascii="宋体" w:eastAsia="宋体" w:hAnsi="宋体" w:hint="eastAsia"/>
          <w:sz w:val="30"/>
          <w:szCs w:val="30"/>
        </w:rPr>
        <w:t>1.对教师教学评价</w:t>
      </w:r>
      <w:bookmarkEnd w:id="70"/>
    </w:p>
    <w:p w14:paraId="3224B1C6" w14:textId="77777777" w:rsidR="008D4C87" w:rsidRPr="008552AE" w:rsidRDefault="004158BF" w:rsidP="00BA22AE">
      <w:pPr>
        <w:ind w:firstLineChars="247" w:firstLine="692"/>
        <w:rPr>
          <w:rFonts w:ascii="宋体" w:eastAsia="宋体" w:hAnsi="宋体" w:cs="宋体"/>
          <w:sz w:val="28"/>
          <w:szCs w:val="28"/>
        </w:rPr>
      </w:pPr>
      <w:r w:rsidRPr="008552AE">
        <w:rPr>
          <w:rFonts w:ascii="宋体" w:eastAsia="宋体" w:hAnsi="宋体" w:cs="宋体" w:hint="eastAsia"/>
          <w:sz w:val="28"/>
          <w:szCs w:val="28"/>
        </w:rPr>
        <w:t>采用问卷调查，正方系统打分，学校督导，领导听课等多种方式对授课老师进行评价。</w:t>
      </w:r>
    </w:p>
    <w:p w14:paraId="44C4C834" w14:textId="77777777" w:rsidR="008D4C87" w:rsidRPr="009F6E00" w:rsidRDefault="004158BF" w:rsidP="009F6E00">
      <w:pPr>
        <w:pStyle w:val="3"/>
        <w:spacing w:before="0" w:after="0" w:line="240" w:lineRule="auto"/>
        <w:rPr>
          <w:rFonts w:ascii="宋体" w:eastAsia="宋体" w:hAnsi="宋体"/>
          <w:sz w:val="30"/>
          <w:szCs w:val="30"/>
        </w:rPr>
      </w:pPr>
      <w:bookmarkStart w:id="71" w:name="_Toc57031729"/>
      <w:r w:rsidRPr="009F6E00">
        <w:rPr>
          <w:rFonts w:ascii="宋体" w:eastAsia="宋体" w:hAnsi="宋体" w:hint="eastAsia"/>
          <w:sz w:val="30"/>
          <w:szCs w:val="30"/>
        </w:rPr>
        <w:t>2.对学生学习、学业考核评价</w:t>
      </w:r>
      <w:bookmarkEnd w:id="71"/>
    </w:p>
    <w:p w14:paraId="4C415379" w14:textId="77777777" w:rsidR="008D4C87" w:rsidRPr="008552AE" w:rsidRDefault="004158BF" w:rsidP="00BA22AE">
      <w:pPr>
        <w:ind w:firstLineChars="247" w:firstLine="692"/>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2.</w:t>
      </w:r>
      <w:r w:rsidRPr="008552AE">
        <w:rPr>
          <w:rFonts w:asciiTheme="minorEastAsia" w:eastAsiaTheme="minorEastAsia" w:hAnsiTheme="minorEastAsia"/>
          <w:sz w:val="28"/>
          <w:szCs w:val="28"/>
        </w:rPr>
        <w:t xml:space="preserve">1 评价方法多样化 </w:t>
      </w:r>
    </w:p>
    <w:p w14:paraId="012C27F8" w14:textId="77777777" w:rsidR="008D4C87" w:rsidRPr="008552AE" w:rsidRDefault="004158BF" w:rsidP="00BA22AE">
      <w:pPr>
        <w:ind w:firstLineChars="247" w:firstLine="692"/>
        <w:rPr>
          <w:rFonts w:asciiTheme="minorEastAsia" w:eastAsiaTheme="minorEastAsia" w:hAnsiTheme="minorEastAsia"/>
          <w:sz w:val="28"/>
          <w:szCs w:val="28"/>
        </w:rPr>
      </w:pPr>
      <w:r w:rsidRPr="008552AE">
        <w:rPr>
          <w:rFonts w:asciiTheme="minorEastAsia" w:eastAsiaTheme="minorEastAsia" w:hAnsiTheme="minorEastAsia"/>
          <w:sz w:val="28"/>
          <w:szCs w:val="28"/>
        </w:rPr>
        <w:t xml:space="preserve">实施过程评价与结果评价相结合，诊断性评价与形成性评价相结合，单项评价与综 </w:t>
      </w:r>
      <w:proofErr w:type="gramStart"/>
      <w:r w:rsidRPr="008552AE">
        <w:rPr>
          <w:rFonts w:asciiTheme="minorEastAsia" w:eastAsiaTheme="minorEastAsia" w:hAnsiTheme="minorEastAsia"/>
          <w:sz w:val="28"/>
          <w:szCs w:val="28"/>
        </w:rPr>
        <w:t>合评价相</w:t>
      </w:r>
      <w:proofErr w:type="gramEnd"/>
      <w:r w:rsidRPr="008552AE">
        <w:rPr>
          <w:rFonts w:asciiTheme="minorEastAsia" w:eastAsiaTheme="minorEastAsia" w:hAnsiTheme="minorEastAsia"/>
          <w:sz w:val="28"/>
          <w:szCs w:val="28"/>
        </w:rPr>
        <w:t xml:space="preserve">结合，学生评价和老师评价相结合的评价方式。对学生思想道德素质、专业知识和职业能力等进行单项评价。在课程考核方面，对人文素质课程、公共基础课程对学 生进行过程考核与理论考试，对专业基础课、专业核心课、专业拓展课程采取“理论考 试、实训操作考试和企业技能操作考核”组成。具体评价方法应根据课程特点灵活应用，如观察、口试、提问、答辩、笔试或实践操作等。 </w:t>
      </w:r>
    </w:p>
    <w:p w14:paraId="160614DC" w14:textId="77777777" w:rsidR="008D4C87" w:rsidRPr="008552AE" w:rsidRDefault="004158BF">
      <w:pPr>
        <w:ind w:firstLineChars="49" w:firstLine="137"/>
        <w:rPr>
          <w:rFonts w:asciiTheme="minorEastAsia" w:eastAsiaTheme="minorEastAsia" w:hAnsiTheme="minorEastAsia"/>
          <w:sz w:val="28"/>
          <w:szCs w:val="28"/>
        </w:rPr>
      </w:pPr>
      <w:r w:rsidRPr="008552AE">
        <w:rPr>
          <w:rFonts w:asciiTheme="minorEastAsia" w:eastAsiaTheme="minorEastAsia" w:hAnsiTheme="minorEastAsia"/>
          <w:sz w:val="28"/>
          <w:szCs w:val="28"/>
        </w:rPr>
        <w:t>2.</w:t>
      </w:r>
      <w:r w:rsidRPr="008552AE">
        <w:rPr>
          <w:rFonts w:asciiTheme="minorEastAsia" w:eastAsiaTheme="minorEastAsia" w:hAnsiTheme="minorEastAsia" w:hint="eastAsia"/>
          <w:sz w:val="28"/>
          <w:szCs w:val="28"/>
        </w:rPr>
        <w:t>2</w:t>
      </w:r>
      <w:r w:rsidRPr="008552AE">
        <w:rPr>
          <w:rFonts w:asciiTheme="minorEastAsia" w:eastAsiaTheme="minorEastAsia" w:hAnsiTheme="minorEastAsia"/>
          <w:sz w:val="28"/>
          <w:szCs w:val="28"/>
        </w:rPr>
        <w:t xml:space="preserve"> 评价主体多元化 </w:t>
      </w:r>
    </w:p>
    <w:p w14:paraId="025B0582" w14:textId="77777777" w:rsidR="008D4C87" w:rsidRPr="00007B72" w:rsidRDefault="004158BF" w:rsidP="00007B72">
      <w:pPr>
        <w:ind w:firstLineChars="200" w:firstLine="560"/>
        <w:rPr>
          <w:rFonts w:ascii="宋体" w:eastAsia="宋体" w:hAnsi="宋体" w:cs="宋体"/>
          <w:sz w:val="28"/>
          <w:szCs w:val="28"/>
        </w:rPr>
      </w:pPr>
      <w:r w:rsidRPr="00007B72">
        <w:rPr>
          <w:rFonts w:ascii="宋体" w:eastAsia="宋体" w:hAnsi="宋体" w:cs="宋体"/>
          <w:sz w:val="28"/>
          <w:szCs w:val="28"/>
        </w:rPr>
        <w:t xml:space="preserve">成立学生、老师、企业专家参与的教学质量监控组织，对学生思想素质、文化素质和职业能力等形成多元开放的人才培养质量评价机制。课程评价上也要改革老师单一评 价的方式，采用自我评价、小组评价、老师评价等多元评价方式，以客观全面地反映学 习效果，并促使学生不断反思、改进学习，有效激发学生主体积极性，提高教学效果。 </w:t>
      </w:r>
    </w:p>
    <w:p w14:paraId="78EEF313" w14:textId="77777777" w:rsidR="008D4C87" w:rsidRPr="008552AE" w:rsidRDefault="004158BF">
      <w:pPr>
        <w:ind w:firstLineChars="49" w:firstLine="137"/>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2.</w:t>
      </w:r>
      <w:r w:rsidRPr="008552AE">
        <w:rPr>
          <w:rFonts w:asciiTheme="minorEastAsia" w:eastAsiaTheme="minorEastAsia" w:hAnsiTheme="minorEastAsia"/>
          <w:sz w:val="28"/>
          <w:szCs w:val="28"/>
        </w:rPr>
        <w:t xml:space="preserve">3评价内容标准化 </w:t>
      </w:r>
    </w:p>
    <w:p w14:paraId="01F013DC" w14:textId="77777777" w:rsidR="008D4C87" w:rsidRPr="00007B72" w:rsidRDefault="004158BF" w:rsidP="00007B72">
      <w:pPr>
        <w:ind w:firstLineChars="200" w:firstLine="560"/>
        <w:rPr>
          <w:rFonts w:ascii="宋体" w:eastAsia="宋体" w:hAnsi="宋体" w:cs="宋体"/>
          <w:sz w:val="28"/>
          <w:szCs w:val="28"/>
        </w:rPr>
      </w:pPr>
      <w:r w:rsidRPr="00007B72">
        <w:rPr>
          <w:rFonts w:ascii="宋体" w:eastAsia="宋体" w:hAnsi="宋体" w:cs="宋体"/>
          <w:sz w:val="28"/>
          <w:szCs w:val="28"/>
        </w:rPr>
        <w:lastRenderedPageBreak/>
        <w:t>每门课程与每个项目的考核，要根据专业目标职业岗位标准，每门课程要制订考核 标准。课程评价内容包括学习态度、过程表现、职业素养、协作沟通等多个方面。但应 以文化素质和操作技能为核心，真实反映出学生的职业能力和综合素养。 对学生顶岗实习的考核，学生综合成绩由学生提交实习资料的评定成绩、企业师傅 的评定成绩按比重加权平均计算而得，其中企业师傅对顶岗实习学生评定的成绩占主要比重。</w:t>
      </w:r>
    </w:p>
    <w:p w14:paraId="723699BD" w14:textId="77777777" w:rsidR="008D4C87" w:rsidRPr="008552AE" w:rsidRDefault="004158BF">
      <w:pPr>
        <w:pStyle w:val="2"/>
        <w:rPr>
          <w:rFonts w:ascii="宋体" w:eastAsia="宋体" w:hAnsi="宋体" w:cs="宋体"/>
          <w:szCs w:val="30"/>
        </w:rPr>
      </w:pPr>
      <w:bookmarkStart w:id="72" w:name="_Toc45658376"/>
      <w:bookmarkStart w:id="73" w:name="_Toc57031730"/>
      <w:r w:rsidRPr="008552AE">
        <w:rPr>
          <w:rFonts w:ascii="宋体" w:eastAsia="宋体" w:hAnsi="宋体" w:cs="宋体" w:hint="eastAsia"/>
          <w:szCs w:val="30"/>
        </w:rPr>
        <w:t>（六）质量管理</w:t>
      </w:r>
      <w:bookmarkEnd w:id="72"/>
      <w:bookmarkEnd w:id="73"/>
    </w:p>
    <w:p w14:paraId="33B4D80E" w14:textId="77777777" w:rsidR="008D4C87" w:rsidRPr="008552AE" w:rsidRDefault="004158BF" w:rsidP="009F6E00">
      <w:pPr>
        <w:ind w:firstLineChars="100" w:firstLine="280"/>
        <w:rPr>
          <w:rFonts w:asciiTheme="minorEastAsia" w:eastAsiaTheme="minorEastAsia" w:hAnsiTheme="minorEastAsia"/>
          <w:sz w:val="28"/>
          <w:szCs w:val="28"/>
        </w:rPr>
      </w:pPr>
      <w:r w:rsidRPr="008552AE">
        <w:rPr>
          <w:rFonts w:asciiTheme="minorEastAsia" w:eastAsiaTheme="minorEastAsia" w:hAnsiTheme="minorEastAsia"/>
          <w:sz w:val="28"/>
          <w:szCs w:val="28"/>
        </w:rPr>
        <w:t xml:space="preserve">（1）应建立专业建设和教学质量诊断与改进机制，健全专业教学质量监控管理制度，完善课堂教学、教学评价、实习实训、毕业设计以及专业调研、人才培养方案更新、 资源建设等方面质量标准建设，通过教学实施、过程监控、质量评价和持续改进，达成人才培养规格。 </w:t>
      </w:r>
    </w:p>
    <w:p w14:paraId="3BD16D53" w14:textId="77777777" w:rsidR="008D4C87" w:rsidRPr="008552AE" w:rsidRDefault="004158BF" w:rsidP="009F6E00">
      <w:pPr>
        <w:ind w:firstLineChars="100" w:firstLine="280"/>
        <w:rPr>
          <w:rFonts w:asciiTheme="minorEastAsia" w:eastAsiaTheme="minorEastAsia" w:hAnsiTheme="minorEastAsia"/>
          <w:sz w:val="28"/>
          <w:szCs w:val="28"/>
        </w:rPr>
      </w:pPr>
      <w:r w:rsidRPr="008552AE">
        <w:rPr>
          <w:rFonts w:asciiTheme="minorEastAsia" w:eastAsiaTheme="minorEastAsia" w:hAnsiTheme="minorEastAsia"/>
          <w:sz w:val="28"/>
          <w:szCs w:val="28"/>
        </w:rPr>
        <w:t>（2）应完善教学管理机制，加强日常教学组织运行与管理，定期开展课程建设水 平和教学质量诊断与改进，建立健全巡课、听课、评教、</w:t>
      </w:r>
      <w:proofErr w:type="gramStart"/>
      <w:r w:rsidRPr="008552AE">
        <w:rPr>
          <w:rFonts w:asciiTheme="minorEastAsia" w:eastAsiaTheme="minorEastAsia" w:hAnsiTheme="minorEastAsia"/>
          <w:sz w:val="28"/>
          <w:szCs w:val="28"/>
        </w:rPr>
        <w:t>评学等</w:t>
      </w:r>
      <w:proofErr w:type="gramEnd"/>
      <w:r w:rsidRPr="008552AE">
        <w:rPr>
          <w:rFonts w:asciiTheme="minorEastAsia" w:eastAsiaTheme="minorEastAsia" w:hAnsiTheme="minorEastAsia"/>
          <w:sz w:val="28"/>
          <w:szCs w:val="28"/>
        </w:rPr>
        <w:t xml:space="preserve">制度，建立与企业联动 的实践教学环节督导制度，严明教学纪律，强化教学组织功能，定期开展公开课、示范 课等教研活动。 </w:t>
      </w:r>
    </w:p>
    <w:p w14:paraId="6C5BD3A1" w14:textId="77777777" w:rsidR="008D4C87" w:rsidRPr="008552AE" w:rsidRDefault="004158BF" w:rsidP="009F6E00">
      <w:pPr>
        <w:ind w:firstLineChars="100" w:firstLine="280"/>
        <w:rPr>
          <w:rFonts w:asciiTheme="minorEastAsia" w:eastAsiaTheme="minorEastAsia" w:hAnsiTheme="minorEastAsia"/>
          <w:sz w:val="28"/>
          <w:szCs w:val="28"/>
        </w:rPr>
      </w:pPr>
      <w:r w:rsidRPr="008552AE">
        <w:rPr>
          <w:rFonts w:asciiTheme="minorEastAsia" w:eastAsiaTheme="minorEastAsia" w:hAnsiTheme="minorEastAsia"/>
          <w:sz w:val="28"/>
          <w:szCs w:val="28"/>
        </w:rPr>
        <w:t xml:space="preserve">（3）应建立毕业生跟踪反馈机制及社会评价机制，并对生源情况、在校生学业水平、毕业生就业情况等进行分析，定期评价人才培养质量和培养目标达成情况。 </w:t>
      </w:r>
    </w:p>
    <w:p w14:paraId="19D2B676" w14:textId="77777777" w:rsidR="008D4C87" w:rsidRPr="008552AE" w:rsidRDefault="004158BF" w:rsidP="009F6E00">
      <w:pPr>
        <w:ind w:firstLineChars="100" w:firstLine="280"/>
        <w:rPr>
          <w:rFonts w:asciiTheme="minorEastAsia" w:eastAsiaTheme="minorEastAsia" w:hAnsiTheme="minorEastAsia"/>
          <w:sz w:val="28"/>
          <w:szCs w:val="28"/>
        </w:rPr>
      </w:pPr>
      <w:r w:rsidRPr="008552AE">
        <w:rPr>
          <w:rFonts w:asciiTheme="minorEastAsia" w:eastAsiaTheme="minorEastAsia" w:hAnsiTheme="minorEastAsia"/>
          <w:sz w:val="28"/>
          <w:szCs w:val="28"/>
        </w:rPr>
        <w:t>（4）专业教研组织应充分利用评价分析结果有效改进专业教学，持续提高人才培养质量。</w:t>
      </w:r>
    </w:p>
    <w:p w14:paraId="43AE80CB" w14:textId="77777777" w:rsidR="008D4C87" w:rsidRPr="008552AE" w:rsidRDefault="004158BF">
      <w:pPr>
        <w:pStyle w:val="1"/>
      </w:pPr>
      <w:bookmarkStart w:id="74" w:name="_Toc45658377"/>
      <w:bookmarkStart w:id="75" w:name="_Toc57031731"/>
      <w:r w:rsidRPr="008552AE">
        <w:rPr>
          <w:rFonts w:hint="eastAsia"/>
        </w:rPr>
        <w:lastRenderedPageBreak/>
        <w:t>九、毕业要求</w:t>
      </w:r>
      <w:bookmarkEnd w:id="74"/>
      <w:bookmarkEnd w:id="75"/>
    </w:p>
    <w:p w14:paraId="188FC0DE" w14:textId="77777777" w:rsidR="008D4C87" w:rsidRPr="008552AE" w:rsidRDefault="004158BF">
      <w:pPr>
        <w:pStyle w:val="2"/>
      </w:pPr>
      <w:bookmarkStart w:id="76" w:name="_Toc45658378"/>
      <w:bookmarkStart w:id="77" w:name="_Toc57031732"/>
      <w:r w:rsidRPr="008552AE">
        <w:rPr>
          <w:rFonts w:hint="eastAsia"/>
        </w:rPr>
        <w:t>（一）毕业学分要求</w:t>
      </w:r>
      <w:bookmarkEnd w:id="76"/>
      <w:bookmarkEnd w:id="77"/>
    </w:p>
    <w:p w14:paraId="5DE6C54F" w14:textId="77777777" w:rsidR="008D4C87" w:rsidRPr="008552AE" w:rsidRDefault="004158BF">
      <w:pPr>
        <w:rPr>
          <w:rFonts w:asciiTheme="minorEastAsia" w:eastAsiaTheme="minorEastAsia" w:hAnsiTheme="minorEastAsia"/>
          <w:sz w:val="28"/>
          <w:szCs w:val="28"/>
        </w:rPr>
      </w:pPr>
      <w:bookmarkStart w:id="78" w:name="_Toc45658379"/>
      <w:r w:rsidRPr="008552AE">
        <w:rPr>
          <w:rFonts w:asciiTheme="minorEastAsia" w:eastAsiaTheme="minorEastAsia" w:hAnsiTheme="minorEastAsia"/>
          <w:sz w:val="28"/>
          <w:szCs w:val="28"/>
        </w:rPr>
        <w:t xml:space="preserve">（1）学分要求：必须修满 </w:t>
      </w:r>
      <w:r w:rsidRPr="008552AE">
        <w:rPr>
          <w:rFonts w:asciiTheme="minorEastAsia" w:eastAsiaTheme="minorEastAsia" w:hAnsiTheme="minorEastAsia" w:hint="eastAsia"/>
          <w:sz w:val="28"/>
          <w:szCs w:val="28"/>
        </w:rPr>
        <w:t>158</w:t>
      </w:r>
      <w:r w:rsidRPr="008552AE">
        <w:rPr>
          <w:rFonts w:asciiTheme="minorEastAsia" w:eastAsiaTheme="minorEastAsia" w:hAnsiTheme="minorEastAsia"/>
          <w:sz w:val="28"/>
          <w:szCs w:val="28"/>
        </w:rPr>
        <w:t xml:space="preserve">学分。 </w:t>
      </w:r>
    </w:p>
    <w:p w14:paraId="792C5E88" w14:textId="77777777" w:rsidR="008D4C87" w:rsidRPr="008552AE" w:rsidRDefault="004158BF">
      <w:pPr>
        <w:rPr>
          <w:rFonts w:asciiTheme="minorEastAsia" w:eastAsiaTheme="minorEastAsia" w:hAnsiTheme="minorEastAsia"/>
          <w:sz w:val="28"/>
          <w:szCs w:val="28"/>
        </w:rPr>
      </w:pPr>
      <w:r w:rsidRPr="008552AE">
        <w:rPr>
          <w:rFonts w:asciiTheme="minorEastAsia" w:eastAsiaTheme="minorEastAsia" w:hAnsiTheme="minorEastAsia"/>
          <w:sz w:val="28"/>
          <w:szCs w:val="28"/>
        </w:rPr>
        <w:t xml:space="preserve">（2）毕业设计要求：合格。 </w:t>
      </w:r>
    </w:p>
    <w:p w14:paraId="36338AC2" w14:textId="77777777" w:rsidR="008D4C87" w:rsidRPr="008552AE" w:rsidRDefault="004158BF">
      <w:pPr>
        <w:rPr>
          <w:rFonts w:asciiTheme="minorEastAsia" w:eastAsiaTheme="minorEastAsia" w:hAnsiTheme="minorEastAsia"/>
          <w:sz w:val="28"/>
          <w:szCs w:val="28"/>
        </w:rPr>
      </w:pPr>
      <w:r w:rsidRPr="008552AE">
        <w:rPr>
          <w:rFonts w:asciiTheme="minorEastAsia" w:eastAsiaTheme="minorEastAsia" w:hAnsiTheme="minorEastAsia"/>
          <w:sz w:val="28"/>
          <w:szCs w:val="28"/>
        </w:rPr>
        <w:t xml:space="preserve">（3）学生综合素质测评：全部合格。 </w:t>
      </w:r>
    </w:p>
    <w:p w14:paraId="725EF7FC" w14:textId="77777777" w:rsidR="008D4C87" w:rsidRPr="008552AE" w:rsidRDefault="004158BF">
      <w:pPr>
        <w:rPr>
          <w:rFonts w:asciiTheme="minorEastAsia" w:eastAsiaTheme="minorEastAsia" w:hAnsiTheme="minorEastAsia"/>
          <w:sz w:val="28"/>
          <w:szCs w:val="28"/>
        </w:rPr>
      </w:pPr>
      <w:r w:rsidRPr="008552AE">
        <w:rPr>
          <w:rFonts w:asciiTheme="minorEastAsia" w:eastAsiaTheme="minorEastAsia" w:hAnsiTheme="minorEastAsia"/>
          <w:sz w:val="28"/>
          <w:szCs w:val="28"/>
        </w:rPr>
        <w:t>（4）符合学校学生学籍管理规定中的相关要求。</w:t>
      </w:r>
    </w:p>
    <w:p w14:paraId="405C71A3" w14:textId="77777777" w:rsidR="008D4C87" w:rsidRPr="008552AE" w:rsidRDefault="004158BF" w:rsidP="00007B72">
      <w:pPr>
        <w:pStyle w:val="2"/>
      </w:pPr>
      <w:bookmarkStart w:id="79" w:name="_Toc57031733"/>
      <w:r w:rsidRPr="00007B72">
        <w:rPr>
          <w:rFonts w:hint="eastAsia"/>
        </w:rPr>
        <w:t>（二）职业技能等级证书</w:t>
      </w:r>
      <w:bookmarkEnd w:id="78"/>
      <w:bookmarkEnd w:id="79"/>
    </w:p>
    <w:p w14:paraId="3580540E" w14:textId="77777777" w:rsidR="008D4C87" w:rsidRPr="008552AE" w:rsidRDefault="004158BF">
      <w:pPr>
        <w:ind w:firstLineChars="249" w:firstLine="697"/>
        <w:rPr>
          <w:rFonts w:asciiTheme="minorEastAsia" w:eastAsiaTheme="minorEastAsia" w:hAnsiTheme="minorEastAsia"/>
          <w:sz w:val="28"/>
          <w:szCs w:val="28"/>
        </w:rPr>
      </w:pPr>
      <w:r w:rsidRPr="008552AE">
        <w:rPr>
          <w:rFonts w:asciiTheme="minorEastAsia" w:eastAsiaTheme="minorEastAsia" w:hAnsiTheme="minorEastAsia" w:hint="eastAsia"/>
          <w:sz w:val="28"/>
          <w:szCs w:val="28"/>
        </w:rPr>
        <w:t>鼓励考取机车电工证、普通话等级证书。</w:t>
      </w:r>
    </w:p>
    <w:p w14:paraId="17256EC3" w14:textId="77777777" w:rsidR="008D4C87" w:rsidRPr="008552AE" w:rsidRDefault="008D4C87">
      <w:pPr>
        <w:spacing w:line="360" w:lineRule="auto"/>
        <w:ind w:firstLineChars="200" w:firstLine="560"/>
        <w:rPr>
          <w:rFonts w:ascii="宋体" w:eastAsia="宋体" w:hAnsi="宋体" w:cs="宋体"/>
          <w:sz w:val="28"/>
          <w:szCs w:val="28"/>
        </w:rPr>
      </w:pPr>
    </w:p>
    <w:sectPr w:rsidR="008D4C87" w:rsidRPr="008552AE">
      <w:headerReference w:type="default" r:id="rId41"/>
      <w:footerReference w:type="default" r:id="rId42"/>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9E5C3" w14:textId="77777777" w:rsidR="001608EE" w:rsidRDefault="001608EE">
      <w:r>
        <w:separator/>
      </w:r>
    </w:p>
  </w:endnote>
  <w:endnote w:type="continuationSeparator" w:id="0">
    <w:p w14:paraId="63788BB7" w14:textId="77777777" w:rsidR="001608EE" w:rsidRDefault="0016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细圆简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_gb2312">
    <w:altName w:val="Times New Roman"/>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1155"/>
      <w:showingPlcHdr/>
    </w:sdtPr>
    <w:sdtContent>
      <w:p w14:paraId="16BF073E" w14:textId="77777777" w:rsidR="00357DAC" w:rsidRDefault="00357DAC">
        <w:pPr>
          <w:pStyle w:val="a7"/>
          <w:jc w:val="center"/>
        </w:pPr>
        <w:r>
          <w:t xml:space="preserve">     </w:t>
        </w:r>
      </w:p>
    </w:sdtContent>
  </w:sdt>
  <w:p w14:paraId="39859EA7" w14:textId="77777777" w:rsidR="00357DAC" w:rsidRDefault="00357DA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1391996"/>
      <w:docPartObj>
        <w:docPartGallery w:val="Page Numbers (Bottom of Page)"/>
        <w:docPartUnique/>
      </w:docPartObj>
    </w:sdtPr>
    <w:sdtContent>
      <w:p w14:paraId="4A4FA846" w14:textId="77777777" w:rsidR="00357DAC" w:rsidRDefault="00357DAC">
        <w:pPr>
          <w:pStyle w:val="a7"/>
          <w:jc w:val="center"/>
        </w:pPr>
        <w:r>
          <w:fldChar w:fldCharType="begin"/>
        </w:r>
        <w:r>
          <w:instrText>PAGE   \* MERGEFORMAT</w:instrText>
        </w:r>
        <w:r>
          <w:fldChar w:fldCharType="separate"/>
        </w:r>
        <w:r w:rsidR="00BD6ADC" w:rsidRPr="00BD6ADC">
          <w:rPr>
            <w:noProof/>
            <w:lang w:val="zh-CN"/>
          </w:rPr>
          <w:t>67</w:t>
        </w:r>
        <w:r>
          <w:fldChar w:fldCharType="end"/>
        </w:r>
      </w:p>
    </w:sdtContent>
  </w:sdt>
  <w:p w14:paraId="6CF77332" w14:textId="77777777" w:rsidR="00357DAC" w:rsidRDefault="00357DA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0810F" w14:textId="77777777" w:rsidR="00357DAC" w:rsidRDefault="00357DAC">
    <w:pPr>
      <w:pStyle w:val="a7"/>
      <w:jc w:val="center"/>
    </w:pPr>
    <w:r>
      <w:fldChar w:fldCharType="begin"/>
    </w:r>
    <w:r>
      <w:instrText xml:space="preserve"> PAGE   \* MERGEFORMAT </w:instrText>
    </w:r>
    <w:r>
      <w:fldChar w:fldCharType="separate"/>
    </w:r>
    <w:r w:rsidR="00E138E7" w:rsidRPr="00E138E7">
      <w:rPr>
        <w:noProof/>
        <w:lang w:val="zh-CN"/>
      </w:rPr>
      <w:t>82</w:t>
    </w:r>
    <w:r>
      <w:rPr>
        <w:lang w:val="zh-CN"/>
      </w:rPr>
      <w:fldChar w:fldCharType="end"/>
    </w:r>
  </w:p>
  <w:p w14:paraId="56C3C2E3" w14:textId="77777777" w:rsidR="00357DAC" w:rsidRDefault="00357DA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94DE0" w14:textId="77777777" w:rsidR="001608EE" w:rsidRDefault="001608EE">
      <w:r>
        <w:separator/>
      </w:r>
    </w:p>
  </w:footnote>
  <w:footnote w:type="continuationSeparator" w:id="0">
    <w:p w14:paraId="760F0FAD" w14:textId="77777777" w:rsidR="001608EE" w:rsidRDefault="00160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CEB05" w14:textId="77777777" w:rsidR="00357DAC" w:rsidRDefault="00357DAC">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951F8" w14:textId="77777777" w:rsidR="00357DAC" w:rsidRDefault="00357DAC">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D63923"/>
    <w:multiLevelType w:val="singleLevel"/>
    <w:tmpl w:val="88D63923"/>
    <w:lvl w:ilvl="0">
      <w:start w:val="1"/>
      <w:numFmt w:val="decimal"/>
      <w:suff w:val="space"/>
      <w:lvlText w:val="%1."/>
      <w:lvlJc w:val="left"/>
    </w:lvl>
  </w:abstractNum>
  <w:abstractNum w:abstractNumId="1">
    <w:nsid w:val="99165315"/>
    <w:multiLevelType w:val="singleLevel"/>
    <w:tmpl w:val="99165315"/>
    <w:lvl w:ilvl="0">
      <w:start w:val="2"/>
      <w:numFmt w:val="decimal"/>
      <w:suff w:val="nothing"/>
      <w:lvlText w:val="（%1）"/>
      <w:lvlJc w:val="left"/>
    </w:lvl>
  </w:abstractNum>
  <w:abstractNum w:abstractNumId="2">
    <w:nsid w:val="A1894AE3"/>
    <w:multiLevelType w:val="singleLevel"/>
    <w:tmpl w:val="A1894AE3"/>
    <w:lvl w:ilvl="0">
      <w:start w:val="2"/>
      <w:numFmt w:val="chineseCounting"/>
      <w:suff w:val="nothing"/>
      <w:lvlText w:val="（%1）"/>
      <w:lvlJc w:val="left"/>
      <w:rPr>
        <w:rFonts w:hint="eastAsia"/>
      </w:rPr>
    </w:lvl>
  </w:abstractNum>
  <w:abstractNum w:abstractNumId="3">
    <w:nsid w:val="B21D6AA7"/>
    <w:multiLevelType w:val="singleLevel"/>
    <w:tmpl w:val="B21D6AA7"/>
    <w:lvl w:ilvl="0">
      <w:start w:val="3"/>
      <w:numFmt w:val="chineseCounting"/>
      <w:suff w:val="nothing"/>
      <w:lvlText w:val="%1、"/>
      <w:lvlJc w:val="left"/>
      <w:rPr>
        <w:rFonts w:hint="eastAsia"/>
      </w:rPr>
    </w:lvl>
  </w:abstractNum>
  <w:abstractNum w:abstractNumId="4">
    <w:nsid w:val="B3B21EB1"/>
    <w:multiLevelType w:val="singleLevel"/>
    <w:tmpl w:val="B3B21EB1"/>
    <w:lvl w:ilvl="0">
      <w:start w:val="2"/>
      <w:numFmt w:val="decimal"/>
      <w:lvlText w:val="%1."/>
      <w:lvlJc w:val="left"/>
      <w:pPr>
        <w:tabs>
          <w:tab w:val="num" w:pos="312"/>
        </w:tabs>
      </w:pPr>
    </w:lvl>
  </w:abstractNum>
  <w:abstractNum w:abstractNumId="5">
    <w:nsid w:val="C0D54CBE"/>
    <w:multiLevelType w:val="multilevel"/>
    <w:tmpl w:val="C0D54CBE"/>
    <w:lvl w:ilvl="0">
      <w:start w:val="1"/>
      <w:numFmt w:val="decimal"/>
      <w:suff w:val="nothing"/>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CD9979E3"/>
    <w:multiLevelType w:val="singleLevel"/>
    <w:tmpl w:val="CD9979E3"/>
    <w:lvl w:ilvl="0">
      <w:start w:val="2"/>
      <w:numFmt w:val="decimal"/>
      <w:suff w:val="nothing"/>
      <w:lvlText w:val="（%1）"/>
      <w:lvlJc w:val="left"/>
    </w:lvl>
  </w:abstractNum>
  <w:abstractNum w:abstractNumId="7">
    <w:nsid w:val="08346107"/>
    <w:multiLevelType w:val="hybridMultilevel"/>
    <w:tmpl w:val="4976C15A"/>
    <w:lvl w:ilvl="0" w:tplc="BBD8F25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430355"/>
    <w:multiLevelType w:val="hybridMultilevel"/>
    <w:tmpl w:val="E68629BA"/>
    <w:lvl w:ilvl="0" w:tplc="BBD8F25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08A339F"/>
    <w:multiLevelType w:val="hybridMultilevel"/>
    <w:tmpl w:val="DEE46C30"/>
    <w:lvl w:ilvl="0" w:tplc="F3DE42B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D974F2F"/>
    <w:multiLevelType w:val="singleLevel"/>
    <w:tmpl w:val="1D974F2F"/>
    <w:lvl w:ilvl="0">
      <w:start w:val="1"/>
      <w:numFmt w:val="decimal"/>
      <w:suff w:val="nothing"/>
      <w:lvlText w:val="%1．"/>
      <w:lvlJc w:val="left"/>
    </w:lvl>
  </w:abstractNum>
  <w:abstractNum w:abstractNumId="11">
    <w:nsid w:val="208D6D71"/>
    <w:multiLevelType w:val="hybridMultilevel"/>
    <w:tmpl w:val="88686722"/>
    <w:lvl w:ilvl="0" w:tplc="48ECDCA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F76096"/>
    <w:multiLevelType w:val="hybridMultilevel"/>
    <w:tmpl w:val="31E46210"/>
    <w:lvl w:ilvl="0" w:tplc="BBD8F25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E1F6509"/>
    <w:multiLevelType w:val="hybridMultilevel"/>
    <w:tmpl w:val="065AF664"/>
    <w:lvl w:ilvl="0" w:tplc="DDFC9D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E71FCB3"/>
    <w:multiLevelType w:val="singleLevel"/>
    <w:tmpl w:val="3E71FCB3"/>
    <w:lvl w:ilvl="0">
      <w:start w:val="1"/>
      <w:numFmt w:val="decimal"/>
      <w:suff w:val="nothing"/>
      <w:lvlText w:val="%1、"/>
      <w:lvlJc w:val="left"/>
    </w:lvl>
  </w:abstractNum>
  <w:abstractNum w:abstractNumId="15">
    <w:nsid w:val="3F247D8B"/>
    <w:multiLevelType w:val="multilevel"/>
    <w:tmpl w:val="3F247D8B"/>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F717114"/>
    <w:multiLevelType w:val="singleLevel"/>
    <w:tmpl w:val="4F717114"/>
    <w:lvl w:ilvl="0">
      <w:start w:val="1"/>
      <w:numFmt w:val="decimal"/>
      <w:suff w:val="space"/>
      <w:lvlText w:val="%1."/>
      <w:lvlJc w:val="left"/>
    </w:lvl>
  </w:abstractNum>
  <w:abstractNum w:abstractNumId="17">
    <w:nsid w:val="5BC587C2"/>
    <w:multiLevelType w:val="singleLevel"/>
    <w:tmpl w:val="5BC587C2"/>
    <w:lvl w:ilvl="0">
      <w:start w:val="2"/>
      <w:numFmt w:val="decimal"/>
      <w:suff w:val="nothing"/>
      <w:lvlText w:val="%1、"/>
      <w:lvlJc w:val="left"/>
      <w:pPr>
        <w:ind w:left="900" w:firstLine="0"/>
      </w:pPr>
    </w:lvl>
  </w:abstractNum>
  <w:abstractNum w:abstractNumId="18">
    <w:nsid w:val="5E2576CD"/>
    <w:multiLevelType w:val="multilevel"/>
    <w:tmpl w:val="5E2576C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09206DD"/>
    <w:multiLevelType w:val="hybridMultilevel"/>
    <w:tmpl w:val="F4863A8C"/>
    <w:lvl w:ilvl="0" w:tplc="BBD8F25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6094BD3"/>
    <w:multiLevelType w:val="singleLevel"/>
    <w:tmpl w:val="66094BD3"/>
    <w:lvl w:ilvl="0">
      <w:start w:val="1"/>
      <w:numFmt w:val="decimal"/>
      <w:suff w:val="nothing"/>
      <w:lvlText w:val="%1、"/>
      <w:lvlJc w:val="left"/>
    </w:lvl>
  </w:abstractNum>
  <w:abstractNum w:abstractNumId="21">
    <w:nsid w:val="762035CE"/>
    <w:multiLevelType w:val="singleLevel"/>
    <w:tmpl w:val="762035CE"/>
    <w:lvl w:ilvl="0">
      <w:start w:val="1"/>
      <w:numFmt w:val="decimal"/>
      <w:suff w:val="nothing"/>
      <w:lvlText w:val="（%1）"/>
      <w:lvlJc w:val="left"/>
    </w:lvl>
  </w:abstractNum>
  <w:num w:numId="1">
    <w:abstractNumId w:val="14"/>
  </w:num>
  <w:num w:numId="2">
    <w:abstractNumId w:val="18"/>
  </w:num>
  <w:num w:numId="3">
    <w:abstractNumId w:val="16"/>
  </w:num>
  <w:num w:numId="4">
    <w:abstractNumId w:val="0"/>
  </w:num>
  <w:num w:numId="5">
    <w:abstractNumId w:val="10"/>
  </w:num>
  <w:num w:numId="6">
    <w:abstractNumId w:val="6"/>
  </w:num>
  <w:num w:numId="7">
    <w:abstractNumId w:val="1"/>
  </w:num>
  <w:num w:numId="8">
    <w:abstractNumId w:val="5"/>
  </w:num>
  <w:num w:numId="9">
    <w:abstractNumId w:val="17"/>
  </w:num>
  <w:num w:numId="10">
    <w:abstractNumId w:val="20"/>
  </w:num>
  <w:num w:numId="11">
    <w:abstractNumId w:val="11"/>
  </w:num>
  <w:num w:numId="12">
    <w:abstractNumId w:val="8"/>
  </w:num>
  <w:num w:numId="13">
    <w:abstractNumId w:val="19"/>
  </w:num>
  <w:num w:numId="14">
    <w:abstractNumId w:val="13"/>
  </w:num>
  <w:num w:numId="15">
    <w:abstractNumId w:val="12"/>
  </w:num>
  <w:num w:numId="16">
    <w:abstractNumId w:val="9"/>
  </w:num>
  <w:num w:numId="17">
    <w:abstractNumId w:val="7"/>
  </w:num>
  <w:num w:numId="18">
    <w:abstractNumId w:val="3"/>
  </w:num>
  <w:num w:numId="19">
    <w:abstractNumId w:val="15"/>
  </w:num>
  <w:num w:numId="20">
    <w:abstractNumId w:val="21"/>
  </w:num>
  <w:num w:numId="21">
    <w:abstractNumId w:val="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hideSpellingErrors/>
  <w:proofState w:grammar="clean"/>
  <w:defaultTabStop w:val="0"/>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A41"/>
    <w:rsid w:val="00000A4E"/>
    <w:rsid w:val="0000758B"/>
    <w:rsid w:val="00007B72"/>
    <w:rsid w:val="000216EF"/>
    <w:rsid w:val="00021AFB"/>
    <w:rsid w:val="000233FF"/>
    <w:rsid w:val="00023F3E"/>
    <w:rsid w:val="00025384"/>
    <w:rsid w:val="0002769E"/>
    <w:rsid w:val="000302FC"/>
    <w:rsid w:val="00036104"/>
    <w:rsid w:val="00044D99"/>
    <w:rsid w:val="0005519C"/>
    <w:rsid w:val="000717AD"/>
    <w:rsid w:val="000737F5"/>
    <w:rsid w:val="000771E6"/>
    <w:rsid w:val="00080FC8"/>
    <w:rsid w:val="00085971"/>
    <w:rsid w:val="00090225"/>
    <w:rsid w:val="0009166F"/>
    <w:rsid w:val="000B220F"/>
    <w:rsid w:val="000B6A5B"/>
    <w:rsid w:val="000C4A82"/>
    <w:rsid w:val="000C7EF5"/>
    <w:rsid w:val="000D19CF"/>
    <w:rsid w:val="000E1AD1"/>
    <w:rsid w:val="000F0593"/>
    <w:rsid w:val="000F2FE0"/>
    <w:rsid w:val="000F3579"/>
    <w:rsid w:val="0010222C"/>
    <w:rsid w:val="001043C1"/>
    <w:rsid w:val="00105BC9"/>
    <w:rsid w:val="00106548"/>
    <w:rsid w:val="00111707"/>
    <w:rsid w:val="0012087A"/>
    <w:rsid w:val="00120BD9"/>
    <w:rsid w:val="00124C61"/>
    <w:rsid w:val="00130396"/>
    <w:rsid w:val="001311D3"/>
    <w:rsid w:val="00131C96"/>
    <w:rsid w:val="0013501E"/>
    <w:rsid w:val="00136ABD"/>
    <w:rsid w:val="00141F80"/>
    <w:rsid w:val="001453E3"/>
    <w:rsid w:val="0015628C"/>
    <w:rsid w:val="00157E2F"/>
    <w:rsid w:val="001608EE"/>
    <w:rsid w:val="00166500"/>
    <w:rsid w:val="0016785D"/>
    <w:rsid w:val="0017483D"/>
    <w:rsid w:val="00177D39"/>
    <w:rsid w:val="00181D5F"/>
    <w:rsid w:val="00183537"/>
    <w:rsid w:val="00184F9E"/>
    <w:rsid w:val="00187A94"/>
    <w:rsid w:val="001920A0"/>
    <w:rsid w:val="001954B4"/>
    <w:rsid w:val="001A22F9"/>
    <w:rsid w:val="001B6E5E"/>
    <w:rsid w:val="001C4032"/>
    <w:rsid w:val="001D4847"/>
    <w:rsid w:val="001D6143"/>
    <w:rsid w:val="001D7EC2"/>
    <w:rsid w:val="001E3DC0"/>
    <w:rsid w:val="001E6C00"/>
    <w:rsid w:val="001F7A61"/>
    <w:rsid w:val="001F7E65"/>
    <w:rsid w:val="0021465D"/>
    <w:rsid w:val="00215D68"/>
    <w:rsid w:val="00231301"/>
    <w:rsid w:val="00231E1B"/>
    <w:rsid w:val="00232C39"/>
    <w:rsid w:val="002366DF"/>
    <w:rsid w:val="00236BB5"/>
    <w:rsid w:val="00237B6F"/>
    <w:rsid w:val="0024053A"/>
    <w:rsid w:val="00240C22"/>
    <w:rsid w:val="002415D9"/>
    <w:rsid w:val="0024292C"/>
    <w:rsid w:val="002453AD"/>
    <w:rsid w:val="00254AC0"/>
    <w:rsid w:val="00263FC3"/>
    <w:rsid w:val="00273205"/>
    <w:rsid w:val="00281AD4"/>
    <w:rsid w:val="002838F6"/>
    <w:rsid w:val="00283DA2"/>
    <w:rsid w:val="002840A8"/>
    <w:rsid w:val="00284AF3"/>
    <w:rsid w:val="00285140"/>
    <w:rsid w:val="00285E37"/>
    <w:rsid w:val="00292C66"/>
    <w:rsid w:val="002A1410"/>
    <w:rsid w:val="002B63D6"/>
    <w:rsid w:val="002C15F2"/>
    <w:rsid w:val="002D1547"/>
    <w:rsid w:val="002D58B2"/>
    <w:rsid w:val="002D6E4A"/>
    <w:rsid w:val="0030277A"/>
    <w:rsid w:val="00305B36"/>
    <w:rsid w:val="00306995"/>
    <w:rsid w:val="00326D7F"/>
    <w:rsid w:val="00333C3E"/>
    <w:rsid w:val="00336E39"/>
    <w:rsid w:val="00336F55"/>
    <w:rsid w:val="00344C97"/>
    <w:rsid w:val="0034536C"/>
    <w:rsid w:val="003546F8"/>
    <w:rsid w:val="00357DAC"/>
    <w:rsid w:val="00375F0D"/>
    <w:rsid w:val="00377897"/>
    <w:rsid w:val="00377B41"/>
    <w:rsid w:val="003862A0"/>
    <w:rsid w:val="003C144C"/>
    <w:rsid w:val="003D29B7"/>
    <w:rsid w:val="003D7B1F"/>
    <w:rsid w:val="003E0CF5"/>
    <w:rsid w:val="003E166E"/>
    <w:rsid w:val="003E3E57"/>
    <w:rsid w:val="00401951"/>
    <w:rsid w:val="00406CDD"/>
    <w:rsid w:val="004158BF"/>
    <w:rsid w:val="004168F1"/>
    <w:rsid w:val="00417B1E"/>
    <w:rsid w:val="0042438D"/>
    <w:rsid w:val="00437BC6"/>
    <w:rsid w:val="00444B97"/>
    <w:rsid w:val="00473193"/>
    <w:rsid w:val="004736FB"/>
    <w:rsid w:val="004764B2"/>
    <w:rsid w:val="00481BC6"/>
    <w:rsid w:val="004A01A2"/>
    <w:rsid w:val="004A04AD"/>
    <w:rsid w:val="004A5816"/>
    <w:rsid w:val="004A68F8"/>
    <w:rsid w:val="004B6A34"/>
    <w:rsid w:val="004B79B3"/>
    <w:rsid w:val="004C536B"/>
    <w:rsid w:val="004D6120"/>
    <w:rsid w:val="004D7903"/>
    <w:rsid w:val="004E4193"/>
    <w:rsid w:val="004E5564"/>
    <w:rsid w:val="004E66F4"/>
    <w:rsid w:val="004E6B00"/>
    <w:rsid w:val="004E7D7D"/>
    <w:rsid w:val="004F55D5"/>
    <w:rsid w:val="00503AB4"/>
    <w:rsid w:val="00514743"/>
    <w:rsid w:val="00516B00"/>
    <w:rsid w:val="00520883"/>
    <w:rsid w:val="00524A41"/>
    <w:rsid w:val="00524CC9"/>
    <w:rsid w:val="00525E46"/>
    <w:rsid w:val="00527303"/>
    <w:rsid w:val="00543D00"/>
    <w:rsid w:val="005444A5"/>
    <w:rsid w:val="00563F4B"/>
    <w:rsid w:val="005665ED"/>
    <w:rsid w:val="00570EFE"/>
    <w:rsid w:val="00573657"/>
    <w:rsid w:val="005850A3"/>
    <w:rsid w:val="00590470"/>
    <w:rsid w:val="00590FE0"/>
    <w:rsid w:val="00591C55"/>
    <w:rsid w:val="0059372D"/>
    <w:rsid w:val="00596E51"/>
    <w:rsid w:val="00597FF8"/>
    <w:rsid w:val="005A04C0"/>
    <w:rsid w:val="005A473C"/>
    <w:rsid w:val="005B1015"/>
    <w:rsid w:val="005B55B9"/>
    <w:rsid w:val="005B574F"/>
    <w:rsid w:val="005B6A16"/>
    <w:rsid w:val="005D2A9A"/>
    <w:rsid w:val="005D4D09"/>
    <w:rsid w:val="005F0CEF"/>
    <w:rsid w:val="0061478D"/>
    <w:rsid w:val="00614A51"/>
    <w:rsid w:val="00615D52"/>
    <w:rsid w:val="00623CC5"/>
    <w:rsid w:val="00626F39"/>
    <w:rsid w:val="00630E09"/>
    <w:rsid w:val="00642F10"/>
    <w:rsid w:val="006507CB"/>
    <w:rsid w:val="006511DF"/>
    <w:rsid w:val="006529C1"/>
    <w:rsid w:val="00666DCE"/>
    <w:rsid w:val="00667EE2"/>
    <w:rsid w:val="00673858"/>
    <w:rsid w:val="00674C04"/>
    <w:rsid w:val="006834E8"/>
    <w:rsid w:val="00691E4A"/>
    <w:rsid w:val="00692F79"/>
    <w:rsid w:val="0069326A"/>
    <w:rsid w:val="006978A9"/>
    <w:rsid w:val="006A3604"/>
    <w:rsid w:val="006A370A"/>
    <w:rsid w:val="006B135D"/>
    <w:rsid w:val="006B307E"/>
    <w:rsid w:val="006B3771"/>
    <w:rsid w:val="006B3CE9"/>
    <w:rsid w:val="006C5AE0"/>
    <w:rsid w:val="006D4109"/>
    <w:rsid w:val="006D5B8E"/>
    <w:rsid w:val="006E1570"/>
    <w:rsid w:val="006E1E05"/>
    <w:rsid w:val="006F012C"/>
    <w:rsid w:val="006F7E9C"/>
    <w:rsid w:val="007158D1"/>
    <w:rsid w:val="00717E3E"/>
    <w:rsid w:val="00745F5D"/>
    <w:rsid w:val="0075220F"/>
    <w:rsid w:val="00752C23"/>
    <w:rsid w:val="007655E4"/>
    <w:rsid w:val="007709D8"/>
    <w:rsid w:val="00774AAD"/>
    <w:rsid w:val="0077523A"/>
    <w:rsid w:val="00780B61"/>
    <w:rsid w:val="00780B7F"/>
    <w:rsid w:val="00784267"/>
    <w:rsid w:val="00785670"/>
    <w:rsid w:val="0079009D"/>
    <w:rsid w:val="00791088"/>
    <w:rsid w:val="007936E7"/>
    <w:rsid w:val="007A10D0"/>
    <w:rsid w:val="007D49DD"/>
    <w:rsid w:val="007E09FC"/>
    <w:rsid w:val="007E13C1"/>
    <w:rsid w:val="007E7250"/>
    <w:rsid w:val="007E744D"/>
    <w:rsid w:val="007E76C9"/>
    <w:rsid w:val="007F1208"/>
    <w:rsid w:val="007F400A"/>
    <w:rsid w:val="007F5553"/>
    <w:rsid w:val="007F6D5A"/>
    <w:rsid w:val="00800C16"/>
    <w:rsid w:val="00802FA5"/>
    <w:rsid w:val="00821149"/>
    <w:rsid w:val="008249B4"/>
    <w:rsid w:val="00836898"/>
    <w:rsid w:val="008379A7"/>
    <w:rsid w:val="008432C0"/>
    <w:rsid w:val="0085363B"/>
    <w:rsid w:val="008546A0"/>
    <w:rsid w:val="008552AE"/>
    <w:rsid w:val="00862B0B"/>
    <w:rsid w:val="0086474C"/>
    <w:rsid w:val="00870AEE"/>
    <w:rsid w:val="008725FD"/>
    <w:rsid w:val="00874CDA"/>
    <w:rsid w:val="00882250"/>
    <w:rsid w:val="008853B6"/>
    <w:rsid w:val="008853F4"/>
    <w:rsid w:val="00885B89"/>
    <w:rsid w:val="00892568"/>
    <w:rsid w:val="00892E71"/>
    <w:rsid w:val="00893681"/>
    <w:rsid w:val="008978A5"/>
    <w:rsid w:val="008A20E0"/>
    <w:rsid w:val="008A3712"/>
    <w:rsid w:val="008A5724"/>
    <w:rsid w:val="008A5C4F"/>
    <w:rsid w:val="008B1799"/>
    <w:rsid w:val="008B50AD"/>
    <w:rsid w:val="008C302F"/>
    <w:rsid w:val="008C7671"/>
    <w:rsid w:val="008D017B"/>
    <w:rsid w:val="008D2CEB"/>
    <w:rsid w:val="008D37EF"/>
    <w:rsid w:val="008D4C87"/>
    <w:rsid w:val="008D5A31"/>
    <w:rsid w:val="008D65D1"/>
    <w:rsid w:val="008E0349"/>
    <w:rsid w:val="008F1167"/>
    <w:rsid w:val="008F192C"/>
    <w:rsid w:val="008F2798"/>
    <w:rsid w:val="008F579D"/>
    <w:rsid w:val="008F6DB0"/>
    <w:rsid w:val="00907367"/>
    <w:rsid w:val="00912DD9"/>
    <w:rsid w:val="00913D51"/>
    <w:rsid w:val="00915342"/>
    <w:rsid w:val="009250BF"/>
    <w:rsid w:val="00926B58"/>
    <w:rsid w:val="0092785F"/>
    <w:rsid w:val="0093568F"/>
    <w:rsid w:val="00937D14"/>
    <w:rsid w:val="00943F11"/>
    <w:rsid w:val="00944545"/>
    <w:rsid w:val="00950849"/>
    <w:rsid w:val="00950A03"/>
    <w:rsid w:val="0095263B"/>
    <w:rsid w:val="009545BD"/>
    <w:rsid w:val="0096249F"/>
    <w:rsid w:val="00964160"/>
    <w:rsid w:val="009677A8"/>
    <w:rsid w:val="00971C17"/>
    <w:rsid w:val="00982613"/>
    <w:rsid w:val="009842C9"/>
    <w:rsid w:val="00985049"/>
    <w:rsid w:val="00987474"/>
    <w:rsid w:val="00991727"/>
    <w:rsid w:val="00995752"/>
    <w:rsid w:val="00996465"/>
    <w:rsid w:val="009A4B09"/>
    <w:rsid w:val="009A4EC8"/>
    <w:rsid w:val="009A6B18"/>
    <w:rsid w:val="009B7872"/>
    <w:rsid w:val="009C25E1"/>
    <w:rsid w:val="009C58F6"/>
    <w:rsid w:val="009C5F0F"/>
    <w:rsid w:val="009C6A18"/>
    <w:rsid w:val="009C6CCA"/>
    <w:rsid w:val="009C773D"/>
    <w:rsid w:val="009D5E3F"/>
    <w:rsid w:val="009E1ADF"/>
    <w:rsid w:val="009F0272"/>
    <w:rsid w:val="009F6E00"/>
    <w:rsid w:val="00A02461"/>
    <w:rsid w:val="00A109ED"/>
    <w:rsid w:val="00A2252C"/>
    <w:rsid w:val="00A22809"/>
    <w:rsid w:val="00A25C41"/>
    <w:rsid w:val="00A32DC3"/>
    <w:rsid w:val="00A33E34"/>
    <w:rsid w:val="00A346D9"/>
    <w:rsid w:val="00A452EF"/>
    <w:rsid w:val="00A52226"/>
    <w:rsid w:val="00A60A0D"/>
    <w:rsid w:val="00A621CE"/>
    <w:rsid w:val="00A7239D"/>
    <w:rsid w:val="00A850C7"/>
    <w:rsid w:val="00A96458"/>
    <w:rsid w:val="00AA6468"/>
    <w:rsid w:val="00AA7642"/>
    <w:rsid w:val="00AB3317"/>
    <w:rsid w:val="00AC476C"/>
    <w:rsid w:val="00AC4886"/>
    <w:rsid w:val="00AD2B76"/>
    <w:rsid w:val="00AE0975"/>
    <w:rsid w:val="00AF2898"/>
    <w:rsid w:val="00B0255D"/>
    <w:rsid w:val="00B10CEF"/>
    <w:rsid w:val="00B14A32"/>
    <w:rsid w:val="00B159BD"/>
    <w:rsid w:val="00B202F7"/>
    <w:rsid w:val="00B262E9"/>
    <w:rsid w:val="00B31363"/>
    <w:rsid w:val="00B334D4"/>
    <w:rsid w:val="00B34979"/>
    <w:rsid w:val="00B37552"/>
    <w:rsid w:val="00B43E16"/>
    <w:rsid w:val="00B44842"/>
    <w:rsid w:val="00B46B77"/>
    <w:rsid w:val="00B5441B"/>
    <w:rsid w:val="00B601E7"/>
    <w:rsid w:val="00B65ACC"/>
    <w:rsid w:val="00B71EE4"/>
    <w:rsid w:val="00B81C9E"/>
    <w:rsid w:val="00B821BD"/>
    <w:rsid w:val="00B91ADC"/>
    <w:rsid w:val="00BA22AE"/>
    <w:rsid w:val="00BA3071"/>
    <w:rsid w:val="00BA74A0"/>
    <w:rsid w:val="00BB511A"/>
    <w:rsid w:val="00BC1673"/>
    <w:rsid w:val="00BC268E"/>
    <w:rsid w:val="00BD0B35"/>
    <w:rsid w:val="00BD0FE9"/>
    <w:rsid w:val="00BD265B"/>
    <w:rsid w:val="00BD6ADC"/>
    <w:rsid w:val="00BE34F0"/>
    <w:rsid w:val="00BF01C2"/>
    <w:rsid w:val="00BF0C75"/>
    <w:rsid w:val="00BF35E7"/>
    <w:rsid w:val="00BF3B66"/>
    <w:rsid w:val="00BF477F"/>
    <w:rsid w:val="00BF7A92"/>
    <w:rsid w:val="00C07CDC"/>
    <w:rsid w:val="00C10270"/>
    <w:rsid w:val="00C11F55"/>
    <w:rsid w:val="00C16F25"/>
    <w:rsid w:val="00C24362"/>
    <w:rsid w:val="00C24A08"/>
    <w:rsid w:val="00C2607E"/>
    <w:rsid w:val="00C27253"/>
    <w:rsid w:val="00C42535"/>
    <w:rsid w:val="00C438D7"/>
    <w:rsid w:val="00C53132"/>
    <w:rsid w:val="00C60F3F"/>
    <w:rsid w:val="00C60F74"/>
    <w:rsid w:val="00C716F6"/>
    <w:rsid w:val="00C71ECE"/>
    <w:rsid w:val="00C83FBE"/>
    <w:rsid w:val="00C93110"/>
    <w:rsid w:val="00CA5D1D"/>
    <w:rsid w:val="00CA797B"/>
    <w:rsid w:val="00CB124A"/>
    <w:rsid w:val="00CB6D51"/>
    <w:rsid w:val="00CC1CEB"/>
    <w:rsid w:val="00CC2CFB"/>
    <w:rsid w:val="00CC62A6"/>
    <w:rsid w:val="00CE3E65"/>
    <w:rsid w:val="00CE4FAC"/>
    <w:rsid w:val="00CE61FF"/>
    <w:rsid w:val="00CE635E"/>
    <w:rsid w:val="00D0460A"/>
    <w:rsid w:val="00D04C57"/>
    <w:rsid w:val="00D10441"/>
    <w:rsid w:val="00D134CA"/>
    <w:rsid w:val="00D24FA2"/>
    <w:rsid w:val="00D26666"/>
    <w:rsid w:val="00D2727D"/>
    <w:rsid w:val="00D343F8"/>
    <w:rsid w:val="00D3505D"/>
    <w:rsid w:val="00D37403"/>
    <w:rsid w:val="00D401CD"/>
    <w:rsid w:val="00D41207"/>
    <w:rsid w:val="00D420B7"/>
    <w:rsid w:val="00D5289C"/>
    <w:rsid w:val="00D61EA8"/>
    <w:rsid w:val="00D66735"/>
    <w:rsid w:val="00D705A7"/>
    <w:rsid w:val="00D71CB8"/>
    <w:rsid w:val="00D76518"/>
    <w:rsid w:val="00D76B6B"/>
    <w:rsid w:val="00D80A7F"/>
    <w:rsid w:val="00D84237"/>
    <w:rsid w:val="00D8747F"/>
    <w:rsid w:val="00D91251"/>
    <w:rsid w:val="00D936DA"/>
    <w:rsid w:val="00D939A1"/>
    <w:rsid w:val="00D9541E"/>
    <w:rsid w:val="00DA3159"/>
    <w:rsid w:val="00DB265C"/>
    <w:rsid w:val="00DC5334"/>
    <w:rsid w:val="00DC734E"/>
    <w:rsid w:val="00DD6F9B"/>
    <w:rsid w:val="00DE73DC"/>
    <w:rsid w:val="00E01E40"/>
    <w:rsid w:val="00E06074"/>
    <w:rsid w:val="00E13071"/>
    <w:rsid w:val="00E138E7"/>
    <w:rsid w:val="00E22E35"/>
    <w:rsid w:val="00E231F3"/>
    <w:rsid w:val="00E24479"/>
    <w:rsid w:val="00E3270E"/>
    <w:rsid w:val="00E360EA"/>
    <w:rsid w:val="00E474D6"/>
    <w:rsid w:val="00E57022"/>
    <w:rsid w:val="00E57D1A"/>
    <w:rsid w:val="00E65566"/>
    <w:rsid w:val="00E72404"/>
    <w:rsid w:val="00E746BA"/>
    <w:rsid w:val="00EA5986"/>
    <w:rsid w:val="00EB1A22"/>
    <w:rsid w:val="00EC283E"/>
    <w:rsid w:val="00EC3682"/>
    <w:rsid w:val="00EC6B37"/>
    <w:rsid w:val="00EC705D"/>
    <w:rsid w:val="00ED05FB"/>
    <w:rsid w:val="00EE3C13"/>
    <w:rsid w:val="00EE6A21"/>
    <w:rsid w:val="00F00E2A"/>
    <w:rsid w:val="00F11A23"/>
    <w:rsid w:val="00F13EE7"/>
    <w:rsid w:val="00F3282D"/>
    <w:rsid w:val="00F421A7"/>
    <w:rsid w:val="00F44F53"/>
    <w:rsid w:val="00F535C3"/>
    <w:rsid w:val="00F551BB"/>
    <w:rsid w:val="00F55AC4"/>
    <w:rsid w:val="00F67128"/>
    <w:rsid w:val="00F678A6"/>
    <w:rsid w:val="00F72C93"/>
    <w:rsid w:val="00F74F66"/>
    <w:rsid w:val="00F807D9"/>
    <w:rsid w:val="00F80B38"/>
    <w:rsid w:val="00F85F81"/>
    <w:rsid w:val="00F860FB"/>
    <w:rsid w:val="00F87CC2"/>
    <w:rsid w:val="00F95D33"/>
    <w:rsid w:val="00F976BB"/>
    <w:rsid w:val="00FA3440"/>
    <w:rsid w:val="00FA6CD2"/>
    <w:rsid w:val="00FB216E"/>
    <w:rsid w:val="00FB310F"/>
    <w:rsid w:val="00FB4575"/>
    <w:rsid w:val="00FB4975"/>
    <w:rsid w:val="00FC276B"/>
    <w:rsid w:val="00FC4BC7"/>
    <w:rsid w:val="00FC4F19"/>
    <w:rsid w:val="00FC6A41"/>
    <w:rsid w:val="00FE54C9"/>
    <w:rsid w:val="00FF0D94"/>
    <w:rsid w:val="01B129F4"/>
    <w:rsid w:val="01E23C91"/>
    <w:rsid w:val="02182404"/>
    <w:rsid w:val="036B4689"/>
    <w:rsid w:val="03C23F1F"/>
    <w:rsid w:val="03DC0ACE"/>
    <w:rsid w:val="050016D8"/>
    <w:rsid w:val="06C96BBD"/>
    <w:rsid w:val="0806773B"/>
    <w:rsid w:val="096E1D3D"/>
    <w:rsid w:val="0A5428CF"/>
    <w:rsid w:val="0A9D3EF4"/>
    <w:rsid w:val="0BF35DE2"/>
    <w:rsid w:val="0C7F72BF"/>
    <w:rsid w:val="0D6A57C5"/>
    <w:rsid w:val="0DA82549"/>
    <w:rsid w:val="0EB3145D"/>
    <w:rsid w:val="0F2F04B5"/>
    <w:rsid w:val="0FAA7B5E"/>
    <w:rsid w:val="104E2DFC"/>
    <w:rsid w:val="105670B2"/>
    <w:rsid w:val="11A532D8"/>
    <w:rsid w:val="13713255"/>
    <w:rsid w:val="143F0855"/>
    <w:rsid w:val="16B853DB"/>
    <w:rsid w:val="16DE59D2"/>
    <w:rsid w:val="16F56E22"/>
    <w:rsid w:val="17922462"/>
    <w:rsid w:val="17BF2021"/>
    <w:rsid w:val="19565B37"/>
    <w:rsid w:val="198C4694"/>
    <w:rsid w:val="1A01729B"/>
    <w:rsid w:val="1CAB3E42"/>
    <w:rsid w:val="1F08109E"/>
    <w:rsid w:val="1F1068F9"/>
    <w:rsid w:val="1FB13812"/>
    <w:rsid w:val="1FC62F13"/>
    <w:rsid w:val="20F566C0"/>
    <w:rsid w:val="21035F85"/>
    <w:rsid w:val="21832B80"/>
    <w:rsid w:val="21B4606C"/>
    <w:rsid w:val="226329E1"/>
    <w:rsid w:val="233C6A27"/>
    <w:rsid w:val="23D4373A"/>
    <w:rsid w:val="2435765A"/>
    <w:rsid w:val="249135B3"/>
    <w:rsid w:val="24D7380E"/>
    <w:rsid w:val="25105725"/>
    <w:rsid w:val="27AE3308"/>
    <w:rsid w:val="27B3793C"/>
    <w:rsid w:val="27D0048C"/>
    <w:rsid w:val="27D968A7"/>
    <w:rsid w:val="282F2890"/>
    <w:rsid w:val="28587EA7"/>
    <w:rsid w:val="29E51594"/>
    <w:rsid w:val="2AFB20CA"/>
    <w:rsid w:val="2BBB52D9"/>
    <w:rsid w:val="2BC94648"/>
    <w:rsid w:val="2CAD7D6D"/>
    <w:rsid w:val="2F0868D2"/>
    <w:rsid w:val="30546055"/>
    <w:rsid w:val="30E5763A"/>
    <w:rsid w:val="320E057C"/>
    <w:rsid w:val="323A12D4"/>
    <w:rsid w:val="32B6036A"/>
    <w:rsid w:val="34243CE3"/>
    <w:rsid w:val="347D2694"/>
    <w:rsid w:val="34E914CE"/>
    <w:rsid w:val="351819D3"/>
    <w:rsid w:val="355E0D19"/>
    <w:rsid w:val="358B73D4"/>
    <w:rsid w:val="35AB59A0"/>
    <w:rsid w:val="37F14C68"/>
    <w:rsid w:val="389C5B17"/>
    <w:rsid w:val="39427BC3"/>
    <w:rsid w:val="3A5E06F9"/>
    <w:rsid w:val="3AE85BCE"/>
    <w:rsid w:val="3BBD7E6A"/>
    <w:rsid w:val="3C0D6338"/>
    <w:rsid w:val="3CD86D3D"/>
    <w:rsid w:val="3CF07D86"/>
    <w:rsid w:val="3CF52DA9"/>
    <w:rsid w:val="3D312DB7"/>
    <w:rsid w:val="3F9A07A3"/>
    <w:rsid w:val="412660B9"/>
    <w:rsid w:val="417E592F"/>
    <w:rsid w:val="425B3B1D"/>
    <w:rsid w:val="42DF69E0"/>
    <w:rsid w:val="42F4256B"/>
    <w:rsid w:val="43575F14"/>
    <w:rsid w:val="440C093C"/>
    <w:rsid w:val="441B4B8B"/>
    <w:rsid w:val="44442A00"/>
    <w:rsid w:val="44F27635"/>
    <w:rsid w:val="452307E2"/>
    <w:rsid w:val="455A28C8"/>
    <w:rsid w:val="46056418"/>
    <w:rsid w:val="47123996"/>
    <w:rsid w:val="48C24AB4"/>
    <w:rsid w:val="4BC30825"/>
    <w:rsid w:val="4C3D7F9D"/>
    <w:rsid w:val="4EEB59C0"/>
    <w:rsid w:val="4EF30BD4"/>
    <w:rsid w:val="4F290787"/>
    <w:rsid w:val="500E2078"/>
    <w:rsid w:val="50A837DE"/>
    <w:rsid w:val="53444140"/>
    <w:rsid w:val="53B740A0"/>
    <w:rsid w:val="54996D3B"/>
    <w:rsid w:val="54D360E1"/>
    <w:rsid w:val="57A449EE"/>
    <w:rsid w:val="59C4180E"/>
    <w:rsid w:val="5ADB1DB8"/>
    <w:rsid w:val="5C0A2513"/>
    <w:rsid w:val="5C5A4253"/>
    <w:rsid w:val="5FC96E40"/>
    <w:rsid w:val="603D712A"/>
    <w:rsid w:val="60817B6A"/>
    <w:rsid w:val="60DA52FD"/>
    <w:rsid w:val="61832C38"/>
    <w:rsid w:val="62821148"/>
    <w:rsid w:val="62D26088"/>
    <w:rsid w:val="62F203AD"/>
    <w:rsid w:val="63EB63F7"/>
    <w:rsid w:val="64A5644E"/>
    <w:rsid w:val="651B2A4B"/>
    <w:rsid w:val="6650564D"/>
    <w:rsid w:val="6696134A"/>
    <w:rsid w:val="66FF5006"/>
    <w:rsid w:val="67A034A7"/>
    <w:rsid w:val="687F0BC6"/>
    <w:rsid w:val="68C02BC4"/>
    <w:rsid w:val="6A1E6509"/>
    <w:rsid w:val="6DB45953"/>
    <w:rsid w:val="6DEA40A3"/>
    <w:rsid w:val="6EB02BC8"/>
    <w:rsid w:val="702D39CD"/>
    <w:rsid w:val="710C0402"/>
    <w:rsid w:val="7110557F"/>
    <w:rsid w:val="71650B58"/>
    <w:rsid w:val="74D32EED"/>
    <w:rsid w:val="7510612D"/>
    <w:rsid w:val="7623146F"/>
    <w:rsid w:val="76BE5D57"/>
    <w:rsid w:val="76F17E78"/>
    <w:rsid w:val="783D2C91"/>
    <w:rsid w:val="78976C5E"/>
    <w:rsid w:val="79413E86"/>
    <w:rsid w:val="7B395CD4"/>
    <w:rsid w:val="7C7B42A7"/>
    <w:rsid w:val="7D0066A0"/>
    <w:rsid w:val="7E4471C1"/>
    <w:rsid w:val="7EC923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A7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uiPriority="99" w:qFormat="1"/>
    <w:lsdException w:name="Hyperlink" w:uiPriority="99"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uiPriority="99"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iPriority="59"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2"/>
    </w:rPr>
  </w:style>
  <w:style w:type="paragraph" w:styleId="1">
    <w:name w:val="heading 1"/>
    <w:basedOn w:val="a"/>
    <w:next w:val="a"/>
    <w:link w:val="1Char"/>
    <w:qFormat/>
    <w:pPr>
      <w:keepNext/>
      <w:keepLines/>
      <w:spacing w:line="360" w:lineRule="auto"/>
      <w:outlineLvl w:val="0"/>
    </w:pPr>
    <w:rPr>
      <w:rFonts w:eastAsia="宋体"/>
      <w:b/>
      <w:bCs/>
      <w:kern w:val="44"/>
      <w:sz w:val="30"/>
      <w:szCs w:val="44"/>
    </w:rPr>
  </w:style>
  <w:style w:type="paragraph" w:styleId="2">
    <w:name w:val="heading 2"/>
    <w:basedOn w:val="a"/>
    <w:next w:val="a"/>
    <w:link w:val="2Char"/>
    <w:unhideWhenUsed/>
    <w:qFormat/>
    <w:pPr>
      <w:keepNext/>
      <w:keepLines/>
      <w:outlineLvl w:val="1"/>
    </w:pPr>
    <w:rPr>
      <w:rFonts w:asciiTheme="majorHAnsi" w:eastAsiaTheme="majorEastAsia" w:hAnsiTheme="majorHAnsi" w:cstheme="majorBidi"/>
      <w:b/>
      <w:bCs/>
      <w:sz w:val="30"/>
      <w:szCs w:val="32"/>
    </w:rPr>
  </w:style>
  <w:style w:type="paragraph" w:styleId="3">
    <w:name w:val="heading 3"/>
    <w:basedOn w:val="a"/>
    <w:next w:val="a"/>
    <w:link w:val="3Char"/>
    <w:unhideWhenUsed/>
    <w:qFormat/>
    <w:pPr>
      <w:keepNext/>
      <w:keepLines/>
      <w:spacing w:before="260" w:after="260" w:line="416" w:lineRule="auto"/>
      <w:outlineLvl w:val="2"/>
    </w:pPr>
    <w:rPr>
      <w:b/>
      <w:bCs/>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link w:val="Char1"/>
    <w:uiPriority w:val="99"/>
    <w:qFormat/>
    <w:pPr>
      <w:spacing w:after="120"/>
    </w:pPr>
    <w:rPr>
      <w:rFonts w:eastAsia="宋体"/>
      <w:kern w:val="0"/>
      <w:sz w:val="20"/>
      <w:szCs w:val="20"/>
    </w:rPr>
  </w:style>
  <w:style w:type="paragraph" w:styleId="30">
    <w:name w:val="toc 3"/>
    <w:basedOn w:val="a"/>
    <w:next w:val="a"/>
    <w:uiPriority w:val="39"/>
    <w:pPr>
      <w:ind w:leftChars="400" w:left="840"/>
    </w:pPr>
  </w:style>
  <w:style w:type="paragraph" w:styleId="a5">
    <w:name w:val="Date"/>
    <w:basedOn w:val="a"/>
    <w:next w:val="a"/>
    <w:link w:val="Char0"/>
    <w:uiPriority w:val="99"/>
    <w:qFormat/>
    <w:pPr>
      <w:ind w:leftChars="2500" w:left="100"/>
    </w:pPr>
  </w:style>
  <w:style w:type="paragraph" w:styleId="a6">
    <w:name w:val="Balloon Text"/>
    <w:basedOn w:val="a"/>
    <w:link w:val="Char2"/>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tyle>
  <w:style w:type="paragraph" w:styleId="a9">
    <w:name w:val="Subtitle"/>
    <w:basedOn w:val="a"/>
    <w:next w:val="a"/>
    <w:link w:val="Char5"/>
    <w:qFormat/>
    <w:pPr>
      <w:spacing w:before="240" w:after="60" w:line="312" w:lineRule="auto"/>
      <w:jc w:val="center"/>
      <w:outlineLvl w:val="1"/>
    </w:pPr>
    <w:rPr>
      <w:rFonts w:asciiTheme="majorHAnsi" w:eastAsia="宋体" w:hAnsiTheme="majorHAnsi" w:cstheme="majorBidi"/>
      <w:b/>
      <w:bCs/>
      <w:kern w:val="28"/>
      <w:szCs w:val="32"/>
    </w:rPr>
  </w:style>
  <w:style w:type="paragraph" w:styleId="20">
    <w:name w:val="toc 2"/>
    <w:basedOn w:val="a"/>
    <w:next w:val="a"/>
    <w:uiPriority w:val="39"/>
    <w:pPr>
      <w:ind w:leftChars="200" w:left="420"/>
    </w:pPr>
  </w:style>
  <w:style w:type="paragraph" w:styleId="HTML">
    <w:name w:val="HTML Preformatted"/>
    <w:basedOn w:val="a"/>
    <w:link w:val="HTMLChar1"/>
    <w:uiPriority w:val="99"/>
    <w:qFormat/>
    <w:rPr>
      <w:rFonts w:ascii="Courier New" w:eastAsia="宋体" w:hAnsi="Courier New"/>
      <w:sz w:val="20"/>
      <w:szCs w:val="20"/>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b">
    <w:name w:val="Title"/>
    <w:basedOn w:val="3"/>
    <w:next w:val="a"/>
    <w:link w:val="Char6"/>
    <w:qFormat/>
    <w:pPr>
      <w:spacing w:before="0" w:after="0" w:line="240" w:lineRule="auto"/>
      <w:jc w:val="left"/>
    </w:pPr>
    <w:rPr>
      <w:rFonts w:eastAsia="宋体"/>
      <w:bCs w:val="0"/>
      <w:sz w:val="30"/>
    </w:rPr>
  </w:style>
  <w:style w:type="paragraph" w:styleId="ac">
    <w:name w:val="annotation subject"/>
    <w:basedOn w:val="a3"/>
    <w:next w:val="a3"/>
    <w:link w:val="Char7"/>
    <w:qFormat/>
    <w:rPr>
      <w:b/>
      <w:bCs/>
    </w:rPr>
  </w:style>
  <w:style w:type="character" w:styleId="ad">
    <w:name w:val="page number"/>
    <w:basedOn w:val="a0"/>
    <w:uiPriority w:val="99"/>
    <w:qFormat/>
    <w:rPr>
      <w:rFonts w:cs="Times New Roman"/>
    </w:rPr>
  </w:style>
  <w:style w:type="character" w:styleId="ae">
    <w:name w:val="FollowedHyperlink"/>
    <w:basedOn w:val="a0"/>
    <w:qFormat/>
    <w:rPr>
      <w:color w:val="800080" w:themeColor="followedHyperlink"/>
      <w:u w:val="single"/>
    </w:rPr>
  </w:style>
  <w:style w:type="character" w:styleId="af">
    <w:name w:val="Hyperlink"/>
    <w:basedOn w:val="a0"/>
    <w:uiPriority w:val="99"/>
    <w:unhideWhenUsed/>
    <w:qFormat/>
    <w:rPr>
      <w:color w:val="0000FF" w:themeColor="hyperlink"/>
      <w:u w:val="single"/>
    </w:rPr>
  </w:style>
  <w:style w:type="character" w:styleId="af0">
    <w:name w:val="annotation reference"/>
    <w:qFormat/>
    <w:rPr>
      <w:sz w:val="21"/>
      <w:szCs w:val="21"/>
    </w:rPr>
  </w:style>
  <w:style w:type="paragraph" w:customStyle="1" w:styleId="CharCharCharChar">
    <w:name w:val="Char Char Char Char"/>
    <w:basedOn w:val="a"/>
    <w:qFormat/>
    <w:pPr>
      <w:widowControl/>
      <w:spacing w:after="160" w:line="240" w:lineRule="exact"/>
      <w:jc w:val="left"/>
    </w:pPr>
    <w:rPr>
      <w:rFonts w:ascii="宋体" w:eastAsia="宋体" w:hAnsi="宋体"/>
      <w:snapToGrid w:val="0"/>
      <w:kern w:val="0"/>
      <w:sz w:val="28"/>
      <w:szCs w:val="20"/>
    </w:rPr>
  </w:style>
  <w:style w:type="character" w:customStyle="1" w:styleId="Char8">
    <w:name w:val="正文文本 Char"/>
    <w:uiPriority w:val="99"/>
    <w:qFormat/>
    <w:rPr>
      <w:rFonts w:cs="Calibri"/>
    </w:rPr>
  </w:style>
  <w:style w:type="character" w:customStyle="1" w:styleId="Char1">
    <w:name w:val="正文文本 Char1"/>
    <w:basedOn w:val="a0"/>
    <w:link w:val="a4"/>
    <w:qFormat/>
    <w:rPr>
      <w:rFonts w:eastAsia="仿宋_GB2312"/>
      <w:kern w:val="2"/>
      <w:sz w:val="32"/>
      <w:szCs w:val="22"/>
    </w:rPr>
  </w:style>
  <w:style w:type="character" w:customStyle="1" w:styleId="HTMLChar">
    <w:name w:val="HTML 预设格式 Char"/>
    <w:uiPriority w:val="99"/>
    <w:qFormat/>
    <w:rPr>
      <w:rFonts w:ascii="Courier New" w:hAnsi="Courier New" w:cs="Courier New"/>
      <w:kern w:val="2"/>
    </w:rPr>
  </w:style>
  <w:style w:type="character" w:customStyle="1" w:styleId="HTMLChar1">
    <w:name w:val="HTML 预设格式 Char1"/>
    <w:basedOn w:val="a0"/>
    <w:link w:val="HTML"/>
    <w:qFormat/>
    <w:rPr>
      <w:rFonts w:ascii="Courier New" w:eastAsia="仿宋_GB2312" w:hAnsi="Courier New" w:cs="Courier New"/>
      <w:kern w:val="2"/>
    </w:rPr>
  </w:style>
  <w:style w:type="paragraph" w:customStyle="1" w:styleId="af1">
    <w:name w:val="图表标"/>
    <w:basedOn w:val="a"/>
    <w:uiPriority w:val="99"/>
    <w:qFormat/>
    <w:pPr>
      <w:spacing w:beforeLines="30" w:afterLines="30"/>
      <w:jc w:val="center"/>
    </w:pPr>
    <w:rPr>
      <w:rFonts w:ascii="Calibri" w:eastAsia="方正细圆简体" w:hAnsi="Calibri"/>
      <w:sz w:val="21"/>
    </w:rPr>
  </w:style>
  <w:style w:type="character" w:customStyle="1" w:styleId="1Char">
    <w:name w:val="标题 1 Char"/>
    <w:basedOn w:val="a0"/>
    <w:link w:val="1"/>
    <w:qFormat/>
    <w:rPr>
      <w:b/>
      <w:bCs/>
      <w:kern w:val="44"/>
      <w:sz w:val="30"/>
      <w:szCs w:val="44"/>
    </w:rPr>
  </w:style>
  <w:style w:type="character" w:customStyle="1" w:styleId="2Char">
    <w:name w:val="标题 2 Char"/>
    <w:basedOn w:val="a0"/>
    <w:link w:val="2"/>
    <w:rPr>
      <w:rFonts w:asciiTheme="majorHAnsi" w:eastAsiaTheme="majorEastAsia" w:hAnsiTheme="majorHAnsi" w:cstheme="majorBidi"/>
      <w:b/>
      <w:bCs/>
      <w:kern w:val="2"/>
      <w:sz w:val="30"/>
      <w:szCs w:val="32"/>
    </w:rPr>
  </w:style>
  <w:style w:type="character" w:customStyle="1" w:styleId="3Char">
    <w:name w:val="标题 3 Char"/>
    <w:basedOn w:val="a0"/>
    <w:link w:val="3"/>
    <w:rPr>
      <w:rFonts w:eastAsia="仿宋_GB2312"/>
      <w:b/>
      <w:bCs/>
      <w:kern w:val="2"/>
      <w:sz w:val="32"/>
      <w:szCs w:val="32"/>
    </w:rPr>
  </w:style>
  <w:style w:type="character" w:customStyle="1" w:styleId="Char5">
    <w:name w:val="副标题 Char"/>
    <w:basedOn w:val="a0"/>
    <w:link w:val="a9"/>
    <w:rPr>
      <w:rFonts w:asciiTheme="majorHAnsi" w:hAnsiTheme="majorHAnsi" w:cstheme="majorBidi"/>
      <w:b/>
      <w:bCs/>
      <w:kern w:val="28"/>
      <w:sz w:val="32"/>
      <w:szCs w:val="32"/>
    </w:rPr>
  </w:style>
  <w:style w:type="paragraph" w:customStyle="1" w:styleId="af2">
    <w:name w:val="二级标题"/>
    <w:basedOn w:val="a9"/>
    <w:link w:val="CharChar"/>
    <w:uiPriority w:val="99"/>
    <w:qFormat/>
    <w:pPr>
      <w:spacing w:before="0" w:after="0" w:line="360" w:lineRule="auto"/>
      <w:jc w:val="left"/>
    </w:pPr>
    <w:rPr>
      <w:sz w:val="30"/>
    </w:rPr>
  </w:style>
  <w:style w:type="paragraph" w:customStyle="1" w:styleId="TOC1">
    <w:name w:val="TOC 标题1"/>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2">
    <w:name w:val="批注框文本 Char"/>
    <w:basedOn w:val="a0"/>
    <w:link w:val="a6"/>
    <w:qFormat/>
    <w:rPr>
      <w:rFonts w:eastAsia="仿宋_GB2312"/>
      <w:kern w:val="2"/>
      <w:sz w:val="18"/>
      <w:szCs w:val="18"/>
    </w:rPr>
  </w:style>
  <w:style w:type="character" w:customStyle="1" w:styleId="Char3">
    <w:name w:val="页脚 Char"/>
    <w:basedOn w:val="a0"/>
    <w:link w:val="a7"/>
    <w:uiPriority w:val="99"/>
    <w:qFormat/>
    <w:rPr>
      <w:rFonts w:eastAsia="仿宋_GB2312"/>
      <w:kern w:val="2"/>
      <w:sz w:val="18"/>
      <w:szCs w:val="18"/>
    </w:rPr>
  </w:style>
  <w:style w:type="character" w:customStyle="1" w:styleId="Char4">
    <w:name w:val="页眉 Char"/>
    <w:link w:val="a8"/>
    <w:uiPriority w:val="99"/>
    <w:qFormat/>
    <w:rPr>
      <w:rFonts w:eastAsia="仿宋_GB2312"/>
      <w:kern w:val="2"/>
      <w:sz w:val="18"/>
      <w:szCs w:val="18"/>
    </w:rPr>
  </w:style>
  <w:style w:type="paragraph" w:styleId="af3">
    <w:name w:val="List Paragraph"/>
    <w:basedOn w:val="a"/>
    <w:uiPriority w:val="99"/>
    <w:qFormat/>
    <w:pPr>
      <w:ind w:firstLineChars="200" w:firstLine="420"/>
    </w:pPr>
    <w:rPr>
      <w:rFonts w:asciiTheme="minorHAnsi" w:eastAsiaTheme="minorEastAsia" w:hAnsiTheme="minorHAnsi" w:cstheme="minorBidi"/>
      <w:sz w:val="21"/>
    </w:rPr>
  </w:style>
  <w:style w:type="character" w:customStyle="1" w:styleId="4Char">
    <w:name w:val="标题 4 Char"/>
    <w:basedOn w:val="a0"/>
    <w:link w:val="4"/>
    <w:rPr>
      <w:rFonts w:asciiTheme="majorHAnsi" w:eastAsiaTheme="majorEastAsia" w:hAnsiTheme="majorHAnsi" w:cstheme="majorBidi"/>
      <w:b/>
      <w:bCs/>
      <w:kern w:val="2"/>
      <w:sz w:val="28"/>
      <w:szCs w:val="28"/>
    </w:rPr>
  </w:style>
  <w:style w:type="character" w:customStyle="1" w:styleId="Char0">
    <w:name w:val="日期 Char"/>
    <w:basedOn w:val="a0"/>
    <w:link w:val="a5"/>
    <w:uiPriority w:val="99"/>
    <w:qFormat/>
    <w:rPr>
      <w:rFonts w:eastAsia="仿宋_GB2312"/>
      <w:kern w:val="2"/>
      <w:sz w:val="32"/>
      <w:szCs w:val="22"/>
    </w:rPr>
  </w:style>
  <w:style w:type="paragraph" w:customStyle="1" w:styleId="TableParagraph">
    <w:name w:val="Table Paragraph"/>
    <w:basedOn w:val="a"/>
    <w:uiPriority w:val="1"/>
    <w:qFormat/>
    <w:rPr>
      <w:rFonts w:ascii="宋体" w:eastAsia="宋体" w:hAnsi="宋体" w:cs="宋体"/>
      <w:lang w:val="zh-CN" w:bidi="zh-CN"/>
    </w:rPr>
  </w:style>
  <w:style w:type="paragraph" w:customStyle="1" w:styleId="TOC2">
    <w:name w:val="TOC 标题2"/>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HTMLChar2">
    <w:name w:val="HTML 预设格式 Char2"/>
    <w:uiPriority w:val="99"/>
    <w:qFormat/>
    <w:rPr>
      <w:rFonts w:ascii="Courier New" w:hAnsi="Courier New" w:cs="Courier New"/>
    </w:rPr>
  </w:style>
  <w:style w:type="character" w:customStyle="1" w:styleId="4Char0">
    <w:name w:val="标题4 Char"/>
    <w:link w:val="40"/>
    <w:uiPriority w:val="99"/>
    <w:qFormat/>
    <w:locked/>
    <w:rPr>
      <w:rFonts w:cs="Calibri"/>
      <w:sz w:val="30"/>
      <w:szCs w:val="24"/>
    </w:rPr>
  </w:style>
  <w:style w:type="paragraph" w:customStyle="1" w:styleId="40">
    <w:name w:val="标题4"/>
    <w:basedOn w:val="4"/>
    <w:link w:val="4Char0"/>
    <w:uiPriority w:val="99"/>
    <w:qFormat/>
    <w:pPr>
      <w:adjustRightInd w:val="0"/>
      <w:snapToGrid w:val="0"/>
      <w:spacing w:before="0" w:after="0" w:line="240" w:lineRule="auto"/>
      <w:jc w:val="left"/>
    </w:pPr>
    <w:rPr>
      <w:rFonts w:ascii="Times New Roman" w:eastAsia="宋体" w:hAnsi="Times New Roman" w:cs="Calibri"/>
      <w:b w:val="0"/>
      <w:bCs w:val="0"/>
      <w:kern w:val="0"/>
      <w:sz w:val="30"/>
      <w:szCs w:val="24"/>
    </w:rPr>
  </w:style>
  <w:style w:type="character" w:customStyle="1" w:styleId="Char6">
    <w:name w:val="标题 Char"/>
    <w:link w:val="ab"/>
    <w:qFormat/>
    <w:rPr>
      <w:b/>
      <w:kern w:val="2"/>
      <w:sz w:val="30"/>
      <w:szCs w:val="32"/>
    </w:rPr>
  </w:style>
  <w:style w:type="character" w:customStyle="1" w:styleId="Char10">
    <w:name w:val="标题 Char1"/>
    <w:basedOn w:val="a0"/>
    <w:rPr>
      <w:rFonts w:asciiTheme="majorHAnsi" w:hAnsiTheme="majorHAnsi" w:cstheme="majorBidi"/>
      <w:b/>
      <w:bCs/>
      <w:kern w:val="2"/>
      <w:sz w:val="32"/>
      <w:szCs w:val="32"/>
    </w:rPr>
  </w:style>
  <w:style w:type="character" w:customStyle="1" w:styleId="Char">
    <w:name w:val="批注文字 Char"/>
    <w:link w:val="a3"/>
    <w:rPr>
      <w:rFonts w:eastAsia="仿宋_GB2312"/>
      <w:kern w:val="2"/>
      <w:sz w:val="32"/>
      <w:szCs w:val="22"/>
    </w:rPr>
  </w:style>
  <w:style w:type="character" w:customStyle="1" w:styleId="Char11">
    <w:name w:val="批注文字 Char1"/>
    <w:basedOn w:val="a0"/>
    <w:rPr>
      <w:rFonts w:eastAsia="仿宋_GB2312"/>
      <w:kern w:val="2"/>
      <w:sz w:val="32"/>
      <w:szCs w:val="22"/>
    </w:rPr>
  </w:style>
  <w:style w:type="character" w:customStyle="1" w:styleId="CharChar">
    <w:name w:val="二级标题 Char Char"/>
    <w:link w:val="af2"/>
    <w:uiPriority w:val="99"/>
    <w:qFormat/>
    <w:locked/>
    <w:rPr>
      <w:rFonts w:asciiTheme="majorHAnsi" w:hAnsiTheme="majorHAnsi" w:cstheme="majorBidi"/>
      <w:b/>
      <w:bCs/>
      <w:kern w:val="28"/>
      <w:sz w:val="30"/>
      <w:szCs w:val="32"/>
    </w:rPr>
  </w:style>
  <w:style w:type="character" w:customStyle="1" w:styleId="Char7">
    <w:name w:val="批注主题 Char"/>
    <w:link w:val="ac"/>
    <w:rPr>
      <w:rFonts w:eastAsia="仿宋_GB2312"/>
      <w:b/>
      <w:bCs/>
      <w:kern w:val="2"/>
      <w:sz w:val="32"/>
      <w:szCs w:val="22"/>
    </w:rPr>
  </w:style>
  <w:style w:type="character" w:customStyle="1" w:styleId="Char12">
    <w:name w:val="批注主题 Char1"/>
    <w:basedOn w:val="Char11"/>
    <w:rPr>
      <w:rFonts w:eastAsia="仿宋_GB2312"/>
      <w:b/>
      <w:bCs/>
      <w:kern w:val="2"/>
      <w:sz w:val="32"/>
      <w:szCs w:val="22"/>
    </w:rPr>
  </w:style>
  <w:style w:type="paragraph" w:customStyle="1" w:styleId="Style51">
    <w:name w:val="_Style 51"/>
    <w:qFormat/>
    <w:pPr>
      <w:widowControl w:val="0"/>
      <w:jc w:val="both"/>
    </w:pPr>
    <w:rPr>
      <w:rFonts w:eastAsia="仿宋_GB2312"/>
      <w:kern w:val="2"/>
      <w:sz w:val="32"/>
      <w:szCs w:val="22"/>
    </w:rPr>
  </w:style>
  <w:style w:type="paragraph" w:customStyle="1" w:styleId="CharCharCharChar1">
    <w:name w:val="Char Char Char Char1"/>
    <w:basedOn w:val="a"/>
    <w:qFormat/>
    <w:pPr>
      <w:widowControl/>
      <w:spacing w:after="160" w:line="240" w:lineRule="exact"/>
      <w:jc w:val="left"/>
    </w:pPr>
    <w:rPr>
      <w:rFonts w:ascii="宋体" w:eastAsia="宋体" w:hAnsi="宋体"/>
      <w:snapToGrid w:val="0"/>
      <w:kern w:val="0"/>
      <w:sz w:val="28"/>
      <w:szCs w:val="20"/>
    </w:rPr>
  </w:style>
  <w:style w:type="paragraph" w:customStyle="1" w:styleId="paragraph">
    <w:name w:val="paragraph"/>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tyle5">
    <w:name w:val="_Style 5"/>
    <w:basedOn w:val="a"/>
    <w:uiPriority w:val="99"/>
    <w:qFormat/>
    <w:pPr>
      <w:widowControl/>
      <w:spacing w:after="160" w:line="240" w:lineRule="exact"/>
      <w:jc w:val="left"/>
    </w:pPr>
    <w:rPr>
      <w:rFonts w:ascii="宋体" w:hAnsi="宋体"/>
      <w:kern w:val="0"/>
      <w:sz w:val="28"/>
      <w:szCs w:val="20"/>
    </w:rPr>
  </w:style>
  <w:style w:type="paragraph" w:customStyle="1" w:styleId="Char9">
    <w:name w:val="Char"/>
    <w:basedOn w:val="a"/>
    <w:uiPriority w:val="99"/>
    <w:qFormat/>
    <w:pPr>
      <w:widowControl/>
      <w:spacing w:after="160" w:line="240" w:lineRule="exact"/>
      <w:jc w:val="left"/>
    </w:pPr>
  </w:style>
  <w:style w:type="character" w:customStyle="1" w:styleId="Char13">
    <w:name w:val="副标题 Char1"/>
    <w:basedOn w:val="a0"/>
    <w:rPr>
      <w:rFonts w:ascii="Cambria" w:hAnsi="Cambria" w:cs="Times New Roman"/>
      <w:b/>
      <w:bCs/>
      <w:kern w:val="28"/>
      <w:sz w:val="32"/>
      <w:szCs w:val="32"/>
    </w:rPr>
  </w:style>
  <w:style w:type="paragraph" w:customStyle="1" w:styleId="CharCharCharChar2">
    <w:name w:val="Char Char Char Char2"/>
    <w:basedOn w:val="a"/>
    <w:qFormat/>
    <w:pPr>
      <w:widowControl/>
      <w:spacing w:after="160" w:line="240" w:lineRule="exact"/>
      <w:jc w:val="left"/>
    </w:pPr>
    <w:rPr>
      <w:rFonts w:ascii="宋体" w:eastAsia="宋体" w:hAnsi="宋体"/>
      <w:snapToGrid w:val="0"/>
      <w:kern w:val="0"/>
      <w:sz w:val="28"/>
      <w:szCs w:val="20"/>
    </w:rPr>
  </w:style>
  <w:style w:type="table" w:styleId="af4">
    <w:name w:val="Table Grid"/>
    <w:basedOn w:val="a1"/>
    <w:uiPriority w:val="59"/>
    <w:qFormat/>
    <w:rsid w:val="0069326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1表格文字左对齐"/>
    <w:basedOn w:val="a"/>
    <w:link w:val="11Char"/>
    <w:autoRedefine/>
    <w:rsid w:val="00596E51"/>
    <w:rPr>
      <w:rFonts w:eastAsia="宋体"/>
      <w:sz w:val="18"/>
      <w:szCs w:val="24"/>
    </w:rPr>
  </w:style>
  <w:style w:type="character" w:customStyle="1" w:styleId="11Char">
    <w:name w:val="11表格文字左对齐 Char"/>
    <w:link w:val="11"/>
    <w:rsid w:val="00596E51"/>
    <w:rPr>
      <w:kern w:val="2"/>
      <w:sz w:val="18"/>
      <w:szCs w:val="24"/>
    </w:rPr>
  </w:style>
  <w:style w:type="paragraph" w:styleId="af5">
    <w:name w:val="Normal Indent"/>
    <w:basedOn w:val="a"/>
    <w:qFormat/>
    <w:rsid w:val="009A6B18"/>
    <w:pPr>
      <w:ind w:firstLineChars="200" w:firstLine="420"/>
    </w:pPr>
  </w:style>
  <w:style w:type="paragraph" w:customStyle="1" w:styleId="CharCharCharChar0">
    <w:name w:val="Char Char Char Char"/>
    <w:basedOn w:val="a"/>
    <w:rsid w:val="009A6B18"/>
    <w:pPr>
      <w:widowControl/>
      <w:spacing w:after="160" w:line="240" w:lineRule="exact"/>
      <w:jc w:val="left"/>
    </w:pPr>
    <w:rPr>
      <w:rFonts w:ascii="宋体" w:eastAsia="宋体" w:hAnsi="宋体"/>
      <w:snapToGrid w:val="0"/>
      <w:kern w:val="0"/>
      <w:sz w:val="28"/>
      <w:szCs w:val="20"/>
    </w:rPr>
  </w:style>
  <w:style w:type="character" w:customStyle="1" w:styleId="UnresolvedMention">
    <w:name w:val="Unresolved Mention"/>
    <w:basedOn w:val="a0"/>
    <w:uiPriority w:val="99"/>
    <w:semiHidden/>
    <w:unhideWhenUsed/>
    <w:rsid w:val="001022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uiPriority="99" w:qFormat="1"/>
    <w:lsdException w:name="Hyperlink" w:uiPriority="99"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uiPriority="99"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iPriority="59"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2"/>
    </w:rPr>
  </w:style>
  <w:style w:type="paragraph" w:styleId="1">
    <w:name w:val="heading 1"/>
    <w:basedOn w:val="a"/>
    <w:next w:val="a"/>
    <w:link w:val="1Char"/>
    <w:qFormat/>
    <w:pPr>
      <w:keepNext/>
      <w:keepLines/>
      <w:spacing w:line="360" w:lineRule="auto"/>
      <w:outlineLvl w:val="0"/>
    </w:pPr>
    <w:rPr>
      <w:rFonts w:eastAsia="宋体"/>
      <w:b/>
      <w:bCs/>
      <w:kern w:val="44"/>
      <w:sz w:val="30"/>
      <w:szCs w:val="44"/>
    </w:rPr>
  </w:style>
  <w:style w:type="paragraph" w:styleId="2">
    <w:name w:val="heading 2"/>
    <w:basedOn w:val="a"/>
    <w:next w:val="a"/>
    <w:link w:val="2Char"/>
    <w:unhideWhenUsed/>
    <w:qFormat/>
    <w:pPr>
      <w:keepNext/>
      <w:keepLines/>
      <w:outlineLvl w:val="1"/>
    </w:pPr>
    <w:rPr>
      <w:rFonts w:asciiTheme="majorHAnsi" w:eastAsiaTheme="majorEastAsia" w:hAnsiTheme="majorHAnsi" w:cstheme="majorBidi"/>
      <w:b/>
      <w:bCs/>
      <w:sz w:val="30"/>
      <w:szCs w:val="32"/>
    </w:rPr>
  </w:style>
  <w:style w:type="paragraph" w:styleId="3">
    <w:name w:val="heading 3"/>
    <w:basedOn w:val="a"/>
    <w:next w:val="a"/>
    <w:link w:val="3Char"/>
    <w:unhideWhenUsed/>
    <w:qFormat/>
    <w:pPr>
      <w:keepNext/>
      <w:keepLines/>
      <w:spacing w:before="260" w:after="260" w:line="416" w:lineRule="auto"/>
      <w:outlineLvl w:val="2"/>
    </w:pPr>
    <w:rPr>
      <w:b/>
      <w:bCs/>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link w:val="Char1"/>
    <w:uiPriority w:val="99"/>
    <w:qFormat/>
    <w:pPr>
      <w:spacing w:after="120"/>
    </w:pPr>
    <w:rPr>
      <w:rFonts w:eastAsia="宋体"/>
      <w:kern w:val="0"/>
      <w:sz w:val="20"/>
      <w:szCs w:val="20"/>
    </w:rPr>
  </w:style>
  <w:style w:type="paragraph" w:styleId="30">
    <w:name w:val="toc 3"/>
    <w:basedOn w:val="a"/>
    <w:next w:val="a"/>
    <w:uiPriority w:val="39"/>
    <w:pPr>
      <w:ind w:leftChars="400" w:left="840"/>
    </w:pPr>
  </w:style>
  <w:style w:type="paragraph" w:styleId="a5">
    <w:name w:val="Date"/>
    <w:basedOn w:val="a"/>
    <w:next w:val="a"/>
    <w:link w:val="Char0"/>
    <w:uiPriority w:val="99"/>
    <w:qFormat/>
    <w:pPr>
      <w:ind w:leftChars="2500" w:left="100"/>
    </w:pPr>
  </w:style>
  <w:style w:type="paragraph" w:styleId="a6">
    <w:name w:val="Balloon Text"/>
    <w:basedOn w:val="a"/>
    <w:link w:val="Char2"/>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tyle>
  <w:style w:type="paragraph" w:styleId="a9">
    <w:name w:val="Subtitle"/>
    <w:basedOn w:val="a"/>
    <w:next w:val="a"/>
    <w:link w:val="Char5"/>
    <w:qFormat/>
    <w:pPr>
      <w:spacing w:before="240" w:after="60" w:line="312" w:lineRule="auto"/>
      <w:jc w:val="center"/>
      <w:outlineLvl w:val="1"/>
    </w:pPr>
    <w:rPr>
      <w:rFonts w:asciiTheme="majorHAnsi" w:eastAsia="宋体" w:hAnsiTheme="majorHAnsi" w:cstheme="majorBidi"/>
      <w:b/>
      <w:bCs/>
      <w:kern w:val="28"/>
      <w:szCs w:val="32"/>
    </w:rPr>
  </w:style>
  <w:style w:type="paragraph" w:styleId="20">
    <w:name w:val="toc 2"/>
    <w:basedOn w:val="a"/>
    <w:next w:val="a"/>
    <w:uiPriority w:val="39"/>
    <w:pPr>
      <w:ind w:leftChars="200" w:left="420"/>
    </w:pPr>
  </w:style>
  <w:style w:type="paragraph" w:styleId="HTML">
    <w:name w:val="HTML Preformatted"/>
    <w:basedOn w:val="a"/>
    <w:link w:val="HTMLChar1"/>
    <w:uiPriority w:val="99"/>
    <w:qFormat/>
    <w:rPr>
      <w:rFonts w:ascii="Courier New" w:eastAsia="宋体" w:hAnsi="Courier New"/>
      <w:sz w:val="20"/>
      <w:szCs w:val="20"/>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b">
    <w:name w:val="Title"/>
    <w:basedOn w:val="3"/>
    <w:next w:val="a"/>
    <w:link w:val="Char6"/>
    <w:qFormat/>
    <w:pPr>
      <w:spacing w:before="0" w:after="0" w:line="240" w:lineRule="auto"/>
      <w:jc w:val="left"/>
    </w:pPr>
    <w:rPr>
      <w:rFonts w:eastAsia="宋体"/>
      <w:bCs w:val="0"/>
      <w:sz w:val="30"/>
    </w:rPr>
  </w:style>
  <w:style w:type="paragraph" w:styleId="ac">
    <w:name w:val="annotation subject"/>
    <w:basedOn w:val="a3"/>
    <w:next w:val="a3"/>
    <w:link w:val="Char7"/>
    <w:qFormat/>
    <w:rPr>
      <w:b/>
      <w:bCs/>
    </w:rPr>
  </w:style>
  <w:style w:type="character" w:styleId="ad">
    <w:name w:val="page number"/>
    <w:basedOn w:val="a0"/>
    <w:uiPriority w:val="99"/>
    <w:qFormat/>
    <w:rPr>
      <w:rFonts w:cs="Times New Roman"/>
    </w:rPr>
  </w:style>
  <w:style w:type="character" w:styleId="ae">
    <w:name w:val="FollowedHyperlink"/>
    <w:basedOn w:val="a0"/>
    <w:qFormat/>
    <w:rPr>
      <w:color w:val="800080" w:themeColor="followedHyperlink"/>
      <w:u w:val="single"/>
    </w:rPr>
  </w:style>
  <w:style w:type="character" w:styleId="af">
    <w:name w:val="Hyperlink"/>
    <w:basedOn w:val="a0"/>
    <w:uiPriority w:val="99"/>
    <w:unhideWhenUsed/>
    <w:qFormat/>
    <w:rPr>
      <w:color w:val="0000FF" w:themeColor="hyperlink"/>
      <w:u w:val="single"/>
    </w:rPr>
  </w:style>
  <w:style w:type="character" w:styleId="af0">
    <w:name w:val="annotation reference"/>
    <w:qFormat/>
    <w:rPr>
      <w:sz w:val="21"/>
      <w:szCs w:val="21"/>
    </w:rPr>
  </w:style>
  <w:style w:type="paragraph" w:customStyle="1" w:styleId="CharCharCharChar">
    <w:name w:val="Char Char Char Char"/>
    <w:basedOn w:val="a"/>
    <w:qFormat/>
    <w:pPr>
      <w:widowControl/>
      <w:spacing w:after="160" w:line="240" w:lineRule="exact"/>
      <w:jc w:val="left"/>
    </w:pPr>
    <w:rPr>
      <w:rFonts w:ascii="宋体" w:eastAsia="宋体" w:hAnsi="宋体"/>
      <w:snapToGrid w:val="0"/>
      <w:kern w:val="0"/>
      <w:sz w:val="28"/>
      <w:szCs w:val="20"/>
    </w:rPr>
  </w:style>
  <w:style w:type="character" w:customStyle="1" w:styleId="Char8">
    <w:name w:val="正文文本 Char"/>
    <w:uiPriority w:val="99"/>
    <w:qFormat/>
    <w:rPr>
      <w:rFonts w:cs="Calibri"/>
    </w:rPr>
  </w:style>
  <w:style w:type="character" w:customStyle="1" w:styleId="Char1">
    <w:name w:val="正文文本 Char1"/>
    <w:basedOn w:val="a0"/>
    <w:link w:val="a4"/>
    <w:qFormat/>
    <w:rPr>
      <w:rFonts w:eastAsia="仿宋_GB2312"/>
      <w:kern w:val="2"/>
      <w:sz w:val="32"/>
      <w:szCs w:val="22"/>
    </w:rPr>
  </w:style>
  <w:style w:type="character" w:customStyle="1" w:styleId="HTMLChar">
    <w:name w:val="HTML 预设格式 Char"/>
    <w:uiPriority w:val="99"/>
    <w:qFormat/>
    <w:rPr>
      <w:rFonts w:ascii="Courier New" w:hAnsi="Courier New" w:cs="Courier New"/>
      <w:kern w:val="2"/>
    </w:rPr>
  </w:style>
  <w:style w:type="character" w:customStyle="1" w:styleId="HTMLChar1">
    <w:name w:val="HTML 预设格式 Char1"/>
    <w:basedOn w:val="a0"/>
    <w:link w:val="HTML"/>
    <w:qFormat/>
    <w:rPr>
      <w:rFonts w:ascii="Courier New" w:eastAsia="仿宋_GB2312" w:hAnsi="Courier New" w:cs="Courier New"/>
      <w:kern w:val="2"/>
    </w:rPr>
  </w:style>
  <w:style w:type="paragraph" w:customStyle="1" w:styleId="af1">
    <w:name w:val="图表标"/>
    <w:basedOn w:val="a"/>
    <w:uiPriority w:val="99"/>
    <w:qFormat/>
    <w:pPr>
      <w:spacing w:beforeLines="30" w:afterLines="30"/>
      <w:jc w:val="center"/>
    </w:pPr>
    <w:rPr>
      <w:rFonts w:ascii="Calibri" w:eastAsia="方正细圆简体" w:hAnsi="Calibri"/>
      <w:sz w:val="21"/>
    </w:rPr>
  </w:style>
  <w:style w:type="character" w:customStyle="1" w:styleId="1Char">
    <w:name w:val="标题 1 Char"/>
    <w:basedOn w:val="a0"/>
    <w:link w:val="1"/>
    <w:qFormat/>
    <w:rPr>
      <w:b/>
      <w:bCs/>
      <w:kern w:val="44"/>
      <w:sz w:val="30"/>
      <w:szCs w:val="44"/>
    </w:rPr>
  </w:style>
  <w:style w:type="character" w:customStyle="1" w:styleId="2Char">
    <w:name w:val="标题 2 Char"/>
    <w:basedOn w:val="a0"/>
    <w:link w:val="2"/>
    <w:rPr>
      <w:rFonts w:asciiTheme="majorHAnsi" w:eastAsiaTheme="majorEastAsia" w:hAnsiTheme="majorHAnsi" w:cstheme="majorBidi"/>
      <w:b/>
      <w:bCs/>
      <w:kern w:val="2"/>
      <w:sz w:val="30"/>
      <w:szCs w:val="32"/>
    </w:rPr>
  </w:style>
  <w:style w:type="character" w:customStyle="1" w:styleId="3Char">
    <w:name w:val="标题 3 Char"/>
    <w:basedOn w:val="a0"/>
    <w:link w:val="3"/>
    <w:rPr>
      <w:rFonts w:eastAsia="仿宋_GB2312"/>
      <w:b/>
      <w:bCs/>
      <w:kern w:val="2"/>
      <w:sz w:val="32"/>
      <w:szCs w:val="32"/>
    </w:rPr>
  </w:style>
  <w:style w:type="character" w:customStyle="1" w:styleId="Char5">
    <w:name w:val="副标题 Char"/>
    <w:basedOn w:val="a0"/>
    <w:link w:val="a9"/>
    <w:rPr>
      <w:rFonts w:asciiTheme="majorHAnsi" w:hAnsiTheme="majorHAnsi" w:cstheme="majorBidi"/>
      <w:b/>
      <w:bCs/>
      <w:kern w:val="28"/>
      <w:sz w:val="32"/>
      <w:szCs w:val="32"/>
    </w:rPr>
  </w:style>
  <w:style w:type="paragraph" w:customStyle="1" w:styleId="af2">
    <w:name w:val="二级标题"/>
    <w:basedOn w:val="a9"/>
    <w:link w:val="CharChar"/>
    <w:uiPriority w:val="99"/>
    <w:qFormat/>
    <w:pPr>
      <w:spacing w:before="0" w:after="0" w:line="360" w:lineRule="auto"/>
      <w:jc w:val="left"/>
    </w:pPr>
    <w:rPr>
      <w:sz w:val="30"/>
    </w:rPr>
  </w:style>
  <w:style w:type="paragraph" w:customStyle="1" w:styleId="TOC1">
    <w:name w:val="TOC 标题1"/>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2">
    <w:name w:val="批注框文本 Char"/>
    <w:basedOn w:val="a0"/>
    <w:link w:val="a6"/>
    <w:qFormat/>
    <w:rPr>
      <w:rFonts w:eastAsia="仿宋_GB2312"/>
      <w:kern w:val="2"/>
      <w:sz w:val="18"/>
      <w:szCs w:val="18"/>
    </w:rPr>
  </w:style>
  <w:style w:type="character" w:customStyle="1" w:styleId="Char3">
    <w:name w:val="页脚 Char"/>
    <w:basedOn w:val="a0"/>
    <w:link w:val="a7"/>
    <w:uiPriority w:val="99"/>
    <w:qFormat/>
    <w:rPr>
      <w:rFonts w:eastAsia="仿宋_GB2312"/>
      <w:kern w:val="2"/>
      <w:sz w:val="18"/>
      <w:szCs w:val="18"/>
    </w:rPr>
  </w:style>
  <w:style w:type="character" w:customStyle="1" w:styleId="Char4">
    <w:name w:val="页眉 Char"/>
    <w:link w:val="a8"/>
    <w:uiPriority w:val="99"/>
    <w:qFormat/>
    <w:rPr>
      <w:rFonts w:eastAsia="仿宋_GB2312"/>
      <w:kern w:val="2"/>
      <w:sz w:val="18"/>
      <w:szCs w:val="18"/>
    </w:rPr>
  </w:style>
  <w:style w:type="paragraph" w:styleId="af3">
    <w:name w:val="List Paragraph"/>
    <w:basedOn w:val="a"/>
    <w:uiPriority w:val="99"/>
    <w:qFormat/>
    <w:pPr>
      <w:ind w:firstLineChars="200" w:firstLine="420"/>
    </w:pPr>
    <w:rPr>
      <w:rFonts w:asciiTheme="minorHAnsi" w:eastAsiaTheme="minorEastAsia" w:hAnsiTheme="minorHAnsi" w:cstheme="minorBidi"/>
      <w:sz w:val="21"/>
    </w:rPr>
  </w:style>
  <w:style w:type="character" w:customStyle="1" w:styleId="4Char">
    <w:name w:val="标题 4 Char"/>
    <w:basedOn w:val="a0"/>
    <w:link w:val="4"/>
    <w:rPr>
      <w:rFonts w:asciiTheme="majorHAnsi" w:eastAsiaTheme="majorEastAsia" w:hAnsiTheme="majorHAnsi" w:cstheme="majorBidi"/>
      <w:b/>
      <w:bCs/>
      <w:kern w:val="2"/>
      <w:sz w:val="28"/>
      <w:szCs w:val="28"/>
    </w:rPr>
  </w:style>
  <w:style w:type="character" w:customStyle="1" w:styleId="Char0">
    <w:name w:val="日期 Char"/>
    <w:basedOn w:val="a0"/>
    <w:link w:val="a5"/>
    <w:uiPriority w:val="99"/>
    <w:qFormat/>
    <w:rPr>
      <w:rFonts w:eastAsia="仿宋_GB2312"/>
      <w:kern w:val="2"/>
      <w:sz w:val="32"/>
      <w:szCs w:val="22"/>
    </w:rPr>
  </w:style>
  <w:style w:type="paragraph" w:customStyle="1" w:styleId="TableParagraph">
    <w:name w:val="Table Paragraph"/>
    <w:basedOn w:val="a"/>
    <w:uiPriority w:val="1"/>
    <w:qFormat/>
    <w:rPr>
      <w:rFonts w:ascii="宋体" w:eastAsia="宋体" w:hAnsi="宋体" w:cs="宋体"/>
      <w:lang w:val="zh-CN" w:bidi="zh-CN"/>
    </w:rPr>
  </w:style>
  <w:style w:type="paragraph" w:customStyle="1" w:styleId="TOC2">
    <w:name w:val="TOC 标题2"/>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HTMLChar2">
    <w:name w:val="HTML 预设格式 Char2"/>
    <w:uiPriority w:val="99"/>
    <w:qFormat/>
    <w:rPr>
      <w:rFonts w:ascii="Courier New" w:hAnsi="Courier New" w:cs="Courier New"/>
    </w:rPr>
  </w:style>
  <w:style w:type="character" w:customStyle="1" w:styleId="4Char0">
    <w:name w:val="标题4 Char"/>
    <w:link w:val="40"/>
    <w:uiPriority w:val="99"/>
    <w:qFormat/>
    <w:locked/>
    <w:rPr>
      <w:rFonts w:cs="Calibri"/>
      <w:sz w:val="30"/>
      <w:szCs w:val="24"/>
    </w:rPr>
  </w:style>
  <w:style w:type="paragraph" w:customStyle="1" w:styleId="40">
    <w:name w:val="标题4"/>
    <w:basedOn w:val="4"/>
    <w:link w:val="4Char0"/>
    <w:uiPriority w:val="99"/>
    <w:qFormat/>
    <w:pPr>
      <w:adjustRightInd w:val="0"/>
      <w:snapToGrid w:val="0"/>
      <w:spacing w:before="0" w:after="0" w:line="240" w:lineRule="auto"/>
      <w:jc w:val="left"/>
    </w:pPr>
    <w:rPr>
      <w:rFonts w:ascii="Times New Roman" w:eastAsia="宋体" w:hAnsi="Times New Roman" w:cs="Calibri"/>
      <w:b w:val="0"/>
      <w:bCs w:val="0"/>
      <w:kern w:val="0"/>
      <w:sz w:val="30"/>
      <w:szCs w:val="24"/>
    </w:rPr>
  </w:style>
  <w:style w:type="character" w:customStyle="1" w:styleId="Char6">
    <w:name w:val="标题 Char"/>
    <w:link w:val="ab"/>
    <w:qFormat/>
    <w:rPr>
      <w:b/>
      <w:kern w:val="2"/>
      <w:sz w:val="30"/>
      <w:szCs w:val="32"/>
    </w:rPr>
  </w:style>
  <w:style w:type="character" w:customStyle="1" w:styleId="Char10">
    <w:name w:val="标题 Char1"/>
    <w:basedOn w:val="a0"/>
    <w:rPr>
      <w:rFonts w:asciiTheme="majorHAnsi" w:hAnsiTheme="majorHAnsi" w:cstheme="majorBidi"/>
      <w:b/>
      <w:bCs/>
      <w:kern w:val="2"/>
      <w:sz w:val="32"/>
      <w:szCs w:val="32"/>
    </w:rPr>
  </w:style>
  <w:style w:type="character" w:customStyle="1" w:styleId="Char">
    <w:name w:val="批注文字 Char"/>
    <w:link w:val="a3"/>
    <w:rPr>
      <w:rFonts w:eastAsia="仿宋_GB2312"/>
      <w:kern w:val="2"/>
      <w:sz w:val="32"/>
      <w:szCs w:val="22"/>
    </w:rPr>
  </w:style>
  <w:style w:type="character" w:customStyle="1" w:styleId="Char11">
    <w:name w:val="批注文字 Char1"/>
    <w:basedOn w:val="a0"/>
    <w:rPr>
      <w:rFonts w:eastAsia="仿宋_GB2312"/>
      <w:kern w:val="2"/>
      <w:sz w:val="32"/>
      <w:szCs w:val="22"/>
    </w:rPr>
  </w:style>
  <w:style w:type="character" w:customStyle="1" w:styleId="CharChar">
    <w:name w:val="二级标题 Char Char"/>
    <w:link w:val="af2"/>
    <w:uiPriority w:val="99"/>
    <w:qFormat/>
    <w:locked/>
    <w:rPr>
      <w:rFonts w:asciiTheme="majorHAnsi" w:hAnsiTheme="majorHAnsi" w:cstheme="majorBidi"/>
      <w:b/>
      <w:bCs/>
      <w:kern w:val="28"/>
      <w:sz w:val="30"/>
      <w:szCs w:val="32"/>
    </w:rPr>
  </w:style>
  <w:style w:type="character" w:customStyle="1" w:styleId="Char7">
    <w:name w:val="批注主题 Char"/>
    <w:link w:val="ac"/>
    <w:rPr>
      <w:rFonts w:eastAsia="仿宋_GB2312"/>
      <w:b/>
      <w:bCs/>
      <w:kern w:val="2"/>
      <w:sz w:val="32"/>
      <w:szCs w:val="22"/>
    </w:rPr>
  </w:style>
  <w:style w:type="character" w:customStyle="1" w:styleId="Char12">
    <w:name w:val="批注主题 Char1"/>
    <w:basedOn w:val="Char11"/>
    <w:rPr>
      <w:rFonts w:eastAsia="仿宋_GB2312"/>
      <w:b/>
      <w:bCs/>
      <w:kern w:val="2"/>
      <w:sz w:val="32"/>
      <w:szCs w:val="22"/>
    </w:rPr>
  </w:style>
  <w:style w:type="paragraph" w:customStyle="1" w:styleId="Style51">
    <w:name w:val="_Style 51"/>
    <w:qFormat/>
    <w:pPr>
      <w:widowControl w:val="0"/>
      <w:jc w:val="both"/>
    </w:pPr>
    <w:rPr>
      <w:rFonts w:eastAsia="仿宋_GB2312"/>
      <w:kern w:val="2"/>
      <w:sz w:val="32"/>
      <w:szCs w:val="22"/>
    </w:rPr>
  </w:style>
  <w:style w:type="paragraph" w:customStyle="1" w:styleId="CharCharCharChar1">
    <w:name w:val="Char Char Char Char1"/>
    <w:basedOn w:val="a"/>
    <w:qFormat/>
    <w:pPr>
      <w:widowControl/>
      <w:spacing w:after="160" w:line="240" w:lineRule="exact"/>
      <w:jc w:val="left"/>
    </w:pPr>
    <w:rPr>
      <w:rFonts w:ascii="宋体" w:eastAsia="宋体" w:hAnsi="宋体"/>
      <w:snapToGrid w:val="0"/>
      <w:kern w:val="0"/>
      <w:sz w:val="28"/>
      <w:szCs w:val="20"/>
    </w:rPr>
  </w:style>
  <w:style w:type="paragraph" w:customStyle="1" w:styleId="paragraph">
    <w:name w:val="paragraph"/>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Style5">
    <w:name w:val="_Style 5"/>
    <w:basedOn w:val="a"/>
    <w:uiPriority w:val="99"/>
    <w:qFormat/>
    <w:pPr>
      <w:widowControl/>
      <w:spacing w:after="160" w:line="240" w:lineRule="exact"/>
      <w:jc w:val="left"/>
    </w:pPr>
    <w:rPr>
      <w:rFonts w:ascii="宋体" w:hAnsi="宋体"/>
      <w:kern w:val="0"/>
      <w:sz w:val="28"/>
      <w:szCs w:val="20"/>
    </w:rPr>
  </w:style>
  <w:style w:type="paragraph" w:customStyle="1" w:styleId="Char9">
    <w:name w:val="Char"/>
    <w:basedOn w:val="a"/>
    <w:uiPriority w:val="99"/>
    <w:qFormat/>
    <w:pPr>
      <w:widowControl/>
      <w:spacing w:after="160" w:line="240" w:lineRule="exact"/>
      <w:jc w:val="left"/>
    </w:pPr>
  </w:style>
  <w:style w:type="character" w:customStyle="1" w:styleId="Char13">
    <w:name w:val="副标题 Char1"/>
    <w:basedOn w:val="a0"/>
    <w:rPr>
      <w:rFonts w:ascii="Cambria" w:hAnsi="Cambria" w:cs="Times New Roman"/>
      <w:b/>
      <w:bCs/>
      <w:kern w:val="28"/>
      <w:sz w:val="32"/>
      <w:szCs w:val="32"/>
    </w:rPr>
  </w:style>
  <w:style w:type="paragraph" w:customStyle="1" w:styleId="CharCharCharChar2">
    <w:name w:val="Char Char Char Char2"/>
    <w:basedOn w:val="a"/>
    <w:qFormat/>
    <w:pPr>
      <w:widowControl/>
      <w:spacing w:after="160" w:line="240" w:lineRule="exact"/>
      <w:jc w:val="left"/>
    </w:pPr>
    <w:rPr>
      <w:rFonts w:ascii="宋体" w:eastAsia="宋体" w:hAnsi="宋体"/>
      <w:snapToGrid w:val="0"/>
      <w:kern w:val="0"/>
      <w:sz w:val="28"/>
      <w:szCs w:val="20"/>
    </w:rPr>
  </w:style>
  <w:style w:type="table" w:styleId="af4">
    <w:name w:val="Table Grid"/>
    <w:basedOn w:val="a1"/>
    <w:uiPriority w:val="59"/>
    <w:qFormat/>
    <w:rsid w:val="0069326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1表格文字左对齐"/>
    <w:basedOn w:val="a"/>
    <w:link w:val="11Char"/>
    <w:autoRedefine/>
    <w:rsid w:val="00596E51"/>
    <w:rPr>
      <w:rFonts w:eastAsia="宋体"/>
      <w:sz w:val="18"/>
      <w:szCs w:val="24"/>
    </w:rPr>
  </w:style>
  <w:style w:type="character" w:customStyle="1" w:styleId="11Char">
    <w:name w:val="11表格文字左对齐 Char"/>
    <w:link w:val="11"/>
    <w:rsid w:val="00596E51"/>
    <w:rPr>
      <w:kern w:val="2"/>
      <w:sz w:val="18"/>
      <w:szCs w:val="24"/>
    </w:rPr>
  </w:style>
  <w:style w:type="paragraph" w:styleId="af5">
    <w:name w:val="Normal Indent"/>
    <w:basedOn w:val="a"/>
    <w:qFormat/>
    <w:rsid w:val="009A6B18"/>
    <w:pPr>
      <w:ind w:firstLineChars="200" w:firstLine="420"/>
    </w:pPr>
  </w:style>
  <w:style w:type="paragraph" w:customStyle="1" w:styleId="CharCharCharChar0">
    <w:name w:val="Char Char Char Char"/>
    <w:basedOn w:val="a"/>
    <w:rsid w:val="009A6B18"/>
    <w:pPr>
      <w:widowControl/>
      <w:spacing w:after="160" w:line="240" w:lineRule="exact"/>
      <w:jc w:val="left"/>
    </w:pPr>
    <w:rPr>
      <w:rFonts w:ascii="宋体" w:eastAsia="宋体" w:hAnsi="宋体"/>
      <w:snapToGrid w:val="0"/>
      <w:kern w:val="0"/>
      <w:sz w:val="28"/>
      <w:szCs w:val="20"/>
    </w:rPr>
  </w:style>
  <w:style w:type="character" w:customStyle="1" w:styleId="UnresolvedMention">
    <w:name w:val="Unresolved Mention"/>
    <w:basedOn w:val="a0"/>
    <w:uiPriority w:val="99"/>
    <w:semiHidden/>
    <w:unhideWhenUsed/>
    <w:rsid w:val="00102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3036">
      <w:bodyDiv w:val="1"/>
      <w:marLeft w:val="0"/>
      <w:marRight w:val="0"/>
      <w:marTop w:val="0"/>
      <w:marBottom w:val="0"/>
      <w:divBdr>
        <w:top w:val="none" w:sz="0" w:space="0" w:color="auto"/>
        <w:left w:val="none" w:sz="0" w:space="0" w:color="auto"/>
        <w:bottom w:val="none" w:sz="0" w:space="0" w:color="auto"/>
        <w:right w:val="none" w:sz="0" w:space="0" w:color="auto"/>
      </w:divBdr>
    </w:div>
    <w:div w:id="370882261">
      <w:bodyDiv w:val="1"/>
      <w:marLeft w:val="0"/>
      <w:marRight w:val="0"/>
      <w:marTop w:val="0"/>
      <w:marBottom w:val="0"/>
      <w:divBdr>
        <w:top w:val="none" w:sz="0" w:space="0" w:color="auto"/>
        <w:left w:val="none" w:sz="0" w:space="0" w:color="auto"/>
        <w:bottom w:val="none" w:sz="0" w:space="0" w:color="auto"/>
        <w:right w:val="none" w:sz="0" w:space="0" w:color="auto"/>
      </w:divBdr>
    </w:div>
    <w:div w:id="611012317">
      <w:bodyDiv w:val="1"/>
      <w:marLeft w:val="0"/>
      <w:marRight w:val="0"/>
      <w:marTop w:val="0"/>
      <w:marBottom w:val="0"/>
      <w:divBdr>
        <w:top w:val="none" w:sz="0" w:space="0" w:color="auto"/>
        <w:left w:val="none" w:sz="0" w:space="0" w:color="auto"/>
        <w:bottom w:val="none" w:sz="0" w:space="0" w:color="auto"/>
        <w:right w:val="none" w:sz="0" w:space="0" w:color="auto"/>
      </w:divBdr>
    </w:div>
    <w:div w:id="1017467863">
      <w:bodyDiv w:val="1"/>
      <w:marLeft w:val="0"/>
      <w:marRight w:val="0"/>
      <w:marTop w:val="0"/>
      <w:marBottom w:val="0"/>
      <w:divBdr>
        <w:top w:val="none" w:sz="0" w:space="0" w:color="auto"/>
        <w:left w:val="none" w:sz="0" w:space="0" w:color="auto"/>
        <w:bottom w:val="none" w:sz="0" w:space="0" w:color="auto"/>
        <w:right w:val="none" w:sz="0" w:space="0" w:color="auto"/>
      </w:divBdr>
    </w:div>
    <w:div w:id="1133013398">
      <w:bodyDiv w:val="1"/>
      <w:marLeft w:val="0"/>
      <w:marRight w:val="0"/>
      <w:marTop w:val="0"/>
      <w:marBottom w:val="0"/>
      <w:divBdr>
        <w:top w:val="none" w:sz="0" w:space="0" w:color="auto"/>
        <w:left w:val="none" w:sz="0" w:space="0" w:color="auto"/>
        <w:bottom w:val="none" w:sz="0" w:space="0" w:color="auto"/>
        <w:right w:val="none" w:sz="0" w:space="0" w:color="auto"/>
      </w:divBdr>
    </w:div>
    <w:div w:id="1589775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mooc.chaoxing.com/space/index.shtml" TargetMode="External"/><Relationship Id="rId18" Type="http://schemas.openxmlformats.org/officeDocument/2006/relationships/hyperlink" Target="http://www.chinactwh.com/" TargetMode="External"/><Relationship Id="rId26" Type="http://schemas.openxmlformats.org/officeDocument/2006/relationships/hyperlink" Target="http://www.icourse163.org/course/HNRPC-1206626814" TargetMode="External"/><Relationship Id="rId39" Type="http://schemas.openxmlformats.org/officeDocument/2006/relationships/hyperlink" Target="https://mooc1-1.chaoxing.com/course/201915143.html" TargetMode="External"/><Relationship Id="rId3" Type="http://schemas.openxmlformats.org/officeDocument/2006/relationships/numbering" Target="numbering.xml"/><Relationship Id="rId21" Type="http://schemas.openxmlformats.org/officeDocument/2006/relationships/hyperlink" Target="https://mooc11.chaoxing.com/course/211825494.html" TargetMode="External"/><Relationship Id="rId34" Type="http://schemas.openxmlformats.org/officeDocument/2006/relationships/hyperlink" Target="https://mooc1-1.chaoxing.com/mycourse/teachercourse?moocId=214151405&amp;clazzid=31027981&amp;edit=true&amp;v=0&amp;cpi=100517383" TargetMode="External"/><Relationship Id="rId42"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civ.cityu.edu.hk" TargetMode="External"/><Relationship Id="rId25" Type="http://schemas.openxmlformats.org/officeDocument/2006/relationships/hyperlink" Target="http://www.icourses.cn/sCourse/course_6525.html" TargetMode="External"/><Relationship Id="rId33" Type="http://schemas.openxmlformats.org/officeDocument/2006/relationships/hyperlink" Target="https://mooc1-1.chaoxing.com/mycourse/teachercourse?moocId=214151405&amp;clazzid=31027981&amp;edit=true&amp;v=0&amp;cpi=100517383" TargetMode="External"/><Relationship Id="rId38" Type="http://schemas.openxmlformats.org/officeDocument/2006/relationships/hyperlink" Target="https://mooc1-1.chaoxing.com/course/213743675.html" TargetMode="External"/><Relationship Id="rId2" Type="http://schemas.openxmlformats.org/officeDocument/2006/relationships/customXml" Target="../customXml/item2.xml"/><Relationship Id="rId16" Type="http://schemas.openxmlformats.org/officeDocument/2006/relationships/hyperlink" Target="https://mooc1-1.chaoxing.com/course/209574039.html" TargetMode="External"/><Relationship Id="rId20" Type="http://schemas.openxmlformats.org/officeDocument/2006/relationships/hyperlink" Target="http://www.chinactwh.com/" TargetMode="External"/><Relationship Id="rId29" Type="http://schemas.openxmlformats.org/officeDocument/2006/relationships/hyperlink" Target="http://i.mooc.chaoxing.com/space/index?t=1592784691437"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mooc1-1.chaoxing.com/mycourse/teachercourse?moocId=206662260&amp;clazzid=19535055&amp;edit=true&amp;v=0&amp;cpi=100517383" TargetMode="External"/><Relationship Id="rId32" Type="http://schemas.openxmlformats.org/officeDocument/2006/relationships/hyperlink" Target="https://mooc1-1.chaoxing.com/mycourse/teachercourse?moocId=212777582&amp;clazzid=30445266&amp;edit=true&amp;v=0&amp;cpi=0" TargetMode="External"/><Relationship Id="rId37" Type="http://schemas.openxmlformats.org/officeDocument/2006/relationships/hyperlink" Target="%20http://www.htcrh.com/" TargetMode="External"/><Relationship Id="rId40"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s://mooc1-1.chaoxing.com/course/209574039.html" TargetMode="External"/><Relationship Id="rId23" Type="http://schemas.openxmlformats.org/officeDocument/2006/relationships/hyperlink" Target="https://mooc1-1.chaoxing.com/mycourse/teachercourse?moocId=205227452&amp;clazzid=30397777&amp;edit=true&amp;v=0&amp;cpi=100517408" TargetMode="External"/><Relationship Id="rId28" Type="http://schemas.openxmlformats.org/officeDocument/2006/relationships/hyperlink" Target="https://zjy2.icve.com.cn/teacher/homePage/myHomePage.html" TargetMode="External"/><Relationship Id="rId36" Type="http://schemas.openxmlformats.org/officeDocument/2006/relationships/hyperlink" Target="https://mooc1-1.chaoxing.com/course/213743675.html" TargetMode="External"/><Relationship Id="rId10" Type="http://schemas.openxmlformats.org/officeDocument/2006/relationships/image" Target="media/image1.png"/><Relationship Id="rId19" Type="http://schemas.openxmlformats.org/officeDocument/2006/relationships/hyperlink" Target="http://www.cciv.cityu.edu.hk" TargetMode="External"/><Relationship Id="rId31" Type="http://schemas.openxmlformats.org/officeDocument/2006/relationships/hyperlink" Target="http://jwc.gtxy.cn/jwcwy.asp?id=6"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xueyinonline.com/detail/205357675" TargetMode="External"/><Relationship Id="rId22" Type="http://schemas.openxmlformats.org/officeDocument/2006/relationships/hyperlink" Target="http://www.chengyiart.cn/Resource/Index" TargetMode="External"/><Relationship Id="rId27" Type="http://schemas.openxmlformats.org/officeDocument/2006/relationships/hyperlink" Target="https://mooc1-1.chaoxing.com/course/205227383.html" TargetMode="External"/><Relationship Id="rId30" Type="http://schemas.openxmlformats.org/officeDocument/2006/relationships/hyperlink" Target="http://www.wru.com.cn/jpkc/dczjx/index.html" TargetMode="External"/><Relationship Id="rId35" Type="http://schemas.openxmlformats.org/officeDocument/2006/relationships/hyperlink" Target="https://mooc1-1.chaoxing.com/course/209574039.html" TargetMode="External"/><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F49F87-D1C5-4D8D-8C6D-3119E4F9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12786</Words>
  <Characters>72886</Characters>
  <Application>Microsoft Office Word</Application>
  <DocSecurity>0</DocSecurity>
  <Lines>607</Lines>
  <Paragraphs>171</Paragraphs>
  <ScaleCrop>false</ScaleCrop>
  <Company>Microsoft China</Company>
  <LinksUpToDate>false</LinksUpToDate>
  <CharactersWithSpaces>85501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职业院校专业人才培养方案体例框架和基本要求</dc:title>
  <dc:creator>Administrator</dc:creator>
  <cp:lastModifiedBy>USER</cp:lastModifiedBy>
  <cp:revision>29</cp:revision>
  <cp:lastPrinted>2020-07-19T07:55:00Z</cp:lastPrinted>
  <dcterms:created xsi:type="dcterms:W3CDTF">2020-11-22T13:48:00Z</dcterms:created>
  <dcterms:modified xsi:type="dcterms:W3CDTF">2020-11-23T07:54:00Z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