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F9" w:rsidRDefault="007E643A">
      <w:pPr>
        <w:pStyle w:val="1"/>
        <w:tabs>
          <w:tab w:val="left" w:pos="4988"/>
        </w:tabs>
        <w:spacing w:before="42" w:line="575" w:lineRule="exact"/>
        <w:ind w:left="848"/>
        <w:jc w:val="left"/>
      </w:pPr>
      <w:r>
        <w:rPr>
          <w:rFonts w:ascii="Times New Roman" w:eastAsia="Times New Roman"/>
          <w:sz w:val="32"/>
        </w:rPr>
        <w:tab/>
      </w:r>
      <w:r>
        <w:rPr>
          <w:rFonts w:ascii="方正粗黑宋简体" w:eastAsia="方正粗黑宋简体" w:hAnsi="方正粗黑宋简体"/>
        </w:rPr>
        <w:t>湖南省高等学校教师系列高级专业技术职务申报人员情况公示表</w:t>
      </w:r>
    </w:p>
    <w:p w:rsidR="00BC6CF9" w:rsidRDefault="007E643A">
      <w:pPr>
        <w:pStyle w:val="a3"/>
        <w:tabs>
          <w:tab w:val="left" w:pos="8478"/>
          <w:tab w:val="left" w:pos="8720"/>
          <w:tab w:val="left" w:pos="10550"/>
          <w:tab w:val="left" w:pos="11279"/>
          <w:tab w:val="left" w:pos="14718"/>
          <w:tab w:val="left" w:pos="14960"/>
          <w:tab w:val="left" w:pos="19199"/>
        </w:tabs>
        <w:spacing w:line="370" w:lineRule="exact"/>
        <w:ind w:firstLineChars="1050" w:firstLine="3360"/>
        <w:rPr>
          <w:rFonts w:ascii="Times New Roman"/>
        </w:rPr>
      </w:pPr>
      <w:r>
        <w:t>单位</w:t>
      </w:r>
      <w:r>
        <w:rPr>
          <w:rFonts w:hint="eastAsia"/>
          <w:u w:val="single"/>
        </w:rPr>
        <w:t xml:space="preserve"> 湖南高速铁路职业技术学院</w:t>
      </w:r>
      <w:r>
        <w:rPr>
          <w:u w:val="single"/>
        </w:rPr>
        <w:tab/>
      </w:r>
      <w:r>
        <w:tab/>
        <w:t>姓名</w:t>
      </w:r>
      <w:r>
        <w:rPr>
          <w:u w:val="single"/>
        </w:rPr>
        <w:t xml:space="preserve"> </w:t>
      </w:r>
      <w:r>
        <w:rPr>
          <w:rFonts w:hint="eastAsia"/>
          <w:u w:val="single"/>
        </w:rPr>
        <w:t xml:space="preserve"> </w:t>
      </w:r>
      <w:r>
        <w:rPr>
          <w:rFonts w:hint="eastAsia"/>
          <w:u w:val="single"/>
          <w:lang w:val="en-US"/>
        </w:rPr>
        <w:t>伍爱华</w:t>
      </w:r>
      <w:r>
        <w:rPr>
          <w:u w:val="single"/>
        </w:rPr>
        <w:tab/>
      </w:r>
      <w:r>
        <w:t>申报职务</w:t>
      </w:r>
      <w:r>
        <w:rPr>
          <w:u w:val="single"/>
        </w:rPr>
        <w:t xml:space="preserve"> </w:t>
      </w:r>
      <w:r>
        <w:rPr>
          <w:rFonts w:hint="eastAsia"/>
          <w:u w:val="single"/>
        </w:rPr>
        <w:t xml:space="preserve">  副教授</w:t>
      </w:r>
      <w:r>
        <w:rPr>
          <w:u w:val="single"/>
        </w:rPr>
        <w:tab/>
      </w:r>
      <w:r>
        <w:tab/>
      </w:r>
      <w:r>
        <w:rPr>
          <w:w w:val="95"/>
        </w:rPr>
        <w:t>学科（专业）</w:t>
      </w:r>
      <w:r>
        <w:rPr>
          <w:rFonts w:ascii="Times New Roman" w:eastAsia="Times New Roman"/>
          <w:w w:val="95"/>
          <w:u w:val="single"/>
        </w:rPr>
        <w:t xml:space="preserve"> </w:t>
      </w:r>
      <w:r>
        <w:rPr>
          <w:rFonts w:ascii="Times New Roman" w:hint="eastAsia"/>
          <w:w w:val="95"/>
          <w:u w:val="single"/>
        </w:rPr>
        <w:t xml:space="preserve">        </w:t>
      </w:r>
      <w:r>
        <w:rPr>
          <w:rFonts w:ascii="Times New Roman" w:hint="eastAsia"/>
          <w:w w:val="95"/>
          <w:u w:val="single"/>
        </w:rPr>
        <w:t>建</w:t>
      </w:r>
      <w:r w:rsidR="00777DBF">
        <w:rPr>
          <w:rFonts w:ascii="Times New Roman" w:hint="eastAsia"/>
          <w:w w:val="95"/>
          <w:u w:val="single"/>
        </w:rPr>
        <w:t xml:space="preserve">   </w:t>
      </w:r>
      <w:r>
        <w:rPr>
          <w:rFonts w:ascii="Times New Roman" w:hint="eastAsia"/>
          <w:w w:val="95"/>
          <w:u w:val="single"/>
        </w:rPr>
        <w:t>筑</w:t>
      </w:r>
      <w:r>
        <w:rPr>
          <w:rFonts w:ascii="Times New Roman" w:eastAsia="Times New Roman"/>
          <w:u w:val="single"/>
        </w:rPr>
        <w:tab/>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1282"/>
        <w:gridCol w:w="1312"/>
        <w:gridCol w:w="68"/>
        <w:gridCol w:w="1134"/>
        <w:gridCol w:w="1588"/>
        <w:gridCol w:w="779"/>
        <w:gridCol w:w="1125"/>
        <w:gridCol w:w="1134"/>
        <w:gridCol w:w="1045"/>
        <w:gridCol w:w="1141"/>
        <w:gridCol w:w="1342"/>
        <w:gridCol w:w="890"/>
        <w:gridCol w:w="1204"/>
        <w:gridCol w:w="1344"/>
        <w:gridCol w:w="1658"/>
        <w:gridCol w:w="637"/>
        <w:gridCol w:w="448"/>
        <w:gridCol w:w="356"/>
        <w:gridCol w:w="523"/>
        <w:gridCol w:w="750"/>
        <w:gridCol w:w="1241"/>
      </w:tblGrid>
      <w:tr w:rsidR="00BC6CF9">
        <w:trPr>
          <w:trHeight w:val="380"/>
          <w:jc w:val="center"/>
        </w:trPr>
        <w:tc>
          <w:tcPr>
            <w:tcW w:w="6719" w:type="dxa"/>
            <w:gridSpan w:val="6"/>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基本情况</w:t>
            </w:r>
          </w:p>
        </w:tc>
        <w:tc>
          <w:tcPr>
            <w:tcW w:w="15617" w:type="dxa"/>
            <w:gridSpan w:val="16"/>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任现职以来主要业绩</w:t>
            </w:r>
          </w:p>
        </w:tc>
      </w:tr>
      <w:tr w:rsidR="00BC6CF9">
        <w:trPr>
          <w:trHeight w:val="613"/>
          <w:jc w:val="center"/>
        </w:trPr>
        <w:tc>
          <w:tcPr>
            <w:tcW w:w="1335" w:type="dxa"/>
            <w:tcBorders>
              <w:left w:val="single" w:sz="4" w:space="0" w:color="auto"/>
              <w:right w:val="single" w:sz="4" w:space="0" w:color="auto"/>
            </w:tcBorders>
            <w:vAlign w:val="center"/>
          </w:tcPr>
          <w:p w:rsidR="00BC6CF9" w:rsidRDefault="007E643A">
            <w:pPr>
              <w:spacing w:line="280" w:lineRule="exact"/>
              <w:jc w:val="distribute"/>
              <w:rPr>
                <w:szCs w:val="21"/>
              </w:rPr>
            </w:pPr>
            <w:r>
              <w:rPr>
                <w:rFonts w:hint="eastAsia"/>
                <w:szCs w:val="21"/>
              </w:rPr>
              <w:t>姓  名</w:t>
            </w:r>
          </w:p>
        </w:tc>
        <w:tc>
          <w:tcPr>
            <w:tcW w:w="1282" w:type="dxa"/>
            <w:tcBorders>
              <w:left w:val="single" w:sz="4" w:space="0" w:color="auto"/>
              <w:right w:val="single" w:sz="4" w:space="0" w:color="auto"/>
            </w:tcBorders>
            <w:vAlign w:val="center"/>
          </w:tcPr>
          <w:p w:rsidR="00BC6CF9" w:rsidRDefault="007E643A">
            <w:pPr>
              <w:spacing w:line="280" w:lineRule="exact"/>
              <w:jc w:val="center"/>
              <w:rPr>
                <w:szCs w:val="21"/>
                <w:lang w:val="en-US"/>
              </w:rPr>
            </w:pPr>
            <w:r>
              <w:rPr>
                <w:rFonts w:ascii="仿宋" w:eastAsia="仿宋" w:hAnsi="仿宋" w:hint="eastAsia"/>
                <w:sz w:val="21"/>
                <w:lang w:val="en-US"/>
              </w:rPr>
              <w:t>伍爱华</w:t>
            </w:r>
          </w:p>
        </w:tc>
        <w:tc>
          <w:tcPr>
            <w:tcW w:w="2514" w:type="dxa"/>
            <w:gridSpan w:val="3"/>
            <w:tcBorders>
              <w:left w:val="single" w:sz="4" w:space="0" w:color="auto"/>
              <w:right w:val="single" w:sz="4" w:space="0" w:color="auto"/>
            </w:tcBorders>
            <w:vAlign w:val="center"/>
          </w:tcPr>
          <w:p w:rsidR="00BC6CF9" w:rsidRDefault="007E643A">
            <w:pPr>
              <w:jc w:val="center"/>
              <w:rPr>
                <w:szCs w:val="21"/>
              </w:rPr>
            </w:pPr>
            <w:r>
              <w:rPr>
                <w:rFonts w:hint="eastAsia"/>
                <w:szCs w:val="21"/>
              </w:rPr>
              <w:t>出生年月</w:t>
            </w:r>
          </w:p>
        </w:tc>
        <w:tc>
          <w:tcPr>
            <w:tcW w:w="1588" w:type="dxa"/>
            <w:tcBorders>
              <w:left w:val="single" w:sz="4" w:space="0" w:color="auto"/>
              <w:right w:val="single" w:sz="4" w:space="0" w:color="auto"/>
            </w:tcBorders>
            <w:vAlign w:val="center"/>
          </w:tcPr>
          <w:p w:rsidR="00BC6CF9" w:rsidRDefault="007E643A">
            <w:pPr>
              <w:spacing w:line="280" w:lineRule="exact"/>
              <w:jc w:val="center"/>
              <w:rPr>
                <w:rFonts w:eastAsia="仿宋"/>
                <w:szCs w:val="21"/>
              </w:rPr>
            </w:pPr>
            <w:r>
              <w:rPr>
                <w:rFonts w:ascii="仿宋" w:eastAsia="仿宋" w:hAnsi="仿宋" w:hint="eastAsia"/>
                <w:sz w:val="21"/>
              </w:rPr>
              <w:t>1983.</w:t>
            </w:r>
            <w:r>
              <w:rPr>
                <w:rFonts w:ascii="仿宋" w:eastAsia="仿宋" w:hAnsi="仿宋" w:hint="eastAsia"/>
                <w:sz w:val="21"/>
                <w:lang w:val="en-US"/>
              </w:rPr>
              <w:t>4</w:t>
            </w:r>
          </w:p>
        </w:tc>
        <w:tc>
          <w:tcPr>
            <w:tcW w:w="779" w:type="dxa"/>
            <w:vMerge w:val="restart"/>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教</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学</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工</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作</w:t>
            </w:r>
          </w:p>
        </w:tc>
        <w:tc>
          <w:tcPr>
            <w:tcW w:w="5787" w:type="dxa"/>
            <w:gridSpan w:val="5"/>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教学工作量（其它教学工作量按本校方式计算）</w:t>
            </w:r>
          </w:p>
        </w:tc>
        <w:tc>
          <w:tcPr>
            <w:tcW w:w="6537" w:type="dxa"/>
            <w:gridSpan w:val="7"/>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主要教学业绩</w:t>
            </w:r>
          </w:p>
        </w:tc>
        <w:tc>
          <w:tcPr>
            <w:tcW w:w="1273" w:type="dxa"/>
            <w:gridSpan w:val="2"/>
            <w:tcBorders>
              <w:top w:val="single" w:sz="4" w:space="0" w:color="auto"/>
              <w:left w:val="single" w:sz="4" w:space="0" w:color="auto"/>
              <w:right w:val="single" w:sz="4" w:space="0" w:color="auto"/>
            </w:tcBorders>
            <w:vAlign w:val="center"/>
          </w:tcPr>
          <w:p w:rsidR="00BC6CF9" w:rsidRDefault="007E643A">
            <w:pPr>
              <w:spacing w:line="280" w:lineRule="exact"/>
              <w:jc w:val="center"/>
              <w:rPr>
                <w:sz w:val="20"/>
                <w:szCs w:val="20"/>
              </w:rPr>
            </w:pPr>
            <w:r>
              <w:rPr>
                <w:rFonts w:hint="eastAsia"/>
                <w:sz w:val="20"/>
                <w:szCs w:val="20"/>
              </w:rPr>
              <w:t>指导青年教师情况</w:t>
            </w:r>
          </w:p>
        </w:tc>
        <w:tc>
          <w:tcPr>
            <w:tcW w:w="1241" w:type="dxa"/>
            <w:vMerge w:val="restart"/>
            <w:tcBorders>
              <w:left w:val="single" w:sz="4" w:space="0" w:color="auto"/>
              <w:right w:val="single" w:sz="4" w:space="0" w:color="auto"/>
            </w:tcBorders>
          </w:tcPr>
          <w:p w:rsidR="00BC6CF9" w:rsidRDefault="007E643A">
            <w:pPr>
              <w:spacing w:line="280" w:lineRule="exact"/>
              <w:jc w:val="center"/>
              <w:rPr>
                <w:szCs w:val="21"/>
              </w:rPr>
            </w:pPr>
            <w:r>
              <w:rPr>
                <w:rFonts w:hint="eastAsia"/>
                <w:szCs w:val="21"/>
              </w:rPr>
              <w:t>教务部门审核意见（盖章）</w:t>
            </w: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BC6CF9">
            <w:pPr>
              <w:spacing w:line="280" w:lineRule="exact"/>
              <w:ind w:left="180"/>
              <w:rPr>
                <w:szCs w:val="21"/>
              </w:rPr>
            </w:pPr>
          </w:p>
          <w:p w:rsidR="00BC6CF9" w:rsidRDefault="007E643A">
            <w:pPr>
              <w:spacing w:line="280" w:lineRule="exact"/>
              <w:rPr>
                <w:szCs w:val="21"/>
              </w:rPr>
            </w:pPr>
            <w:r>
              <w:rPr>
                <w:rFonts w:hint="eastAsia"/>
                <w:szCs w:val="21"/>
              </w:rPr>
              <w:t>教务部门审核人签名：</w:t>
            </w:r>
          </w:p>
        </w:tc>
      </w:tr>
      <w:tr w:rsidR="00BC6CF9">
        <w:trPr>
          <w:trHeight w:val="301"/>
          <w:jc w:val="center"/>
        </w:trPr>
        <w:tc>
          <w:tcPr>
            <w:tcW w:w="1335" w:type="dxa"/>
            <w:vMerge w:val="restart"/>
            <w:tcBorders>
              <w:left w:val="single" w:sz="4" w:space="0" w:color="auto"/>
              <w:right w:val="single" w:sz="4" w:space="0" w:color="auto"/>
            </w:tcBorders>
            <w:vAlign w:val="center"/>
          </w:tcPr>
          <w:p w:rsidR="00BC6CF9" w:rsidRDefault="007E643A">
            <w:pPr>
              <w:spacing w:line="280" w:lineRule="exact"/>
              <w:jc w:val="distribute"/>
              <w:rPr>
                <w:szCs w:val="21"/>
              </w:rPr>
            </w:pPr>
            <w:r>
              <w:rPr>
                <w:rFonts w:hint="eastAsia"/>
                <w:szCs w:val="21"/>
              </w:rPr>
              <w:t>性  别</w:t>
            </w:r>
          </w:p>
        </w:tc>
        <w:tc>
          <w:tcPr>
            <w:tcW w:w="1282"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女</w:t>
            </w:r>
          </w:p>
        </w:tc>
        <w:tc>
          <w:tcPr>
            <w:tcW w:w="2514" w:type="dxa"/>
            <w:gridSpan w:val="3"/>
            <w:vMerge w:val="restart"/>
            <w:tcBorders>
              <w:left w:val="single" w:sz="4" w:space="0" w:color="auto"/>
              <w:right w:val="single" w:sz="4" w:space="0" w:color="auto"/>
            </w:tcBorders>
            <w:vAlign w:val="center"/>
          </w:tcPr>
          <w:p w:rsidR="00BC6CF9" w:rsidRDefault="007E643A">
            <w:pPr>
              <w:ind w:leftChars="-41" w:left="-90" w:rightChars="-38" w:right="-84"/>
              <w:jc w:val="center"/>
              <w:rPr>
                <w:szCs w:val="21"/>
              </w:rPr>
            </w:pPr>
            <w:r>
              <w:rPr>
                <w:rFonts w:hint="eastAsia"/>
                <w:szCs w:val="21"/>
              </w:rPr>
              <w:t>参加工作时间</w:t>
            </w:r>
          </w:p>
        </w:tc>
        <w:tc>
          <w:tcPr>
            <w:tcW w:w="1588" w:type="dxa"/>
            <w:vMerge w:val="restart"/>
            <w:tcBorders>
              <w:left w:val="single" w:sz="4" w:space="0" w:color="auto"/>
              <w:right w:val="single" w:sz="4" w:space="0" w:color="auto"/>
            </w:tcBorders>
            <w:vAlign w:val="center"/>
          </w:tcPr>
          <w:p w:rsidR="00BC6CF9" w:rsidRDefault="007E643A">
            <w:pPr>
              <w:spacing w:line="280" w:lineRule="exact"/>
              <w:ind w:leftChars="-30" w:left="-66" w:rightChars="-35" w:right="-77"/>
              <w:jc w:val="center"/>
              <w:rPr>
                <w:szCs w:val="21"/>
              </w:rPr>
            </w:pPr>
            <w:r>
              <w:rPr>
                <w:rFonts w:hint="eastAsia"/>
                <w:szCs w:val="21"/>
              </w:rPr>
              <w:t>2006.7</w:t>
            </w:r>
          </w:p>
        </w:tc>
        <w:tc>
          <w:tcPr>
            <w:tcW w:w="779"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125" w:type="dxa"/>
            <w:vMerge w:val="restart"/>
            <w:tcBorders>
              <w:left w:val="single" w:sz="4" w:space="0" w:color="auto"/>
              <w:right w:val="single" w:sz="4" w:space="0" w:color="auto"/>
            </w:tcBorders>
            <w:vAlign w:val="center"/>
          </w:tcPr>
          <w:p w:rsidR="00BC6CF9" w:rsidRDefault="007E643A">
            <w:pPr>
              <w:spacing w:line="280" w:lineRule="exact"/>
              <w:ind w:leftChars="-21" w:left="-46" w:rightChars="-20" w:right="-44"/>
              <w:jc w:val="center"/>
              <w:rPr>
                <w:szCs w:val="21"/>
              </w:rPr>
            </w:pPr>
            <w:r>
              <w:rPr>
                <w:rFonts w:hint="eastAsia"/>
                <w:szCs w:val="21"/>
              </w:rPr>
              <w:t>按年度填写教学工作量</w:t>
            </w:r>
          </w:p>
        </w:tc>
        <w:tc>
          <w:tcPr>
            <w:tcW w:w="1134" w:type="dxa"/>
            <w:vMerge w:val="restart"/>
            <w:tcBorders>
              <w:left w:val="single" w:sz="4" w:space="0" w:color="auto"/>
              <w:right w:val="single" w:sz="4" w:space="0" w:color="auto"/>
            </w:tcBorders>
            <w:vAlign w:val="center"/>
          </w:tcPr>
          <w:p w:rsidR="00BC6CF9" w:rsidRDefault="007E643A">
            <w:pPr>
              <w:spacing w:line="280" w:lineRule="exact"/>
              <w:ind w:left="-94" w:rightChars="-29" w:right="-64"/>
              <w:jc w:val="center"/>
              <w:rPr>
                <w:szCs w:val="21"/>
              </w:rPr>
            </w:pPr>
            <w:r>
              <w:rPr>
                <w:rFonts w:hint="eastAsia"/>
                <w:szCs w:val="21"/>
              </w:rPr>
              <w:t>年度</w:t>
            </w:r>
          </w:p>
        </w:tc>
        <w:tc>
          <w:tcPr>
            <w:tcW w:w="2186" w:type="dxa"/>
            <w:gridSpan w:val="2"/>
            <w:tcBorders>
              <w:left w:val="single" w:sz="4" w:space="0" w:color="auto"/>
              <w:right w:val="single" w:sz="4" w:space="0" w:color="auto"/>
            </w:tcBorders>
            <w:vAlign w:val="center"/>
          </w:tcPr>
          <w:p w:rsidR="00BC6CF9" w:rsidRDefault="007E643A">
            <w:pPr>
              <w:spacing w:line="280" w:lineRule="exact"/>
              <w:ind w:left="-67" w:rightChars="-36" w:right="-79"/>
              <w:jc w:val="center"/>
              <w:rPr>
                <w:szCs w:val="21"/>
              </w:rPr>
            </w:pPr>
            <w:r>
              <w:rPr>
                <w:rFonts w:hint="eastAsia"/>
                <w:szCs w:val="21"/>
              </w:rPr>
              <w:t>课堂教学（学时）</w:t>
            </w:r>
          </w:p>
        </w:tc>
        <w:tc>
          <w:tcPr>
            <w:tcW w:w="1342" w:type="dxa"/>
            <w:vMerge w:val="restart"/>
            <w:tcBorders>
              <w:left w:val="single" w:sz="4" w:space="0" w:color="auto"/>
              <w:right w:val="single" w:sz="4" w:space="0" w:color="auto"/>
            </w:tcBorders>
            <w:vAlign w:val="center"/>
          </w:tcPr>
          <w:p w:rsidR="00BC6CF9" w:rsidRDefault="007E643A">
            <w:pPr>
              <w:spacing w:line="280" w:lineRule="exact"/>
              <w:ind w:leftChars="-30" w:left="-66" w:rightChars="-28" w:right="-62"/>
              <w:jc w:val="center"/>
              <w:rPr>
                <w:szCs w:val="21"/>
              </w:rPr>
            </w:pPr>
            <w:r>
              <w:rPr>
                <w:rFonts w:hint="eastAsia"/>
                <w:szCs w:val="21"/>
              </w:rPr>
              <w:t>其它教学工作量</w:t>
            </w:r>
          </w:p>
        </w:tc>
        <w:tc>
          <w:tcPr>
            <w:tcW w:w="6537" w:type="dxa"/>
            <w:gridSpan w:val="7"/>
            <w:vMerge w:val="restart"/>
            <w:tcBorders>
              <w:left w:val="single" w:sz="4" w:space="0" w:color="auto"/>
              <w:right w:val="single" w:sz="4" w:space="0" w:color="auto"/>
            </w:tcBorders>
            <w:vAlign w:val="center"/>
          </w:tcPr>
          <w:p w:rsidR="00BC6CF9" w:rsidRDefault="007E643A">
            <w:pPr>
              <w:spacing w:line="280" w:lineRule="exact"/>
              <w:rPr>
                <w:rFonts w:ascii="仿宋" w:eastAsia="仿宋" w:hAnsi="仿宋"/>
                <w:b/>
                <w:bCs/>
                <w:sz w:val="21"/>
                <w:szCs w:val="21"/>
              </w:rPr>
            </w:pPr>
            <w:r>
              <w:rPr>
                <w:rFonts w:ascii="仿宋" w:eastAsia="仿宋" w:hAnsi="仿宋" w:hint="eastAsia"/>
                <w:b/>
                <w:bCs/>
                <w:sz w:val="21"/>
                <w:szCs w:val="21"/>
              </w:rPr>
              <w:t>教育教学：</w:t>
            </w:r>
          </w:p>
          <w:p w:rsidR="005E2A83" w:rsidRDefault="005E2A83" w:rsidP="005E2A83">
            <w:pPr>
              <w:numPr>
                <w:ilvl w:val="0"/>
                <w:numId w:val="3"/>
              </w:numPr>
              <w:autoSpaceDE/>
              <w:autoSpaceDN/>
              <w:spacing w:line="280" w:lineRule="exact"/>
              <w:jc w:val="both"/>
              <w:rPr>
                <w:rFonts w:ascii="仿宋" w:eastAsia="仿宋" w:hAnsi="仿宋"/>
                <w:sz w:val="21"/>
                <w:szCs w:val="21"/>
              </w:rPr>
            </w:pPr>
            <w:r>
              <w:rPr>
                <w:rFonts w:ascii="仿宋" w:eastAsia="仿宋" w:hAnsi="仿宋" w:hint="eastAsia"/>
                <w:sz w:val="21"/>
                <w:szCs w:val="21"/>
              </w:rPr>
              <w:t>2015年</w:t>
            </w:r>
            <w:r>
              <w:rPr>
                <w:rFonts w:ascii="仿宋" w:eastAsia="仿宋" w:hAnsi="仿宋"/>
                <w:sz w:val="21"/>
                <w:szCs w:val="21"/>
              </w:rPr>
              <w:t>参与</w:t>
            </w:r>
            <w:r>
              <w:rPr>
                <w:rFonts w:ascii="仿宋" w:eastAsia="仿宋" w:hAnsi="仿宋" w:hint="eastAsia"/>
                <w:sz w:val="21"/>
                <w:szCs w:val="21"/>
              </w:rPr>
              <w:t>建筑装饰专业美术</w:t>
            </w:r>
            <w:r>
              <w:rPr>
                <w:rFonts w:ascii="仿宋" w:eastAsia="仿宋" w:hAnsi="仿宋"/>
                <w:sz w:val="21"/>
                <w:szCs w:val="21"/>
              </w:rPr>
              <w:t>实训</w:t>
            </w:r>
            <w:r>
              <w:rPr>
                <w:rFonts w:ascii="仿宋" w:eastAsia="仿宋" w:hAnsi="仿宋" w:hint="eastAsia"/>
                <w:sz w:val="21"/>
                <w:szCs w:val="21"/>
              </w:rPr>
              <w:t>室</w:t>
            </w:r>
            <w:r>
              <w:rPr>
                <w:rFonts w:ascii="仿宋" w:eastAsia="仿宋" w:hAnsi="仿宋"/>
                <w:sz w:val="21"/>
                <w:szCs w:val="21"/>
              </w:rPr>
              <w:t>建设</w:t>
            </w:r>
          </w:p>
          <w:p w:rsidR="00BC6CF9" w:rsidRDefault="007E643A">
            <w:pPr>
              <w:numPr>
                <w:ilvl w:val="0"/>
                <w:numId w:val="3"/>
              </w:numPr>
              <w:autoSpaceDE/>
              <w:autoSpaceDN/>
              <w:spacing w:line="280" w:lineRule="exact"/>
              <w:jc w:val="both"/>
              <w:rPr>
                <w:rFonts w:ascii="仿宋" w:eastAsia="仿宋" w:hAnsi="仿宋"/>
                <w:sz w:val="21"/>
                <w:szCs w:val="21"/>
              </w:rPr>
            </w:pPr>
            <w:r>
              <w:rPr>
                <w:rFonts w:ascii="仿宋" w:eastAsia="仿宋" w:hAnsi="仿宋" w:hint="eastAsia"/>
                <w:sz w:val="21"/>
                <w:szCs w:val="21"/>
              </w:rPr>
              <w:t>2015年</w:t>
            </w:r>
            <w:r>
              <w:rPr>
                <w:rFonts w:ascii="仿宋" w:eastAsia="仿宋" w:hAnsi="仿宋"/>
                <w:sz w:val="21"/>
                <w:szCs w:val="21"/>
              </w:rPr>
              <w:t>参与</w:t>
            </w:r>
            <w:r>
              <w:rPr>
                <w:rFonts w:ascii="仿宋" w:eastAsia="仿宋" w:hAnsi="仿宋" w:hint="eastAsia"/>
                <w:sz w:val="21"/>
                <w:szCs w:val="21"/>
              </w:rPr>
              <w:t>建筑</w:t>
            </w:r>
            <w:r>
              <w:rPr>
                <w:rFonts w:ascii="仿宋" w:eastAsia="仿宋" w:hAnsi="仿宋" w:hint="eastAsia"/>
                <w:sz w:val="21"/>
                <w:szCs w:val="21"/>
                <w:lang w:val="en-US"/>
              </w:rPr>
              <w:t>装饰</w:t>
            </w:r>
            <w:r>
              <w:rPr>
                <w:rFonts w:ascii="仿宋" w:eastAsia="仿宋" w:hAnsi="仿宋" w:hint="eastAsia"/>
                <w:sz w:val="21"/>
                <w:szCs w:val="21"/>
              </w:rPr>
              <w:t>专业模型</w:t>
            </w:r>
            <w:r>
              <w:rPr>
                <w:rFonts w:ascii="仿宋" w:eastAsia="仿宋" w:hAnsi="仿宋"/>
                <w:sz w:val="21"/>
                <w:szCs w:val="21"/>
              </w:rPr>
              <w:t>实训</w:t>
            </w:r>
            <w:r>
              <w:rPr>
                <w:rFonts w:ascii="仿宋" w:eastAsia="仿宋" w:hAnsi="仿宋" w:hint="eastAsia"/>
                <w:sz w:val="21"/>
                <w:szCs w:val="21"/>
              </w:rPr>
              <w:t>室</w:t>
            </w:r>
            <w:r>
              <w:rPr>
                <w:rFonts w:ascii="仿宋" w:eastAsia="仿宋" w:hAnsi="仿宋"/>
                <w:sz w:val="21"/>
                <w:szCs w:val="21"/>
              </w:rPr>
              <w:t>建设</w:t>
            </w:r>
          </w:p>
          <w:p w:rsidR="00BC6CF9" w:rsidRDefault="007E643A">
            <w:pPr>
              <w:numPr>
                <w:ilvl w:val="0"/>
                <w:numId w:val="3"/>
              </w:numPr>
              <w:autoSpaceDE/>
              <w:autoSpaceDN/>
              <w:spacing w:line="280" w:lineRule="exact"/>
              <w:jc w:val="both"/>
              <w:rPr>
                <w:rFonts w:ascii="仿宋" w:eastAsia="仿宋" w:hAnsi="仿宋"/>
                <w:b/>
                <w:bCs/>
                <w:sz w:val="21"/>
                <w:szCs w:val="21"/>
              </w:rPr>
            </w:pPr>
            <w:r>
              <w:rPr>
                <w:rFonts w:ascii="仿宋" w:eastAsia="仿宋" w:hAnsi="仿宋"/>
                <w:sz w:val="21"/>
                <w:szCs w:val="21"/>
              </w:rPr>
              <w:t>2017年</w:t>
            </w:r>
            <w:r>
              <w:rPr>
                <w:rFonts w:ascii="仿宋" w:eastAsia="仿宋" w:hAnsi="仿宋" w:hint="eastAsia"/>
                <w:sz w:val="21"/>
                <w:szCs w:val="21"/>
                <w:lang w:val="en-US"/>
              </w:rPr>
              <w:t>参与</w:t>
            </w:r>
            <w:r>
              <w:rPr>
                <w:rFonts w:ascii="仿宋" w:eastAsia="仿宋" w:hAnsi="仿宋" w:hint="eastAsia"/>
                <w:sz w:val="21"/>
                <w:szCs w:val="21"/>
              </w:rPr>
              <w:t>校企共建</w:t>
            </w:r>
            <w:r>
              <w:rPr>
                <w:rFonts w:ascii="仿宋" w:eastAsia="仿宋" w:hAnsi="仿宋"/>
                <w:sz w:val="21"/>
                <w:szCs w:val="21"/>
              </w:rPr>
              <w:t>专业建设</w:t>
            </w:r>
            <w:r>
              <w:rPr>
                <w:rFonts w:ascii="仿宋" w:eastAsia="仿宋" w:hAnsi="仿宋" w:hint="eastAsia"/>
                <w:sz w:val="21"/>
                <w:szCs w:val="21"/>
              </w:rPr>
              <w:t>：</w:t>
            </w:r>
            <w:r>
              <w:rPr>
                <w:rFonts w:ascii="仿宋" w:eastAsia="仿宋" w:hAnsi="仿宋"/>
                <w:sz w:val="21"/>
                <w:szCs w:val="21"/>
              </w:rPr>
              <w:t>高铁学院“大学生艺术</w:t>
            </w:r>
            <w:r>
              <w:rPr>
                <w:rFonts w:ascii="仿宋" w:eastAsia="仿宋" w:hAnsi="仿宋" w:hint="eastAsia"/>
                <w:sz w:val="21"/>
                <w:szCs w:val="21"/>
              </w:rPr>
              <w:t>作品展</w:t>
            </w:r>
            <w:r>
              <w:rPr>
                <w:rFonts w:ascii="仿宋" w:eastAsia="仿宋" w:hAnsi="仿宋"/>
                <w:sz w:val="21"/>
                <w:szCs w:val="21"/>
              </w:rPr>
              <w:t>”</w:t>
            </w:r>
          </w:p>
          <w:p w:rsidR="00BC6CF9" w:rsidRDefault="007E643A">
            <w:pPr>
              <w:spacing w:line="280" w:lineRule="exact"/>
              <w:rPr>
                <w:rFonts w:ascii="仿宋" w:eastAsia="仿宋" w:hAnsi="仿宋"/>
                <w:b/>
                <w:bCs/>
                <w:color w:val="000000"/>
                <w:sz w:val="21"/>
                <w:szCs w:val="21"/>
              </w:rPr>
            </w:pPr>
            <w:r>
              <w:rPr>
                <w:rFonts w:ascii="仿宋" w:eastAsia="仿宋" w:hAnsi="仿宋" w:hint="eastAsia"/>
                <w:b/>
                <w:bCs/>
                <w:color w:val="000000"/>
                <w:sz w:val="21"/>
                <w:szCs w:val="21"/>
              </w:rPr>
              <w:t>教师竞赛获奖：</w:t>
            </w:r>
          </w:p>
          <w:p w:rsidR="00BC6CF9" w:rsidRDefault="007E643A">
            <w:pPr>
              <w:spacing w:line="280" w:lineRule="exact"/>
              <w:rPr>
                <w:rFonts w:ascii="仿宋" w:eastAsia="仿宋" w:hAnsi="仿宋"/>
                <w:color w:val="000000"/>
                <w:sz w:val="21"/>
                <w:szCs w:val="21"/>
              </w:rPr>
            </w:pPr>
            <w:r>
              <w:rPr>
                <w:rFonts w:ascii="仿宋" w:eastAsia="仿宋" w:hAnsi="仿宋" w:hint="eastAsia"/>
                <w:color w:val="000000"/>
                <w:sz w:val="21"/>
                <w:szCs w:val="21"/>
                <w:lang w:val="en-US"/>
              </w:rPr>
              <w:t>1</w:t>
            </w:r>
            <w:r>
              <w:rPr>
                <w:rFonts w:ascii="仿宋" w:eastAsia="仿宋" w:hAnsi="仿宋" w:hint="eastAsia"/>
                <w:color w:val="000000"/>
                <w:sz w:val="21"/>
                <w:szCs w:val="21"/>
              </w:rPr>
              <w:t>、2016年学院教师优质课比赛二等奖</w:t>
            </w:r>
          </w:p>
          <w:p w:rsidR="00BC6CF9" w:rsidRDefault="007E643A">
            <w:pPr>
              <w:spacing w:line="280" w:lineRule="exact"/>
              <w:rPr>
                <w:rFonts w:ascii="仿宋" w:eastAsia="仿宋" w:hAnsi="仿宋"/>
                <w:color w:val="000000"/>
                <w:sz w:val="21"/>
                <w:szCs w:val="21"/>
              </w:rPr>
            </w:pPr>
            <w:r>
              <w:rPr>
                <w:rFonts w:ascii="仿宋" w:eastAsia="仿宋" w:hAnsi="仿宋" w:hint="eastAsia"/>
                <w:color w:val="000000"/>
                <w:sz w:val="21"/>
                <w:szCs w:val="21"/>
                <w:lang w:val="en-US"/>
              </w:rPr>
              <w:t>2、</w:t>
            </w:r>
            <w:r>
              <w:rPr>
                <w:rFonts w:ascii="仿宋" w:eastAsia="仿宋" w:hAnsi="仿宋" w:hint="eastAsia"/>
                <w:color w:val="000000"/>
                <w:sz w:val="21"/>
                <w:szCs w:val="21"/>
              </w:rPr>
              <w:t>2019年作品《Z80终端》获第二届“高新杯”衡阳市创新创业大赛 二等奖 排名第</w:t>
            </w:r>
            <w:r w:rsidR="009A1423">
              <w:rPr>
                <w:rFonts w:ascii="仿宋" w:eastAsia="仿宋" w:hAnsi="仿宋" w:hint="eastAsia"/>
                <w:color w:val="000000"/>
                <w:sz w:val="21"/>
                <w:szCs w:val="21"/>
                <w:lang w:val="en-US"/>
              </w:rPr>
              <w:t>十</w:t>
            </w:r>
          </w:p>
          <w:p w:rsidR="009A1423" w:rsidRDefault="009A1423" w:rsidP="009A1423">
            <w:pPr>
              <w:spacing w:line="280" w:lineRule="exact"/>
              <w:rPr>
                <w:rFonts w:ascii="仿宋" w:eastAsia="仿宋" w:hAnsi="仿宋"/>
                <w:b/>
                <w:sz w:val="21"/>
                <w:szCs w:val="21"/>
              </w:rPr>
            </w:pPr>
            <w:r>
              <w:rPr>
                <w:rFonts w:ascii="仿宋" w:eastAsia="仿宋" w:hAnsi="仿宋" w:hint="eastAsia"/>
                <w:b/>
                <w:sz w:val="21"/>
                <w:szCs w:val="21"/>
              </w:rPr>
              <w:t>项目：</w:t>
            </w:r>
          </w:p>
          <w:p w:rsidR="009072FD" w:rsidRPr="009A1423" w:rsidRDefault="009A1423">
            <w:pPr>
              <w:spacing w:line="280" w:lineRule="exact"/>
              <w:rPr>
                <w:rFonts w:ascii="仿宋" w:eastAsia="仿宋" w:hAnsi="仿宋"/>
                <w:sz w:val="21"/>
                <w:szCs w:val="21"/>
              </w:rPr>
            </w:pPr>
            <w:r>
              <w:rPr>
                <w:rFonts w:ascii="仿宋" w:eastAsia="仿宋" w:hAnsi="仿宋" w:hint="eastAsia"/>
                <w:sz w:val="21"/>
                <w:szCs w:val="21"/>
              </w:rPr>
              <w:t>1、</w:t>
            </w:r>
            <w:r w:rsidR="009072FD">
              <w:rPr>
                <w:rFonts w:ascii="仿宋" w:eastAsia="仿宋" w:hAnsi="仿宋"/>
                <w:bCs/>
                <w:color w:val="000000"/>
                <w:sz w:val="21"/>
                <w:szCs w:val="21"/>
              </w:rPr>
              <w:t>2019.06至今，主持湖南省教育厅重点项目--《</w:t>
            </w:r>
            <w:r w:rsidR="009072FD">
              <w:rPr>
                <w:rFonts w:ascii="仿宋" w:eastAsia="仿宋" w:hAnsi="仿宋" w:hint="eastAsia"/>
                <w:bCs/>
                <w:color w:val="000000"/>
                <w:sz w:val="21"/>
                <w:szCs w:val="21"/>
              </w:rPr>
              <w:t>高职铁路建筑施工类“三位一体教学资源库“</w:t>
            </w:r>
            <w:r w:rsidR="009072FD">
              <w:rPr>
                <w:rFonts w:ascii="仿宋" w:eastAsia="仿宋" w:hAnsi="仿宋"/>
                <w:bCs/>
                <w:color w:val="000000"/>
                <w:sz w:val="21"/>
                <w:szCs w:val="21"/>
              </w:rPr>
              <w:t>》子项目《</w:t>
            </w:r>
            <w:r w:rsidR="009072FD" w:rsidRPr="009072FD">
              <w:rPr>
                <w:rFonts w:ascii="仿宋" w:eastAsia="仿宋" w:hAnsi="仿宋" w:hint="eastAsia"/>
                <w:bCs/>
                <w:color w:val="000000"/>
                <w:sz w:val="21"/>
                <w:szCs w:val="21"/>
              </w:rPr>
              <w:t>铁路站房装饰工程施工</w:t>
            </w:r>
            <w:r w:rsidR="009072FD">
              <w:rPr>
                <w:rFonts w:ascii="仿宋" w:eastAsia="仿宋" w:hAnsi="仿宋"/>
                <w:bCs/>
                <w:color w:val="000000"/>
                <w:sz w:val="21"/>
                <w:szCs w:val="21"/>
              </w:rPr>
              <w:t>》</w:t>
            </w:r>
            <w:r w:rsidR="009072FD">
              <w:rPr>
                <w:rFonts w:ascii="仿宋" w:eastAsia="仿宋" w:hAnsi="仿宋" w:hint="eastAsia"/>
                <w:bCs/>
                <w:color w:val="000000"/>
                <w:sz w:val="21"/>
                <w:szCs w:val="21"/>
              </w:rPr>
              <w:t>课程</w:t>
            </w:r>
            <w:r w:rsidR="009072FD">
              <w:rPr>
                <w:rFonts w:ascii="仿宋" w:eastAsia="仿宋" w:hAnsi="仿宋"/>
                <w:bCs/>
                <w:color w:val="000000"/>
                <w:sz w:val="21"/>
                <w:szCs w:val="21"/>
              </w:rPr>
              <w:t>建设，市级，在建，总排名第一</w:t>
            </w:r>
          </w:p>
        </w:tc>
        <w:tc>
          <w:tcPr>
            <w:tcW w:w="1273" w:type="dxa"/>
            <w:gridSpan w:val="2"/>
            <w:vMerge w:val="restart"/>
            <w:tcBorders>
              <w:left w:val="single" w:sz="4" w:space="0" w:color="auto"/>
              <w:right w:val="single" w:sz="4" w:space="0" w:color="auto"/>
            </w:tcBorders>
            <w:vAlign w:val="center"/>
          </w:tcPr>
          <w:p w:rsidR="00BC6CF9" w:rsidRDefault="00BC6CF9">
            <w:pPr>
              <w:spacing w:line="280" w:lineRule="exact"/>
              <w:jc w:val="center"/>
              <w:rPr>
                <w:rFonts w:ascii="仿宋" w:eastAsia="仿宋" w:hAnsi="仿宋"/>
                <w:sz w:val="21"/>
                <w:szCs w:val="21"/>
              </w:rPr>
            </w:pPr>
          </w:p>
        </w:tc>
        <w:tc>
          <w:tcPr>
            <w:tcW w:w="1241" w:type="dxa"/>
            <w:vMerge/>
            <w:tcBorders>
              <w:left w:val="single" w:sz="4" w:space="0" w:color="auto"/>
              <w:right w:val="single" w:sz="4" w:space="0" w:color="auto"/>
            </w:tcBorders>
          </w:tcPr>
          <w:p w:rsidR="00BC6CF9" w:rsidRDefault="00BC6CF9">
            <w:pPr>
              <w:spacing w:line="280" w:lineRule="exact"/>
              <w:jc w:val="center"/>
              <w:rPr>
                <w:szCs w:val="21"/>
              </w:rPr>
            </w:pPr>
          </w:p>
        </w:tc>
      </w:tr>
      <w:tr w:rsidR="00BC6CF9">
        <w:trPr>
          <w:trHeight w:val="280"/>
          <w:jc w:val="center"/>
        </w:trPr>
        <w:tc>
          <w:tcPr>
            <w:tcW w:w="1335"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1282"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2514" w:type="dxa"/>
            <w:gridSpan w:val="3"/>
            <w:vMerge/>
            <w:tcBorders>
              <w:left w:val="single" w:sz="4" w:space="0" w:color="auto"/>
              <w:bottom w:val="single" w:sz="4" w:space="0" w:color="auto"/>
              <w:right w:val="single" w:sz="4" w:space="0" w:color="auto"/>
            </w:tcBorders>
            <w:vAlign w:val="center"/>
          </w:tcPr>
          <w:p w:rsidR="00BC6CF9" w:rsidRDefault="00BC6CF9">
            <w:pPr>
              <w:jc w:val="center"/>
              <w:rPr>
                <w:szCs w:val="21"/>
              </w:rPr>
            </w:pPr>
          </w:p>
        </w:tc>
        <w:tc>
          <w:tcPr>
            <w:tcW w:w="1588" w:type="dxa"/>
            <w:vMerge/>
            <w:tcBorders>
              <w:left w:val="single" w:sz="4" w:space="0" w:color="auto"/>
              <w:bottom w:val="single" w:sz="4" w:space="0" w:color="auto"/>
              <w:right w:val="single" w:sz="4" w:space="0" w:color="auto"/>
            </w:tcBorders>
            <w:vAlign w:val="center"/>
          </w:tcPr>
          <w:p w:rsidR="00BC6CF9" w:rsidRDefault="00BC6CF9">
            <w:pPr>
              <w:spacing w:line="280" w:lineRule="exact"/>
              <w:ind w:leftChars="-30" w:left="-66" w:rightChars="-35" w:right="-77"/>
              <w:jc w:val="center"/>
              <w:rPr>
                <w:szCs w:val="21"/>
              </w:rPr>
            </w:pPr>
          </w:p>
        </w:tc>
        <w:tc>
          <w:tcPr>
            <w:tcW w:w="779"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045" w:type="dxa"/>
            <w:vMerge w:val="restart"/>
            <w:tcBorders>
              <w:top w:val="single" w:sz="4" w:space="0" w:color="auto"/>
              <w:left w:val="single" w:sz="4" w:space="0" w:color="auto"/>
              <w:right w:val="single" w:sz="4" w:space="0" w:color="auto"/>
            </w:tcBorders>
            <w:vAlign w:val="center"/>
          </w:tcPr>
          <w:p w:rsidR="00BC6CF9" w:rsidRDefault="007E643A">
            <w:pPr>
              <w:spacing w:line="280" w:lineRule="exact"/>
              <w:ind w:left="-95" w:rightChars="-35" w:right="-77"/>
              <w:jc w:val="center"/>
              <w:rPr>
                <w:szCs w:val="21"/>
              </w:rPr>
            </w:pPr>
            <w:r>
              <w:rPr>
                <w:rFonts w:hint="eastAsia"/>
                <w:szCs w:val="21"/>
              </w:rPr>
              <w:t>理论教学</w:t>
            </w:r>
          </w:p>
        </w:tc>
        <w:tc>
          <w:tcPr>
            <w:tcW w:w="1141" w:type="dxa"/>
            <w:vMerge w:val="restart"/>
            <w:tcBorders>
              <w:top w:val="single" w:sz="4" w:space="0" w:color="auto"/>
              <w:left w:val="single" w:sz="4" w:space="0" w:color="auto"/>
              <w:right w:val="single" w:sz="4" w:space="0" w:color="auto"/>
            </w:tcBorders>
            <w:vAlign w:val="center"/>
          </w:tcPr>
          <w:p w:rsidR="00BC6CF9" w:rsidRDefault="007E643A">
            <w:pPr>
              <w:spacing w:line="280" w:lineRule="exact"/>
              <w:ind w:left="-75"/>
              <w:jc w:val="center"/>
              <w:rPr>
                <w:szCs w:val="21"/>
              </w:rPr>
            </w:pPr>
            <w:r>
              <w:rPr>
                <w:rFonts w:hint="eastAsia"/>
                <w:szCs w:val="21"/>
              </w:rPr>
              <w:t>实践教学</w:t>
            </w: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2617" w:type="dxa"/>
            <w:gridSpan w:val="2"/>
            <w:vMerge w:val="restart"/>
            <w:tcBorders>
              <w:top w:val="single" w:sz="4" w:space="0" w:color="auto"/>
              <w:left w:val="single" w:sz="4" w:space="0" w:color="auto"/>
              <w:right w:val="single" w:sz="4" w:space="0" w:color="auto"/>
            </w:tcBorders>
            <w:vAlign w:val="center"/>
          </w:tcPr>
          <w:p w:rsidR="00BC6CF9" w:rsidRDefault="007E643A">
            <w:pPr>
              <w:spacing w:line="280" w:lineRule="exact"/>
              <w:ind w:leftChars="-32" w:left="-70" w:rightChars="-33" w:right="-73"/>
              <w:jc w:val="center"/>
              <w:rPr>
                <w:szCs w:val="21"/>
              </w:rPr>
            </w:pPr>
            <w:r>
              <w:rPr>
                <w:rFonts w:hint="eastAsia"/>
                <w:szCs w:val="21"/>
              </w:rPr>
              <w:t>现专业技术职称</w:t>
            </w:r>
          </w:p>
        </w:tc>
        <w:tc>
          <w:tcPr>
            <w:tcW w:w="1380" w:type="dxa"/>
            <w:gridSpan w:val="2"/>
            <w:vMerge w:val="restart"/>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讲师</w:t>
            </w:r>
          </w:p>
        </w:tc>
        <w:tc>
          <w:tcPr>
            <w:tcW w:w="1134" w:type="dxa"/>
            <w:vMerge w:val="restart"/>
            <w:tcBorders>
              <w:top w:val="single" w:sz="4" w:space="0" w:color="auto"/>
              <w:left w:val="single" w:sz="4" w:space="0" w:color="auto"/>
              <w:right w:val="single" w:sz="4" w:space="0" w:color="auto"/>
            </w:tcBorders>
            <w:vAlign w:val="center"/>
          </w:tcPr>
          <w:p w:rsidR="00BC6CF9" w:rsidRDefault="007E643A">
            <w:pPr>
              <w:ind w:leftChars="-34" w:left="-75" w:rightChars="-29" w:right="-64"/>
              <w:jc w:val="center"/>
              <w:rPr>
                <w:szCs w:val="21"/>
              </w:rPr>
            </w:pPr>
            <w:r>
              <w:rPr>
                <w:rFonts w:hint="eastAsia"/>
                <w:szCs w:val="21"/>
              </w:rPr>
              <w:t>现　　职</w:t>
            </w:r>
          </w:p>
          <w:p w:rsidR="00BC6CF9" w:rsidRDefault="007E643A">
            <w:pPr>
              <w:ind w:leftChars="-34" w:left="-75" w:rightChars="-29" w:right="-64"/>
              <w:jc w:val="center"/>
              <w:rPr>
                <w:szCs w:val="21"/>
              </w:rPr>
            </w:pPr>
            <w:r>
              <w:rPr>
                <w:rFonts w:hint="eastAsia"/>
                <w:szCs w:val="21"/>
              </w:rPr>
              <w:t>始聘时间</w:t>
            </w:r>
          </w:p>
        </w:tc>
        <w:tc>
          <w:tcPr>
            <w:tcW w:w="1588" w:type="dxa"/>
            <w:vMerge w:val="restart"/>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201</w:t>
            </w:r>
            <w:r>
              <w:rPr>
                <w:rFonts w:ascii="仿宋" w:eastAsia="仿宋" w:hAnsi="仿宋" w:hint="eastAsia"/>
                <w:sz w:val="21"/>
                <w:lang w:val="en-US"/>
              </w:rPr>
              <w:t>2</w:t>
            </w:r>
            <w:r>
              <w:rPr>
                <w:rFonts w:ascii="仿宋" w:eastAsia="仿宋" w:hAnsi="仿宋" w:hint="eastAsia"/>
                <w:sz w:val="21"/>
              </w:rPr>
              <w:t>.12</w:t>
            </w:r>
          </w:p>
        </w:tc>
        <w:tc>
          <w:tcPr>
            <w:tcW w:w="779" w:type="dxa"/>
            <w:vMerge/>
            <w:tcBorders>
              <w:left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141"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2617"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1380" w:type="dxa"/>
            <w:gridSpan w:val="2"/>
            <w:vMerge/>
            <w:tcBorders>
              <w:left w:val="single" w:sz="4" w:space="0" w:color="auto"/>
              <w:bottom w:val="single" w:sz="4" w:space="0" w:color="auto"/>
              <w:right w:val="single" w:sz="4" w:space="0" w:color="auto"/>
            </w:tcBorders>
            <w:vAlign w:val="center"/>
          </w:tcPr>
          <w:p w:rsidR="00BC6CF9" w:rsidRDefault="00BC6CF9">
            <w:pPr>
              <w:ind w:leftChars="-51" w:left="-13" w:rightChars="-51" w:right="-112" w:hangingChars="45" w:hanging="99"/>
              <w:jc w:val="center"/>
              <w:rPr>
                <w:szCs w:val="21"/>
              </w:rPr>
            </w:pPr>
          </w:p>
        </w:tc>
        <w:tc>
          <w:tcPr>
            <w:tcW w:w="1134" w:type="dxa"/>
            <w:vMerge/>
            <w:tcBorders>
              <w:left w:val="single" w:sz="4" w:space="0" w:color="auto"/>
              <w:bottom w:val="single" w:sz="4" w:space="0" w:color="auto"/>
              <w:right w:val="single" w:sz="4" w:space="0" w:color="auto"/>
            </w:tcBorders>
            <w:vAlign w:val="center"/>
          </w:tcPr>
          <w:p w:rsidR="00BC6CF9" w:rsidRDefault="00BC6CF9">
            <w:pPr>
              <w:ind w:leftChars="-51" w:left="-13" w:rightChars="-51" w:right="-112" w:hangingChars="45" w:hanging="99"/>
              <w:jc w:val="center"/>
              <w:rPr>
                <w:szCs w:val="21"/>
              </w:rPr>
            </w:pPr>
          </w:p>
        </w:tc>
        <w:tc>
          <w:tcPr>
            <w:tcW w:w="1588" w:type="dxa"/>
            <w:vMerge/>
            <w:tcBorders>
              <w:left w:val="single" w:sz="4" w:space="0" w:color="auto"/>
              <w:bottom w:val="single" w:sz="4" w:space="0" w:color="auto"/>
              <w:right w:val="single" w:sz="4" w:space="0" w:color="auto"/>
            </w:tcBorders>
            <w:vAlign w:val="center"/>
          </w:tcPr>
          <w:p w:rsidR="00BC6CF9" w:rsidRDefault="00BC6CF9">
            <w:pPr>
              <w:spacing w:line="280" w:lineRule="exact"/>
              <w:ind w:leftChars="-30" w:left="-66" w:rightChars="-35" w:right="-77"/>
              <w:jc w:val="center"/>
              <w:rPr>
                <w:szCs w:val="21"/>
              </w:rPr>
            </w:pPr>
          </w:p>
        </w:tc>
        <w:tc>
          <w:tcPr>
            <w:tcW w:w="779" w:type="dxa"/>
            <w:vMerge/>
            <w:tcBorders>
              <w:left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2015年度</w:t>
            </w:r>
          </w:p>
        </w:tc>
        <w:tc>
          <w:tcPr>
            <w:tcW w:w="1045"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72</w:t>
            </w:r>
          </w:p>
        </w:tc>
        <w:tc>
          <w:tcPr>
            <w:tcW w:w="1141"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70</w:t>
            </w:r>
          </w:p>
        </w:tc>
        <w:tc>
          <w:tcPr>
            <w:tcW w:w="1342" w:type="dxa"/>
            <w:vMerge w:val="restart"/>
            <w:tcBorders>
              <w:left w:val="single" w:sz="4" w:space="0" w:color="auto"/>
              <w:right w:val="single" w:sz="4" w:space="0" w:color="auto"/>
            </w:tcBorders>
            <w:vAlign w:val="center"/>
          </w:tcPr>
          <w:p w:rsidR="00BC6CF9" w:rsidRDefault="007E643A">
            <w:pPr>
              <w:numPr>
                <w:ilvl w:val="0"/>
                <w:numId w:val="4"/>
              </w:numPr>
              <w:spacing w:line="280" w:lineRule="exact"/>
              <w:jc w:val="center"/>
              <w:rPr>
                <w:rFonts w:ascii="仿宋" w:eastAsia="仿宋" w:hAnsi="仿宋"/>
                <w:sz w:val="21"/>
              </w:rPr>
            </w:pPr>
            <w:r>
              <w:rPr>
                <w:rFonts w:ascii="仿宋" w:eastAsia="仿宋" w:hAnsi="仿宋" w:hint="eastAsia"/>
                <w:sz w:val="21"/>
              </w:rPr>
              <w:t>出卷、监考、</w:t>
            </w:r>
            <w:r>
              <w:rPr>
                <w:rFonts w:ascii="仿宋" w:eastAsia="仿宋" w:hAnsi="仿宋" w:hint="eastAsia"/>
                <w:sz w:val="21"/>
                <w:lang w:val="en-US"/>
              </w:rPr>
              <w:t>听课等课程</w:t>
            </w:r>
            <w:r>
              <w:rPr>
                <w:rFonts w:ascii="仿宋" w:eastAsia="仿宋" w:hAnsi="仿宋" w:hint="eastAsia"/>
                <w:sz w:val="21"/>
              </w:rPr>
              <w:t>约100课时</w:t>
            </w:r>
          </w:p>
          <w:p w:rsidR="00BC6CF9" w:rsidRDefault="007E643A">
            <w:pPr>
              <w:numPr>
                <w:ilvl w:val="0"/>
                <w:numId w:val="4"/>
              </w:numPr>
              <w:spacing w:line="280" w:lineRule="exact"/>
              <w:jc w:val="both"/>
              <w:rPr>
                <w:rFonts w:ascii="仿宋" w:eastAsia="仿宋" w:hAnsi="仿宋"/>
                <w:sz w:val="21"/>
              </w:rPr>
            </w:pPr>
            <w:r>
              <w:rPr>
                <w:rFonts w:ascii="仿宋" w:eastAsia="仿宋" w:hAnsi="仿宋" w:hint="eastAsia"/>
                <w:sz w:val="21"/>
                <w:lang w:val="en-US"/>
              </w:rPr>
              <w:t>2017-2019年铁路集团培训课约180课时</w:t>
            </w:r>
          </w:p>
        </w:tc>
        <w:tc>
          <w:tcPr>
            <w:tcW w:w="6537" w:type="dxa"/>
            <w:gridSpan w:val="7"/>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right w:val="single" w:sz="4" w:space="0" w:color="auto"/>
            </w:tcBorders>
          </w:tcPr>
          <w:p w:rsidR="00BC6CF9" w:rsidRDefault="00BC6CF9">
            <w:pPr>
              <w:spacing w:line="280" w:lineRule="exact"/>
              <w:rPr>
                <w:szCs w:val="21"/>
              </w:rPr>
            </w:pPr>
          </w:p>
        </w:tc>
      </w:tr>
      <w:tr w:rsidR="00BC6CF9">
        <w:trPr>
          <w:trHeight w:val="438"/>
          <w:jc w:val="center"/>
        </w:trPr>
        <w:tc>
          <w:tcPr>
            <w:tcW w:w="1335" w:type="dxa"/>
            <w:vMerge w:val="restart"/>
            <w:tcBorders>
              <w:left w:val="single" w:sz="4" w:space="0" w:color="auto"/>
              <w:right w:val="single" w:sz="4" w:space="0" w:color="auto"/>
            </w:tcBorders>
            <w:vAlign w:val="center"/>
          </w:tcPr>
          <w:p w:rsidR="00BC6CF9" w:rsidRDefault="007E643A">
            <w:pPr>
              <w:spacing w:line="280" w:lineRule="exact"/>
              <w:jc w:val="distribute"/>
              <w:rPr>
                <w:szCs w:val="21"/>
              </w:rPr>
            </w:pPr>
            <w:r>
              <w:rPr>
                <w:rFonts w:hint="eastAsia"/>
                <w:szCs w:val="21"/>
              </w:rPr>
              <w:t>外语成绩</w:t>
            </w:r>
          </w:p>
        </w:tc>
        <w:tc>
          <w:tcPr>
            <w:tcW w:w="1282" w:type="dxa"/>
            <w:vMerge w:val="restart"/>
            <w:tcBorders>
              <w:left w:val="single" w:sz="4" w:space="0" w:color="auto"/>
              <w:right w:val="single" w:sz="4" w:space="0" w:color="auto"/>
            </w:tcBorders>
            <w:vAlign w:val="center"/>
          </w:tcPr>
          <w:p w:rsidR="00BC6CF9" w:rsidRDefault="007E643A" w:rsidP="007A7FE6">
            <w:pPr>
              <w:spacing w:line="280" w:lineRule="exact"/>
              <w:jc w:val="center"/>
              <w:rPr>
                <w:szCs w:val="21"/>
              </w:rPr>
            </w:pPr>
            <w:r>
              <w:rPr>
                <w:rFonts w:ascii="仿宋" w:eastAsia="仿宋" w:hAnsi="仿宋" w:hint="eastAsia"/>
                <w:sz w:val="21"/>
              </w:rPr>
              <w:t>理工A 7</w:t>
            </w:r>
            <w:r w:rsidR="007A7FE6">
              <w:rPr>
                <w:rFonts w:ascii="仿宋" w:eastAsia="仿宋" w:hAnsi="仿宋" w:hint="eastAsia"/>
                <w:sz w:val="21"/>
              </w:rPr>
              <w:t>4</w:t>
            </w:r>
          </w:p>
        </w:tc>
        <w:tc>
          <w:tcPr>
            <w:tcW w:w="2514" w:type="dxa"/>
            <w:gridSpan w:val="3"/>
            <w:vMerge w:val="restart"/>
            <w:tcBorders>
              <w:left w:val="single" w:sz="4" w:space="0" w:color="auto"/>
              <w:right w:val="single" w:sz="4" w:space="0" w:color="auto"/>
            </w:tcBorders>
            <w:vAlign w:val="center"/>
          </w:tcPr>
          <w:p w:rsidR="00BC6CF9" w:rsidRDefault="007E643A">
            <w:pPr>
              <w:jc w:val="center"/>
              <w:rPr>
                <w:szCs w:val="21"/>
              </w:rPr>
            </w:pPr>
            <w:r>
              <w:rPr>
                <w:rFonts w:hint="eastAsia"/>
                <w:spacing w:val="-20"/>
                <w:szCs w:val="21"/>
              </w:rPr>
              <w:t>计算机成绩</w:t>
            </w:r>
          </w:p>
        </w:tc>
        <w:tc>
          <w:tcPr>
            <w:tcW w:w="1588" w:type="dxa"/>
            <w:vMerge w:val="restart"/>
            <w:tcBorders>
              <w:left w:val="single" w:sz="4" w:space="0" w:color="auto"/>
              <w:right w:val="single" w:sz="4" w:space="0" w:color="auto"/>
            </w:tcBorders>
            <w:vAlign w:val="center"/>
          </w:tcPr>
          <w:p w:rsidR="00BC6CF9" w:rsidRDefault="007E643A">
            <w:pPr>
              <w:spacing w:line="280" w:lineRule="exact"/>
              <w:ind w:rightChars="-35" w:right="-77"/>
              <w:jc w:val="center"/>
              <w:rPr>
                <w:sz w:val="18"/>
                <w:szCs w:val="18"/>
              </w:rPr>
            </w:pPr>
            <w:r>
              <w:rPr>
                <w:sz w:val="18"/>
                <w:szCs w:val="18"/>
                <w:lang w:val="en-US"/>
              </w:rPr>
              <w:t>W</w:t>
            </w:r>
            <w:r>
              <w:rPr>
                <w:rFonts w:hint="eastAsia"/>
                <w:sz w:val="18"/>
                <w:szCs w:val="18"/>
                <w:lang w:val="en-US"/>
              </w:rPr>
              <w:t xml:space="preserve">ord 2003 </w:t>
            </w:r>
            <w:r>
              <w:rPr>
                <w:rFonts w:hint="eastAsia"/>
                <w:sz w:val="18"/>
                <w:szCs w:val="18"/>
              </w:rPr>
              <w:t>合格</w:t>
            </w:r>
          </w:p>
          <w:p w:rsidR="00BC6CF9" w:rsidRDefault="007E643A">
            <w:pPr>
              <w:spacing w:line="280" w:lineRule="exact"/>
              <w:ind w:rightChars="-35" w:right="-77"/>
              <w:jc w:val="center"/>
              <w:rPr>
                <w:sz w:val="18"/>
                <w:szCs w:val="18"/>
                <w:lang w:val="en-US"/>
              </w:rPr>
            </w:pPr>
            <w:proofErr w:type="spellStart"/>
            <w:r>
              <w:rPr>
                <w:rFonts w:hint="eastAsia"/>
                <w:sz w:val="18"/>
                <w:szCs w:val="18"/>
                <w:lang w:val="en-US"/>
              </w:rPr>
              <w:t>Powerpoint</w:t>
            </w:r>
            <w:proofErr w:type="spellEnd"/>
            <w:r>
              <w:rPr>
                <w:rFonts w:hint="eastAsia"/>
                <w:sz w:val="18"/>
                <w:szCs w:val="18"/>
                <w:lang w:val="en-US"/>
              </w:rPr>
              <w:t xml:space="preserve"> 2003合格</w:t>
            </w:r>
          </w:p>
          <w:p w:rsidR="00BC6CF9" w:rsidRDefault="007E643A">
            <w:pPr>
              <w:spacing w:line="280" w:lineRule="exact"/>
              <w:ind w:rightChars="-35" w:right="-77"/>
              <w:rPr>
                <w:sz w:val="18"/>
                <w:szCs w:val="18"/>
              </w:rPr>
            </w:pPr>
            <w:r>
              <w:rPr>
                <w:rFonts w:hint="eastAsia"/>
                <w:sz w:val="18"/>
                <w:szCs w:val="18"/>
                <w:lang w:val="en-US"/>
              </w:rPr>
              <w:t>Intent应用(Win7版)应用合格</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045"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141"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1335" w:type="dxa"/>
            <w:vMerge/>
            <w:tcBorders>
              <w:left w:val="single" w:sz="4" w:space="0" w:color="auto"/>
              <w:right w:val="single" w:sz="4" w:space="0" w:color="auto"/>
            </w:tcBorders>
            <w:vAlign w:val="center"/>
          </w:tcPr>
          <w:p w:rsidR="00BC6CF9" w:rsidRDefault="00BC6CF9">
            <w:pPr>
              <w:spacing w:line="280" w:lineRule="exact"/>
              <w:jc w:val="distribute"/>
              <w:rPr>
                <w:szCs w:val="21"/>
              </w:rPr>
            </w:pPr>
          </w:p>
        </w:tc>
        <w:tc>
          <w:tcPr>
            <w:tcW w:w="1282"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2514" w:type="dxa"/>
            <w:gridSpan w:val="3"/>
            <w:vMerge/>
            <w:tcBorders>
              <w:left w:val="single" w:sz="4" w:space="0" w:color="auto"/>
              <w:right w:val="single" w:sz="4" w:space="0" w:color="auto"/>
            </w:tcBorders>
            <w:vAlign w:val="center"/>
          </w:tcPr>
          <w:p w:rsidR="00BC6CF9" w:rsidRDefault="00BC6CF9">
            <w:pPr>
              <w:jc w:val="center"/>
              <w:rPr>
                <w:spacing w:val="-20"/>
                <w:szCs w:val="21"/>
              </w:rPr>
            </w:pPr>
          </w:p>
        </w:tc>
        <w:tc>
          <w:tcPr>
            <w:tcW w:w="1588" w:type="dxa"/>
            <w:vMerge/>
            <w:tcBorders>
              <w:left w:val="single" w:sz="4" w:space="0" w:color="auto"/>
              <w:right w:val="single" w:sz="4" w:space="0" w:color="auto"/>
            </w:tcBorders>
            <w:vAlign w:val="center"/>
          </w:tcPr>
          <w:p w:rsidR="00BC6CF9" w:rsidRDefault="00BC6CF9">
            <w:pPr>
              <w:spacing w:line="280" w:lineRule="exact"/>
              <w:ind w:leftChars="-30" w:left="-66" w:rightChars="-35" w:right="-77"/>
              <w:jc w:val="center"/>
              <w:rPr>
                <w:szCs w:val="21"/>
              </w:rPr>
            </w:pP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2016年度</w:t>
            </w:r>
          </w:p>
        </w:tc>
        <w:tc>
          <w:tcPr>
            <w:tcW w:w="1045"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70</w:t>
            </w:r>
          </w:p>
        </w:tc>
        <w:tc>
          <w:tcPr>
            <w:tcW w:w="1141" w:type="dxa"/>
            <w:vMerge w:val="restart"/>
            <w:tcBorders>
              <w:left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430"/>
          <w:jc w:val="center"/>
        </w:trPr>
        <w:tc>
          <w:tcPr>
            <w:tcW w:w="1335" w:type="dxa"/>
            <w:tcBorders>
              <w:left w:val="single" w:sz="4" w:space="0" w:color="auto"/>
              <w:right w:val="single" w:sz="4" w:space="0" w:color="auto"/>
            </w:tcBorders>
            <w:vAlign w:val="center"/>
          </w:tcPr>
          <w:p w:rsidR="00BC6CF9" w:rsidRDefault="007E643A">
            <w:pPr>
              <w:spacing w:line="280" w:lineRule="exact"/>
              <w:jc w:val="distribute"/>
              <w:rPr>
                <w:szCs w:val="21"/>
              </w:rPr>
            </w:pPr>
            <w:r>
              <w:rPr>
                <w:rFonts w:hint="eastAsia"/>
                <w:szCs w:val="21"/>
              </w:rPr>
              <w:t>最高学历</w:t>
            </w:r>
          </w:p>
        </w:tc>
        <w:tc>
          <w:tcPr>
            <w:tcW w:w="1282" w:type="dxa"/>
            <w:tcBorders>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本科</w:t>
            </w:r>
          </w:p>
        </w:tc>
        <w:tc>
          <w:tcPr>
            <w:tcW w:w="2514" w:type="dxa"/>
            <w:gridSpan w:val="3"/>
            <w:tcBorders>
              <w:left w:val="single" w:sz="4" w:space="0" w:color="auto"/>
              <w:right w:val="single" w:sz="4" w:space="0" w:color="auto"/>
            </w:tcBorders>
            <w:vAlign w:val="center"/>
          </w:tcPr>
          <w:p w:rsidR="00BC6CF9" w:rsidRDefault="007E643A">
            <w:pPr>
              <w:jc w:val="center"/>
              <w:rPr>
                <w:spacing w:val="-20"/>
                <w:szCs w:val="21"/>
              </w:rPr>
            </w:pPr>
            <w:r>
              <w:rPr>
                <w:rFonts w:hint="eastAsia"/>
                <w:szCs w:val="21"/>
              </w:rPr>
              <w:t>最高学位</w:t>
            </w:r>
          </w:p>
        </w:tc>
        <w:tc>
          <w:tcPr>
            <w:tcW w:w="1588" w:type="dxa"/>
            <w:tcBorders>
              <w:left w:val="single" w:sz="4" w:space="0" w:color="auto"/>
              <w:right w:val="single" w:sz="4" w:space="0" w:color="auto"/>
            </w:tcBorders>
            <w:vAlign w:val="center"/>
          </w:tcPr>
          <w:p w:rsidR="00BC6CF9" w:rsidRDefault="007E643A">
            <w:pPr>
              <w:spacing w:line="280" w:lineRule="exact"/>
              <w:jc w:val="center"/>
              <w:rPr>
                <w:szCs w:val="21"/>
                <w:lang w:val="en-US"/>
              </w:rPr>
            </w:pPr>
            <w:r>
              <w:rPr>
                <w:rFonts w:hint="eastAsia"/>
                <w:szCs w:val="21"/>
                <w:lang w:val="en-US"/>
              </w:rPr>
              <w:t>学士</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045"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141"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565"/>
          <w:jc w:val="center"/>
        </w:trPr>
        <w:tc>
          <w:tcPr>
            <w:tcW w:w="1335" w:type="dxa"/>
            <w:tcBorders>
              <w:left w:val="single" w:sz="4" w:space="0" w:color="auto"/>
              <w:right w:val="single" w:sz="4" w:space="0" w:color="auto"/>
            </w:tcBorders>
            <w:vAlign w:val="center"/>
          </w:tcPr>
          <w:p w:rsidR="00BC6CF9" w:rsidRDefault="007E643A">
            <w:pPr>
              <w:spacing w:line="280" w:lineRule="exact"/>
              <w:ind w:leftChars="-27" w:left="-59" w:rightChars="-25" w:right="-55"/>
              <w:jc w:val="center"/>
              <w:rPr>
                <w:szCs w:val="21"/>
              </w:rPr>
            </w:pPr>
            <w:r>
              <w:rPr>
                <w:rFonts w:hint="eastAsia"/>
                <w:szCs w:val="21"/>
              </w:rPr>
              <w:t>现从事专业</w:t>
            </w:r>
          </w:p>
        </w:tc>
        <w:tc>
          <w:tcPr>
            <w:tcW w:w="1282" w:type="dxa"/>
            <w:tcBorders>
              <w:left w:val="single" w:sz="4" w:space="0" w:color="auto"/>
              <w:right w:val="single" w:sz="4" w:space="0" w:color="auto"/>
            </w:tcBorders>
            <w:vAlign w:val="center"/>
          </w:tcPr>
          <w:p w:rsidR="00BC6CF9" w:rsidRDefault="007E643A">
            <w:pPr>
              <w:spacing w:line="280" w:lineRule="exact"/>
              <w:jc w:val="center"/>
              <w:rPr>
                <w:rFonts w:eastAsia="仿宋"/>
                <w:szCs w:val="21"/>
              </w:rPr>
            </w:pPr>
            <w:r>
              <w:rPr>
                <w:rFonts w:ascii="仿宋" w:eastAsia="仿宋" w:hAnsi="仿宋" w:hint="eastAsia"/>
                <w:sz w:val="21"/>
              </w:rPr>
              <w:t>建筑</w:t>
            </w:r>
            <w:r>
              <w:rPr>
                <w:rFonts w:ascii="仿宋" w:eastAsia="仿宋" w:hAnsi="仿宋" w:hint="eastAsia"/>
                <w:sz w:val="21"/>
                <w:lang w:val="en-US"/>
              </w:rPr>
              <w:t>装饰</w:t>
            </w:r>
          </w:p>
        </w:tc>
        <w:tc>
          <w:tcPr>
            <w:tcW w:w="2514" w:type="dxa"/>
            <w:gridSpan w:val="3"/>
            <w:tcBorders>
              <w:left w:val="single" w:sz="4" w:space="0" w:color="auto"/>
              <w:right w:val="single" w:sz="4" w:space="0" w:color="auto"/>
            </w:tcBorders>
            <w:vAlign w:val="center"/>
          </w:tcPr>
          <w:p w:rsidR="00BC6CF9" w:rsidRDefault="007E643A">
            <w:pPr>
              <w:jc w:val="center"/>
              <w:rPr>
                <w:spacing w:val="-20"/>
                <w:szCs w:val="21"/>
              </w:rPr>
            </w:pPr>
            <w:r>
              <w:rPr>
                <w:rFonts w:hint="eastAsia"/>
                <w:szCs w:val="21"/>
              </w:rPr>
              <w:t>是否破格</w:t>
            </w:r>
          </w:p>
        </w:tc>
        <w:tc>
          <w:tcPr>
            <w:tcW w:w="1588" w:type="dxa"/>
            <w:tcBorders>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否</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2017年度</w:t>
            </w:r>
          </w:p>
        </w:tc>
        <w:tc>
          <w:tcPr>
            <w:tcW w:w="1045"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310</w:t>
            </w:r>
          </w:p>
        </w:tc>
        <w:tc>
          <w:tcPr>
            <w:tcW w:w="1141"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140</w:t>
            </w: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65"/>
          <w:jc w:val="center"/>
        </w:trPr>
        <w:tc>
          <w:tcPr>
            <w:tcW w:w="5131" w:type="dxa"/>
            <w:gridSpan w:val="5"/>
            <w:tcBorders>
              <w:left w:val="single" w:sz="4" w:space="0" w:color="auto"/>
              <w:right w:val="single" w:sz="4" w:space="0" w:color="auto"/>
            </w:tcBorders>
            <w:vAlign w:val="center"/>
          </w:tcPr>
          <w:p w:rsidR="00BC6CF9" w:rsidRDefault="007E643A" w:rsidP="00BC6CF9">
            <w:pPr>
              <w:spacing w:line="280" w:lineRule="exact"/>
              <w:ind w:leftChars="-51" w:left="-28" w:rightChars="-51" w:right="-112" w:hangingChars="38" w:hanging="84"/>
              <w:jc w:val="center"/>
              <w:rPr>
                <w:spacing w:val="-20"/>
                <w:szCs w:val="21"/>
              </w:rPr>
            </w:pPr>
            <w:r>
              <w:rPr>
                <w:rFonts w:hint="eastAsia"/>
                <w:szCs w:val="21"/>
              </w:rPr>
              <w:t>毕业学校及专业</w:t>
            </w:r>
          </w:p>
        </w:tc>
        <w:tc>
          <w:tcPr>
            <w:tcW w:w="1588" w:type="dxa"/>
            <w:tcBorders>
              <w:left w:val="single" w:sz="4" w:space="0" w:color="auto"/>
              <w:right w:val="single" w:sz="4" w:space="0" w:color="auto"/>
            </w:tcBorders>
            <w:vAlign w:val="center"/>
          </w:tcPr>
          <w:p w:rsidR="00BC6CF9" w:rsidRDefault="007E643A" w:rsidP="00BC6CF9">
            <w:pPr>
              <w:spacing w:line="280" w:lineRule="exact"/>
              <w:ind w:leftChars="-51" w:left="-28" w:rightChars="-51" w:right="-112" w:hangingChars="38" w:hanging="84"/>
              <w:jc w:val="center"/>
              <w:rPr>
                <w:szCs w:val="21"/>
              </w:rPr>
            </w:pPr>
            <w:r>
              <w:rPr>
                <w:rFonts w:hint="eastAsia"/>
                <w:szCs w:val="21"/>
              </w:rPr>
              <w:t>毕业时间</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2018年度</w:t>
            </w:r>
          </w:p>
        </w:tc>
        <w:tc>
          <w:tcPr>
            <w:tcW w:w="1045"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167</w:t>
            </w:r>
          </w:p>
        </w:tc>
        <w:tc>
          <w:tcPr>
            <w:tcW w:w="1141"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315</w:t>
            </w: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45"/>
          <w:jc w:val="center"/>
        </w:trPr>
        <w:tc>
          <w:tcPr>
            <w:tcW w:w="5131" w:type="dxa"/>
            <w:gridSpan w:val="5"/>
            <w:tcBorders>
              <w:left w:val="single" w:sz="4" w:space="0" w:color="auto"/>
              <w:right w:val="single" w:sz="4" w:space="0" w:color="auto"/>
            </w:tcBorders>
            <w:vAlign w:val="center"/>
          </w:tcPr>
          <w:p w:rsidR="00BC6CF9" w:rsidRDefault="007E643A">
            <w:pPr>
              <w:spacing w:line="280" w:lineRule="exact"/>
              <w:jc w:val="center"/>
              <w:rPr>
                <w:spacing w:val="-20"/>
                <w:szCs w:val="21"/>
              </w:rPr>
            </w:pPr>
            <w:r>
              <w:rPr>
                <w:rFonts w:ascii="仿宋" w:eastAsia="仿宋" w:hAnsi="仿宋" w:hint="eastAsia"/>
                <w:sz w:val="21"/>
              </w:rPr>
              <w:t>衡阳师范学院 环境艺术设计</w:t>
            </w:r>
          </w:p>
        </w:tc>
        <w:tc>
          <w:tcPr>
            <w:tcW w:w="1588" w:type="dxa"/>
            <w:tcBorders>
              <w:left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 w:val="21"/>
              </w:rPr>
              <w:t>2006.6</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045"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141"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 w:val="21"/>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524"/>
          <w:jc w:val="center"/>
        </w:trPr>
        <w:tc>
          <w:tcPr>
            <w:tcW w:w="6719" w:type="dxa"/>
            <w:gridSpan w:val="6"/>
            <w:tcBorders>
              <w:left w:val="single" w:sz="4" w:space="0" w:color="auto"/>
              <w:right w:val="single" w:sz="4" w:space="0" w:color="auto"/>
            </w:tcBorders>
            <w:vAlign w:val="center"/>
          </w:tcPr>
          <w:p w:rsidR="00BC6CF9" w:rsidRDefault="007E643A">
            <w:pPr>
              <w:spacing w:line="280" w:lineRule="exact"/>
              <w:ind w:leftChars="-30" w:left="-66" w:rightChars="-35" w:right="-77"/>
              <w:jc w:val="center"/>
              <w:rPr>
                <w:szCs w:val="21"/>
              </w:rPr>
            </w:pPr>
            <w:r>
              <w:rPr>
                <w:rFonts w:hint="eastAsia"/>
                <w:szCs w:val="21"/>
              </w:rPr>
              <w:t>近五年年度考核情况</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2019年度</w:t>
            </w:r>
          </w:p>
        </w:tc>
        <w:tc>
          <w:tcPr>
            <w:tcW w:w="1045"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547</w:t>
            </w:r>
          </w:p>
        </w:tc>
        <w:tc>
          <w:tcPr>
            <w:tcW w:w="1141" w:type="dxa"/>
            <w:vMerge w:val="restart"/>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lang w:val="en-US"/>
              </w:rPr>
            </w:pPr>
            <w:r>
              <w:rPr>
                <w:rFonts w:ascii="仿宋" w:eastAsia="仿宋" w:hAnsi="仿宋" w:hint="eastAsia"/>
                <w:sz w:val="21"/>
                <w:lang w:val="en-US"/>
              </w:rPr>
              <w:t>280</w:t>
            </w: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1335"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2014年度</w:t>
            </w:r>
          </w:p>
        </w:tc>
        <w:tc>
          <w:tcPr>
            <w:tcW w:w="1282"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2015年度</w:t>
            </w:r>
          </w:p>
        </w:tc>
        <w:tc>
          <w:tcPr>
            <w:tcW w:w="1312" w:type="dxa"/>
            <w:vMerge w:val="restart"/>
            <w:tcBorders>
              <w:left w:val="single" w:sz="4" w:space="0" w:color="auto"/>
              <w:right w:val="single" w:sz="4" w:space="0" w:color="auto"/>
            </w:tcBorders>
            <w:vAlign w:val="center"/>
          </w:tcPr>
          <w:p w:rsidR="00BC6CF9" w:rsidRDefault="007E643A">
            <w:pPr>
              <w:spacing w:line="280" w:lineRule="exact"/>
              <w:jc w:val="center"/>
              <w:rPr>
                <w:spacing w:val="-20"/>
                <w:szCs w:val="21"/>
              </w:rPr>
            </w:pPr>
            <w:r>
              <w:rPr>
                <w:rFonts w:hint="eastAsia"/>
                <w:szCs w:val="21"/>
              </w:rPr>
              <w:t>2016年度</w:t>
            </w:r>
          </w:p>
        </w:tc>
        <w:tc>
          <w:tcPr>
            <w:tcW w:w="1202" w:type="dxa"/>
            <w:gridSpan w:val="2"/>
            <w:vMerge w:val="restart"/>
            <w:tcBorders>
              <w:left w:val="single" w:sz="4" w:space="0" w:color="auto"/>
              <w:right w:val="single" w:sz="4" w:space="0" w:color="auto"/>
            </w:tcBorders>
            <w:vAlign w:val="center"/>
          </w:tcPr>
          <w:p w:rsidR="00BC6CF9" w:rsidRDefault="007E643A">
            <w:pPr>
              <w:spacing w:line="280" w:lineRule="exact"/>
              <w:jc w:val="center"/>
              <w:rPr>
                <w:spacing w:val="-20"/>
                <w:szCs w:val="21"/>
              </w:rPr>
            </w:pPr>
            <w:r>
              <w:rPr>
                <w:rFonts w:hint="eastAsia"/>
                <w:szCs w:val="21"/>
              </w:rPr>
              <w:t>2017年度</w:t>
            </w:r>
          </w:p>
        </w:tc>
        <w:tc>
          <w:tcPr>
            <w:tcW w:w="1588"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2018年度</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 w:val="18"/>
                <w:szCs w:val="18"/>
              </w:rPr>
            </w:pPr>
          </w:p>
        </w:tc>
        <w:tc>
          <w:tcPr>
            <w:tcW w:w="1045" w:type="dxa"/>
            <w:vMerge/>
            <w:tcBorders>
              <w:left w:val="single" w:sz="4" w:space="0" w:color="auto"/>
              <w:bottom w:val="single" w:sz="4" w:space="0" w:color="auto"/>
              <w:right w:val="single" w:sz="4" w:space="0" w:color="auto"/>
            </w:tcBorders>
            <w:vAlign w:val="center"/>
          </w:tcPr>
          <w:p w:rsidR="00BC6CF9" w:rsidRDefault="00BC6CF9">
            <w:pPr>
              <w:spacing w:line="280" w:lineRule="exact"/>
              <w:rPr>
                <w:sz w:val="18"/>
                <w:szCs w:val="18"/>
              </w:rPr>
            </w:pPr>
          </w:p>
        </w:tc>
        <w:tc>
          <w:tcPr>
            <w:tcW w:w="1141" w:type="dxa"/>
            <w:vMerge/>
            <w:tcBorders>
              <w:left w:val="single" w:sz="4" w:space="0" w:color="auto"/>
              <w:bottom w:val="single" w:sz="4" w:space="0" w:color="auto"/>
              <w:right w:val="single" w:sz="4" w:space="0" w:color="auto"/>
            </w:tcBorders>
            <w:vAlign w:val="center"/>
          </w:tcPr>
          <w:p w:rsidR="00BC6CF9" w:rsidRDefault="00BC6CF9">
            <w:pPr>
              <w:spacing w:line="280" w:lineRule="exact"/>
              <w:rPr>
                <w:sz w:val="18"/>
                <w:szCs w:val="18"/>
              </w:rPr>
            </w:pPr>
          </w:p>
        </w:tc>
        <w:tc>
          <w:tcPr>
            <w:tcW w:w="1342"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1335"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282"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312"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202" w:type="dxa"/>
            <w:gridSpan w:val="2"/>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588"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4662" w:type="dxa"/>
            <w:gridSpan w:val="4"/>
            <w:vMerge w:val="restart"/>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1335" w:type="dxa"/>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称职</w:t>
            </w:r>
          </w:p>
        </w:tc>
        <w:tc>
          <w:tcPr>
            <w:tcW w:w="1282" w:type="dxa"/>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称职</w:t>
            </w:r>
          </w:p>
        </w:tc>
        <w:tc>
          <w:tcPr>
            <w:tcW w:w="1312" w:type="dxa"/>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称职</w:t>
            </w:r>
          </w:p>
        </w:tc>
        <w:tc>
          <w:tcPr>
            <w:tcW w:w="1202" w:type="dxa"/>
            <w:gridSpan w:val="2"/>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称职</w:t>
            </w:r>
          </w:p>
        </w:tc>
        <w:tc>
          <w:tcPr>
            <w:tcW w:w="1588" w:type="dxa"/>
            <w:tcBorders>
              <w:left w:val="single" w:sz="4" w:space="0" w:color="auto"/>
              <w:right w:val="single" w:sz="4" w:space="0" w:color="auto"/>
            </w:tcBorders>
            <w:vAlign w:val="center"/>
          </w:tcPr>
          <w:p w:rsidR="00BC6CF9" w:rsidRDefault="007E643A">
            <w:pPr>
              <w:spacing w:line="280" w:lineRule="exact"/>
              <w:jc w:val="center"/>
              <w:rPr>
                <w:rFonts w:ascii="仿宋" w:eastAsia="仿宋" w:hAnsi="仿宋"/>
                <w:sz w:val="21"/>
              </w:rPr>
            </w:pPr>
            <w:r>
              <w:rPr>
                <w:rFonts w:ascii="仿宋" w:eastAsia="仿宋" w:hAnsi="仿宋" w:hint="eastAsia"/>
                <w:sz w:val="21"/>
              </w:rPr>
              <w:t>称职</w:t>
            </w: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4662" w:type="dxa"/>
            <w:gridSpan w:val="4"/>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rsidTr="009A1423">
        <w:trPr>
          <w:trHeight w:val="280"/>
          <w:jc w:val="center"/>
        </w:trPr>
        <w:tc>
          <w:tcPr>
            <w:tcW w:w="6719" w:type="dxa"/>
            <w:gridSpan w:val="6"/>
            <w:vMerge w:val="restart"/>
            <w:tcBorders>
              <w:left w:val="single" w:sz="4" w:space="0" w:color="auto"/>
              <w:right w:val="single" w:sz="4" w:space="0" w:color="auto"/>
            </w:tcBorders>
            <w:vAlign w:val="center"/>
          </w:tcPr>
          <w:p w:rsidR="00BC6CF9" w:rsidRDefault="007E643A">
            <w:pPr>
              <w:spacing w:line="280" w:lineRule="exact"/>
              <w:rPr>
                <w:rFonts w:ascii="仿宋" w:eastAsia="仿宋" w:hAnsi="仿宋"/>
                <w:sz w:val="21"/>
              </w:rPr>
            </w:pPr>
            <w:r>
              <w:rPr>
                <w:rFonts w:ascii="仿宋" w:eastAsia="仿宋" w:hAnsi="仿宋" w:hint="eastAsia"/>
                <w:sz w:val="21"/>
              </w:rPr>
              <w:t>一、工作经历：</w:t>
            </w:r>
          </w:p>
          <w:p w:rsidR="00BC6CF9" w:rsidRDefault="007E643A">
            <w:pPr>
              <w:spacing w:line="280" w:lineRule="exact"/>
              <w:rPr>
                <w:rFonts w:ascii="仿宋" w:eastAsia="仿宋" w:hAnsi="仿宋"/>
                <w:sz w:val="21"/>
              </w:rPr>
            </w:pPr>
            <w:r>
              <w:rPr>
                <w:rFonts w:ascii="仿宋" w:eastAsia="仿宋" w:hAnsi="仿宋" w:hint="eastAsia"/>
                <w:sz w:val="21"/>
              </w:rPr>
              <w:t>1、200</w:t>
            </w:r>
            <w:r>
              <w:rPr>
                <w:rFonts w:ascii="仿宋" w:eastAsia="仿宋" w:hAnsi="仿宋" w:hint="eastAsia"/>
                <w:sz w:val="21"/>
                <w:lang w:val="en-US"/>
              </w:rPr>
              <w:t>8</w:t>
            </w:r>
            <w:r>
              <w:rPr>
                <w:rFonts w:ascii="仿宋" w:eastAsia="仿宋" w:hAnsi="仿宋" w:hint="eastAsia"/>
                <w:sz w:val="21"/>
              </w:rPr>
              <w:t>.7～201</w:t>
            </w:r>
            <w:r>
              <w:rPr>
                <w:rFonts w:ascii="仿宋" w:eastAsia="仿宋" w:hAnsi="仿宋" w:hint="eastAsia"/>
                <w:sz w:val="21"/>
                <w:lang w:val="en-US"/>
              </w:rPr>
              <w:t>2</w:t>
            </w:r>
            <w:r>
              <w:rPr>
                <w:rFonts w:ascii="仿宋" w:eastAsia="仿宋" w:hAnsi="仿宋" w:hint="eastAsia"/>
                <w:sz w:val="21"/>
              </w:rPr>
              <w:t>.1</w:t>
            </w:r>
            <w:r>
              <w:rPr>
                <w:rFonts w:ascii="仿宋" w:eastAsia="仿宋" w:hAnsi="仿宋" w:hint="eastAsia"/>
                <w:sz w:val="21"/>
                <w:lang w:val="en-US"/>
              </w:rPr>
              <w:t>2</w:t>
            </w:r>
            <w:r>
              <w:rPr>
                <w:rFonts w:ascii="仿宋" w:eastAsia="仿宋" w:hAnsi="仿宋" w:hint="eastAsia"/>
                <w:sz w:val="21"/>
              </w:rPr>
              <w:t>，助理讲师，湖南高速铁路职业技术学院建筑工程系。</w:t>
            </w:r>
          </w:p>
          <w:p w:rsidR="00BC6CF9" w:rsidRDefault="007E643A">
            <w:pPr>
              <w:spacing w:line="280" w:lineRule="exact"/>
              <w:rPr>
                <w:rFonts w:ascii="仿宋" w:eastAsia="仿宋" w:hAnsi="仿宋"/>
                <w:sz w:val="21"/>
              </w:rPr>
            </w:pPr>
            <w:r>
              <w:rPr>
                <w:rFonts w:ascii="仿宋" w:eastAsia="仿宋" w:hAnsi="仿宋" w:hint="eastAsia"/>
                <w:sz w:val="21"/>
              </w:rPr>
              <w:t>2、201</w:t>
            </w:r>
            <w:r>
              <w:rPr>
                <w:rFonts w:ascii="仿宋" w:eastAsia="仿宋" w:hAnsi="仿宋" w:hint="eastAsia"/>
                <w:sz w:val="21"/>
                <w:lang w:val="en-US"/>
              </w:rPr>
              <w:t>2</w:t>
            </w:r>
            <w:r>
              <w:rPr>
                <w:rFonts w:ascii="仿宋" w:eastAsia="仿宋" w:hAnsi="仿宋" w:hint="eastAsia"/>
                <w:sz w:val="21"/>
              </w:rPr>
              <w:t>.12～至今，讲师，湖南高速铁路职业技术学院给铁道建筑学院。</w:t>
            </w:r>
          </w:p>
          <w:p w:rsidR="00BC6CF9" w:rsidRDefault="007E643A">
            <w:pPr>
              <w:spacing w:line="280" w:lineRule="exact"/>
              <w:rPr>
                <w:rFonts w:ascii="仿宋" w:eastAsia="仿宋" w:hAnsi="仿宋"/>
                <w:sz w:val="21"/>
              </w:rPr>
            </w:pPr>
            <w:r>
              <w:rPr>
                <w:rFonts w:ascii="仿宋" w:eastAsia="仿宋" w:hAnsi="仿宋" w:hint="eastAsia"/>
                <w:sz w:val="21"/>
              </w:rPr>
              <w:t>二、任现职以来的主要继续教育情况：</w:t>
            </w:r>
          </w:p>
          <w:p w:rsidR="00BC6CF9" w:rsidRDefault="007E643A">
            <w:pPr>
              <w:spacing w:line="280" w:lineRule="exact"/>
              <w:rPr>
                <w:rFonts w:ascii="仿宋" w:eastAsia="仿宋" w:hAnsi="仿宋"/>
                <w:sz w:val="21"/>
              </w:rPr>
            </w:pPr>
            <w:r>
              <w:rPr>
                <w:rFonts w:ascii="仿宋" w:eastAsia="仿宋" w:hAnsi="仿宋" w:hint="eastAsia"/>
                <w:sz w:val="21"/>
                <w:lang w:val="en-US"/>
              </w:rPr>
              <w:t>1</w:t>
            </w:r>
            <w:r>
              <w:rPr>
                <w:rFonts w:ascii="仿宋" w:eastAsia="仿宋" w:hAnsi="仿宋" w:hint="eastAsia"/>
                <w:sz w:val="21"/>
              </w:rPr>
              <w:t>、2016年11月在衡阳市人事局干部培训中心参加由衡阳市人事局举办的新衡阳新经济、消防安全知识讲座、保密意识与意识、创新案例读本等培训，成绩合格。</w:t>
            </w:r>
          </w:p>
          <w:p w:rsidR="00BC6CF9" w:rsidRDefault="007E643A">
            <w:pPr>
              <w:spacing w:line="280" w:lineRule="exact"/>
              <w:rPr>
                <w:rFonts w:ascii="仿宋" w:eastAsia="仿宋" w:hAnsi="仿宋"/>
                <w:sz w:val="21"/>
              </w:rPr>
            </w:pPr>
            <w:r>
              <w:rPr>
                <w:rFonts w:ascii="仿宋" w:eastAsia="仿宋" w:hAnsi="仿宋" w:hint="eastAsia"/>
                <w:sz w:val="21"/>
                <w:lang w:val="en-US"/>
              </w:rPr>
              <w:t>2</w:t>
            </w:r>
            <w:r>
              <w:rPr>
                <w:rFonts w:ascii="仿宋" w:eastAsia="仿宋" w:hAnsi="仿宋" w:hint="eastAsia"/>
                <w:sz w:val="21"/>
              </w:rPr>
              <w:t>、 2017年11月在衡阳市人事局干部培训中心参加由衡阳市人事局举办的职业道德、保密意识与常识、法律与我同行、创新能力建设等培训，成绩合格。</w:t>
            </w:r>
          </w:p>
          <w:p w:rsidR="00BC6CF9" w:rsidRDefault="007E643A">
            <w:pPr>
              <w:spacing w:line="280" w:lineRule="exact"/>
              <w:rPr>
                <w:rFonts w:ascii="仿宋" w:eastAsia="仿宋" w:hAnsi="仿宋"/>
                <w:sz w:val="21"/>
              </w:rPr>
            </w:pPr>
            <w:r>
              <w:rPr>
                <w:rFonts w:ascii="仿宋" w:eastAsia="仿宋" w:hAnsi="仿宋" w:hint="eastAsia"/>
                <w:sz w:val="21"/>
                <w:lang w:val="en-US"/>
              </w:rPr>
              <w:t>3</w:t>
            </w:r>
            <w:r>
              <w:rPr>
                <w:rFonts w:ascii="仿宋" w:eastAsia="仿宋" w:hAnsi="仿宋" w:hint="eastAsia"/>
                <w:sz w:val="21"/>
              </w:rPr>
              <w:t>、2018年11月在衡阳市人事局干部培训中心参加由衡阳市人事局举办的开放强省-衡阳崛起、文化“三自”与强衡、法治思维能力培训等培训，成绩合格。</w:t>
            </w:r>
          </w:p>
          <w:p w:rsidR="00BC6CF9" w:rsidRDefault="007E643A">
            <w:pPr>
              <w:spacing w:line="280" w:lineRule="exact"/>
              <w:rPr>
                <w:rFonts w:ascii="仿宋" w:eastAsia="仿宋" w:hAnsi="仿宋"/>
                <w:sz w:val="21"/>
              </w:rPr>
            </w:pPr>
            <w:r>
              <w:rPr>
                <w:rFonts w:ascii="仿宋" w:eastAsia="仿宋" w:hAnsi="仿宋" w:hint="eastAsia"/>
                <w:sz w:val="21"/>
                <w:lang w:val="en-US"/>
              </w:rPr>
              <w:t>4</w:t>
            </w:r>
            <w:r>
              <w:rPr>
                <w:rFonts w:ascii="仿宋" w:eastAsia="仿宋" w:hAnsi="仿宋" w:hint="eastAsia"/>
                <w:sz w:val="21"/>
              </w:rPr>
              <w:t>、2019年11月在衡阳市人事局干部培训中心参加由衡阳市人事局举办的“一带一路”讲座、开放强省-衡阳崛起、文化“三自”与强衡、法治强国法治衡阳等培训，成绩合格。</w:t>
            </w:r>
          </w:p>
          <w:p w:rsidR="00BC6CF9" w:rsidRDefault="00BC6CF9">
            <w:pPr>
              <w:spacing w:line="280" w:lineRule="exact"/>
              <w:rPr>
                <w:sz w:val="18"/>
                <w:szCs w:val="18"/>
              </w:rPr>
            </w:pPr>
          </w:p>
          <w:p w:rsidR="00BC6CF9" w:rsidRDefault="00BC6CF9">
            <w:pPr>
              <w:spacing w:line="280" w:lineRule="exact"/>
              <w:rPr>
                <w:sz w:val="18"/>
                <w:szCs w:val="18"/>
              </w:rPr>
            </w:pP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4662" w:type="dxa"/>
            <w:gridSpan w:val="4"/>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6537" w:type="dxa"/>
            <w:gridSpan w:val="7"/>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73" w:type="dxa"/>
            <w:gridSpan w:val="2"/>
            <w:vMerge/>
            <w:tcBorders>
              <w:left w:val="single" w:sz="4" w:space="0" w:color="auto"/>
              <w:bottom w:val="single" w:sz="4" w:space="0" w:color="auto"/>
              <w:right w:val="single" w:sz="4" w:space="0" w:color="auto"/>
            </w:tcBorders>
            <w:vAlign w:val="center"/>
          </w:tcPr>
          <w:p w:rsidR="00BC6CF9" w:rsidRDefault="00BC6CF9">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6719" w:type="dxa"/>
            <w:gridSpan w:val="6"/>
            <w:vMerge/>
            <w:tcBorders>
              <w:left w:val="single" w:sz="4" w:space="0" w:color="auto"/>
              <w:right w:val="single" w:sz="4" w:space="0" w:color="auto"/>
            </w:tcBorders>
            <w:vAlign w:val="center"/>
          </w:tcPr>
          <w:p w:rsidR="00BC6CF9" w:rsidRDefault="00BC6CF9">
            <w:pPr>
              <w:spacing w:line="280" w:lineRule="exact"/>
              <w:ind w:leftChars="-30" w:left="-66" w:rightChars="-35" w:right="-77"/>
              <w:jc w:val="center"/>
              <w:rPr>
                <w:szCs w:val="21"/>
              </w:rPr>
            </w:pP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ind w:left="180"/>
              <w:jc w:val="center"/>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4662" w:type="dxa"/>
            <w:gridSpan w:val="4"/>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7810" w:type="dxa"/>
            <w:gridSpan w:val="9"/>
            <w:tcBorders>
              <w:left w:val="single" w:sz="4" w:space="0" w:color="auto"/>
              <w:bottom w:val="single" w:sz="4" w:space="0" w:color="auto"/>
              <w:right w:val="single" w:sz="4" w:space="0" w:color="auto"/>
            </w:tcBorders>
            <w:vAlign w:val="center"/>
          </w:tcPr>
          <w:p w:rsidR="00BC6CF9" w:rsidRDefault="007E643A">
            <w:pPr>
              <w:spacing w:line="280" w:lineRule="exact"/>
              <w:ind w:left="180"/>
              <w:jc w:val="center"/>
              <w:rPr>
                <w:szCs w:val="21"/>
              </w:rPr>
            </w:pPr>
            <w:r>
              <w:rPr>
                <w:rFonts w:hint="eastAsia"/>
                <w:szCs w:val="21"/>
              </w:rPr>
              <w:t>任　教　课　程</w:t>
            </w: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ind w:left="180"/>
              <w:rPr>
                <w:szCs w:val="21"/>
              </w:rPr>
            </w:pPr>
          </w:p>
        </w:tc>
      </w:tr>
      <w:tr w:rsidR="00BC6CF9">
        <w:trPr>
          <w:trHeight w:val="312"/>
          <w:jc w:val="center"/>
        </w:trPr>
        <w:tc>
          <w:tcPr>
            <w:tcW w:w="6719" w:type="dxa"/>
            <w:gridSpan w:val="6"/>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779" w:type="dxa"/>
            <w:vMerge/>
            <w:tcBorders>
              <w:left w:val="single" w:sz="4" w:space="0" w:color="auto"/>
              <w:bottom w:val="single" w:sz="4" w:space="0" w:color="auto"/>
              <w:right w:val="single" w:sz="4" w:space="0" w:color="auto"/>
            </w:tcBorders>
            <w:vAlign w:val="bottom"/>
          </w:tcPr>
          <w:p w:rsidR="00BC6CF9" w:rsidRDefault="00BC6CF9">
            <w:pPr>
              <w:spacing w:line="280" w:lineRule="exact"/>
              <w:jc w:val="center"/>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4662" w:type="dxa"/>
            <w:gridSpan w:val="4"/>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7810" w:type="dxa"/>
            <w:gridSpan w:val="9"/>
            <w:tcBorders>
              <w:left w:val="single" w:sz="4" w:space="0" w:color="auto"/>
              <w:right w:val="single" w:sz="4" w:space="0" w:color="auto"/>
            </w:tcBorders>
            <w:vAlign w:val="center"/>
          </w:tcPr>
          <w:p w:rsidR="00BC6CF9" w:rsidRDefault="007E643A">
            <w:pPr>
              <w:spacing w:line="280" w:lineRule="exact"/>
              <w:jc w:val="center"/>
              <w:rPr>
                <w:sz w:val="18"/>
                <w:szCs w:val="18"/>
              </w:rPr>
            </w:pPr>
            <w:r>
              <w:rPr>
                <w:rFonts w:hint="eastAsia"/>
                <w:sz w:val="18"/>
                <w:szCs w:val="18"/>
              </w:rPr>
              <w:t>《</w:t>
            </w:r>
            <w:r>
              <w:rPr>
                <w:rFonts w:hint="eastAsia"/>
                <w:sz w:val="18"/>
                <w:szCs w:val="18"/>
                <w:lang w:val="en-US"/>
              </w:rPr>
              <w:t>建筑装饰施工</w:t>
            </w:r>
            <w:r>
              <w:rPr>
                <w:rFonts w:hint="eastAsia"/>
                <w:sz w:val="18"/>
                <w:szCs w:val="18"/>
              </w:rPr>
              <w:t>》、《</w:t>
            </w:r>
            <w:r>
              <w:rPr>
                <w:rFonts w:hint="eastAsia"/>
                <w:sz w:val="18"/>
                <w:szCs w:val="18"/>
                <w:lang w:val="en-US"/>
              </w:rPr>
              <w:t>马克笔表现技法</w:t>
            </w:r>
            <w:r>
              <w:rPr>
                <w:rFonts w:hint="eastAsia"/>
                <w:sz w:val="18"/>
                <w:szCs w:val="18"/>
              </w:rPr>
              <w:t>》、《</w:t>
            </w:r>
            <w:r>
              <w:rPr>
                <w:rFonts w:hint="eastAsia"/>
                <w:sz w:val="18"/>
                <w:szCs w:val="18"/>
                <w:lang w:val="en-US"/>
              </w:rPr>
              <w:t>园林景观</w:t>
            </w:r>
            <w:r>
              <w:rPr>
                <w:rFonts w:hint="eastAsia"/>
                <w:sz w:val="18"/>
                <w:szCs w:val="18"/>
              </w:rPr>
              <w:t>》、《</w:t>
            </w:r>
            <w:r>
              <w:rPr>
                <w:rFonts w:hint="eastAsia"/>
                <w:sz w:val="18"/>
                <w:szCs w:val="18"/>
                <w:lang w:val="en-US"/>
              </w:rPr>
              <w:t>工程材料</w:t>
            </w:r>
            <w:r>
              <w:rPr>
                <w:rFonts w:hint="eastAsia"/>
                <w:sz w:val="18"/>
                <w:szCs w:val="18"/>
              </w:rPr>
              <w:t>》、《毕业设计》等</w:t>
            </w:r>
          </w:p>
        </w:tc>
        <w:tc>
          <w:tcPr>
            <w:tcW w:w="1241" w:type="dxa"/>
            <w:vMerge/>
            <w:tcBorders>
              <w:left w:val="single" w:sz="4" w:space="0" w:color="auto"/>
              <w:bottom w:val="single" w:sz="4" w:space="0" w:color="auto"/>
              <w:right w:val="single" w:sz="4" w:space="0" w:color="auto"/>
            </w:tcBorders>
          </w:tcPr>
          <w:p w:rsidR="00BC6CF9" w:rsidRDefault="00BC6CF9">
            <w:pPr>
              <w:spacing w:line="280" w:lineRule="exact"/>
              <w:rPr>
                <w:szCs w:val="21"/>
              </w:rPr>
            </w:pPr>
          </w:p>
        </w:tc>
      </w:tr>
      <w:tr w:rsidR="00BC6CF9">
        <w:trPr>
          <w:trHeight w:val="312"/>
          <w:jc w:val="center"/>
        </w:trPr>
        <w:tc>
          <w:tcPr>
            <w:tcW w:w="6719" w:type="dxa"/>
            <w:gridSpan w:val="6"/>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779" w:type="dxa"/>
            <w:vMerge w:val="restart"/>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科</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研</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工</w:t>
            </w:r>
          </w:p>
          <w:p w:rsidR="00BC6CF9" w:rsidRDefault="00BC6CF9">
            <w:pPr>
              <w:spacing w:line="280" w:lineRule="exact"/>
              <w:jc w:val="center"/>
              <w:rPr>
                <w:szCs w:val="21"/>
              </w:rPr>
            </w:pPr>
          </w:p>
          <w:p w:rsidR="00BC6CF9" w:rsidRDefault="007E643A">
            <w:pPr>
              <w:spacing w:line="280" w:lineRule="exact"/>
              <w:jc w:val="center"/>
              <w:rPr>
                <w:szCs w:val="21"/>
              </w:rPr>
            </w:pPr>
            <w:r>
              <w:rPr>
                <w:rFonts w:hint="eastAsia"/>
                <w:szCs w:val="21"/>
              </w:rPr>
              <w:t>作</w:t>
            </w:r>
          </w:p>
        </w:tc>
        <w:tc>
          <w:tcPr>
            <w:tcW w:w="1125" w:type="dxa"/>
            <w:vMerge w:val="restart"/>
            <w:tcBorders>
              <w:top w:val="single" w:sz="4" w:space="0" w:color="auto"/>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主要论著或论文（标题、刊物名称、发表时间、作者排名、代表作）</w:t>
            </w:r>
          </w:p>
        </w:tc>
        <w:tc>
          <w:tcPr>
            <w:tcW w:w="2179" w:type="dxa"/>
            <w:gridSpan w:val="2"/>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论文总数</w:t>
            </w:r>
          </w:p>
        </w:tc>
        <w:tc>
          <w:tcPr>
            <w:tcW w:w="1141" w:type="dxa"/>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7</w:t>
            </w:r>
          </w:p>
        </w:tc>
        <w:tc>
          <w:tcPr>
            <w:tcW w:w="7075" w:type="dxa"/>
            <w:gridSpan w:val="6"/>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专（译）著、国家级规划教材、省级规划教材数</w:t>
            </w:r>
          </w:p>
        </w:tc>
        <w:tc>
          <w:tcPr>
            <w:tcW w:w="2077" w:type="dxa"/>
            <w:gridSpan w:val="4"/>
            <w:tcBorders>
              <w:top w:val="nil"/>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7</w:t>
            </w:r>
          </w:p>
        </w:tc>
        <w:tc>
          <w:tcPr>
            <w:tcW w:w="1241"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科研部门审核意见（盖章）</w:t>
            </w: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7E643A">
            <w:pPr>
              <w:spacing w:line="280" w:lineRule="exact"/>
              <w:rPr>
                <w:szCs w:val="21"/>
              </w:rPr>
            </w:pPr>
            <w:r>
              <w:rPr>
                <w:rFonts w:hint="eastAsia"/>
                <w:szCs w:val="21"/>
              </w:rPr>
              <w:t>科研部门审核人签名：</w:t>
            </w:r>
          </w:p>
          <w:p w:rsidR="00BC6CF9" w:rsidRDefault="00BC6CF9">
            <w:pPr>
              <w:spacing w:line="280" w:lineRule="exact"/>
              <w:rPr>
                <w:szCs w:val="21"/>
              </w:rPr>
            </w:pPr>
          </w:p>
        </w:tc>
      </w:tr>
      <w:tr w:rsidR="00BC6CF9" w:rsidTr="009A1423">
        <w:trPr>
          <w:trHeight w:val="4685"/>
          <w:jc w:val="center"/>
        </w:trPr>
        <w:tc>
          <w:tcPr>
            <w:tcW w:w="6719" w:type="dxa"/>
            <w:gridSpan w:val="6"/>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779" w:type="dxa"/>
            <w:vMerge/>
            <w:tcBorders>
              <w:left w:val="single" w:sz="4" w:space="0" w:color="auto"/>
              <w:right w:val="single" w:sz="4" w:space="0" w:color="auto"/>
            </w:tcBorders>
            <w:vAlign w:val="center"/>
          </w:tcPr>
          <w:p w:rsidR="00BC6CF9" w:rsidRDefault="00BC6CF9">
            <w:pPr>
              <w:spacing w:line="280" w:lineRule="exact"/>
              <w:rPr>
                <w:szCs w:val="21"/>
              </w:rPr>
            </w:pPr>
          </w:p>
        </w:tc>
        <w:tc>
          <w:tcPr>
            <w:tcW w:w="1125" w:type="dxa"/>
            <w:vMerge/>
            <w:tcBorders>
              <w:left w:val="single" w:sz="4" w:space="0" w:color="auto"/>
              <w:right w:val="single" w:sz="4" w:space="0" w:color="auto"/>
            </w:tcBorders>
            <w:vAlign w:val="center"/>
          </w:tcPr>
          <w:p w:rsidR="00BC6CF9" w:rsidRDefault="00BC6CF9">
            <w:pPr>
              <w:spacing w:line="280" w:lineRule="exact"/>
              <w:ind w:left="180"/>
              <w:jc w:val="center"/>
              <w:rPr>
                <w:szCs w:val="21"/>
              </w:rPr>
            </w:pPr>
          </w:p>
        </w:tc>
        <w:tc>
          <w:tcPr>
            <w:tcW w:w="12472" w:type="dxa"/>
            <w:gridSpan w:val="13"/>
            <w:tcBorders>
              <w:left w:val="single" w:sz="4" w:space="0" w:color="auto"/>
              <w:right w:val="single" w:sz="4" w:space="0" w:color="auto"/>
            </w:tcBorders>
            <w:vAlign w:val="center"/>
          </w:tcPr>
          <w:p w:rsidR="00BC6CF9" w:rsidRDefault="007E643A">
            <w:pPr>
              <w:spacing w:line="280" w:lineRule="exact"/>
              <w:rPr>
                <w:rFonts w:ascii="仿宋" w:eastAsia="仿宋" w:hAnsi="仿宋"/>
                <w:b/>
                <w:bCs/>
                <w:sz w:val="21"/>
                <w:szCs w:val="21"/>
              </w:rPr>
            </w:pPr>
            <w:r>
              <w:rPr>
                <w:rFonts w:ascii="仿宋" w:eastAsia="仿宋" w:hAnsi="仿宋" w:hint="eastAsia"/>
                <w:b/>
                <w:bCs/>
                <w:sz w:val="21"/>
                <w:szCs w:val="21"/>
              </w:rPr>
              <w:t>论文：</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1"/>
                <w:szCs w:val="21"/>
              </w:rPr>
              <w:t>1、</w:t>
            </w:r>
            <w:r w:rsidRPr="009A1423">
              <w:rPr>
                <w:rFonts w:ascii="仿宋" w:eastAsia="仿宋" w:hAnsi="仿宋" w:hint="eastAsia"/>
                <w:sz w:val="20"/>
                <w:lang w:val="en-US"/>
              </w:rPr>
              <w:t xml:space="preserve">2019年11月《解析景观生态与园林绿化》    </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南方农机     第一</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 xml:space="preserve">2、2019年8月 《城市园林绿化建设中的景观生态学的应用》   </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广东蚕业   </w:t>
            </w:r>
            <w:r w:rsidR="009A1423">
              <w:rPr>
                <w:rFonts w:ascii="仿宋" w:eastAsia="仿宋" w:hAnsi="仿宋" w:hint="eastAsia"/>
                <w:sz w:val="20"/>
                <w:lang w:val="en-US"/>
              </w:rPr>
              <w:t xml:space="preserve"> </w:t>
            </w:r>
            <w:r w:rsidRPr="009A1423">
              <w:rPr>
                <w:rFonts w:ascii="仿宋" w:eastAsia="仿宋" w:hAnsi="仿宋" w:hint="eastAsia"/>
                <w:sz w:val="20"/>
                <w:lang w:val="en-US"/>
              </w:rPr>
              <w:t xml:space="preserve"> 第一</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3、2019年8月</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《新中式景观在园林绿化的应用》  </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广东蚕业  </w:t>
            </w:r>
            <w:r w:rsidR="009A1423">
              <w:rPr>
                <w:rFonts w:ascii="仿宋" w:eastAsia="仿宋" w:hAnsi="仿宋" w:hint="eastAsia"/>
                <w:sz w:val="20"/>
                <w:lang w:val="en-US"/>
              </w:rPr>
              <w:t xml:space="preserve">   </w:t>
            </w:r>
            <w:r w:rsidRPr="009A1423">
              <w:rPr>
                <w:rFonts w:ascii="仿宋" w:eastAsia="仿宋" w:hAnsi="仿宋" w:hint="eastAsia"/>
                <w:sz w:val="20"/>
                <w:lang w:val="en-US"/>
              </w:rPr>
              <w:t>独著</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 xml:space="preserve">4、2019年6月 《传统元素在现代建筑装饰设计中的运用》      大观      </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独著</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5、2019年6月 《浅谈如何加强装饰装修工程的现场施工管理》</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防护工程   </w:t>
            </w:r>
            <w:r w:rsidR="009A1423">
              <w:rPr>
                <w:rFonts w:ascii="仿宋" w:eastAsia="仿宋" w:hAnsi="仿宋" w:hint="eastAsia"/>
                <w:sz w:val="20"/>
                <w:lang w:val="en-US"/>
              </w:rPr>
              <w:t xml:space="preserve"> </w:t>
            </w:r>
            <w:r w:rsidRPr="009A1423">
              <w:rPr>
                <w:rFonts w:ascii="仿宋" w:eastAsia="仿宋" w:hAnsi="仿宋" w:hint="eastAsia"/>
                <w:sz w:val="20"/>
                <w:lang w:val="en-US"/>
              </w:rPr>
              <w:t xml:space="preserve"> 独著</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6、2019年6月</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 装饰施工及新技术新工艺的应用分析》    </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 xml:space="preserve">防护工程   </w:t>
            </w:r>
            <w:r w:rsidR="009A1423">
              <w:rPr>
                <w:rFonts w:ascii="仿宋" w:eastAsia="仿宋" w:hAnsi="仿宋" w:hint="eastAsia"/>
                <w:sz w:val="20"/>
                <w:lang w:val="en-US"/>
              </w:rPr>
              <w:t xml:space="preserve"> </w:t>
            </w:r>
            <w:r w:rsidRPr="009A1423">
              <w:rPr>
                <w:rFonts w:ascii="仿宋" w:eastAsia="仿宋" w:hAnsi="仿宋" w:hint="eastAsia"/>
                <w:sz w:val="20"/>
                <w:lang w:val="en-US"/>
              </w:rPr>
              <w:t xml:space="preserve"> 独著</w:t>
            </w:r>
          </w:p>
          <w:p w:rsidR="00BC6CF9" w:rsidRPr="009A1423" w:rsidRDefault="007E643A">
            <w:pPr>
              <w:spacing w:line="280" w:lineRule="exact"/>
              <w:rPr>
                <w:rFonts w:ascii="仿宋" w:eastAsia="仿宋" w:hAnsi="仿宋"/>
                <w:sz w:val="20"/>
                <w:lang w:val="en-US"/>
              </w:rPr>
            </w:pPr>
            <w:r w:rsidRPr="009A1423">
              <w:rPr>
                <w:rFonts w:ascii="仿宋" w:eastAsia="仿宋" w:hAnsi="仿宋" w:hint="eastAsia"/>
                <w:sz w:val="20"/>
                <w:lang w:val="en-US"/>
              </w:rPr>
              <w:t>7、2019年6月 《 景观园林绿化施工设计及养护技术要点分析》</w:t>
            </w:r>
            <w:r w:rsidR="009A1423">
              <w:rPr>
                <w:rFonts w:ascii="仿宋" w:eastAsia="仿宋" w:hAnsi="仿宋" w:hint="eastAsia"/>
                <w:sz w:val="20"/>
                <w:lang w:val="en-US"/>
              </w:rPr>
              <w:t xml:space="preserve"> </w:t>
            </w:r>
            <w:r w:rsidRPr="009A1423">
              <w:rPr>
                <w:rFonts w:ascii="仿宋" w:eastAsia="仿宋" w:hAnsi="仿宋" w:hint="eastAsia"/>
                <w:sz w:val="20"/>
                <w:lang w:val="en-US"/>
              </w:rPr>
              <w:t>南方农机</w:t>
            </w:r>
            <w:r w:rsidR="009A1423">
              <w:rPr>
                <w:rFonts w:ascii="仿宋" w:eastAsia="仿宋" w:hAnsi="仿宋" w:hint="eastAsia"/>
                <w:sz w:val="20"/>
                <w:lang w:val="en-US"/>
              </w:rPr>
              <w:t xml:space="preserve">    </w:t>
            </w:r>
            <w:r w:rsidR="004016A0">
              <w:rPr>
                <w:rFonts w:ascii="仿宋" w:eastAsia="仿宋" w:hAnsi="仿宋" w:hint="eastAsia"/>
                <w:sz w:val="20"/>
                <w:lang w:val="en-US"/>
              </w:rPr>
              <w:t xml:space="preserve"> </w:t>
            </w:r>
            <w:r w:rsidRPr="009A1423">
              <w:rPr>
                <w:rFonts w:ascii="仿宋" w:eastAsia="仿宋" w:hAnsi="仿宋" w:hint="eastAsia"/>
                <w:sz w:val="20"/>
                <w:lang w:val="en-US"/>
              </w:rPr>
              <w:t>第一</w:t>
            </w:r>
          </w:p>
          <w:p w:rsidR="00BC6CF9" w:rsidRDefault="00BC6CF9">
            <w:pPr>
              <w:spacing w:line="280" w:lineRule="exact"/>
              <w:rPr>
                <w:rFonts w:ascii="Times New Roman"/>
                <w:sz w:val="20"/>
                <w:lang w:val="en-US"/>
              </w:rPr>
            </w:pPr>
          </w:p>
          <w:p w:rsidR="00BC6CF9" w:rsidRDefault="007E643A">
            <w:pPr>
              <w:spacing w:line="280" w:lineRule="exact"/>
              <w:rPr>
                <w:rFonts w:ascii="仿宋" w:eastAsia="仿宋" w:hAnsi="仿宋"/>
                <w:b/>
                <w:bCs/>
                <w:sz w:val="21"/>
                <w:szCs w:val="21"/>
              </w:rPr>
            </w:pPr>
            <w:r>
              <w:rPr>
                <w:rFonts w:ascii="仿宋" w:eastAsia="仿宋" w:hAnsi="仿宋" w:hint="eastAsia"/>
                <w:b/>
                <w:bCs/>
                <w:sz w:val="21"/>
                <w:szCs w:val="21"/>
              </w:rPr>
              <w:t>教材：</w:t>
            </w:r>
          </w:p>
          <w:p w:rsidR="00BC6CF9" w:rsidRDefault="007E643A">
            <w:pPr>
              <w:spacing w:line="280" w:lineRule="exact"/>
              <w:rPr>
                <w:rFonts w:ascii="仿宋" w:eastAsia="仿宋" w:hAnsi="仿宋"/>
                <w:sz w:val="21"/>
                <w:szCs w:val="21"/>
              </w:rPr>
            </w:pPr>
            <w:r>
              <w:rPr>
                <w:rFonts w:ascii="仿宋" w:eastAsia="仿宋" w:hAnsi="仿宋" w:hint="eastAsia"/>
                <w:sz w:val="21"/>
                <w:szCs w:val="21"/>
                <w:lang w:val="en-US"/>
              </w:rPr>
              <w:t>1</w:t>
            </w:r>
            <w:r>
              <w:rPr>
                <w:rFonts w:ascii="仿宋" w:eastAsia="仿宋" w:hAnsi="仿宋" w:hint="eastAsia"/>
                <w:sz w:val="21"/>
                <w:szCs w:val="21"/>
              </w:rPr>
              <w:t xml:space="preserve">、2018年6月《设计概论》   北京工业大学出版社        </w:t>
            </w:r>
            <w:r w:rsidR="004016A0">
              <w:rPr>
                <w:rFonts w:ascii="仿宋" w:eastAsia="仿宋" w:hAnsi="仿宋" w:hint="eastAsia"/>
                <w:sz w:val="21"/>
                <w:szCs w:val="21"/>
              </w:rPr>
              <w:t xml:space="preserve"> </w:t>
            </w:r>
            <w:r>
              <w:rPr>
                <w:rFonts w:ascii="仿宋" w:eastAsia="仿宋" w:hAnsi="仿宋" w:hint="eastAsia"/>
                <w:sz w:val="21"/>
                <w:szCs w:val="21"/>
              </w:rPr>
              <w:t>副主编</w:t>
            </w:r>
          </w:p>
          <w:p w:rsidR="009A1423" w:rsidRDefault="009A1423">
            <w:pPr>
              <w:spacing w:line="280" w:lineRule="exact"/>
              <w:rPr>
                <w:sz w:val="18"/>
                <w:szCs w:val="18"/>
              </w:rPr>
            </w:pPr>
          </w:p>
        </w:tc>
        <w:tc>
          <w:tcPr>
            <w:tcW w:w="1241" w:type="dxa"/>
            <w:vMerge/>
            <w:tcBorders>
              <w:left w:val="single" w:sz="4" w:space="0" w:color="auto"/>
              <w:right w:val="single" w:sz="4" w:space="0" w:color="auto"/>
            </w:tcBorders>
            <w:vAlign w:val="center"/>
          </w:tcPr>
          <w:p w:rsidR="00BC6CF9" w:rsidRDefault="00BC6CF9">
            <w:pPr>
              <w:spacing w:line="280" w:lineRule="exact"/>
              <w:rPr>
                <w:szCs w:val="21"/>
              </w:rPr>
            </w:pPr>
          </w:p>
        </w:tc>
      </w:tr>
      <w:tr w:rsidR="00BC6CF9">
        <w:trPr>
          <w:trHeight w:val="252"/>
          <w:jc w:val="center"/>
        </w:trPr>
        <w:tc>
          <w:tcPr>
            <w:tcW w:w="6719" w:type="dxa"/>
            <w:gridSpan w:val="6"/>
            <w:vMerge w:val="restart"/>
            <w:tcBorders>
              <w:left w:val="single" w:sz="4" w:space="0" w:color="auto"/>
              <w:bottom w:val="single" w:sz="4" w:space="0" w:color="auto"/>
              <w:right w:val="single" w:sz="4" w:space="0" w:color="auto"/>
            </w:tcBorders>
            <w:vAlign w:val="center"/>
          </w:tcPr>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BC6CF9">
            <w:pPr>
              <w:spacing w:line="280" w:lineRule="exact"/>
              <w:rPr>
                <w:szCs w:val="21"/>
              </w:rPr>
            </w:pPr>
          </w:p>
          <w:p w:rsidR="00BC6CF9" w:rsidRDefault="007E643A">
            <w:pPr>
              <w:spacing w:line="280" w:lineRule="exact"/>
              <w:rPr>
                <w:szCs w:val="21"/>
              </w:rPr>
            </w:pPr>
            <w:r>
              <w:rPr>
                <w:rFonts w:hint="eastAsia"/>
                <w:szCs w:val="21"/>
              </w:rPr>
              <w:t xml:space="preserve"> </w:t>
            </w:r>
          </w:p>
          <w:p w:rsidR="00BC6CF9" w:rsidRDefault="007E643A">
            <w:pPr>
              <w:spacing w:line="280" w:lineRule="exact"/>
              <w:ind w:firstLineChars="100" w:firstLine="220"/>
              <w:rPr>
                <w:szCs w:val="21"/>
              </w:rPr>
            </w:pPr>
            <w:r>
              <w:rPr>
                <w:rFonts w:hint="eastAsia"/>
                <w:szCs w:val="21"/>
              </w:rPr>
              <w:t>审核人签名：         人事部门盖章：</w:t>
            </w:r>
          </w:p>
        </w:tc>
        <w:tc>
          <w:tcPr>
            <w:tcW w:w="779" w:type="dxa"/>
            <w:vMerge/>
            <w:tcBorders>
              <w:left w:val="single" w:sz="4" w:space="0" w:color="auto"/>
              <w:right w:val="single" w:sz="4" w:space="0" w:color="auto"/>
            </w:tcBorders>
            <w:vAlign w:val="center"/>
          </w:tcPr>
          <w:p w:rsidR="00BC6CF9" w:rsidRDefault="00BC6CF9">
            <w:pPr>
              <w:spacing w:line="280" w:lineRule="exact"/>
              <w:jc w:val="center"/>
              <w:rPr>
                <w:szCs w:val="21"/>
              </w:rPr>
            </w:pPr>
          </w:p>
        </w:tc>
        <w:tc>
          <w:tcPr>
            <w:tcW w:w="1125" w:type="dxa"/>
            <w:vMerge w:val="restart"/>
            <w:tcBorders>
              <w:left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承担或参</w:t>
            </w:r>
          </w:p>
          <w:p w:rsidR="00BC6CF9" w:rsidRDefault="007E643A">
            <w:pPr>
              <w:spacing w:line="280" w:lineRule="exact"/>
              <w:jc w:val="center"/>
              <w:rPr>
                <w:szCs w:val="21"/>
              </w:rPr>
            </w:pPr>
            <w:r>
              <w:rPr>
                <w:rFonts w:hint="eastAsia"/>
                <w:szCs w:val="21"/>
              </w:rPr>
              <w:t>与的科研教研技术开发项目（项目名称、立项审批单位、项目编号）及鉴定获奖情况</w:t>
            </w:r>
          </w:p>
        </w:tc>
        <w:tc>
          <w:tcPr>
            <w:tcW w:w="2179" w:type="dxa"/>
            <w:gridSpan w:val="2"/>
            <w:tcBorders>
              <w:left w:val="single" w:sz="4" w:space="0" w:color="auto"/>
              <w:bottom w:val="single" w:sz="4" w:space="0" w:color="auto"/>
              <w:right w:val="single" w:sz="4" w:space="0" w:color="auto"/>
            </w:tcBorders>
            <w:vAlign w:val="center"/>
          </w:tcPr>
          <w:p w:rsidR="00BC6CF9" w:rsidRDefault="007E643A">
            <w:pPr>
              <w:spacing w:line="280" w:lineRule="exact"/>
              <w:ind w:left="-85" w:rightChars="-33" w:right="-73"/>
              <w:jc w:val="center"/>
              <w:rPr>
                <w:szCs w:val="21"/>
              </w:rPr>
            </w:pPr>
            <w:r>
              <w:rPr>
                <w:rFonts w:hint="eastAsia"/>
                <w:szCs w:val="21"/>
              </w:rPr>
              <w:t>主持研究项目数</w:t>
            </w:r>
          </w:p>
        </w:tc>
        <w:tc>
          <w:tcPr>
            <w:tcW w:w="1141" w:type="dxa"/>
            <w:tcBorders>
              <w:left w:val="single" w:sz="4" w:space="0" w:color="auto"/>
              <w:bottom w:val="single" w:sz="4" w:space="0" w:color="auto"/>
              <w:right w:val="single" w:sz="4" w:space="0" w:color="auto"/>
            </w:tcBorders>
            <w:vAlign w:val="center"/>
          </w:tcPr>
          <w:p w:rsidR="00BC6CF9" w:rsidRDefault="00BC6CF9">
            <w:pPr>
              <w:spacing w:line="280" w:lineRule="exact"/>
              <w:jc w:val="center"/>
              <w:rPr>
                <w:rFonts w:ascii="仿宋" w:eastAsia="仿宋" w:hAnsi="仿宋"/>
                <w:szCs w:val="21"/>
              </w:rPr>
            </w:pPr>
          </w:p>
        </w:tc>
        <w:tc>
          <w:tcPr>
            <w:tcW w:w="1342"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参与研究</w:t>
            </w:r>
          </w:p>
          <w:p w:rsidR="00BC6CF9" w:rsidRDefault="007E643A">
            <w:pPr>
              <w:spacing w:line="280" w:lineRule="exact"/>
              <w:jc w:val="center"/>
              <w:rPr>
                <w:szCs w:val="21"/>
              </w:rPr>
            </w:pPr>
            <w:r>
              <w:rPr>
                <w:rFonts w:hint="eastAsia"/>
                <w:szCs w:val="21"/>
              </w:rPr>
              <w:t>项 目 数</w:t>
            </w:r>
          </w:p>
        </w:tc>
        <w:tc>
          <w:tcPr>
            <w:tcW w:w="890"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szCs w:val="21"/>
              </w:rPr>
            </w:pPr>
            <w:r>
              <w:rPr>
                <w:rFonts w:ascii="仿宋" w:eastAsia="仿宋" w:hAnsi="仿宋" w:hint="eastAsia"/>
                <w:szCs w:val="21"/>
                <w:lang w:val="en-US"/>
              </w:rPr>
              <w:t>1</w:t>
            </w:r>
          </w:p>
        </w:tc>
        <w:tc>
          <w:tcPr>
            <w:tcW w:w="1204" w:type="dxa"/>
            <w:tcBorders>
              <w:left w:val="single" w:sz="4" w:space="0" w:color="auto"/>
              <w:bottom w:val="single" w:sz="4" w:space="0" w:color="auto"/>
              <w:right w:val="single" w:sz="4" w:space="0" w:color="auto"/>
            </w:tcBorders>
            <w:vAlign w:val="center"/>
          </w:tcPr>
          <w:p w:rsidR="00BC6CF9" w:rsidRDefault="007E643A">
            <w:pPr>
              <w:spacing w:line="280" w:lineRule="exact"/>
              <w:jc w:val="center"/>
              <w:rPr>
                <w:szCs w:val="21"/>
              </w:rPr>
            </w:pPr>
            <w:r>
              <w:rPr>
                <w:rFonts w:hint="eastAsia"/>
                <w:szCs w:val="21"/>
              </w:rPr>
              <w:t>科研经费</w:t>
            </w:r>
          </w:p>
        </w:tc>
        <w:tc>
          <w:tcPr>
            <w:tcW w:w="1344" w:type="dxa"/>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1658" w:type="dxa"/>
            <w:tcBorders>
              <w:left w:val="single" w:sz="4" w:space="0" w:color="auto"/>
              <w:bottom w:val="single" w:sz="4" w:space="0" w:color="auto"/>
              <w:right w:val="single" w:sz="4" w:space="0" w:color="auto"/>
            </w:tcBorders>
            <w:vAlign w:val="center"/>
          </w:tcPr>
          <w:p w:rsidR="00BC6CF9" w:rsidRDefault="007E643A">
            <w:pPr>
              <w:spacing w:line="280" w:lineRule="exact"/>
              <w:rPr>
                <w:szCs w:val="21"/>
              </w:rPr>
            </w:pPr>
            <w:r>
              <w:rPr>
                <w:rFonts w:hint="eastAsia"/>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rsidR="00BC6CF9" w:rsidRDefault="00BC6CF9">
            <w:pPr>
              <w:spacing w:line="280" w:lineRule="exact"/>
              <w:rPr>
                <w:szCs w:val="21"/>
              </w:rPr>
            </w:pPr>
          </w:p>
        </w:tc>
        <w:tc>
          <w:tcPr>
            <w:tcW w:w="879" w:type="dxa"/>
            <w:gridSpan w:val="2"/>
            <w:tcBorders>
              <w:left w:val="single" w:sz="4" w:space="0" w:color="auto"/>
              <w:bottom w:val="single" w:sz="4" w:space="0" w:color="auto"/>
              <w:right w:val="single" w:sz="4" w:space="0" w:color="auto"/>
            </w:tcBorders>
            <w:vAlign w:val="center"/>
          </w:tcPr>
          <w:p w:rsidR="00BC6CF9" w:rsidRDefault="007E643A">
            <w:pPr>
              <w:spacing w:line="280" w:lineRule="exact"/>
              <w:ind w:leftChars="-33" w:left="-73" w:rightChars="-39" w:right="-86"/>
              <w:rPr>
                <w:szCs w:val="21"/>
              </w:rPr>
            </w:pPr>
            <w:r>
              <w:rPr>
                <w:rFonts w:hint="eastAsia"/>
                <w:szCs w:val="21"/>
              </w:rPr>
              <w:t>专利数</w:t>
            </w:r>
          </w:p>
        </w:tc>
        <w:tc>
          <w:tcPr>
            <w:tcW w:w="750" w:type="dxa"/>
            <w:tcBorders>
              <w:left w:val="single" w:sz="4" w:space="0" w:color="auto"/>
              <w:bottom w:val="single" w:sz="4" w:space="0" w:color="auto"/>
              <w:right w:val="single" w:sz="4" w:space="0" w:color="auto"/>
            </w:tcBorders>
            <w:vAlign w:val="center"/>
          </w:tcPr>
          <w:p w:rsidR="00BC6CF9" w:rsidRDefault="009A1423">
            <w:pPr>
              <w:spacing w:line="280" w:lineRule="exact"/>
              <w:ind w:left="180"/>
              <w:jc w:val="center"/>
              <w:rPr>
                <w:szCs w:val="21"/>
              </w:rPr>
            </w:pPr>
            <w:r>
              <w:rPr>
                <w:rFonts w:hint="eastAsia"/>
                <w:szCs w:val="21"/>
              </w:rPr>
              <w:t>1</w:t>
            </w:r>
          </w:p>
        </w:tc>
        <w:tc>
          <w:tcPr>
            <w:tcW w:w="1241" w:type="dxa"/>
            <w:tcBorders>
              <w:left w:val="single" w:sz="4" w:space="0" w:color="auto"/>
              <w:right w:val="single" w:sz="4" w:space="0" w:color="auto"/>
            </w:tcBorders>
            <w:vAlign w:val="center"/>
          </w:tcPr>
          <w:p w:rsidR="00BC6CF9" w:rsidRDefault="00BC6CF9">
            <w:pPr>
              <w:spacing w:line="280" w:lineRule="exact"/>
              <w:rPr>
                <w:szCs w:val="21"/>
              </w:rPr>
            </w:pPr>
          </w:p>
        </w:tc>
      </w:tr>
      <w:tr w:rsidR="00BC6CF9">
        <w:trPr>
          <w:trHeight w:val="2238"/>
          <w:jc w:val="center"/>
        </w:trPr>
        <w:tc>
          <w:tcPr>
            <w:tcW w:w="6719" w:type="dxa"/>
            <w:gridSpan w:val="6"/>
            <w:vMerge/>
            <w:tcBorders>
              <w:left w:val="single" w:sz="4" w:space="0" w:color="auto"/>
              <w:bottom w:val="single" w:sz="4" w:space="0" w:color="auto"/>
              <w:right w:val="single" w:sz="4" w:space="0" w:color="auto"/>
            </w:tcBorders>
            <w:vAlign w:val="center"/>
          </w:tcPr>
          <w:p w:rsidR="00BC6CF9" w:rsidRDefault="00BC6CF9">
            <w:pPr>
              <w:spacing w:line="280" w:lineRule="exact"/>
              <w:rPr>
                <w:szCs w:val="21"/>
              </w:rPr>
            </w:pPr>
          </w:p>
        </w:tc>
        <w:tc>
          <w:tcPr>
            <w:tcW w:w="779"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1125" w:type="dxa"/>
            <w:vMerge/>
            <w:tcBorders>
              <w:left w:val="single" w:sz="4" w:space="0" w:color="auto"/>
              <w:bottom w:val="single" w:sz="4" w:space="0" w:color="auto"/>
              <w:right w:val="single" w:sz="4" w:space="0" w:color="auto"/>
            </w:tcBorders>
            <w:vAlign w:val="center"/>
          </w:tcPr>
          <w:p w:rsidR="00BC6CF9" w:rsidRDefault="00BC6CF9">
            <w:pPr>
              <w:spacing w:line="280" w:lineRule="exact"/>
              <w:jc w:val="center"/>
              <w:rPr>
                <w:szCs w:val="21"/>
              </w:rPr>
            </w:pPr>
          </w:p>
        </w:tc>
        <w:tc>
          <w:tcPr>
            <w:tcW w:w="12472" w:type="dxa"/>
            <w:gridSpan w:val="13"/>
            <w:tcBorders>
              <w:left w:val="single" w:sz="4" w:space="0" w:color="auto"/>
              <w:bottom w:val="single" w:sz="4" w:space="0" w:color="auto"/>
              <w:right w:val="single" w:sz="4" w:space="0" w:color="auto"/>
            </w:tcBorders>
            <w:vAlign w:val="center"/>
          </w:tcPr>
          <w:p w:rsidR="00BC6CF9" w:rsidRDefault="007E643A">
            <w:pPr>
              <w:spacing w:line="280" w:lineRule="exact"/>
              <w:rPr>
                <w:rFonts w:ascii="仿宋" w:eastAsia="仿宋" w:hAnsi="仿宋"/>
                <w:b/>
                <w:bCs/>
                <w:sz w:val="21"/>
                <w:szCs w:val="21"/>
              </w:rPr>
            </w:pPr>
            <w:r>
              <w:rPr>
                <w:rFonts w:ascii="仿宋" w:eastAsia="仿宋" w:hAnsi="仿宋" w:hint="eastAsia"/>
                <w:b/>
                <w:bCs/>
                <w:sz w:val="21"/>
                <w:szCs w:val="21"/>
              </w:rPr>
              <w:t>课题：</w:t>
            </w:r>
          </w:p>
          <w:p w:rsidR="00BC6CF9" w:rsidRDefault="007E643A">
            <w:pPr>
              <w:spacing w:line="280" w:lineRule="exact"/>
              <w:rPr>
                <w:rFonts w:ascii="仿宋" w:eastAsia="仿宋" w:hAnsi="仿宋"/>
                <w:sz w:val="21"/>
                <w:szCs w:val="21"/>
              </w:rPr>
            </w:pPr>
            <w:r>
              <w:rPr>
                <w:rFonts w:ascii="仿宋" w:eastAsia="仿宋" w:hAnsi="仿宋" w:hint="eastAsia"/>
                <w:sz w:val="21"/>
                <w:szCs w:val="21"/>
              </w:rPr>
              <w:t>1、2019年</w:t>
            </w:r>
            <w:r>
              <w:rPr>
                <w:rFonts w:ascii="仿宋" w:eastAsia="仿宋" w:hAnsi="仿宋" w:hint="eastAsia"/>
                <w:sz w:val="21"/>
                <w:szCs w:val="21"/>
                <w:lang w:val="en-US"/>
              </w:rPr>
              <w:t>参与</w:t>
            </w:r>
            <w:r>
              <w:rPr>
                <w:rFonts w:ascii="仿宋" w:eastAsia="仿宋" w:hAnsi="仿宋" w:hint="eastAsia"/>
                <w:sz w:val="21"/>
                <w:szCs w:val="21"/>
              </w:rPr>
              <w:t>湖南省教育厅科学研究项目《基于衡阳地域文化背景下的民宿设计研究》立项，湖南省教育厅，</w:t>
            </w:r>
            <w:r>
              <w:rPr>
                <w:rFonts w:ascii="仿宋" w:eastAsia="仿宋" w:hAnsi="仿宋"/>
                <w:sz w:val="21"/>
                <w:szCs w:val="21"/>
              </w:rPr>
              <w:t>19</w:t>
            </w:r>
            <w:r>
              <w:rPr>
                <w:rFonts w:ascii="仿宋" w:eastAsia="仿宋" w:hAnsi="仿宋" w:hint="eastAsia"/>
                <w:sz w:val="21"/>
                <w:szCs w:val="21"/>
              </w:rPr>
              <w:t>C</w:t>
            </w:r>
            <w:r>
              <w:rPr>
                <w:rFonts w:ascii="仿宋" w:eastAsia="仿宋" w:hAnsi="仿宋"/>
                <w:sz w:val="21"/>
                <w:szCs w:val="21"/>
              </w:rPr>
              <w:t>0454</w:t>
            </w:r>
            <w:r>
              <w:rPr>
                <w:rFonts w:ascii="仿宋" w:eastAsia="仿宋" w:hAnsi="仿宋" w:hint="eastAsia"/>
                <w:sz w:val="21"/>
                <w:szCs w:val="21"/>
              </w:rPr>
              <w:t>，在研；</w:t>
            </w:r>
          </w:p>
          <w:p w:rsidR="009A1423" w:rsidRDefault="009A1423" w:rsidP="009A1423">
            <w:pPr>
              <w:spacing w:line="280" w:lineRule="exact"/>
              <w:rPr>
                <w:rFonts w:ascii="仿宋" w:eastAsia="仿宋" w:hAnsi="仿宋"/>
                <w:b/>
                <w:sz w:val="21"/>
                <w:szCs w:val="21"/>
              </w:rPr>
            </w:pPr>
            <w:r>
              <w:rPr>
                <w:rFonts w:ascii="仿宋" w:eastAsia="仿宋" w:hAnsi="仿宋" w:hint="eastAsia"/>
                <w:b/>
                <w:sz w:val="21"/>
                <w:szCs w:val="21"/>
              </w:rPr>
              <w:t>专利：</w:t>
            </w:r>
          </w:p>
          <w:p w:rsidR="009A1423" w:rsidRDefault="009A1423" w:rsidP="009A1423">
            <w:pPr>
              <w:spacing w:line="280" w:lineRule="exact"/>
              <w:rPr>
                <w:rFonts w:ascii="仿宋" w:eastAsia="仿宋" w:hAnsi="仿宋"/>
                <w:sz w:val="21"/>
                <w:szCs w:val="21"/>
              </w:rPr>
            </w:pPr>
            <w:r>
              <w:rPr>
                <w:rFonts w:ascii="仿宋" w:eastAsia="仿宋" w:hAnsi="仿宋" w:hint="eastAsia"/>
                <w:sz w:val="21"/>
                <w:szCs w:val="21"/>
              </w:rPr>
              <w:t>1、实用新型：《一种建筑装修用板材喷漆装置》 专利号：ZL201920109510.0  2019   排名第二</w:t>
            </w:r>
          </w:p>
          <w:p w:rsidR="009A1423" w:rsidRDefault="009A1423">
            <w:pPr>
              <w:spacing w:line="280" w:lineRule="exact"/>
              <w:rPr>
                <w:rFonts w:ascii="仿宋" w:eastAsia="仿宋" w:hAnsi="仿宋"/>
                <w:sz w:val="21"/>
                <w:szCs w:val="21"/>
              </w:rPr>
            </w:pPr>
          </w:p>
          <w:p w:rsidR="00BC6CF9" w:rsidRDefault="00BC6CF9" w:rsidP="009A1423">
            <w:pPr>
              <w:spacing w:line="280" w:lineRule="exact"/>
              <w:rPr>
                <w:sz w:val="18"/>
                <w:szCs w:val="18"/>
              </w:rPr>
            </w:pPr>
          </w:p>
        </w:tc>
        <w:tc>
          <w:tcPr>
            <w:tcW w:w="1241" w:type="dxa"/>
            <w:tcBorders>
              <w:left w:val="single" w:sz="4" w:space="0" w:color="auto"/>
              <w:bottom w:val="single" w:sz="4" w:space="0" w:color="auto"/>
              <w:right w:val="single" w:sz="4" w:space="0" w:color="auto"/>
            </w:tcBorders>
            <w:vAlign w:val="center"/>
          </w:tcPr>
          <w:p w:rsidR="00BC6CF9" w:rsidRDefault="00BC6CF9">
            <w:pPr>
              <w:spacing w:line="280" w:lineRule="exact"/>
              <w:rPr>
                <w:szCs w:val="21"/>
              </w:rPr>
            </w:pPr>
          </w:p>
        </w:tc>
      </w:tr>
      <w:tr w:rsidR="00BC6CF9">
        <w:trPr>
          <w:trHeight w:val="717"/>
          <w:jc w:val="center"/>
        </w:trPr>
        <w:tc>
          <w:tcPr>
            <w:tcW w:w="6719" w:type="dxa"/>
            <w:gridSpan w:val="6"/>
            <w:vMerge/>
            <w:tcBorders>
              <w:left w:val="single" w:sz="4" w:space="0" w:color="auto"/>
              <w:right w:val="single" w:sz="4" w:space="0" w:color="auto"/>
            </w:tcBorders>
            <w:vAlign w:val="center"/>
          </w:tcPr>
          <w:p w:rsidR="00BC6CF9" w:rsidRDefault="00BC6CF9">
            <w:pPr>
              <w:spacing w:line="280" w:lineRule="exact"/>
              <w:rPr>
                <w:szCs w:val="21"/>
              </w:rPr>
            </w:pPr>
          </w:p>
        </w:tc>
        <w:tc>
          <w:tcPr>
            <w:tcW w:w="1904" w:type="dxa"/>
            <w:gridSpan w:val="2"/>
            <w:tcBorders>
              <w:top w:val="single" w:sz="4" w:space="0" w:color="auto"/>
              <w:left w:val="single" w:sz="4" w:space="0" w:color="auto"/>
              <w:right w:val="single" w:sz="4" w:space="0" w:color="auto"/>
            </w:tcBorders>
          </w:tcPr>
          <w:p w:rsidR="00BC6CF9" w:rsidRDefault="007E643A">
            <w:pPr>
              <w:spacing w:line="280" w:lineRule="exact"/>
              <w:jc w:val="center"/>
              <w:rPr>
                <w:szCs w:val="21"/>
              </w:rPr>
            </w:pPr>
            <w:r>
              <w:rPr>
                <w:rFonts w:hint="eastAsia"/>
                <w:szCs w:val="21"/>
              </w:rPr>
              <w:t>学生思想政治</w:t>
            </w:r>
          </w:p>
          <w:p w:rsidR="00BC6CF9" w:rsidRDefault="007E643A">
            <w:pPr>
              <w:spacing w:line="280" w:lineRule="exact"/>
              <w:jc w:val="center"/>
              <w:rPr>
                <w:szCs w:val="21"/>
              </w:rPr>
            </w:pPr>
            <w:r>
              <w:rPr>
                <w:rFonts w:hint="eastAsia"/>
                <w:szCs w:val="21"/>
              </w:rPr>
              <w:t>教育工作业绩</w:t>
            </w:r>
          </w:p>
        </w:tc>
        <w:tc>
          <w:tcPr>
            <w:tcW w:w="12472" w:type="dxa"/>
            <w:gridSpan w:val="13"/>
            <w:tcBorders>
              <w:left w:val="single" w:sz="4" w:space="0" w:color="auto"/>
              <w:right w:val="single" w:sz="4" w:space="0" w:color="auto"/>
            </w:tcBorders>
          </w:tcPr>
          <w:p w:rsidR="00BC6CF9" w:rsidRDefault="00BC6CF9">
            <w:pPr>
              <w:adjustRightInd w:val="0"/>
              <w:snapToGrid w:val="0"/>
              <w:rPr>
                <w:rFonts w:ascii="仿宋" w:eastAsia="仿宋" w:hAnsi="仿宋"/>
                <w:sz w:val="18"/>
                <w:szCs w:val="18"/>
              </w:rPr>
            </w:pPr>
          </w:p>
          <w:p w:rsidR="00BC6CF9" w:rsidRDefault="007E643A">
            <w:pPr>
              <w:adjustRightInd w:val="0"/>
              <w:snapToGrid w:val="0"/>
              <w:rPr>
                <w:rFonts w:ascii="仿宋" w:eastAsia="仿宋" w:hAnsi="仿宋"/>
                <w:sz w:val="21"/>
                <w:szCs w:val="21"/>
              </w:rPr>
            </w:pPr>
            <w:r>
              <w:rPr>
                <w:rFonts w:ascii="仿宋" w:eastAsia="仿宋" w:hAnsi="仿宋" w:hint="eastAsia"/>
                <w:sz w:val="21"/>
                <w:szCs w:val="21"/>
              </w:rPr>
              <w:t>200</w:t>
            </w:r>
            <w:r>
              <w:rPr>
                <w:rFonts w:ascii="仿宋" w:eastAsia="仿宋" w:hAnsi="仿宋" w:hint="eastAsia"/>
                <w:sz w:val="21"/>
                <w:szCs w:val="21"/>
                <w:lang w:val="en-US"/>
              </w:rPr>
              <w:t>8</w:t>
            </w:r>
            <w:r>
              <w:rPr>
                <w:rFonts w:ascii="仿宋" w:eastAsia="仿宋" w:hAnsi="仿宋" w:hint="eastAsia"/>
                <w:sz w:val="21"/>
                <w:szCs w:val="21"/>
              </w:rPr>
              <w:t>—201</w:t>
            </w:r>
            <w:r>
              <w:rPr>
                <w:rFonts w:ascii="仿宋" w:eastAsia="仿宋" w:hAnsi="仿宋" w:hint="eastAsia"/>
                <w:sz w:val="21"/>
                <w:szCs w:val="21"/>
                <w:lang w:val="en-US"/>
              </w:rPr>
              <w:t>1</w:t>
            </w:r>
            <w:r>
              <w:rPr>
                <w:rFonts w:ascii="仿宋" w:eastAsia="仿宋" w:hAnsi="仿宋" w:hint="eastAsia"/>
                <w:sz w:val="21"/>
                <w:szCs w:val="21"/>
              </w:rPr>
              <w:t>年担任</w:t>
            </w:r>
            <w:r>
              <w:rPr>
                <w:rFonts w:ascii="仿宋" w:eastAsia="仿宋" w:hAnsi="仿宋" w:hint="eastAsia"/>
                <w:sz w:val="21"/>
                <w:szCs w:val="21"/>
                <w:lang w:val="en-US"/>
              </w:rPr>
              <w:t>建工1601-1603</w:t>
            </w:r>
            <w:r>
              <w:rPr>
                <w:rFonts w:ascii="仿宋" w:eastAsia="仿宋" w:hAnsi="仿宋" w:hint="eastAsia"/>
                <w:sz w:val="21"/>
                <w:szCs w:val="21"/>
              </w:rPr>
              <w:t>班班主任</w:t>
            </w:r>
          </w:p>
          <w:p w:rsidR="00BC6CF9" w:rsidRDefault="007E643A">
            <w:pPr>
              <w:adjustRightInd w:val="0"/>
              <w:snapToGrid w:val="0"/>
              <w:rPr>
                <w:rFonts w:eastAsia="仿宋"/>
                <w:szCs w:val="21"/>
                <w:lang w:val="en-US"/>
              </w:rPr>
            </w:pPr>
            <w:r>
              <w:rPr>
                <w:rFonts w:ascii="仿宋" w:eastAsia="仿宋" w:hAnsi="仿宋" w:hint="eastAsia"/>
                <w:sz w:val="21"/>
                <w:szCs w:val="21"/>
              </w:rPr>
              <w:t>20</w:t>
            </w:r>
            <w:r>
              <w:rPr>
                <w:rFonts w:ascii="仿宋" w:eastAsia="仿宋" w:hAnsi="仿宋" w:hint="eastAsia"/>
                <w:sz w:val="21"/>
                <w:szCs w:val="21"/>
                <w:lang w:val="en-US"/>
              </w:rPr>
              <w:t>08</w:t>
            </w:r>
            <w:r>
              <w:rPr>
                <w:rFonts w:ascii="仿宋" w:eastAsia="仿宋" w:hAnsi="仿宋" w:hint="eastAsia"/>
                <w:sz w:val="21"/>
                <w:szCs w:val="21"/>
              </w:rPr>
              <w:t>—2011年担任装饰</w:t>
            </w:r>
            <w:r>
              <w:rPr>
                <w:rFonts w:ascii="仿宋" w:eastAsia="仿宋" w:hAnsi="仿宋" w:hint="eastAsia"/>
                <w:sz w:val="21"/>
                <w:szCs w:val="21"/>
                <w:lang w:val="en-US"/>
              </w:rPr>
              <w:t>1601班班主任</w:t>
            </w:r>
          </w:p>
        </w:tc>
        <w:tc>
          <w:tcPr>
            <w:tcW w:w="1241" w:type="dxa"/>
            <w:tcBorders>
              <w:left w:val="single" w:sz="4" w:space="0" w:color="auto"/>
              <w:right w:val="single" w:sz="4" w:space="0" w:color="auto"/>
            </w:tcBorders>
            <w:vAlign w:val="center"/>
          </w:tcPr>
          <w:p w:rsidR="00BC6CF9" w:rsidRDefault="007E643A">
            <w:pPr>
              <w:spacing w:line="280" w:lineRule="exact"/>
              <w:rPr>
                <w:sz w:val="18"/>
                <w:szCs w:val="18"/>
              </w:rPr>
            </w:pPr>
            <w:r>
              <w:rPr>
                <w:rFonts w:hint="eastAsia"/>
                <w:sz w:val="18"/>
                <w:szCs w:val="18"/>
              </w:rPr>
              <w:t>学校主管部门（盖章）审核人签名：</w:t>
            </w:r>
          </w:p>
          <w:p w:rsidR="00BC6CF9" w:rsidRDefault="00BC6CF9">
            <w:pPr>
              <w:spacing w:line="280" w:lineRule="exact"/>
              <w:rPr>
                <w:sz w:val="18"/>
                <w:szCs w:val="18"/>
              </w:rPr>
            </w:pPr>
          </w:p>
        </w:tc>
      </w:tr>
    </w:tbl>
    <w:p w:rsidR="00BC6CF9" w:rsidRDefault="007E643A">
      <w:pPr>
        <w:spacing w:line="360" w:lineRule="exact"/>
        <w:ind w:firstLineChars="100" w:firstLine="220"/>
        <w:rPr>
          <w:szCs w:val="21"/>
        </w:rPr>
      </w:pPr>
      <w:r>
        <w:rPr>
          <w:rFonts w:hint="eastAsia"/>
          <w:szCs w:val="21"/>
        </w:rPr>
        <w:t>公示结果：</w:t>
      </w:r>
    </w:p>
    <w:p w:rsidR="00BC6CF9" w:rsidRDefault="007E643A">
      <w:pPr>
        <w:spacing w:line="360" w:lineRule="exact"/>
        <w:jc w:val="center"/>
        <w:rPr>
          <w:szCs w:val="21"/>
        </w:rPr>
      </w:pPr>
      <w:r>
        <w:rPr>
          <w:szCs w:val="21"/>
        </w:rPr>
        <w:t>单位（公章）：                                              单位审核责任人签名：                                                           填表日期：        年    月    日</w:t>
      </w:r>
    </w:p>
    <w:p w:rsidR="00BC6CF9" w:rsidRDefault="007E643A">
      <w:pPr>
        <w:spacing w:line="360" w:lineRule="exact"/>
        <w:ind w:firstLineChars="200" w:firstLine="440"/>
        <w:rPr>
          <w:sz w:val="24"/>
          <w:szCs w:val="32"/>
        </w:rPr>
        <w:sectPr w:rsidR="00BC6CF9">
          <w:footerReference w:type="even" r:id="rId9"/>
          <w:footerReference w:type="default" r:id="rId10"/>
          <w:pgSz w:w="23820" w:h="16840" w:orient="landscape"/>
          <w:pgMar w:top="1300" w:right="500" w:bottom="1580" w:left="740" w:header="0" w:footer="1384" w:gutter="0"/>
          <w:cols w:space="720"/>
        </w:sectPr>
      </w:pPr>
      <w:r>
        <w:rPr>
          <w:szCs w:val="21"/>
        </w:rPr>
        <w:t>注：1、表中“其它教学工作量”是指出卷、监考、指导毕业生论文等。2、增刊、论文集、用稿通知、清样、习题集（库）等均不作为申报高级专业技术职务的参评材料。</w:t>
      </w:r>
      <w:r>
        <w:rPr>
          <w:sz w:val="24"/>
          <w:szCs w:val="32"/>
        </w:rPr>
        <w:t xml:space="preserve"> </w:t>
      </w:r>
    </w:p>
    <w:p w:rsidR="00BC6CF9" w:rsidRDefault="00BC6CF9" w:rsidP="00AB0125">
      <w:pPr>
        <w:tabs>
          <w:tab w:val="left" w:pos="3105"/>
          <w:tab w:val="left" w:pos="9372"/>
          <w:tab w:val="left" w:pos="12680"/>
        </w:tabs>
        <w:spacing w:before="6"/>
        <w:ind w:left="132"/>
        <w:jc w:val="both"/>
        <w:rPr>
          <w:rFonts w:ascii="Times New Roman"/>
          <w:sz w:val="20"/>
        </w:rPr>
      </w:pPr>
    </w:p>
    <w:sectPr w:rsidR="00BC6CF9" w:rsidSect="00BC6CF9">
      <w:footerReference w:type="even" r:id="rId11"/>
      <w:footerReference w:type="default" r:id="rId12"/>
      <w:pgSz w:w="16840" w:h="11910" w:orient="landscape"/>
      <w:pgMar w:top="1360" w:right="1300" w:bottom="709" w:left="158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6A0" w:rsidRDefault="004016A0" w:rsidP="00BC6CF9">
      <w:r>
        <w:separator/>
      </w:r>
    </w:p>
  </w:endnote>
  <w:endnote w:type="continuationSeparator" w:id="0">
    <w:p w:rsidR="004016A0" w:rsidRDefault="004016A0" w:rsidP="00BC6C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方正粗黑宋简体">
    <w:altName w:val="宋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A0" w:rsidRDefault="004016A0">
    <w:pPr>
      <w:pStyle w:val="a3"/>
      <w:spacing w:line="14" w:lineRule="auto"/>
      <w:rPr>
        <w:sz w:val="20"/>
      </w:rPr>
    </w:pPr>
    <w:r>
      <w:rPr>
        <w:noProof/>
        <w:lang w:val="en-US" w:bidi="ar-SA"/>
      </w:rPr>
      <w:drawing>
        <wp:anchor distT="0" distB="0" distL="114300" distR="114300" simplePos="0" relativeHeight="251661824" behindDoc="1" locked="0" layoutInCell="1" allowOverlap="1">
          <wp:simplePos x="0" y="0"/>
          <wp:positionH relativeFrom="page">
            <wp:posOffset>4091940</wp:posOffset>
          </wp:positionH>
          <wp:positionV relativeFrom="page">
            <wp:posOffset>1711960</wp:posOffset>
          </wp:positionV>
          <wp:extent cx="7089775" cy="7089775"/>
          <wp:effectExtent l="0" t="0" r="12065" b="12065"/>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a:stretch>
                    <a:fillRect/>
                  </a:stretch>
                </pic:blipFill>
                <pic:spPr>
                  <a:xfrm>
                    <a:off x="0" y="0"/>
                    <a:ext cx="7089775" cy="7089775"/>
                  </a:xfrm>
                  <a:prstGeom prst="rect">
                    <a:avLst/>
                  </a:prstGeom>
                  <a:noFill/>
                  <a:ln>
                    <a:noFill/>
                  </a:ln>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A0" w:rsidRDefault="004016A0">
    <w:pPr>
      <w:pStyle w:val="a3"/>
      <w:spacing w:line="14" w:lineRule="auto"/>
      <w:rPr>
        <w:sz w:val="2"/>
      </w:rPr>
    </w:pPr>
    <w:r>
      <w:rPr>
        <w:noProof/>
        <w:lang w:val="en-US" w:bidi="ar-SA"/>
      </w:rPr>
      <w:drawing>
        <wp:anchor distT="0" distB="0" distL="114300" distR="114300" simplePos="0" relativeHeight="251660800" behindDoc="1" locked="0" layoutInCell="1" allowOverlap="1">
          <wp:simplePos x="0" y="0"/>
          <wp:positionH relativeFrom="page">
            <wp:posOffset>1570990</wp:posOffset>
          </wp:positionH>
          <wp:positionV relativeFrom="page">
            <wp:posOffset>3631565</wp:posOffset>
          </wp:positionV>
          <wp:extent cx="4189730" cy="4189730"/>
          <wp:effectExtent l="0" t="0" r="1270" b="127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
                  <a:stretch>
                    <a:fillRect/>
                  </a:stretch>
                </pic:blipFill>
                <pic:spPr>
                  <a:xfrm>
                    <a:off x="0" y="0"/>
                    <a:ext cx="4189730" cy="4189730"/>
                  </a:xfrm>
                  <a:prstGeom prst="rect">
                    <a:avLst/>
                  </a:prstGeom>
                  <a:noFill/>
                  <a:ln>
                    <a:noFill/>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A0" w:rsidRDefault="004016A0">
    <w:pPr>
      <w:pStyle w:val="a3"/>
      <w:spacing w:line="14" w:lineRule="auto"/>
      <w:rPr>
        <w:sz w:val="20"/>
      </w:rPr>
    </w:pPr>
    <w:r>
      <w:rPr>
        <w:noProof/>
        <w:lang w:val="en-US" w:bidi="ar-SA"/>
      </w:rPr>
      <w:drawing>
        <wp:anchor distT="0" distB="0" distL="0" distR="0" simplePos="0" relativeHeight="251658752"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A0" w:rsidRDefault="004016A0">
    <w:pPr>
      <w:pStyle w:val="a3"/>
      <w:spacing w:line="14" w:lineRule="auto"/>
      <w:rPr>
        <w:sz w:val="20"/>
      </w:rPr>
    </w:pPr>
    <w:r>
      <w:rPr>
        <w:noProof/>
        <w:lang w:val="en-US" w:bidi="ar-SA"/>
      </w:rPr>
      <w:drawing>
        <wp:anchor distT="0" distB="0" distL="0" distR="0" simplePos="0" relativeHeight="251659776"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6A0" w:rsidRDefault="004016A0" w:rsidP="00BC6CF9">
      <w:r>
        <w:separator/>
      </w:r>
    </w:p>
  </w:footnote>
  <w:footnote w:type="continuationSeparator" w:id="0">
    <w:p w:rsidR="004016A0" w:rsidRDefault="004016A0" w:rsidP="00BC6C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2384D8"/>
    <w:multiLevelType w:val="singleLevel"/>
    <w:tmpl w:val="A32384D8"/>
    <w:lvl w:ilvl="0">
      <w:start w:val="1"/>
      <w:numFmt w:val="decimal"/>
      <w:suff w:val="nothing"/>
      <w:lvlText w:val="%1、"/>
      <w:lvlJc w:val="left"/>
    </w:lvl>
  </w:abstractNum>
  <w:abstractNum w:abstractNumId="1">
    <w:nsid w:val="C81319F1"/>
    <w:multiLevelType w:val="singleLevel"/>
    <w:tmpl w:val="C81319F1"/>
    <w:lvl w:ilvl="0">
      <w:start w:val="1"/>
      <w:numFmt w:val="decimal"/>
      <w:suff w:val="nothing"/>
      <w:lvlText w:val="%1、"/>
      <w:lvlJc w:val="left"/>
      <w:rPr>
        <w:b w:val="0"/>
      </w:rPr>
    </w:lvl>
  </w:abstractNum>
  <w:abstractNum w:abstractNumId="2">
    <w:nsid w:val="1F7B6C81"/>
    <w:multiLevelType w:val="multilevel"/>
    <w:tmpl w:val="1F7B6C81"/>
    <w:lvl w:ilvl="0">
      <w:start w:val="1"/>
      <w:numFmt w:val="decimal"/>
      <w:lvlText w:val="%1."/>
      <w:lvlJc w:val="left"/>
      <w:pPr>
        <w:ind w:left="1604" w:hanging="481"/>
        <w:jc w:val="right"/>
      </w:pPr>
      <w:rPr>
        <w:rFonts w:ascii="Times New Roman" w:eastAsia="Times New Roman" w:hAnsi="Times New Roman" w:cs="Times New Roman" w:hint="default"/>
        <w:spacing w:val="0"/>
        <w:w w:val="99"/>
        <w:sz w:val="30"/>
        <w:szCs w:val="30"/>
        <w:lang w:val="zh-CN" w:eastAsia="zh-CN" w:bidi="zh-CN"/>
      </w:rPr>
    </w:lvl>
    <w:lvl w:ilvl="1">
      <w:numFmt w:val="bullet"/>
      <w:lvlText w:val="•"/>
      <w:lvlJc w:val="left"/>
      <w:pPr>
        <w:ind w:left="2394" w:hanging="481"/>
      </w:pPr>
      <w:rPr>
        <w:rFonts w:hint="default"/>
        <w:lang w:val="zh-CN" w:eastAsia="zh-CN" w:bidi="zh-CN"/>
      </w:rPr>
    </w:lvl>
    <w:lvl w:ilvl="2">
      <w:numFmt w:val="bullet"/>
      <w:lvlText w:val="•"/>
      <w:lvlJc w:val="left"/>
      <w:pPr>
        <w:ind w:left="3189" w:hanging="481"/>
      </w:pPr>
      <w:rPr>
        <w:rFonts w:hint="default"/>
        <w:lang w:val="zh-CN" w:eastAsia="zh-CN" w:bidi="zh-CN"/>
      </w:rPr>
    </w:lvl>
    <w:lvl w:ilvl="3">
      <w:numFmt w:val="bullet"/>
      <w:lvlText w:val="•"/>
      <w:lvlJc w:val="left"/>
      <w:pPr>
        <w:ind w:left="3983" w:hanging="481"/>
      </w:pPr>
      <w:rPr>
        <w:rFonts w:hint="default"/>
        <w:lang w:val="zh-CN" w:eastAsia="zh-CN" w:bidi="zh-CN"/>
      </w:rPr>
    </w:lvl>
    <w:lvl w:ilvl="4">
      <w:numFmt w:val="bullet"/>
      <w:lvlText w:val="•"/>
      <w:lvlJc w:val="left"/>
      <w:pPr>
        <w:ind w:left="4778" w:hanging="481"/>
      </w:pPr>
      <w:rPr>
        <w:rFonts w:hint="default"/>
        <w:lang w:val="zh-CN" w:eastAsia="zh-CN" w:bidi="zh-CN"/>
      </w:rPr>
    </w:lvl>
    <w:lvl w:ilvl="5">
      <w:numFmt w:val="bullet"/>
      <w:lvlText w:val="•"/>
      <w:lvlJc w:val="left"/>
      <w:pPr>
        <w:ind w:left="5573" w:hanging="481"/>
      </w:pPr>
      <w:rPr>
        <w:rFonts w:hint="default"/>
        <w:lang w:val="zh-CN" w:eastAsia="zh-CN" w:bidi="zh-CN"/>
      </w:rPr>
    </w:lvl>
    <w:lvl w:ilvl="6">
      <w:numFmt w:val="bullet"/>
      <w:lvlText w:val="•"/>
      <w:lvlJc w:val="left"/>
      <w:pPr>
        <w:ind w:left="6367" w:hanging="481"/>
      </w:pPr>
      <w:rPr>
        <w:rFonts w:hint="default"/>
        <w:lang w:val="zh-CN" w:eastAsia="zh-CN" w:bidi="zh-CN"/>
      </w:rPr>
    </w:lvl>
    <w:lvl w:ilvl="7">
      <w:numFmt w:val="bullet"/>
      <w:lvlText w:val="•"/>
      <w:lvlJc w:val="left"/>
      <w:pPr>
        <w:ind w:left="7162" w:hanging="481"/>
      </w:pPr>
      <w:rPr>
        <w:rFonts w:hint="default"/>
        <w:lang w:val="zh-CN" w:eastAsia="zh-CN" w:bidi="zh-CN"/>
      </w:rPr>
    </w:lvl>
    <w:lvl w:ilvl="8">
      <w:numFmt w:val="bullet"/>
      <w:lvlText w:val="•"/>
      <w:lvlJc w:val="left"/>
      <w:pPr>
        <w:ind w:left="7956" w:hanging="481"/>
      </w:pPr>
      <w:rPr>
        <w:rFonts w:hint="default"/>
        <w:lang w:val="zh-CN" w:eastAsia="zh-CN" w:bidi="zh-CN"/>
      </w:rPr>
    </w:lvl>
  </w:abstractNum>
  <w:abstractNum w:abstractNumId="3">
    <w:nsid w:val="6B072D54"/>
    <w:multiLevelType w:val="multilevel"/>
    <w:tmpl w:val="6B072D54"/>
    <w:lvl w:ilvl="0">
      <w:start w:val="1"/>
      <w:numFmt w:val="decimal"/>
      <w:lvlText w:val="%1."/>
      <w:lvlJc w:val="left"/>
      <w:pPr>
        <w:ind w:left="391" w:hanging="481"/>
      </w:pPr>
      <w:rPr>
        <w:rFonts w:ascii="Times New Roman" w:eastAsia="Times New Roman" w:hAnsi="Times New Roman" w:cs="Times New Roman" w:hint="default"/>
        <w:spacing w:val="-70"/>
        <w:w w:val="99"/>
        <w:sz w:val="30"/>
        <w:szCs w:val="30"/>
        <w:lang w:val="zh-CN" w:eastAsia="zh-CN" w:bidi="zh-CN"/>
      </w:rPr>
    </w:lvl>
    <w:lvl w:ilvl="1">
      <w:numFmt w:val="bullet"/>
      <w:lvlText w:val="•"/>
      <w:lvlJc w:val="left"/>
      <w:pPr>
        <w:ind w:left="1314" w:hanging="481"/>
      </w:pPr>
      <w:rPr>
        <w:rFonts w:hint="default"/>
        <w:lang w:val="zh-CN" w:eastAsia="zh-CN" w:bidi="zh-CN"/>
      </w:rPr>
    </w:lvl>
    <w:lvl w:ilvl="2">
      <w:numFmt w:val="bullet"/>
      <w:lvlText w:val="•"/>
      <w:lvlJc w:val="left"/>
      <w:pPr>
        <w:ind w:left="2229" w:hanging="481"/>
      </w:pPr>
      <w:rPr>
        <w:rFonts w:hint="default"/>
        <w:lang w:val="zh-CN" w:eastAsia="zh-CN" w:bidi="zh-CN"/>
      </w:rPr>
    </w:lvl>
    <w:lvl w:ilvl="3">
      <w:numFmt w:val="bullet"/>
      <w:lvlText w:val="•"/>
      <w:lvlJc w:val="left"/>
      <w:pPr>
        <w:ind w:left="3143" w:hanging="481"/>
      </w:pPr>
      <w:rPr>
        <w:rFonts w:hint="default"/>
        <w:lang w:val="zh-CN" w:eastAsia="zh-CN" w:bidi="zh-CN"/>
      </w:rPr>
    </w:lvl>
    <w:lvl w:ilvl="4">
      <w:numFmt w:val="bullet"/>
      <w:lvlText w:val="•"/>
      <w:lvlJc w:val="left"/>
      <w:pPr>
        <w:ind w:left="4058" w:hanging="481"/>
      </w:pPr>
      <w:rPr>
        <w:rFonts w:hint="default"/>
        <w:lang w:val="zh-CN" w:eastAsia="zh-CN" w:bidi="zh-CN"/>
      </w:rPr>
    </w:lvl>
    <w:lvl w:ilvl="5">
      <w:numFmt w:val="bullet"/>
      <w:lvlText w:val="•"/>
      <w:lvlJc w:val="left"/>
      <w:pPr>
        <w:ind w:left="4973" w:hanging="481"/>
      </w:pPr>
      <w:rPr>
        <w:rFonts w:hint="default"/>
        <w:lang w:val="zh-CN" w:eastAsia="zh-CN" w:bidi="zh-CN"/>
      </w:rPr>
    </w:lvl>
    <w:lvl w:ilvl="6">
      <w:numFmt w:val="bullet"/>
      <w:lvlText w:val="•"/>
      <w:lvlJc w:val="left"/>
      <w:pPr>
        <w:ind w:left="5887" w:hanging="481"/>
      </w:pPr>
      <w:rPr>
        <w:rFonts w:hint="default"/>
        <w:lang w:val="zh-CN" w:eastAsia="zh-CN" w:bidi="zh-CN"/>
      </w:rPr>
    </w:lvl>
    <w:lvl w:ilvl="7">
      <w:numFmt w:val="bullet"/>
      <w:lvlText w:val="•"/>
      <w:lvlJc w:val="left"/>
      <w:pPr>
        <w:ind w:left="6802" w:hanging="481"/>
      </w:pPr>
      <w:rPr>
        <w:rFonts w:hint="default"/>
        <w:lang w:val="zh-CN" w:eastAsia="zh-CN" w:bidi="zh-CN"/>
      </w:rPr>
    </w:lvl>
    <w:lvl w:ilvl="8">
      <w:numFmt w:val="bullet"/>
      <w:lvlText w:val="•"/>
      <w:lvlJc w:val="left"/>
      <w:pPr>
        <w:ind w:left="7716" w:hanging="481"/>
      </w:pPr>
      <w:rPr>
        <w:rFonts w:hint="default"/>
        <w:lang w:val="zh-CN" w:eastAsia="zh-CN" w:bidi="zh-C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evenAndOddHeaders/>
  <w:drawingGridHorizontalSpacing w:val="110"/>
  <w:noPunctuationKerning/>
  <w:characterSpacingControl w:val="doNotCompress"/>
  <w:hdrShapeDefaults>
    <o:shapedefaults v:ext="edit" spidmax="2051"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
  <w:rsids>
    <w:rsidRoot w:val="004A523F"/>
    <w:rsid w:val="00054EAF"/>
    <w:rsid w:val="00072F84"/>
    <w:rsid w:val="000C7A61"/>
    <w:rsid w:val="000E0BEA"/>
    <w:rsid w:val="001767B2"/>
    <w:rsid w:val="00181CC9"/>
    <w:rsid w:val="00211FE5"/>
    <w:rsid w:val="0023585B"/>
    <w:rsid w:val="003016F4"/>
    <w:rsid w:val="003B60AE"/>
    <w:rsid w:val="003C4031"/>
    <w:rsid w:val="004016A0"/>
    <w:rsid w:val="004546A9"/>
    <w:rsid w:val="004A523F"/>
    <w:rsid w:val="00534393"/>
    <w:rsid w:val="005A19EA"/>
    <w:rsid w:val="005E2A83"/>
    <w:rsid w:val="00681122"/>
    <w:rsid w:val="00704A6E"/>
    <w:rsid w:val="00777DBF"/>
    <w:rsid w:val="007A7FE6"/>
    <w:rsid w:val="007E643A"/>
    <w:rsid w:val="00864275"/>
    <w:rsid w:val="0089210B"/>
    <w:rsid w:val="008B320C"/>
    <w:rsid w:val="009072FD"/>
    <w:rsid w:val="009336D5"/>
    <w:rsid w:val="00942C38"/>
    <w:rsid w:val="009A1423"/>
    <w:rsid w:val="00A46BDD"/>
    <w:rsid w:val="00AB0125"/>
    <w:rsid w:val="00BC6CF9"/>
    <w:rsid w:val="00CB6D4D"/>
    <w:rsid w:val="00CF298B"/>
    <w:rsid w:val="00D14812"/>
    <w:rsid w:val="00F91300"/>
    <w:rsid w:val="00FE5BFE"/>
    <w:rsid w:val="01397123"/>
    <w:rsid w:val="01692884"/>
    <w:rsid w:val="02AB5622"/>
    <w:rsid w:val="03A03DE1"/>
    <w:rsid w:val="03E472FB"/>
    <w:rsid w:val="0445538A"/>
    <w:rsid w:val="044E0918"/>
    <w:rsid w:val="04DC692B"/>
    <w:rsid w:val="052D1FB7"/>
    <w:rsid w:val="05677FAE"/>
    <w:rsid w:val="070C2AE7"/>
    <w:rsid w:val="07244A37"/>
    <w:rsid w:val="07592014"/>
    <w:rsid w:val="079F0184"/>
    <w:rsid w:val="0A7F7414"/>
    <w:rsid w:val="0B0D4AC8"/>
    <w:rsid w:val="0BB23DF0"/>
    <w:rsid w:val="0BD86B21"/>
    <w:rsid w:val="0C0F3F5D"/>
    <w:rsid w:val="0C8A4977"/>
    <w:rsid w:val="0CE349C7"/>
    <w:rsid w:val="0D0E7D3D"/>
    <w:rsid w:val="0D7C24C3"/>
    <w:rsid w:val="0ED667D8"/>
    <w:rsid w:val="0F063F6A"/>
    <w:rsid w:val="0F1205E6"/>
    <w:rsid w:val="0F3B0E2E"/>
    <w:rsid w:val="0F591EEA"/>
    <w:rsid w:val="0FAF14EC"/>
    <w:rsid w:val="10716284"/>
    <w:rsid w:val="108E281C"/>
    <w:rsid w:val="10BC0117"/>
    <w:rsid w:val="10C760B0"/>
    <w:rsid w:val="110F4298"/>
    <w:rsid w:val="115504A2"/>
    <w:rsid w:val="11C13980"/>
    <w:rsid w:val="120041C7"/>
    <w:rsid w:val="12073AD9"/>
    <w:rsid w:val="137D33D2"/>
    <w:rsid w:val="143524C0"/>
    <w:rsid w:val="145807EA"/>
    <w:rsid w:val="151C58B5"/>
    <w:rsid w:val="15C870AE"/>
    <w:rsid w:val="15EF19A0"/>
    <w:rsid w:val="18A95915"/>
    <w:rsid w:val="19106362"/>
    <w:rsid w:val="1AF50E48"/>
    <w:rsid w:val="1AFE4E29"/>
    <w:rsid w:val="1B2911F3"/>
    <w:rsid w:val="1D081A7C"/>
    <w:rsid w:val="1DF26A8F"/>
    <w:rsid w:val="1EB954F6"/>
    <w:rsid w:val="1F991EB9"/>
    <w:rsid w:val="1FB06288"/>
    <w:rsid w:val="1FDC33BA"/>
    <w:rsid w:val="2007685F"/>
    <w:rsid w:val="204330D8"/>
    <w:rsid w:val="2077340E"/>
    <w:rsid w:val="20A4528C"/>
    <w:rsid w:val="222D5E7C"/>
    <w:rsid w:val="22705741"/>
    <w:rsid w:val="22A01C6D"/>
    <w:rsid w:val="22AD3713"/>
    <w:rsid w:val="25B44A6A"/>
    <w:rsid w:val="25D91D43"/>
    <w:rsid w:val="262C483D"/>
    <w:rsid w:val="26B40A3E"/>
    <w:rsid w:val="26FF3117"/>
    <w:rsid w:val="278A5800"/>
    <w:rsid w:val="2791583E"/>
    <w:rsid w:val="289A41B8"/>
    <w:rsid w:val="28A97079"/>
    <w:rsid w:val="28DE3A00"/>
    <w:rsid w:val="294026AB"/>
    <w:rsid w:val="29E64598"/>
    <w:rsid w:val="2A115704"/>
    <w:rsid w:val="2A2E4BF9"/>
    <w:rsid w:val="2A7C571E"/>
    <w:rsid w:val="2AA1537C"/>
    <w:rsid w:val="2B25130D"/>
    <w:rsid w:val="2C2C526B"/>
    <w:rsid w:val="2D0D4735"/>
    <w:rsid w:val="2DEC053E"/>
    <w:rsid w:val="2ED32C61"/>
    <w:rsid w:val="2ED65DD3"/>
    <w:rsid w:val="2EE12702"/>
    <w:rsid w:val="2F3E12C2"/>
    <w:rsid w:val="2FA95529"/>
    <w:rsid w:val="30797AD4"/>
    <w:rsid w:val="307F0B6C"/>
    <w:rsid w:val="31BF1F23"/>
    <w:rsid w:val="31E04167"/>
    <w:rsid w:val="3242387F"/>
    <w:rsid w:val="32CF18B3"/>
    <w:rsid w:val="32E902EE"/>
    <w:rsid w:val="340147C7"/>
    <w:rsid w:val="348B7CA1"/>
    <w:rsid w:val="34977ED3"/>
    <w:rsid w:val="34B15DA7"/>
    <w:rsid w:val="36A72910"/>
    <w:rsid w:val="372375C2"/>
    <w:rsid w:val="37293F9D"/>
    <w:rsid w:val="38F31671"/>
    <w:rsid w:val="396F4597"/>
    <w:rsid w:val="3AFD6D32"/>
    <w:rsid w:val="3B081C64"/>
    <w:rsid w:val="3B610F96"/>
    <w:rsid w:val="3B633A54"/>
    <w:rsid w:val="3B905013"/>
    <w:rsid w:val="3B975804"/>
    <w:rsid w:val="3C0A1B5A"/>
    <w:rsid w:val="3CEC2CC6"/>
    <w:rsid w:val="3D001205"/>
    <w:rsid w:val="3DBF1255"/>
    <w:rsid w:val="3DEC7D78"/>
    <w:rsid w:val="3DFE3B65"/>
    <w:rsid w:val="3E8E2A2C"/>
    <w:rsid w:val="3F970467"/>
    <w:rsid w:val="3FA73EFE"/>
    <w:rsid w:val="405F3244"/>
    <w:rsid w:val="40A02D4E"/>
    <w:rsid w:val="40AC1C8E"/>
    <w:rsid w:val="41B20477"/>
    <w:rsid w:val="42184CAE"/>
    <w:rsid w:val="426176A5"/>
    <w:rsid w:val="4269026B"/>
    <w:rsid w:val="4270437B"/>
    <w:rsid w:val="43470AA6"/>
    <w:rsid w:val="43594622"/>
    <w:rsid w:val="43995860"/>
    <w:rsid w:val="45643844"/>
    <w:rsid w:val="457E549B"/>
    <w:rsid w:val="45F466BA"/>
    <w:rsid w:val="45FF186B"/>
    <w:rsid w:val="46245FB8"/>
    <w:rsid w:val="464D3552"/>
    <w:rsid w:val="465D668A"/>
    <w:rsid w:val="47041054"/>
    <w:rsid w:val="472B6620"/>
    <w:rsid w:val="48285130"/>
    <w:rsid w:val="49FE5A8C"/>
    <w:rsid w:val="4AC551C7"/>
    <w:rsid w:val="4BFE36E7"/>
    <w:rsid w:val="4C8337D1"/>
    <w:rsid w:val="4DC34D59"/>
    <w:rsid w:val="4DE71841"/>
    <w:rsid w:val="4E9F6A26"/>
    <w:rsid w:val="4F6618C6"/>
    <w:rsid w:val="50256C7B"/>
    <w:rsid w:val="50781BE4"/>
    <w:rsid w:val="511619BD"/>
    <w:rsid w:val="525E7B12"/>
    <w:rsid w:val="528F2186"/>
    <w:rsid w:val="52966A08"/>
    <w:rsid w:val="52B20454"/>
    <w:rsid w:val="532132B1"/>
    <w:rsid w:val="533D1951"/>
    <w:rsid w:val="535E3E91"/>
    <w:rsid w:val="54753A19"/>
    <w:rsid w:val="54A26C19"/>
    <w:rsid w:val="560533B2"/>
    <w:rsid w:val="563C5727"/>
    <w:rsid w:val="56935A85"/>
    <w:rsid w:val="57C578E0"/>
    <w:rsid w:val="57D338B7"/>
    <w:rsid w:val="57E374D5"/>
    <w:rsid w:val="58736105"/>
    <w:rsid w:val="58C325D0"/>
    <w:rsid w:val="59100692"/>
    <w:rsid w:val="5A6016F7"/>
    <w:rsid w:val="5A74470D"/>
    <w:rsid w:val="5AC837D8"/>
    <w:rsid w:val="5AE5616C"/>
    <w:rsid w:val="5B911819"/>
    <w:rsid w:val="5BBE5814"/>
    <w:rsid w:val="5C832D9D"/>
    <w:rsid w:val="5CE9579D"/>
    <w:rsid w:val="5D017391"/>
    <w:rsid w:val="5E177A06"/>
    <w:rsid w:val="5E2C6458"/>
    <w:rsid w:val="5E5953BD"/>
    <w:rsid w:val="5ED70F15"/>
    <w:rsid w:val="5F654241"/>
    <w:rsid w:val="60A35BAB"/>
    <w:rsid w:val="60B6601B"/>
    <w:rsid w:val="614F02F9"/>
    <w:rsid w:val="6283298C"/>
    <w:rsid w:val="64002328"/>
    <w:rsid w:val="651F1E95"/>
    <w:rsid w:val="6558286F"/>
    <w:rsid w:val="67560450"/>
    <w:rsid w:val="676D4BB3"/>
    <w:rsid w:val="687F4A1D"/>
    <w:rsid w:val="68977279"/>
    <w:rsid w:val="68D6337D"/>
    <w:rsid w:val="68EA42AB"/>
    <w:rsid w:val="69A5327C"/>
    <w:rsid w:val="69DF07DB"/>
    <w:rsid w:val="6A3146CB"/>
    <w:rsid w:val="6A7B02E0"/>
    <w:rsid w:val="6B8404BE"/>
    <w:rsid w:val="6C9B2954"/>
    <w:rsid w:val="6CAA562E"/>
    <w:rsid w:val="6CFB5271"/>
    <w:rsid w:val="6D6072F1"/>
    <w:rsid w:val="6D9E3AE1"/>
    <w:rsid w:val="6DE83D19"/>
    <w:rsid w:val="6DF71E1A"/>
    <w:rsid w:val="6E0D53E0"/>
    <w:rsid w:val="6E2338B2"/>
    <w:rsid w:val="6E586B35"/>
    <w:rsid w:val="6ED81995"/>
    <w:rsid w:val="6F2B66B1"/>
    <w:rsid w:val="706B5C83"/>
    <w:rsid w:val="70CB5FE9"/>
    <w:rsid w:val="713B6F0F"/>
    <w:rsid w:val="722936B4"/>
    <w:rsid w:val="73AE50A1"/>
    <w:rsid w:val="744F6B97"/>
    <w:rsid w:val="74CE2638"/>
    <w:rsid w:val="74F5098A"/>
    <w:rsid w:val="752424B5"/>
    <w:rsid w:val="754475E3"/>
    <w:rsid w:val="755A2164"/>
    <w:rsid w:val="75B75068"/>
    <w:rsid w:val="75B8602F"/>
    <w:rsid w:val="75BD4FBF"/>
    <w:rsid w:val="761E4CFB"/>
    <w:rsid w:val="76CC68EE"/>
    <w:rsid w:val="785C2D56"/>
    <w:rsid w:val="788F3505"/>
    <w:rsid w:val="78BE2361"/>
    <w:rsid w:val="7A0077C1"/>
    <w:rsid w:val="7A081472"/>
    <w:rsid w:val="7B5D0132"/>
    <w:rsid w:val="7B9B08ED"/>
    <w:rsid w:val="7BAB2992"/>
    <w:rsid w:val="7C407E1A"/>
    <w:rsid w:val="7C574388"/>
    <w:rsid w:val="7E4B33D6"/>
    <w:rsid w:val="7EDC6C78"/>
    <w:rsid w:val="7EFE4BB7"/>
    <w:rsid w:val="7F254043"/>
    <w:rsid w:val="7FE11DCF"/>
    <w:rsid w:val="7FEF3D48"/>
    <w:rsid w:val="7FFF40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C6CF9"/>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BC6CF9"/>
    <w:pPr>
      <w:spacing w:before="279"/>
      <w:ind w:left="724"/>
      <w:jc w:val="center"/>
      <w:outlineLvl w:val="0"/>
    </w:pPr>
    <w:rPr>
      <w:rFonts w:ascii="PMingLiU" w:eastAsia="PMingLiU" w:hAnsi="PMingLiU" w:cs="PMingLiU"/>
      <w:sz w:val="44"/>
      <w:szCs w:val="44"/>
    </w:rPr>
  </w:style>
  <w:style w:type="paragraph" w:styleId="2">
    <w:name w:val="heading 2"/>
    <w:basedOn w:val="a"/>
    <w:next w:val="a"/>
    <w:uiPriority w:val="1"/>
    <w:qFormat/>
    <w:rsid w:val="00BC6CF9"/>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BC6CF9"/>
    <w:rPr>
      <w:sz w:val="32"/>
      <w:szCs w:val="32"/>
    </w:rPr>
  </w:style>
  <w:style w:type="paragraph" w:styleId="a4">
    <w:name w:val="Balloon Text"/>
    <w:basedOn w:val="a"/>
    <w:link w:val="Char"/>
    <w:uiPriority w:val="99"/>
    <w:semiHidden/>
    <w:unhideWhenUsed/>
    <w:qFormat/>
    <w:rsid w:val="00BC6CF9"/>
    <w:rPr>
      <w:sz w:val="18"/>
      <w:szCs w:val="18"/>
    </w:rPr>
  </w:style>
  <w:style w:type="paragraph" w:styleId="a5">
    <w:name w:val="footer"/>
    <w:basedOn w:val="a"/>
    <w:link w:val="Char0"/>
    <w:uiPriority w:val="99"/>
    <w:unhideWhenUsed/>
    <w:qFormat/>
    <w:rsid w:val="00BC6CF9"/>
    <w:pPr>
      <w:tabs>
        <w:tab w:val="center" w:pos="4153"/>
        <w:tab w:val="right" w:pos="8306"/>
      </w:tabs>
      <w:snapToGrid w:val="0"/>
    </w:pPr>
    <w:rPr>
      <w:sz w:val="18"/>
      <w:szCs w:val="18"/>
    </w:rPr>
  </w:style>
  <w:style w:type="paragraph" w:styleId="a6">
    <w:name w:val="header"/>
    <w:basedOn w:val="a"/>
    <w:link w:val="Char1"/>
    <w:uiPriority w:val="99"/>
    <w:unhideWhenUsed/>
    <w:qFormat/>
    <w:rsid w:val="00BC6CF9"/>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sid w:val="00BC6CF9"/>
    <w:rPr>
      <w:b/>
    </w:rPr>
  </w:style>
  <w:style w:type="character" w:styleId="a8">
    <w:name w:val="FollowedHyperlink"/>
    <w:basedOn w:val="a0"/>
    <w:uiPriority w:val="99"/>
    <w:semiHidden/>
    <w:unhideWhenUsed/>
    <w:qFormat/>
    <w:rsid w:val="00BC6CF9"/>
    <w:rPr>
      <w:color w:val="AF4A92"/>
      <w:u w:val="none"/>
    </w:rPr>
  </w:style>
  <w:style w:type="character" w:styleId="a9">
    <w:name w:val="Emphasis"/>
    <w:basedOn w:val="a0"/>
    <w:uiPriority w:val="20"/>
    <w:qFormat/>
    <w:rsid w:val="00BC6CF9"/>
  </w:style>
  <w:style w:type="character" w:styleId="aa">
    <w:name w:val="Hyperlink"/>
    <w:basedOn w:val="a0"/>
    <w:uiPriority w:val="99"/>
    <w:semiHidden/>
    <w:unhideWhenUsed/>
    <w:qFormat/>
    <w:rsid w:val="00BC6CF9"/>
    <w:rPr>
      <w:color w:val="205AA7"/>
      <w:u w:val="none"/>
    </w:rPr>
  </w:style>
  <w:style w:type="table" w:customStyle="1" w:styleId="TableNormal">
    <w:name w:val="Table Normal"/>
    <w:uiPriority w:val="2"/>
    <w:semiHidden/>
    <w:unhideWhenUsed/>
    <w:qFormat/>
    <w:rsid w:val="00BC6CF9"/>
    <w:tblPr>
      <w:tblCellMar>
        <w:top w:w="0" w:type="dxa"/>
        <w:left w:w="0" w:type="dxa"/>
        <w:bottom w:w="0" w:type="dxa"/>
        <w:right w:w="0" w:type="dxa"/>
      </w:tblCellMar>
    </w:tblPr>
  </w:style>
  <w:style w:type="paragraph" w:styleId="ab">
    <w:name w:val="List Paragraph"/>
    <w:basedOn w:val="a"/>
    <w:uiPriority w:val="1"/>
    <w:qFormat/>
    <w:rsid w:val="00BC6CF9"/>
    <w:pPr>
      <w:ind w:left="391" w:firstLine="640"/>
    </w:pPr>
  </w:style>
  <w:style w:type="paragraph" w:customStyle="1" w:styleId="TableParagraph">
    <w:name w:val="Table Paragraph"/>
    <w:basedOn w:val="a"/>
    <w:uiPriority w:val="1"/>
    <w:qFormat/>
    <w:rsid w:val="00BC6CF9"/>
  </w:style>
  <w:style w:type="character" w:customStyle="1" w:styleId="Char">
    <w:name w:val="批注框文本 Char"/>
    <w:basedOn w:val="a0"/>
    <w:link w:val="a4"/>
    <w:uiPriority w:val="99"/>
    <w:semiHidden/>
    <w:qFormat/>
    <w:rsid w:val="00BC6CF9"/>
    <w:rPr>
      <w:rFonts w:ascii="宋体" w:eastAsia="宋体" w:hAnsi="宋体" w:cs="宋体"/>
      <w:sz w:val="18"/>
      <w:szCs w:val="18"/>
      <w:lang w:val="zh-CN" w:eastAsia="zh-CN" w:bidi="zh-CN"/>
    </w:rPr>
  </w:style>
  <w:style w:type="character" w:customStyle="1" w:styleId="Char1">
    <w:name w:val="页眉 Char"/>
    <w:basedOn w:val="a0"/>
    <w:link w:val="a6"/>
    <w:uiPriority w:val="99"/>
    <w:qFormat/>
    <w:rsid w:val="00BC6CF9"/>
    <w:rPr>
      <w:rFonts w:ascii="宋体" w:eastAsia="宋体" w:hAnsi="宋体" w:cs="宋体"/>
      <w:sz w:val="18"/>
      <w:szCs w:val="18"/>
      <w:lang w:val="zh-CN" w:eastAsia="zh-CN" w:bidi="zh-CN"/>
    </w:rPr>
  </w:style>
  <w:style w:type="character" w:customStyle="1" w:styleId="Char0">
    <w:name w:val="页脚 Char"/>
    <w:basedOn w:val="a0"/>
    <w:link w:val="a5"/>
    <w:uiPriority w:val="99"/>
    <w:qFormat/>
    <w:rsid w:val="00BC6CF9"/>
    <w:rPr>
      <w:rFonts w:ascii="宋体" w:eastAsia="宋体" w:hAnsi="宋体" w:cs="宋体"/>
      <w:sz w:val="18"/>
      <w:szCs w:val="18"/>
      <w:lang w:val="zh-CN" w:eastAsia="zh-CN" w:bidi="zh-CN"/>
    </w:rPr>
  </w:style>
  <w:style w:type="character" w:customStyle="1" w:styleId="down">
    <w:name w:val="down"/>
    <w:basedOn w:val="a0"/>
    <w:qFormat/>
    <w:rsid w:val="00BC6CF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71E0B-5A55-4D33-9A02-586521C85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Words>
  <Characters>2151</Characters>
  <Application>Microsoft Office Word</Application>
  <DocSecurity>0</DocSecurity>
  <Lines>17</Lines>
  <Paragraphs>5</Paragraphs>
  <ScaleCrop>false</ScaleCrop>
  <Company>微软中国</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Administrator</cp:lastModifiedBy>
  <cp:revision>2</cp:revision>
  <cp:lastPrinted>2019-11-18T10:18:00Z</cp:lastPrinted>
  <dcterms:created xsi:type="dcterms:W3CDTF">2019-12-06T13:45:00Z</dcterms:created>
  <dcterms:modified xsi:type="dcterms:W3CDTF">2019-12-06T13:45:00Z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2052-11.1.0.9305</vt:lpwstr>
  </property>
</Properties>
</file>