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315" w:rsidRDefault="00E24315" w:rsidP="00E24315">
      <w:pPr>
        <w:tabs>
          <w:tab w:val="left" w:pos="19440"/>
        </w:tabs>
        <w:spacing w:line="480" w:lineRule="exact"/>
        <w:ind w:firstLineChars="100" w:firstLine="320"/>
        <w:rPr>
          <w:rFonts w:eastAsia="黑体"/>
          <w:bCs/>
          <w:sz w:val="36"/>
          <w:szCs w:val="36"/>
        </w:rPr>
      </w:pPr>
      <w:r>
        <w:rPr>
          <w:rFonts w:eastAsia="黑体"/>
          <w:sz w:val="32"/>
          <w:szCs w:val="32"/>
        </w:rPr>
        <w:t xml:space="preserve"> </w:t>
      </w:r>
      <w:r>
        <w:rPr>
          <w:rFonts w:eastAsia="黑体"/>
          <w:b/>
          <w:bCs/>
          <w:sz w:val="36"/>
          <w:szCs w:val="36"/>
        </w:rPr>
        <w:t xml:space="preserve">                   </w:t>
      </w:r>
      <w:r>
        <w:rPr>
          <w:rFonts w:eastAsia="方正小标宋简体"/>
          <w:bCs/>
          <w:sz w:val="44"/>
          <w:szCs w:val="44"/>
        </w:rPr>
        <w:t>湖南省高等学校教师系列高级专业技术职务申报人员情况公示表</w:t>
      </w:r>
    </w:p>
    <w:p w:rsidR="00E24315" w:rsidRDefault="00E24315" w:rsidP="00E24315">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rPr>
        <w:t>湖南高速铁路职业技术学院</w:t>
      </w:r>
      <w:r>
        <w:rPr>
          <w:bCs/>
          <w:sz w:val="32"/>
          <w:szCs w:val="32"/>
          <w:u w:val="single"/>
        </w:rPr>
        <w:t xml:space="preserve"> </w:t>
      </w:r>
      <w:r>
        <w:rPr>
          <w:bCs/>
          <w:sz w:val="32"/>
          <w:szCs w:val="32"/>
        </w:rPr>
        <w:t xml:space="preserve">  姓名</w:t>
      </w:r>
      <w:r>
        <w:rPr>
          <w:bCs/>
          <w:sz w:val="32"/>
          <w:szCs w:val="32"/>
          <w:u w:val="single"/>
        </w:rPr>
        <w:t xml:space="preserve"> </w:t>
      </w:r>
      <w:r>
        <w:rPr>
          <w:rFonts w:hint="eastAsia"/>
          <w:bCs/>
          <w:sz w:val="32"/>
          <w:szCs w:val="32"/>
          <w:u w:val="single"/>
        </w:rPr>
        <w:t>刘孝凡</w:t>
      </w:r>
      <w:r>
        <w:rPr>
          <w:bCs/>
          <w:sz w:val="32"/>
          <w:szCs w:val="32"/>
          <w:u w:val="single"/>
        </w:rPr>
        <w:t xml:space="preserve"> </w:t>
      </w:r>
      <w:r>
        <w:rPr>
          <w:bCs/>
          <w:sz w:val="32"/>
          <w:szCs w:val="32"/>
        </w:rPr>
        <w:t xml:space="preserve">  申报职务</w:t>
      </w:r>
      <w:r>
        <w:rPr>
          <w:bCs/>
          <w:sz w:val="32"/>
          <w:szCs w:val="32"/>
          <w:u w:val="single"/>
        </w:rPr>
        <w:t xml:space="preserve"> </w:t>
      </w:r>
      <w:r>
        <w:rPr>
          <w:rFonts w:hint="eastAsia"/>
          <w:bCs/>
          <w:sz w:val="32"/>
          <w:szCs w:val="32"/>
          <w:u w:val="single"/>
        </w:rPr>
        <w:t xml:space="preserve">  副教授（教学型）</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sidR="00CC4D3E">
        <w:rPr>
          <w:rFonts w:hint="eastAsia"/>
          <w:bCs/>
          <w:sz w:val="32"/>
          <w:szCs w:val="32"/>
          <w:u w:val="single"/>
        </w:rPr>
        <w:t>铁道信号自动控制</w:t>
      </w:r>
      <w:r>
        <w:rPr>
          <w:bCs/>
          <w:sz w:val="32"/>
          <w:szCs w:val="32"/>
          <w:u w:val="single"/>
        </w:rPr>
        <w:t xml:space="preserve"> </w:t>
      </w:r>
    </w:p>
    <w:tbl>
      <w:tblPr>
        <w:tblW w:w="22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65"/>
        <w:gridCol w:w="1005"/>
        <w:gridCol w:w="277"/>
        <w:gridCol w:w="893"/>
        <w:gridCol w:w="487"/>
        <w:gridCol w:w="863"/>
        <w:gridCol w:w="271"/>
        <w:gridCol w:w="1134"/>
        <w:gridCol w:w="708"/>
        <w:gridCol w:w="851"/>
        <w:gridCol w:w="850"/>
        <w:gridCol w:w="851"/>
        <w:gridCol w:w="850"/>
        <w:gridCol w:w="1560"/>
        <w:gridCol w:w="7512"/>
        <w:gridCol w:w="1648"/>
        <w:gridCol w:w="1241"/>
      </w:tblGrid>
      <w:tr w:rsidR="00E24315" w:rsidTr="00017D70">
        <w:trPr>
          <w:cantSplit/>
          <w:trHeight w:val="380"/>
          <w:jc w:val="center"/>
        </w:trPr>
        <w:tc>
          <w:tcPr>
            <w:tcW w:w="6265" w:type="dxa"/>
            <w:gridSpan w:val="9"/>
            <w:tcBorders>
              <w:top w:val="single" w:sz="4" w:space="0" w:color="auto"/>
              <w:left w:val="single" w:sz="4" w:space="0" w:color="auto"/>
              <w:right w:val="single" w:sz="4" w:space="0" w:color="auto"/>
            </w:tcBorders>
            <w:vAlign w:val="center"/>
          </w:tcPr>
          <w:p w:rsidR="00E24315" w:rsidRDefault="00E24315" w:rsidP="00017D70">
            <w:pPr>
              <w:spacing w:line="280" w:lineRule="exact"/>
              <w:jc w:val="center"/>
              <w:rPr>
                <w:b/>
                <w:szCs w:val="21"/>
              </w:rPr>
            </w:pPr>
            <w:r>
              <w:rPr>
                <w:b/>
                <w:szCs w:val="21"/>
              </w:rPr>
              <w:t>基本情况</w:t>
            </w:r>
          </w:p>
        </w:tc>
        <w:tc>
          <w:tcPr>
            <w:tcW w:w="16071" w:type="dxa"/>
            <w:gridSpan w:val="9"/>
            <w:tcBorders>
              <w:top w:val="single" w:sz="4" w:space="0" w:color="auto"/>
              <w:left w:val="single" w:sz="4" w:space="0" w:color="auto"/>
              <w:right w:val="single" w:sz="4" w:space="0" w:color="auto"/>
            </w:tcBorders>
            <w:vAlign w:val="center"/>
          </w:tcPr>
          <w:p w:rsidR="00E24315" w:rsidRDefault="00E24315" w:rsidP="00017D70">
            <w:pPr>
              <w:spacing w:line="280" w:lineRule="exact"/>
              <w:jc w:val="center"/>
              <w:rPr>
                <w:b/>
                <w:szCs w:val="21"/>
              </w:rPr>
            </w:pPr>
            <w:r>
              <w:rPr>
                <w:b/>
                <w:szCs w:val="21"/>
              </w:rPr>
              <w:t>任现职以来主要业绩</w:t>
            </w:r>
          </w:p>
        </w:tc>
      </w:tr>
      <w:tr w:rsidR="00E24315" w:rsidTr="005A5C4D">
        <w:trPr>
          <w:cantSplit/>
          <w:trHeight w:val="409"/>
          <w:jc w:val="center"/>
        </w:trPr>
        <w:tc>
          <w:tcPr>
            <w:tcW w:w="1335" w:type="dxa"/>
            <w:gridSpan w:val="2"/>
            <w:tcBorders>
              <w:left w:val="single" w:sz="4" w:space="0" w:color="auto"/>
              <w:right w:val="single" w:sz="4" w:space="0" w:color="auto"/>
            </w:tcBorders>
            <w:vAlign w:val="center"/>
          </w:tcPr>
          <w:p w:rsidR="00E24315" w:rsidRDefault="00E24315" w:rsidP="00017D70">
            <w:pPr>
              <w:spacing w:line="280" w:lineRule="exact"/>
              <w:jc w:val="distribute"/>
              <w:rPr>
                <w:szCs w:val="21"/>
              </w:rPr>
            </w:pPr>
            <w:r>
              <w:rPr>
                <w:szCs w:val="21"/>
              </w:rPr>
              <w:t>姓  名</w:t>
            </w:r>
          </w:p>
        </w:tc>
        <w:tc>
          <w:tcPr>
            <w:tcW w:w="1282" w:type="dxa"/>
            <w:gridSpan w:val="2"/>
            <w:tcBorders>
              <w:left w:val="single" w:sz="4" w:space="0" w:color="auto"/>
              <w:right w:val="single" w:sz="4" w:space="0" w:color="auto"/>
            </w:tcBorders>
            <w:vAlign w:val="center"/>
          </w:tcPr>
          <w:p w:rsidR="00E24315" w:rsidRDefault="00E24315" w:rsidP="00017D70">
            <w:pPr>
              <w:spacing w:line="280" w:lineRule="exact"/>
              <w:jc w:val="center"/>
              <w:rPr>
                <w:szCs w:val="21"/>
              </w:rPr>
            </w:pPr>
            <w:r>
              <w:rPr>
                <w:rFonts w:hint="eastAsia"/>
                <w:szCs w:val="21"/>
              </w:rPr>
              <w:t>刘孝凡</w:t>
            </w:r>
          </w:p>
        </w:tc>
        <w:tc>
          <w:tcPr>
            <w:tcW w:w="2514" w:type="dxa"/>
            <w:gridSpan w:val="4"/>
            <w:tcBorders>
              <w:left w:val="single" w:sz="4" w:space="0" w:color="auto"/>
              <w:right w:val="single" w:sz="4" w:space="0" w:color="auto"/>
            </w:tcBorders>
            <w:vAlign w:val="center"/>
          </w:tcPr>
          <w:p w:rsidR="00E24315" w:rsidRDefault="00E24315" w:rsidP="00017D70">
            <w:pPr>
              <w:jc w:val="center"/>
              <w:rPr>
                <w:szCs w:val="21"/>
              </w:rPr>
            </w:pPr>
            <w:r>
              <w:rPr>
                <w:szCs w:val="21"/>
              </w:rPr>
              <w:t>出生年月</w:t>
            </w:r>
          </w:p>
        </w:tc>
        <w:tc>
          <w:tcPr>
            <w:tcW w:w="1134" w:type="dxa"/>
            <w:tcBorders>
              <w:left w:val="single" w:sz="4" w:space="0" w:color="auto"/>
              <w:right w:val="single" w:sz="4" w:space="0" w:color="auto"/>
            </w:tcBorders>
            <w:vAlign w:val="center"/>
          </w:tcPr>
          <w:p w:rsidR="00E24315" w:rsidRDefault="00E24315" w:rsidP="00E24315">
            <w:pPr>
              <w:spacing w:line="280" w:lineRule="exact"/>
              <w:ind w:leftChars="-30" w:left="-66" w:rightChars="-35" w:right="-77"/>
              <w:jc w:val="center"/>
              <w:rPr>
                <w:szCs w:val="21"/>
              </w:rPr>
            </w:pPr>
            <w:r>
              <w:rPr>
                <w:rFonts w:hint="eastAsia"/>
                <w:szCs w:val="21"/>
              </w:rPr>
              <w:t>1971.10</w:t>
            </w:r>
          </w:p>
        </w:tc>
        <w:tc>
          <w:tcPr>
            <w:tcW w:w="708" w:type="dxa"/>
            <w:vMerge w:val="restart"/>
            <w:tcBorders>
              <w:top w:val="single" w:sz="4" w:space="0" w:color="auto"/>
              <w:left w:val="single" w:sz="4" w:space="0" w:color="auto"/>
              <w:right w:val="single" w:sz="4" w:space="0" w:color="auto"/>
            </w:tcBorders>
            <w:vAlign w:val="center"/>
          </w:tcPr>
          <w:p w:rsidR="00E24315" w:rsidRDefault="00E24315" w:rsidP="00017D70">
            <w:pPr>
              <w:spacing w:line="280" w:lineRule="exact"/>
              <w:jc w:val="center"/>
              <w:rPr>
                <w:szCs w:val="21"/>
              </w:rPr>
            </w:pPr>
            <w:r>
              <w:rPr>
                <w:b/>
                <w:szCs w:val="21"/>
              </w:rPr>
              <w:t>教学工作</w:t>
            </w:r>
          </w:p>
        </w:tc>
        <w:tc>
          <w:tcPr>
            <w:tcW w:w="4962" w:type="dxa"/>
            <w:gridSpan w:val="5"/>
            <w:tcBorders>
              <w:top w:val="single" w:sz="4" w:space="0" w:color="auto"/>
              <w:left w:val="single" w:sz="4" w:space="0" w:color="auto"/>
              <w:right w:val="single" w:sz="4" w:space="0" w:color="auto"/>
            </w:tcBorders>
            <w:vAlign w:val="center"/>
          </w:tcPr>
          <w:p w:rsidR="00E24315" w:rsidRDefault="00E24315" w:rsidP="00017D70">
            <w:pPr>
              <w:spacing w:line="280" w:lineRule="exact"/>
              <w:jc w:val="center"/>
              <w:rPr>
                <w:szCs w:val="21"/>
              </w:rPr>
            </w:pPr>
            <w:r>
              <w:rPr>
                <w:szCs w:val="21"/>
              </w:rPr>
              <w:t>教学工作量（其它教学工作量按本校方式计算）</w:t>
            </w:r>
          </w:p>
        </w:tc>
        <w:tc>
          <w:tcPr>
            <w:tcW w:w="7512" w:type="dxa"/>
            <w:tcBorders>
              <w:top w:val="single" w:sz="4" w:space="0" w:color="auto"/>
              <w:left w:val="single" w:sz="4" w:space="0" w:color="auto"/>
              <w:right w:val="single" w:sz="4" w:space="0" w:color="auto"/>
            </w:tcBorders>
            <w:vAlign w:val="center"/>
          </w:tcPr>
          <w:p w:rsidR="00E24315" w:rsidRDefault="00E24315" w:rsidP="00017D70">
            <w:pPr>
              <w:spacing w:line="280" w:lineRule="exact"/>
              <w:jc w:val="center"/>
              <w:rPr>
                <w:szCs w:val="21"/>
              </w:rPr>
            </w:pPr>
            <w:r>
              <w:rPr>
                <w:szCs w:val="21"/>
              </w:rPr>
              <w:t>主要教学业绩</w:t>
            </w:r>
          </w:p>
        </w:tc>
        <w:tc>
          <w:tcPr>
            <w:tcW w:w="1648" w:type="dxa"/>
            <w:tcBorders>
              <w:top w:val="single" w:sz="4" w:space="0" w:color="auto"/>
              <w:left w:val="single" w:sz="4" w:space="0" w:color="auto"/>
              <w:right w:val="single" w:sz="4" w:space="0" w:color="auto"/>
            </w:tcBorders>
            <w:vAlign w:val="center"/>
          </w:tcPr>
          <w:p w:rsidR="00E24315" w:rsidRDefault="00E24315" w:rsidP="00017D70">
            <w:pPr>
              <w:spacing w:line="280" w:lineRule="exact"/>
              <w:jc w:val="center"/>
              <w:rPr>
                <w:szCs w:val="21"/>
              </w:rPr>
            </w:pPr>
            <w:r>
              <w:rPr>
                <w:szCs w:val="21"/>
              </w:rPr>
              <w:t>指导青年</w:t>
            </w:r>
          </w:p>
          <w:p w:rsidR="00E24315" w:rsidRDefault="00E24315" w:rsidP="00017D70">
            <w:pPr>
              <w:spacing w:line="280" w:lineRule="exact"/>
              <w:jc w:val="center"/>
              <w:rPr>
                <w:szCs w:val="21"/>
              </w:rPr>
            </w:pPr>
            <w:r>
              <w:rPr>
                <w:szCs w:val="21"/>
              </w:rPr>
              <w:t>教师情况</w:t>
            </w:r>
          </w:p>
        </w:tc>
        <w:tc>
          <w:tcPr>
            <w:tcW w:w="1241" w:type="dxa"/>
            <w:vMerge w:val="restart"/>
            <w:tcBorders>
              <w:left w:val="single" w:sz="4" w:space="0" w:color="auto"/>
              <w:right w:val="single" w:sz="4" w:space="0" w:color="auto"/>
            </w:tcBorders>
          </w:tcPr>
          <w:p w:rsidR="00E24315" w:rsidRDefault="00E24315" w:rsidP="00017D70">
            <w:pPr>
              <w:spacing w:line="280" w:lineRule="exact"/>
              <w:jc w:val="center"/>
              <w:rPr>
                <w:szCs w:val="21"/>
              </w:rPr>
            </w:pPr>
            <w:r>
              <w:rPr>
                <w:szCs w:val="21"/>
              </w:rPr>
              <w:t>教务部门审核意见（盖章）</w:t>
            </w:r>
          </w:p>
          <w:p w:rsidR="00E24315" w:rsidRDefault="00E24315" w:rsidP="00017D70">
            <w:pPr>
              <w:spacing w:line="280" w:lineRule="exact"/>
              <w:ind w:left="180"/>
              <w:rPr>
                <w:szCs w:val="21"/>
              </w:rPr>
            </w:pPr>
          </w:p>
          <w:p w:rsidR="00E24315" w:rsidRDefault="00E24315" w:rsidP="00017D70">
            <w:pPr>
              <w:spacing w:line="280" w:lineRule="exact"/>
              <w:ind w:left="180"/>
              <w:rPr>
                <w:szCs w:val="21"/>
              </w:rPr>
            </w:pPr>
          </w:p>
          <w:p w:rsidR="00E24315" w:rsidRDefault="00E24315" w:rsidP="00017D70">
            <w:pPr>
              <w:spacing w:line="280" w:lineRule="exact"/>
              <w:ind w:left="180"/>
              <w:rPr>
                <w:szCs w:val="21"/>
              </w:rPr>
            </w:pPr>
          </w:p>
          <w:p w:rsidR="00E24315" w:rsidRDefault="00E24315" w:rsidP="00017D70">
            <w:pPr>
              <w:spacing w:line="280" w:lineRule="exact"/>
              <w:ind w:left="180"/>
              <w:rPr>
                <w:szCs w:val="21"/>
              </w:rPr>
            </w:pPr>
          </w:p>
          <w:p w:rsidR="00E24315" w:rsidRDefault="00E24315" w:rsidP="00017D70">
            <w:pPr>
              <w:spacing w:line="280" w:lineRule="exact"/>
              <w:ind w:left="180"/>
              <w:rPr>
                <w:szCs w:val="21"/>
              </w:rPr>
            </w:pPr>
          </w:p>
          <w:p w:rsidR="00E24315" w:rsidRDefault="00E24315" w:rsidP="00017D70">
            <w:pPr>
              <w:spacing w:line="280" w:lineRule="exact"/>
              <w:ind w:left="180"/>
              <w:rPr>
                <w:szCs w:val="21"/>
              </w:rPr>
            </w:pPr>
          </w:p>
          <w:p w:rsidR="00E24315" w:rsidRDefault="00E24315" w:rsidP="00017D70">
            <w:pPr>
              <w:spacing w:line="280" w:lineRule="exact"/>
              <w:ind w:left="180"/>
              <w:rPr>
                <w:szCs w:val="21"/>
              </w:rPr>
            </w:pPr>
          </w:p>
          <w:p w:rsidR="00E24315" w:rsidRDefault="00E24315" w:rsidP="00017D70">
            <w:pPr>
              <w:spacing w:line="280" w:lineRule="exact"/>
              <w:ind w:left="180"/>
              <w:rPr>
                <w:szCs w:val="21"/>
              </w:rPr>
            </w:pPr>
          </w:p>
          <w:p w:rsidR="00E24315" w:rsidRDefault="00E24315" w:rsidP="00017D70">
            <w:pPr>
              <w:spacing w:line="280" w:lineRule="exact"/>
              <w:ind w:left="180"/>
              <w:rPr>
                <w:szCs w:val="21"/>
              </w:rPr>
            </w:pPr>
          </w:p>
          <w:p w:rsidR="00E24315" w:rsidRDefault="00E24315" w:rsidP="00017D70">
            <w:pPr>
              <w:spacing w:line="280" w:lineRule="exact"/>
              <w:ind w:left="180"/>
              <w:rPr>
                <w:szCs w:val="21"/>
              </w:rPr>
            </w:pPr>
          </w:p>
          <w:p w:rsidR="00E24315" w:rsidRDefault="00E24315" w:rsidP="00017D70">
            <w:pPr>
              <w:spacing w:line="280" w:lineRule="exact"/>
              <w:rPr>
                <w:szCs w:val="21"/>
              </w:rPr>
            </w:pPr>
            <w:r>
              <w:rPr>
                <w:szCs w:val="21"/>
              </w:rPr>
              <w:t>教务部门审核人签名：</w:t>
            </w:r>
          </w:p>
        </w:tc>
      </w:tr>
      <w:tr w:rsidR="00E24315" w:rsidTr="00017D70">
        <w:trPr>
          <w:cantSplit/>
          <w:trHeight w:val="301"/>
          <w:jc w:val="center"/>
        </w:trPr>
        <w:tc>
          <w:tcPr>
            <w:tcW w:w="1335" w:type="dxa"/>
            <w:gridSpan w:val="2"/>
            <w:vMerge w:val="restart"/>
            <w:tcBorders>
              <w:left w:val="single" w:sz="4" w:space="0" w:color="auto"/>
              <w:right w:val="single" w:sz="4" w:space="0" w:color="auto"/>
            </w:tcBorders>
            <w:vAlign w:val="center"/>
          </w:tcPr>
          <w:p w:rsidR="00E24315" w:rsidRDefault="00E24315" w:rsidP="00017D70">
            <w:pPr>
              <w:spacing w:line="280" w:lineRule="exact"/>
              <w:jc w:val="distribute"/>
              <w:rPr>
                <w:szCs w:val="21"/>
              </w:rPr>
            </w:pPr>
            <w:r>
              <w:rPr>
                <w:szCs w:val="21"/>
              </w:rPr>
              <w:t>性  别</w:t>
            </w:r>
          </w:p>
        </w:tc>
        <w:tc>
          <w:tcPr>
            <w:tcW w:w="1282" w:type="dxa"/>
            <w:gridSpan w:val="2"/>
            <w:vMerge w:val="restart"/>
            <w:tcBorders>
              <w:left w:val="single" w:sz="4" w:space="0" w:color="auto"/>
              <w:right w:val="single" w:sz="4" w:space="0" w:color="auto"/>
            </w:tcBorders>
            <w:vAlign w:val="center"/>
          </w:tcPr>
          <w:p w:rsidR="00E24315" w:rsidRDefault="00E24315" w:rsidP="00017D70">
            <w:pPr>
              <w:spacing w:line="280" w:lineRule="exact"/>
              <w:jc w:val="center"/>
              <w:rPr>
                <w:szCs w:val="21"/>
              </w:rPr>
            </w:pPr>
            <w:r>
              <w:rPr>
                <w:rFonts w:hint="eastAsia"/>
                <w:szCs w:val="21"/>
              </w:rPr>
              <w:t>男</w:t>
            </w:r>
          </w:p>
        </w:tc>
        <w:tc>
          <w:tcPr>
            <w:tcW w:w="2514" w:type="dxa"/>
            <w:gridSpan w:val="4"/>
            <w:vMerge w:val="restart"/>
            <w:tcBorders>
              <w:left w:val="single" w:sz="4" w:space="0" w:color="auto"/>
              <w:right w:val="single" w:sz="4" w:space="0" w:color="auto"/>
            </w:tcBorders>
            <w:vAlign w:val="center"/>
          </w:tcPr>
          <w:p w:rsidR="00E24315" w:rsidRDefault="00E24315" w:rsidP="00E24315">
            <w:pPr>
              <w:ind w:leftChars="-41" w:left="-90" w:rightChars="-38" w:right="-84"/>
              <w:jc w:val="center"/>
              <w:rPr>
                <w:szCs w:val="21"/>
              </w:rPr>
            </w:pPr>
            <w:r>
              <w:rPr>
                <w:szCs w:val="21"/>
              </w:rPr>
              <w:t>参加工作时间</w:t>
            </w:r>
          </w:p>
        </w:tc>
        <w:tc>
          <w:tcPr>
            <w:tcW w:w="1134" w:type="dxa"/>
            <w:vMerge w:val="restart"/>
            <w:tcBorders>
              <w:left w:val="single" w:sz="4" w:space="0" w:color="auto"/>
              <w:right w:val="single" w:sz="4" w:space="0" w:color="auto"/>
            </w:tcBorders>
            <w:vAlign w:val="center"/>
          </w:tcPr>
          <w:p w:rsidR="00E24315" w:rsidRDefault="00E24315" w:rsidP="00E24315">
            <w:pPr>
              <w:spacing w:line="280" w:lineRule="exact"/>
              <w:ind w:leftChars="-30" w:left="-66" w:rightChars="-35" w:right="-77"/>
              <w:jc w:val="center"/>
              <w:rPr>
                <w:szCs w:val="21"/>
              </w:rPr>
            </w:pPr>
            <w:r>
              <w:rPr>
                <w:rFonts w:hint="eastAsia"/>
                <w:szCs w:val="21"/>
              </w:rPr>
              <w:t>1994.7</w:t>
            </w:r>
          </w:p>
        </w:tc>
        <w:tc>
          <w:tcPr>
            <w:tcW w:w="708" w:type="dxa"/>
            <w:vMerge/>
            <w:tcBorders>
              <w:left w:val="single" w:sz="4" w:space="0" w:color="auto"/>
              <w:right w:val="single" w:sz="4" w:space="0" w:color="auto"/>
            </w:tcBorders>
            <w:vAlign w:val="center"/>
          </w:tcPr>
          <w:p w:rsidR="00E24315" w:rsidRDefault="00E24315" w:rsidP="00017D70">
            <w:pPr>
              <w:spacing w:line="280" w:lineRule="exact"/>
              <w:jc w:val="center"/>
              <w:rPr>
                <w:b/>
                <w:szCs w:val="21"/>
              </w:rPr>
            </w:pPr>
          </w:p>
        </w:tc>
        <w:tc>
          <w:tcPr>
            <w:tcW w:w="851" w:type="dxa"/>
            <w:vMerge w:val="restart"/>
            <w:tcBorders>
              <w:left w:val="single" w:sz="4" w:space="0" w:color="auto"/>
              <w:right w:val="single" w:sz="4" w:space="0" w:color="auto"/>
            </w:tcBorders>
            <w:vAlign w:val="center"/>
          </w:tcPr>
          <w:p w:rsidR="00E24315" w:rsidRDefault="00E24315" w:rsidP="00E24315">
            <w:pPr>
              <w:spacing w:line="280" w:lineRule="exact"/>
              <w:ind w:leftChars="-21" w:left="-46" w:rightChars="-20" w:right="-44"/>
              <w:jc w:val="center"/>
              <w:rPr>
                <w:szCs w:val="21"/>
              </w:rPr>
            </w:pPr>
            <w:r>
              <w:rPr>
                <w:szCs w:val="21"/>
              </w:rPr>
              <w:t>按年度填写教学工作量</w:t>
            </w:r>
          </w:p>
        </w:tc>
        <w:tc>
          <w:tcPr>
            <w:tcW w:w="850" w:type="dxa"/>
            <w:vMerge w:val="restart"/>
            <w:tcBorders>
              <w:left w:val="single" w:sz="4" w:space="0" w:color="auto"/>
              <w:right w:val="single" w:sz="4" w:space="0" w:color="auto"/>
            </w:tcBorders>
            <w:vAlign w:val="center"/>
          </w:tcPr>
          <w:p w:rsidR="00E24315" w:rsidRDefault="00E24315" w:rsidP="00E24315">
            <w:pPr>
              <w:spacing w:line="280" w:lineRule="exact"/>
              <w:ind w:left="-94" w:rightChars="-29" w:right="-64"/>
              <w:jc w:val="center"/>
              <w:rPr>
                <w:szCs w:val="21"/>
              </w:rPr>
            </w:pPr>
            <w:r>
              <w:rPr>
                <w:szCs w:val="21"/>
              </w:rPr>
              <w:t>年度</w:t>
            </w:r>
          </w:p>
        </w:tc>
        <w:tc>
          <w:tcPr>
            <w:tcW w:w="1701" w:type="dxa"/>
            <w:gridSpan w:val="2"/>
            <w:tcBorders>
              <w:left w:val="single" w:sz="4" w:space="0" w:color="auto"/>
              <w:right w:val="single" w:sz="4" w:space="0" w:color="auto"/>
            </w:tcBorders>
            <w:vAlign w:val="center"/>
          </w:tcPr>
          <w:p w:rsidR="00E24315" w:rsidRDefault="00E24315" w:rsidP="00E24315">
            <w:pPr>
              <w:spacing w:line="280" w:lineRule="exact"/>
              <w:ind w:left="-67" w:rightChars="-36" w:right="-79"/>
              <w:jc w:val="center"/>
              <w:rPr>
                <w:szCs w:val="21"/>
              </w:rPr>
            </w:pPr>
            <w:r>
              <w:rPr>
                <w:szCs w:val="21"/>
              </w:rPr>
              <w:t>课堂教学（学时）</w:t>
            </w:r>
          </w:p>
        </w:tc>
        <w:tc>
          <w:tcPr>
            <w:tcW w:w="1560" w:type="dxa"/>
            <w:vMerge w:val="restart"/>
            <w:tcBorders>
              <w:left w:val="single" w:sz="4" w:space="0" w:color="auto"/>
              <w:right w:val="single" w:sz="4" w:space="0" w:color="auto"/>
            </w:tcBorders>
            <w:vAlign w:val="center"/>
          </w:tcPr>
          <w:p w:rsidR="00E24315" w:rsidRDefault="00E24315" w:rsidP="00E24315">
            <w:pPr>
              <w:spacing w:line="280" w:lineRule="exact"/>
              <w:ind w:leftChars="-30" w:left="-66" w:rightChars="-28" w:right="-62"/>
              <w:jc w:val="center"/>
              <w:rPr>
                <w:szCs w:val="21"/>
              </w:rPr>
            </w:pPr>
            <w:r>
              <w:rPr>
                <w:szCs w:val="21"/>
              </w:rPr>
              <w:t>其它教学</w:t>
            </w:r>
          </w:p>
          <w:p w:rsidR="00E24315" w:rsidRDefault="00E24315" w:rsidP="00E24315">
            <w:pPr>
              <w:spacing w:line="280" w:lineRule="exact"/>
              <w:ind w:leftChars="-30" w:left="-66" w:rightChars="-28" w:right="-62"/>
              <w:jc w:val="center"/>
              <w:rPr>
                <w:szCs w:val="21"/>
              </w:rPr>
            </w:pPr>
            <w:r>
              <w:rPr>
                <w:szCs w:val="21"/>
              </w:rPr>
              <w:t>工作量</w:t>
            </w:r>
          </w:p>
        </w:tc>
        <w:tc>
          <w:tcPr>
            <w:tcW w:w="7512" w:type="dxa"/>
            <w:vMerge w:val="restart"/>
            <w:tcBorders>
              <w:left w:val="single" w:sz="4" w:space="0" w:color="auto"/>
              <w:right w:val="single" w:sz="4" w:space="0" w:color="auto"/>
            </w:tcBorders>
            <w:vAlign w:val="center"/>
          </w:tcPr>
          <w:p w:rsidR="00E24315" w:rsidRPr="00816147" w:rsidRDefault="00E24315" w:rsidP="005A5C4D">
            <w:pPr>
              <w:pStyle w:val="a4"/>
              <w:numPr>
                <w:ilvl w:val="0"/>
                <w:numId w:val="8"/>
              </w:numPr>
              <w:tabs>
                <w:tab w:val="left" w:pos="317"/>
                <w:tab w:val="left" w:pos="405"/>
              </w:tabs>
              <w:autoSpaceDE/>
              <w:autoSpaceDN/>
              <w:ind w:leftChars="-25" w:left="-55" w:firstLineChars="75" w:firstLine="158"/>
              <w:jc w:val="both"/>
              <w:rPr>
                <w:sz w:val="21"/>
                <w:szCs w:val="21"/>
              </w:rPr>
            </w:pPr>
            <w:r w:rsidRPr="00816147">
              <w:rPr>
                <w:rFonts w:hint="eastAsia"/>
                <w:sz w:val="21"/>
                <w:szCs w:val="21"/>
              </w:rPr>
              <w:t>学校工作标兵1次，优秀教师3次，优秀党员</w:t>
            </w:r>
            <w:r w:rsidR="00497FBB" w:rsidRPr="00816147">
              <w:rPr>
                <w:rFonts w:hint="eastAsia"/>
                <w:sz w:val="21"/>
                <w:szCs w:val="21"/>
              </w:rPr>
              <w:t>3</w:t>
            </w:r>
            <w:r w:rsidRPr="00816147">
              <w:rPr>
                <w:rFonts w:hint="eastAsia"/>
                <w:sz w:val="21"/>
                <w:szCs w:val="21"/>
              </w:rPr>
              <w:t>次，学院表彰在教育教学工作中取得省级及以上优异成绩1次。2014、2017</w:t>
            </w:r>
            <w:r w:rsidR="007A3B2D" w:rsidRPr="00816147">
              <w:rPr>
                <w:rFonts w:hint="eastAsia"/>
                <w:sz w:val="21"/>
                <w:szCs w:val="21"/>
              </w:rPr>
              <w:t>、2018</w:t>
            </w:r>
            <w:r w:rsidRPr="00816147">
              <w:rPr>
                <w:rFonts w:hint="eastAsia"/>
                <w:sz w:val="21"/>
                <w:szCs w:val="21"/>
              </w:rPr>
              <w:t>年度考核优秀，</w:t>
            </w:r>
            <w:r w:rsidR="007A3B2D" w:rsidRPr="00816147">
              <w:rPr>
                <w:rFonts w:hint="eastAsia"/>
                <w:sz w:val="21"/>
                <w:szCs w:val="21"/>
              </w:rPr>
              <w:t>2014、2015、</w:t>
            </w:r>
            <w:r w:rsidRPr="00816147">
              <w:rPr>
                <w:rFonts w:hint="eastAsia"/>
                <w:sz w:val="21"/>
                <w:szCs w:val="21"/>
              </w:rPr>
              <w:t>2016、2018教师教学质量考核A等。</w:t>
            </w:r>
          </w:p>
          <w:p w:rsidR="00E24315" w:rsidRDefault="00E24315" w:rsidP="005A5C4D">
            <w:pPr>
              <w:pStyle w:val="a4"/>
              <w:numPr>
                <w:ilvl w:val="0"/>
                <w:numId w:val="8"/>
              </w:numPr>
              <w:tabs>
                <w:tab w:val="left" w:pos="317"/>
                <w:tab w:val="left" w:pos="405"/>
              </w:tabs>
              <w:autoSpaceDE/>
              <w:autoSpaceDN/>
              <w:ind w:leftChars="-25" w:left="-55" w:firstLineChars="75" w:firstLine="158"/>
              <w:jc w:val="both"/>
              <w:rPr>
                <w:sz w:val="21"/>
                <w:szCs w:val="21"/>
              </w:rPr>
            </w:pPr>
            <w:r w:rsidRPr="000324F0">
              <w:rPr>
                <w:rFonts w:hint="eastAsia"/>
                <w:sz w:val="21"/>
                <w:szCs w:val="21"/>
              </w:rPr>
              <w:t>2014</w:t>
            </w:r>
            <w:r w:rsidR="00284DD1" w:rsidRPr="000324F0">
              <w:rPr>
                <w:rFonts w:hint="eastAsia"/>
                <w:sz w:val="21"/>
                <w:szCs w:val="21"/>
              </w:rPr>
              <w:t xml:space="preserve"> </w:t>
            </w:r>
            <w:r w:rsidRPr="000324F0">
              <w:rPr>
                <w:rFonts w:hint="eastAsia"/>
                <w:sz w:val="21"/>
                <w:szCs w:val="21"/>
              </w:rPr>
              <w:t>-201</w:t>
            </w:r>
            <w:r w:rsidR="00284DD1" w:rsidRPr="000324F0">
              <w:rPr>
                <w:rFonts w:hint="eastAsia"/>
                <w:sz w:val="21"/>
                <w:szCs w:val="21"/>
              </w:rPr>
              <w:t>9年</w:t>
            </w:r>
            <w:r w:rsidRPr="000324F0">
              <w:rPr>
                <w:rFonts w:hint="eastAsia"/>
                <w:sz w:val="21"/>
                <w:szCs w:val="21"/>
              </w:rPr>
              <w:t>总课时</w:t>
            </w:r>
            <w:r w:rsidR="00284DD1" w:rsidRPr="000324F0">
              <w:rPr>
                <w:rFonts w:hint="eastAsia"/>
                <w:sz w:val="21"/>
                <w:szCs w:val="21"/>
              </w:rPr>
              <w:t>5019</w:t>
            </w:r>
            <w:r w:rsidRPr="000324F0">
              <w:rPr>
                <w:rFonts w:hint="eastAsia"/>
                <w:sz w:val="21"/>
                <w:szCs w:val="21"/>
              </w:rPr>
              <w:t>学时，其中理论教学</w:t>
            </w:r>
            <w:r w:rsidR="00284DD1" w:rsidRPr="000324F0">
              <w:rPr>
                <w:rFonts w:hint="eastAsia"/>
                <w:sz w:val="21"/>
                <w:szCs w:val="21"/>
              </w:rPr>
              <w:t>3612</w:t>
            </w:r>
            <w:r w:rsidRPr="000324F0">
              <w:rPr>
                <w:rFonts w:hint="eastAsia"/>
                <w:sz w:val="21"/>
                <w:szCs w:val="21"/>
              </w:rPr>
              <w:t>学时，实践教学</w:t>
            </w:r>
            <w:r w:rsidR="00284DD1" w:rsidRPr="000324F0">
              <w:rPr>
                <w:rFonts w:hint="eastAsia"/>
                <w:sz w:val="21"/>
                <w:szCs w:val="21"/>
              </w:rPr>
              <w:t>1407</w:t>
            </w:r>
            <w:r w:rsidRPr="000324F0">
              <w:rPr>
                <w:rFonts w:hint="eastAsia"/>
                <w:sz w:val="21"/>
                <w:szCs w:val="21"/>
              </w:rPr>
              <w:t>学时。年均超课时</w:t>
            </w:r>
            <w:r w:rsidR="000324F0" w:rsidRPr="000324F0">
              <w:rPr>
                <w:rFonts w:hint="eastAsia"/>
                <w:sz w:val="21"/>
                <w:szCs w:val="21"/>
              </w:rPr>
              <w:t>763</w:t>
            </w:r>
            <w:r w:rsidRPr="000324F0">
              <w:rPr>
                <w:rFonts w:hint="eastAsia"/>
                <w:sz w:val="21"/>
                <w:szCs w:val="21"/>
              </w:rPr>
              <w:t>学时。</w:t>
            </w:r>
          </w:p>
          <w:p w:rsidR="00EA75BB" w:rsidRPr="003D09D3" w:rsidRDefault="00EA75BB" w:rsidP="005A5C4D">
            <w:pPr>
              <w:pStyle w:val="a4"/>
              <w:numPr>
                <w:ilvl w:val="0"/>
                <w:numId w:val="8"/>
              </w:numPr>
              <w:tabs>
                <w:tab w:val="left" w:pos="317"/>
                <w:tab w:val="left" w:pos="405"/>
              </w:tabs>
              <w:autoSpaceDE/>
              <w:autoSpaceDN/>
              <w:ind w:leftChars="-25" w:left="-55" w:firstLineChars="75" w:firstLine="158"/>
              <w:jc w:val="both"/>
              <w:rPr>
                <w:sz w:val="21"/>
                <w:szCs w:val="21"/>
              </w:rPr>
            </w:pPr>
            <w:r>
              <w:rPr>
                <w:rFonts w:hint="eastAsia"/>
                <w:sz w:val="21"/>
                <w:szCs w:val="21"/>
              </w:rPr>
              <w:t>2018年12月-至今，参与</w:t>
            </w:r>
            <w:r w:rsidRPr="00497FBB">
              <w:rPr>
                <w:rFonts w:hint="eastAsia"/>
                <w:sz w:val="21"/>
                <w:szCs w:val="21"/>
              </w:rPr>
              <w:t>教育部职业教育教学资源库《铁道信号自动控制专业教学资源库》建设，</w:t>
            </w:r>
            <w:r>
              <w:rPr>
                <w:rFonts w:hint="eastAsia"/>
                <w:sz w:val="21"/>
                <w:szCs w:val="21"/>
              </w:rPr>
              <w:t>国家级，在建，总排名第三</w:t>
            </w:r>
            <w:r w:rsidRPr="00497FBB">
              <w:rPr>
                <w:rFonts w:hint="eastAsia"/>
                <w:sz w:val="21"/>
                <w:szCs w:val="21"/>
              </w:rPr>
              <w:t>。</w:t>
            </w:r>
          </w:p>
          <w:p w:rsidR="00707B52" w:rsidRPr="000324F0" w:rsidRDefault="00707B52" w:rsidP="005A5C4D">
            <w:pPr>
              <w:pStyle w:val="a4"/>
              <w:numPr>
                <w:ilvl w:val="0"/>
                <w:numId w:val="8"/>
              </w:numPr>
              <w:tabs>
                <w:tab w:val="left" w:pos="317"/>
                <w:tab w:val="left" w:pos="405"/>
              </w:tabs>
              <w:autoSpaceDE/>
              <w:autoSpaceDN/>
              <w:ind w:leftChars="-25" w:left="-55" w:firstLineChars="75" w:firstLine="158"/>
              <w:jc w:val="both"/>
              <w:rPr>
                <w:sz w:val="21"/>
                <w:szCs w:val="21"/>
              </w:rPr>
            </w:pPr>
            <w:r>
              <w:rPr>
                <w:rFonts w:hint="eastAsia"/>
                <w:sz w:val="21"/>
                <w:szCs w:val="21"/>
              </w:rPr>
              <w:t>2011年10月-2013年10月，参与</w:t>
            </w:r>
            <w:r w:rsidR="00EA75BB">
              <w:rPr>
                <w:rFonts w:hint="eastAsia"/>
                <w:sz w:val="21"/>
                <w:szCs w:val="21"/>
              </w:rPr>
              <w:t>教育部</w:t>
            </w:r>
            <w:r w:rsidRPr="00E7102F">
              <w:rPr>
                <w:rFonts w:ascii="仿宋" w:hAnsi="仿宋" w:hint="eastAsia"/>
                <w:szCs w:val="21"/>
              </w:rPr>
              <w:t>中央财政支持铁道通信信号专业建设</w:t>
            </w:r>
            <w:r w:rsidRPr="00497FBB">
              <w:rPr>
                <w:rFonts w:hint="eastAsia"/>
                <w:sz w:val="21"/>
                <w:szCs w:val="21"/>
              </w:rPr>
              <w:t>，</w:t>
            </w:r>
            <w:r w:rsidR="00E05F45">
              <w:rPr>
                <w:rFonts w:hint="eastAsia"/>
                <w:sz w:val="21"/>
                <w:szCs w:val="21"/>
              </w:rPr>
              <w:t>国家级，</w:t>
            </w:r>
            <w:r>
              <w:rPr>
                <w:rFonts w:hint="eastAsia"/>
                <w:sz w:val="21"/>
                <w:szCs w:val="21"/>
              </w:rPr>
              <w:t>已验收，总排名第四</w:t>
            </w:r>
            <w:r w:rsidRPr="00497FBB">
              <w:rPr>
                <w:rFonts w:hint="eastAsia"/>
                <w:sz w:val="21"/>
                <w:szCs w:val="21"/>
              </w:rPr>
              <w:t>。</w:t>
            </w:r>
          </w:p>
          <w:p w:rsidR="00EA75BB" w:rsidRPr="003D09D3" w:rsidRDefault="00EA75BB" w:rsidP="005A5C4D">
            <w:pPr>
              <w:pStyle w:val="a4"/>
              <w:numPr>
                <w:ilvl w:val="0"/>
                <w:numId w:val="8"/>
              </w:numPr>
              <w:tabs>
                <w:tab w:val="left" w:pos="317"/>
                <w:tab w:val="left" w:pos="405"/>
              </w:tabs>
              <w:autoSpaceDE/>
              <w:autoSpaceDN/>
              <w:ind w:leftChars="-25" w:left="-55" w:firstLineChars="75" w:firstLine="158"/>
              <w:jc w:val="both"/>
              <w:rPr>
                <w:sz w:val="21"/>
                <w:szCs w:val="21"/>
              </w:rPr>
            </w:pPr>
            <w:r>
              <w:rPr>
                <w:rFonts w:hint="eastAsia"/>
                <w:sz w:val="21"/>
                <w:szCs w:val="21"/>
              </w:rPr>
              <w:t>2018年12月-至今，主持</w:t>
            </w:r>
            <w:r w:rsidRPr="00497FBB">
              <w:rPr>
                <w:rFonts w:hint="eastAsia"/>
                <w:sz w:val="21"/>
                <w:szCs w:val="21"/>
              </w:rPr>
              <w:t>教育部职业教育教学资源库《铁道信号自动控制专业教学资源库》</w:t>
            </w:r>
            <w:r>
              <w:rPr>
                <w:rFonts w:hint="eastAsia"/>
                <w:sz w:val="21"/>
                <w:szCs w:val="21"/>
              </w:rPr>
              <w:t>子项目《铁道信号电源设备维护》课程</w:t>
            </w:r>
            <w:r w:rsidRPr="00497FBB">
              <w:rPr>
                <w:rFonts w:hint="eastAsia"/>
                <w:sz w:val="21"/>
                <w:szCs w:val="21"/>
              </w:rPr>
              <w:t>建设，</w:t>
            </w:r>
            <w:r>
              <w:rPr>
                <w:rFonts w:hint="eastAsia"/>
                <w:sz w:val="21"/>
                <w:szCs w:val="21"/>
              </w:rPr>
              <w:t>省级，在建，总排名第一</w:t>
            </w:r>
            <w:r w:rsidRPr="00497FBB">
              <w:rPr>
                <w:rFonts w:hint="eastAsia"/>
                <w:sz w:val="21"/>
                <w:szCs w:val="21"/>
              </w:rPr>
              <w:t>。</w:t>
            </w:r>
          </w:p>
          <w:p w:rsidR="003D09D3" w:rsidRPr="00497FBB" w:rsidRDefault="003D09D3" w:rsidP="005A5C4D">
            <w:pPr>
              <w:pStyle w:val="a4"/>
              <w:numPr>
                <w:ilvl w:val="0"/>
                <w:numId w:val="8"/>
              </w:numPr>
              <w:tabs>
                <w:tab w:val="left" w:pos="317"/>
                <w:tab w:val="left" w:pos="405"/>
              </w:tabs>
              <w:autoSpaceDE/>
              <w:autoSpaceDN/>
              <w:ind w:leftChars="-25" w:left="-55" w:firstLineChars="75" w:firstLine="165"/>
              <w:jc w:val="both"/>
              <w:rPr>
                <w:sz w:val="21"/>
                <w:szCs w:val="21"/>
              </w:rPr>
            </w:pPr>
            <w:r w:rsidRPr="003D09D3">
              <w:rPr>
                <w:rFonts w:hint="eastAsia"/>
                <w:szCs w:val="21"/>
              </w:rPr>
              <w:t>2018年5</w:t>
            </w:r>
            <w:r w:rsidRPr="003D09D3">
              <w:rPr>
                <w:rFonts w:hint="eastAsia"/>
                <w:sz w:val="21"/>
                <w:szCs w:val="21"/>
              </w:rPr>
              <w:t>月</w:t>
            </w:r>
            <w:r w:rsidRPr="003D09D3">
              <w:rPr>
                <w:rFonts w:hint="eastAsia"/>
                <w:szCs w:val="21"/>
              </w:rPr>
              <w:t>-</w:t>
            </w:r>
            <w:r w:rsidR="00EA75BB">
              <w:rPr>
                <w:rFonts w:hint="eastAsia"/>
                <w:szCs w:val="21"/>
              </w:rPr>
              <w:t>至今</w:t>
            </w:r>
            <w:r w:rsidRPr="003D09D3">
              <w:rPr>
                <w:rFonts w:hint="eastAsia"/>
                <w:sz w:val="21"/>
                <w:szCs w:val="21"/>
              </w:rPr>
              <w:t>，参与</w:t>
            </w:r>
            <w:r w:rsidRPr="003D09D3">
              <w:rPr>
                <w:rFonts w:ascii="仿宋" w:hAnsi="仿宋" w:hint="eastAsia"/>
                <w:szCs w:val="21"/>
              </w:rPr>
              <w:t>湖南省</w:t>
            </w:r>
            <w:r w:rsidR="00EA75BB">
              <w:rPr>
                <w:rFonts w:ascii="仿宋" w:hAnsi="仿宋" w:hint="eastAsia"/>
                <w:szCs w:val="21"/>
              </w:rPr>
              <w:t>教育厅重点项目</w:t>
            </w:r>
            <w:r w:rsidRPr="003D09D3">
              <w:rPr>
                <w:rFonts w:ascii="仿宋" w:hAnsi="仿宋" w:hint="eastAsia"/>
                <w:szCs w:val="21"/>
              </w:rPr>
              <w:t>双一流特色专业群</w:t>
            </w:r>
            <w:r w:rsidR="00EA75BB">
              <w:rPr>
                <w:rFonts w:ascii="仿宋" w:hAnsi="仿宋" w:hint="eastAsia"/>
                <w:szCs w:val="21"/>
              </w:rPr>
              <w:t>《高铁运营与维护专业群》</w:t>
            </w:r>
            <w:r w:rsidRPr="003D09D3">
              <w:rPr>
                <w:rFonts w:ascii="仿宋" w:hAnsi="仿宋" w:hint="eastAsia"/>
                <w:szCs w:val="21"/>
              </w:rPr>
              <w:t>建设，省</w:t>
            </w:r>
            <w:r>
              <w:rPr>
                <w:rFonts w:ascii="仿宋" w:hAnsi="仿宋" w:hint="eastAsia"/>
                <w:szCs w:val="21"/>
              </w:rPr>
              <w:t>级，在建，</w:t>
            </w:r>
            <w:r w:rsidR="00EA75BB">
              <w:rPr>
                <w:rFonts w:ascii="仿宋" w:hAnsi="仿宋" w:hint="eastAsia"/>
                <w:szCs w:val="21"/>
              </w:rPr>
              <w:t>总</w:t>
            </w:r>
            <w:r>
              <w:rPr>
                <w:rFonts w:ascii="仿宋" w:hAnsi="仿宋" w:hint="eastAsia"/>
                <w:szCs w:val="21"/>
              </w:rPr>
              <w:t>排名第五。</w:t>
            </w:r>
          </w:p>
          <w:p w:rsidR="00707B52" w:rsidRPr="00F0566C" w:rsidRDefault="00707B52" w:rsidP="005A5C4D">
            <w:pPr>
              <w:pStyle w:val="a4"/>
              <w:numPr>
                <w:ilvl w:val="0"/>
                <w:numId w:val="8"/>
              </w:numPr>
              <w:tabs>
                <w:tab w:val="left" w:pos="317"/>
                <w:tab w:val="left" w:pos="405"/>
              </w:tabs>
              <w:autoSpaceDE/>
              <w:autoSpaceDN/>
              <w:ind w:leftChars="-25" w:left="-55" w:firstLineChars="75" w:firstLine="165"/>
              <w:jc w:val="both"/>
              <w:rPr>
                <w:sz w:val="21"/>
                <w:szCs w:val="21"/>
              </w:rPr>
            </w:pPr>
            <w:r w:rsidRPr="00F67A2E">
              <w:rPr>
                <w:rFonts w:hint="eastAsia"/>
                <w:szCs w:val="21"/>
              </w:rPr>
              <w:t>2012年</w:t>
            </w:r>
            <w:r w:rsidRPr="00F67A2E">
              <w:rPr>
                <w:rFonts w:hint="eastAsia"/>
                <w:sz w:val="21"/>
                <w:szCs w:val="21"/>
              </w:rPr>
              <w:t>6月</w:t>
            </w:r>
            <w:r w:rsidRPr="00F67A2E">
              <w:rPr>
                <w:rFonts w:hint="eastAsia"/>
                <w:szCs w:val="21"/>
              </w:rPr>
              <w:t>-201</w:t>
            </w:r>
            <w:r w:rsidRPr="00F67A2E">
              <w:rPr>
                <w:rFonts w:hint="eastAsia"/>
                <w:sz w:val="21"/>
                <w:szCs w:val="21"/>
              </w:rPr>
              <w:t>5年12月，参</w:t>
            </w:r>
            <w:r w:rsidRPr="00F67A2E">
              <w:rPr>
                <w:rFonts w:ascii="仿宋" w:hAnsi="仿宋" w:hint="eastAsia"/>
                <w:sz w:val="21"/>
                <w:szCs w:val="21"/>
              </w:rPr>
              <w:t>与</w:t>
            </w:r>
            <w:r w:rsidR="00EA75BB">
              <w:rPr>
                <w:rFonts w:ascii="仿宋" w:hAnsi="仿宋" w:hint="eastAsia"/>
                <w:szCs w:val="21"/>
              </w:rPr>
              <w:t>学校</w:t>
            </w:r>
            <w:proofErr w:type="gramStart"/>
            <w:r w:rsidR="00EA75BB">
              <w:rPr>
                <w:rFonts w:ascii="仿宋" w:hAnsi="仿宋" w:hint="eastAsia"/>
                <w:szCs w:val="21"/>
              </w:rPr>
              <w:t>示范校子项目</w:t>
            </w:r>
            <w:proofErr w:type="gramEnd"/>
            <w:r w:rsidR="003D09D3" w:rsidRPr="00F67A2E">
              <w:rPr>
                <w:rFonts w:hint="eastAsia"/>
                <w:sz w:val="21"/>
                <w:szCs w:val="21"/>
              </w:rPr>
              <w:t>《铁道通信信号专业群建设</w:t>
            </w:r>
            <w:r w:rsidR="003D09D3" w:rsidRPr="00F67A2E">
              <w:rPr>
                <w:rFonts w:ascii="仿宋" w:hAnsi="仿宋" w:hint="eastAsia"/>
                <w:sz w:val="21"/>
                <w:szCs w:val="21"/>
              </w:rPr>
              <w:t>》</w:t>
            </w:r>
            <w:r w:rsidRPr="00F67A2E">
              <w:rPr>
                <w:rFonts w:ascii="仿宋" w:hAnsi="仿宋" w:hint="eastAsia"/>
                <w:szCs w:val="21"/>
              </w:rPr>
              <w:t>，</w:t>
            </w:r>
            <w:r w:rsidR="00EA75BB">
              <w:rPr>
                <w:rFonts w:ascii="仿宋" w:hAnsi="仿宋" w:hint="eastAsia"/>
                <w:szCs w:val="21"/>
              </w:rPr>
              <w:t>校级</w:t>
            </w:r>
            <w:r w:rsidR="00E05F45" w:rsidRPr="00F67A2E">
              <w:rPr>
                <w:rFonts w:ascii="仿宋" w:hAnsi="仿宋" w:hint="eastAsia"/>
                <w:szCs w:val="21"/>
              </w:rPr>
              <w:t>，</w:t>
            </w:r>
            <w:r w:rsidRPr="00F67A2E">
              <w:rPr>
                <w:rFonts w:ascii="仿宋" w:hAnsi="仿宋" w:hint="eastAsia"/>
                <w:szCs w:val="21"/>
              </w:rPr>
              <w:t>已验收，</w:t>
            </w:r>
            <w:r w:rsidR="00EA75BB">
              <w:rPr>
                <w:rFonts w:ascii="仿宋" w:hAnsi="仿宋" w:hint="eastAsia"/>
                <w:szCs w:val="21"/>
              </w:rPr>
              <w:t>总</w:t>
            </w:r>
            <w:r w:rsidR="005D4A4C" w:rsidRPr="00F67A2E">
              <w:rPr>
                <w:rFonts w:ascii="仿宋" w:hAnsi="仿宋" w:hint="eastAsia"/>
                <w:szCs w:val="21"/>
              </w:rPr>
              <w:t>排名</w:t>
            </w:r>
            <w:r w:rsidRPr="00F67A2E">
              <w:rPr>
                <w:rFonts w:ascii="仿宋" w:hAnsi="仿宋" w:hint="eastAsia"/>
                <w:szCs w:val="21"/>
              </w:rPr>
              <w:t>第四</w:t>
            </w:r>
            <w:r w:rsidRPr="00F67A2E">
              <w:rPr>
                <w:rFonts w:ascii="仿宋" w:hAnsi="仿宋" w:hint="eastAsia"/>
                <w:sz w:val="21"/>
                <w:szCs w:val="21"/>
              </w:rPr>
              <w:t>。</w:t>
            </w:r>
          </w:p>
          <w:p w:rsidR="00F0566C" w:rsidRPr="00F0566C" w:rsidRDefault="00FD1662" w:rsidP="005A5C4D">
            <w:pPr>
              <w:pStyle w:val="a4"/>
              <w:numPr>
                <w:ilvl w:val="0"/>
                <w:numId w:val="8"/>
              </w:numPr>
              <w:tabs>
                <w:tab w:val="left" w:pos="317"/>
                <w:tab w:val="left" w:pos="405"/>
              </w:tabs>
              <w:autoSpaceDE/>
              <w:autoSpaceDN/>
              <w:ind w:leftChars="-25" w:left="-55" w:firstLineChars="75" w:firstLine="165"/>
              <w:jc w:val="both"/>
              <w:rPr>
                <w:sz w:val="21"/>
                <w:szCs w:val="21"/>
              </w:rPr>
            </w:pPr>
            <w:r w:rsidRPr="00E7102F">
              <w:rPr>
                <w:rFonts w:hint="eastAsia"/>
                <w:szCs w:val="21"/>
              </w:rPr>
              <w:t>20</w:t>
            </w:r>
            <w:r>
              <w:rPr>
                <w:rFonts w:hint="eastAsia"/>
                <w:szCs w:val="21"/>
              </w:rPr>
              <w:t>07年6</w:t>
            </w:r>
            <w:r>
              <w:rPr>
                <w:rFonts w:hint="eastAsia"/>
                <w:sz w:val="21"/>
                <w:szCs w:val="21"/>
              </w:rPr>
              <w:t>月</w:t>
            </w:r>
            <w:r w:rsidRPr="00E7102F">
              <w:rPr>
                <w:rFonts w:hint="eastAsia"/>
                <w:szCs w:val="21"/>
              </w:rPr>
              <w:t>-20</w:t>
            </w:r>
            <w:r w:rsidR="00AE0DA3">
              <w:rPr>
                <w:rFonts w:hint="eastAsia"/>
                <w:szCs w:val="21"/>
              </w:rPr>
              <w:t>0</w:t>
            </w:r>
            <w:r>
              <w:rPr>
                <w:rFonts w:hint="eastAsia"/>
                <w:szCs w:val="21"/>
              </w:rPr>
              <w:t>8</w:t>
            </w:r>
            <w:r>
              <w:rPr>
                <w:rFonts w:hint="eastAsia"/>
                <w:sz w:val="21"/>
                <w:szCs w:val="21"/>
              </w:rPr>
              <w:t>年12月，参与学校</w:t>
            </w:r>
            <w:r w:rsidR="00D048BD">
              <w:rPr>
                <w:rFonts w:hint="eastAsia"/>
                <w:sz w:val="21"/>
                <w:szCs w:val="21"/>
              </w:rPr>
              <w:t>重点项目</w:t>
            </w:r>
            <w:r>
              <w:rPr>
                <w:rFonts w:hint="eastAsia"/>
                <w:sz w:val="21"/>
                <w:szCs w:val="21"/>
              </w:rPr>
              <w:t>精品</w:t>
            </w:r>
            <w:r w:rsidR="00D048BD">
              <w:rPr>
                <w:rFonts w:hint="eastAsia"/>
                <w:sz w:val="21"/>
                <w:szCs w:val="21"/>
              </w:rPr>
              <w:t>专业铁道通信信号专业建设，</w:t>
            </w:r>
            <w:r w:rsidR="00D048BD">
              <w:rPr>
                <w:rFonts w:ascii="仿宋" w:hAnsi="仿宋" w:hint="eastAsia"/>
                <w:szCs w:val="21"/>
              </w:rPr>
              <w:t>校级</w:t>
            </w:r>
            <w:r w:rsidR="00D048BD" w:rsidRPr="00F67A2E">
              <w:rPr>
                <w:rFonts w:ascii="仿宋" w:hAnsi="仿宋" w:hint="eastAsia"/>
                <w:szCs w:val="21"/>
              </w:rPr>
              <w:t>，已验收，</w:t>
            </w:r>
            <w:r w:rsidR="00D048BD">
              <w:rPr>
                <w:rFonts w:ascii="仿宋" w:hAnsi="仿宋" w:hint="eastAsia"/>
                <w:szCs w:val="21"/>
              </w:rPr>
              <w:t>总</w:t>
            </w:r>
            <w:r w:rsidR="00D048BD" w:rsidRPr="00F67A2E">
              <w:rPr>
                <w:rFonts w:ascii="仿宋" w:hAnsi="仿宋" w:hint="eastAsia"/>
                <w:szCs w:val="21"/>
              </w:rPr>
              <w:t>排名第</w:t>
            </w:r>
            <w:r w:rsidR="00D048BD">
              <w:rPr>
                <w:rFonts w:ascii="仿宋" w:hAnsi="仿宋" w:hint="eastAsia"/>
                <w:szCs w:val="21"/>
              </w:rPr>
              <w:t>二</w:t>
            </w:r>
            <w:r w:rsidR="00D048BD" w:rsidRPr="00F67A2E">
              <w:rPr>
                <w:rFonts w:ascii="仿宋" w:hAnsi="仿宋" w:hint="eastAsia"/>
                <w:sz w:val="21"/>
                <w:szCs w:val="21"/>
              </w:rPr>
              <w:t>。</w:t>
            </w:r>
          </w:p>
          <w:p w:rsidR="00F0566C" w:rsidRDefault="00F0566C" w:rsidP="005A5C4D">
            <w:pPr>
              <w:pStyle w:val="a4"/>
              <w:numPr>
                <w:ilvl w:val="0"/>
                <w:numId w:val="8"/>
              </w:numPr>
              <w:tabs>
                <w:tab w:val="left" w:pos="317"/>
                <w:tab w:val="left" w:pos="405"/>
              </w:tabs>
              <w:autoSpaceDE/>
              <w:autoSpaceDN/>
              <w:ind w:leftChars="-25" w:left="-55" w:firstLineChars="75" w:firstLine="165"/>
              <w:jc w:val="both"/>
              <w:rPr>
                <w:sz w:val="21"/>
                <w:szCs w:val="21"/>
              </w:rPr>
            </w:pPr>
            <w:r w:rsidRPr="00E7102F">
              <w:rPr>
                <w:rFonts w:hint="eastAsia"/>
                <w:szCs w:val="21"/>
              </w:rPr>
              <w:t>201</w:t>
            </w:r>
            <w:r>
              <w:rPr>
                <w:rFonts w:hint="eastAsia"/>
                <w:szCs w:val="21"/>
              </w:rPr>
              <w:t>4年10</w:t>
            </w:r>
            <w:r>
              <w:rPr>
                <w:rFonts w:hint="eastAsia"/>
                <w:sz w:val="21"/>
                <w:szCs w:val="21"/>
              </w:rPr>
              <w:t>月</w:t>
            </w:r>
            <w:r w:rsidRPr="00E7102F">
              <w:rPr>
                <w:rFonts w:hint="eastAsia"/>
                <w:szCs w:val="21"/>
              </w:rPr>
              <w:t>-20</w:t>
            </w:r>
            <w:r>
              <w:rPr>
                <w:rFonts w:hint="eastAsia"/>
                <w:szCs w:val="21"/>
              </w:rPr>
              <w:t>15</w:t>
            </w:r>
            <w:r>
              <w:rPr>
                <w:rFonts w:hint="eastAsia"/>
                <w:sz w:val="21"/>
                <w:szCs w:val="21"/>
              </w:rPr>
              <w:t>年12月，参与学校教学重点项目特色品牌专业铁道通信信号建设，校级，已验收，总排名第四。</w:t>
            </w:r>
          </w:p>
          <w:p w:rsidR="00E24315" w:rsidRPr="005A5C4D" w:rsidRDefault="005A5C4D" w:rsidP="005A5C4D">
            <w:pPr>
              <w:pStyle w:val="a4"/>
              <w:numPr>
                <w:ilvl w:val="0"/>
                <w:numId w:val="8"/>
              </w:numPr>
              <w:tabs>
                <w:tab w:val="left" w:pos="317"/>
                <w:tab w:val="left" w:pos="405"/>
                <w:tab w:val="left" w:pos="475"/>
              </w:tabs>
              <w:autoSpaceDE/>
              <w:autoSpaceDN/>
              <w:ind w:leftChars="-25" w:left="-55" w:firstLineChars="75" w:firstLine="158"/>
              <w:jc w:val="both"/>
              <w:rPr>
                <w:sz w:val="21"/>
                <w:szCs w:val="21"/>
              </w:rPr>
            </w:pPr>
            <w:r w:rsidRPr="005A5C4D">
              <w:rPr>
                <w:rFonts w:hint="eastAsia"/>
                <w:sz w:val="21"/>
                <w:szCs w:val="21"/>
              </w:rPr>
              <w:t>2017</w:t>
            </w:r>
            <w:r w:rsidRPr="005A5C4D">
              <w:rPr>
                <w:rFonts w:hint="eastAsia"/>
                <w:szCs w:val="21"/>
              </w:rPr>
              <w:t>年5</w:t>
            </w:r>
            <w:r w:rsidRPr="005A5C4D">
              <w:rPr>
                <w:rFonts w:hint="eastAsia"/>
                <w:sz w:val="21"/>
                <w:szCs w:val="21"/>
              </w:rPr>
              <w:t>月</w:t>
            </w:r>
            <w:r w:rsidRPr="005A5C4D">
              <w:rPr>
                <w:rFonts w:hint="eastAsia"/>
                <w:szCs w:val="21"/>
              </w:rPr>
              <w:t>-2018</w:t>
            </w:r>
            <w:r w:rsidRPr="005A5C4D">
              <w:rPr>
                <w:rFonts w:hint="eastAsia"/>
                <w:sz w:val="21"/>
                <w:szCs w:val="21"/>
              </w:rPr>
              <w:t>年5月，主持学校重点项目城市轨道交通通信信号技术专业带头人，校级，已验收，总排名第一。</w:t>
            </w:r>
            <w:r w:rsidR="00707B52" w:rsidRPr="005A5C4D">
              <w:rPr>
                <w:rFonts w:hint="eastAsia"/>
                <w:szCs w:val="21"/>
              </w:rPr>
              <w:t>2013年1</w:t>
            </w:r>
            <w:r w:rsidR="00707B52" w:rsidRPr="005A5C4D">
              <w:rPr>
                <w:rFonts w:hint="eastAsia"/>
                <w:sz w:val="21"/>
                <w:szCs w:val="21"/>
              </w:rPr>
              <w:t>月</w:t>
            </w:r>
            <w:r w:rsidR="00707B52" w:rsidRPr="005A5C4D">
              <w:rPr>
                <w:rFonts w:hint="eastAsia"/>
                <w:szCs w:val="21"/>
              </w:rPr>
              <w:t>-2015</w:t>
            </w:r>
            <w:r w:rsidR="00707B52" w:rsidRPr="005A5C4D">
              <w:rPr>
                <w:rFonts w:hint="eastAsia"/>
                <w:sz w:val="21"/>
                <w:szCs w:val="21"/>
              </w:rPr>
              <w:t>年3月，</w:t>
            </w:r>
            <w:r w:rsidR="00E24315" w:rsidRPr="005A5C4D">
              <w:rPr>
                <w:rFonts w:hint="eastAsia"/>
                <w:sz w:val="21"/>
                <w:szCs w:val="21"/>
              </w:rPr>
              <w:t>主持</w:t>
            </w:r>
            <w:r w:rsidR="009078CD" w:rsidRPr="005A5C4D">
              <w:rPr>
                <w:rFonts w:hint="eastAsia"/>
                <w:sz w:val="21"/>
                <w:szCs w:val="21"/>
              </w:rPr>
              <w:t>校级</w:t>
            </w:r>
            <w:r w:rsidR="00E24315" w:rsidRPr="005A5C4D">
              <w:rPr>
                <w:rFonts w:hint="eastAsia"/>
                <w:sz w:val="21"/>
                <w:szCs w:val="21"/>
              </w:rPr>
              <w:t>优质空间资源课程《车站电气集中设备维护》、《车站计算机联锁设备维护》建设</w:t>
            </w:r>
            <w:r w:rsidR="00707B52" w:rsidRPr="005A5C4D">
              <w:rPr>
                <w:rFonts w:hint="eastAsia"/>
                <w:sz w:val="21"/>
                <w:szCs w:val="21"/>
              </w:rPr>
              <w:t>，</w:t>
            </w:r>
            <w:r w:rsidR="009078CD" w:rsidRPr="005A5C4D">
              <w:rPr>
                <w:rFonts w:hint="eastAsia"/>
                <w:sz w:val="21"/>
                <w:szCs w:val="21"/>
              </w:rPr>
              <w:t>校级</w:t>
            </w:r>
            <w:r w:rsidR="00E05F45" w:rsidRPr="005A5C4D">
              <w:rPr>
                <w:rFonts w:hint="eastAsia"/>
                <w:sz w:val="21"/>
                <w:szCs w:val="21"/>
              </w:rPr>
              <w:t>，</w:t>
            </w:r>
            <w:r w:rsidR="00707B52" w:rsidRPr="005A5C4D">
              <w:rPr>
                <w:rFonts w:hint="eastAsia"/>
                <w:sz w:val="21"/>
                <w:szCs w:val="21"/>
              </w:rPr>
              <w:t>已验收，</w:t>
            </w:r>
            <w:r w:rsidR="00EE35DC" w:rsidRPr="005A5C4D">
              <w:rPr>
                <w:rFonts w:hint="eastAsia"/>
                <w:sz w:val="21"/>
                <w:szCs w:val="21"/>
              </w:rPr>
              <w:t>总</w:t>
            </w:r>
            <w:r w:rsidR="00707B52" w:rsidRPr="005A5C4D">
              <w:rPr>
                <w:rFonts w:hint="eastAsia"/>
                <w:sz w:val="21"/>
                <w:szCs w:val="21"/>
              </w:rPr>
              <w:t>排名第一</w:t>
            </w:r>
            <w:r w:rsidR="00E24315" w:rsidRPr="005A5C4D">
              <w:rPr>
                <w:rFonts w:hint="eastAsia"/>
                <w:sz w:val="21"/>
                <w:szCs w:val="21"/>
              </w:rPr>
              <w:t>。</w:t>
            </w:r>
          </w:p>
          <w:p w:rsidR="000433F6" w:rsidRPr="000433F6" w:rsidRDefault="000433F6" w:rsidP="005A5C4D">
            <w:pPr>
              <w:pStyle w:val="a4"/>
              <w:numPr>
                <w:ilvl w:val="0"/>
                <w:numId w:val="8"/>
              </w:numPr>
              <w:tabs>
                <w:tab w:val="left" w:pos="317"/>
                <w:tab w:val="left" w:pos="405"/>
                <w:tab w:val="left" w:pos="475"/>
              </w:tabs>
              <w:autoSpaceDE/>
              <w:autoSpaceDN/>
              <w:ind w:leftChars="-25" w:left="-55" w:firstLineChars="75" w:firstLine="165"/>
              <w:jc w:val="both"/>
              <w:rPr>
                <w:sz w:val="21"/>
                <w:szCs w:val="21"/>
              </w:rPr>
            </w:pPr>
            <w:r w:rsidRPr="00E7102F">
              <w:rPr>
                <w:rFonts w:hint="eastAsia"/>
                <w:szCs w:val="21"/>
              </w:rPr>
              <w:t>20</w:t>
            </w:r>
            <w:r>
              <w:rPr>
                <w:rFonts w:hint="eastAsia"/>
                <w:szCs w:val="21"/>
              </w:rPr>
              <w:t>06年6</w:t>
            </w:r>
            <w:r>
              <w:rPr>
                <w:rFonts w:hint="eastAsia"/>
                <w:sz w:val="21"/>
                <w:szCs w:val="21"/>
              </w:rPr>
              <w:t>月</w:t>
            </w:r>
            <w:r w:rsidRPr="00E7102F">
              <w:rPr>
                <w:rFonts w:hint="eastAsia"/>
                <w:szCs w:val="21"/>
              </w:rPr>
              <w:t>-20</w:t>
            </w:r>
            <w:r>
              <w:rPr>
                <w:rFonts w:hint="eastAsia"/>
                <w:szCs w:val="21"/>
              </w:rPr>
              <w:t>10</w:t>
            </w:r>
            <w:r>
              <w:rPr>
                <w:rFonts w:hint="eastAsia"/>
                <w:sz w:val="21"/>
                <w:szCs w:val="21"/>
              </w:rPr>
              <w:t>年9月，主持</w:t>
            </w:r>
            <w:r w:rsidRPr="00E7102F">
              <w:rPr>
                <w:rFonts w:hint="eastAsia"/>
                <w:szCs w:val="21"/>
              </w:rPr>
              <w:t>2006-2010年各级铁道通信信号专业教学计划或人才培养方案制定</w:t>
            </w:r>
            <w:r>
              <w:rPr>
                <w:rFonts w:hint="eastAsia"/>
                <w:szCs w:val="21"/>
              </w:rPr>
              <w:t>，</w:t>
            </w:r>
            <w:r w:rsidR="009078CD">
              <w:rPr>
                <w:rFonts w:hint="eastAsia"/>
                <w:szCs w:val="21"/>
              </w:rPr>
              <w:t>校级</w:t>
            </w:r>
            <w:r w:rsidR="00E05F45">
              <w:rPr>
                <w:rFonts w:hint="eastAsia"/>
                <w:szCs w:val="21"/>
              </w:rPr>
              <w:t>，</w:t>
            </w:r>
            <w:r>
              <w:rPr>
                <w:rFonts w:hint="eastAsia"/>
                <w:szCs w:val="21"/>
              </w:rPr>
              <w:t>已验收，总排名第一。</w:t>
            </w:r>
          </w:p>
          <w:p w:rsidR="000433F6" w:rsidRDefault="000433F6" w:rsidP="005A5C4D">
            <w:pPr>
              <w:pStyle w:val="a4"/>
              <w:numPr>
                <w:ilvl w:val="0"/>
                <w:numId w:val="8"/>
              </w:numPr>
              <w:tabs>
                <w:tab w:val="left" w:pos="317"/>
                <w:tab w:val="left" w:pos="405"/>
                <w:tab w:val="left" w:pos="475"/>
              </w:tabs>
              <w:autoSpaceDE/>
              <w:autoSpaceDN/>
              <w:ind w:leftChars="-25" w:left="-55" w:firstLineChars="75" w:firstLine="165"/>
              <w:jc w:val="both"/>
              <w:rPr>
                <w:sz w:val="21"/>
                <w:szCs w:val="21"/>
              </w:rPr>
            </w:pPr>
            <w:r w:rsidRPr="00E7102F">
              <w:rPr>
                <w:rFonts w:hint="eastAsia"/>
                <w:szCs w:val="21"/>
              </w:rPr>
              <w:t>20</w:t>
            </w:r>
            <w:r>
              <w:rPr>
                <w:rFonts w:hint="eastAsia"/>
                <w:szCs w:val="21"/>
              </w:rPr>
              <w:t>13年6</w:t>
            </w:r>
            <w:r>
              <w:rPr>
                <w:rFonts w:hint="eastAsia"/>
                <w:sz w:val="21"/>
                <w:szCs w:val="21"/>
              </w:rPr>
              <w:t>月</w:t>
            </w:r>
            <w:r w:rsidRPr="00E7102F">
              <w:rPr>
                <w:rFonts w:hint="eastAsia"/>
                <w:szCs w:val="21"/>
              </w:rPr>
              <w:t>-20</w:t>
            </w:r>
            <w:r>
              <w:rPr>
                <w:rFonts w:hint="eastAsia"/>
                <w:szCs w:val="21"/>
              </w:rPr>
              <w:t>19</w:t>
            </w:r>
            <w:r>
              <w:rPr>
                <w:rFonts w:hint="eastAsia"/>
                <w:sz w:val="21"/>
                <w:szCs w:val="21"/>
              </w:rPr>
              <w:t>年10月，主持</w:t>
            </w:r>
            <w:r w:rsidRPr="00E7102F">
              <w:rPr>
                <w:rFonts w:hint="eastAsia"/>
                <w:szCs w:val="21"/>
              </w:rPr>
              <w:t>2013-2019年各级城轨交通控制（城轨交通通信信</w:t>
            </w:r>
            <w:r w:rsidR="00845BBF">
              <w:rPr>
                <w:rFonts w:hint="eastAsia"/>
                <w:szCs w:val="21"/>
              </w:rPr>
              <w:t>号</w:t>
            </w:r>
            <w:r w:rsidRPr="00E7102F">
              <w:rPr>
                <w:rFonts w:hint="eastAsia"/>
                <w:szCs w:val="21"/>
              </w:rPr>
              <w:t>技术）人才培养方案制定</w:t>
            </w:r>
            <w:r>
              <w:rPr>
                <w:rFonts w:hint="eastAsia"/>
                <w:szCs w:val="21"/>
              </w:rPr>
              <w:t>，</w:t>
            </w:r>
            <w:r w:rsidR="009078CD">
              <w:rPr>
                <w:rFonts w:hint="eastAsia"/>
                <w:szCs w:val="21"/>
              </w:rPr>
              <w:t>校级</w:t>
            </w:r>
            <w:r w:rsidR="00E05F45">
              <w:rPr>
                <w:rFonts w:hint="eastAsia"/>
                <w:szCs w:val="21"/>
              </w:rPr>
              <w:t>，</w:t>
            </w:r>
            <w:r>
              <w:rPr>
                <w:rFonts w:hint="eastAsia"/>
                <w:szCs w:val="21"/>
              </w:rPr>
              <w:t>已验收，</w:t>
            </w:r>
            <w:r w:rsidR="00EE35DC">
              <w:rPr>
                <w:rFonts w:hint="eastAsia"/>
                <w:szCs w:val="21"/>
              </w:rPr>
              <w:t>总</w:t>
            </w:r>
            <w:r>
              <w:rPr>
                <w:rFonts w:hint="eastAsia"/>
                <w:szCs w:val="21"/>
              </w:rPr>
              <w:t>排名第一。</w:t>
            </w:r>
          </w:p>
          <w:p w:rsidR="005D4A4C" w:rsidRDefault="000433F6" w:rsidP="005A5C4D">
            <w:pPr>
              <w:pStyle w:val="a4"/>
              <w:numPr>
                <w:ilvl w:val="0"/>
                <w:numId w:val="8"/>
              </w:numPr>
              <w:tabs>
                <w:tab w:val="left" w:pos="317"/>
                <w:tab w:val="left" w:pos="405"/>
                <w:tab w:val="left" w:pos="475"/>
              </w:tabs>
              <w:autoSpaceDE/>
              <w:autoSpaceDN/>
              <w:ind w:leftChars="-25" w:left="-55" w:firstLineChars="75" w:firstLine="165"/>
              <w:jc w:val="both"/>
              <w:rPr>
                <w:sz w:val="21"/>
                <w:szCs w:val="21"/>
              </w:rPr>
            </w:pPr>
            <w:r w:rsidRPr="00E7102F">
              <w:rPr>
                <w:rFonts w:hint="eastAsia"/>
                <w:szCs w:val="21"/>
              </w:rPr>
              <w:t>20</w:t>
            </w:r>
            <w:r>
              <w:rPr>
                <w:rFonts w:hint="eastAsia"/>
                <w:szCs w:val="21"/>
              </w:rPr>
              <w:t>11年11</w:t>
            </w:r>
            <w:r>
              <w:rPr>
                <w:rFonts w:hint="eastAsia"/>
                <w:sz w:val="21"/>
                <w:szCs w:val="21"/>
              </w:rPr>
              <w:t>月</w:t>
            </w:r>
            <w:r w:rsidRPr="00E7102F">
              <w:rPr>
                <w:rFonts w:hint="eastAsia"/>
                <w:szCs w:val="21"/>
              </w:rPr>
              <w:t>-20</w:t>
            </w:r>
            <w:r>
              <w:rPr>
                <w:rFonts w:hint="eastAsia"/>
                <w:szCs w:val="21"/>
              </w:rPr>
              <w:t>1</w:t>
            </w:r>
            <w:r w:rsidR="005D4A4C">
              <w:rPr>
                <w:rFonts w:hint="eastAsia"/>
                <w:szCs w:val="21"/>
              </w:rPr>
              <w:t>5</w:t>
            </w:r>
            <w:r>
              <w:rPr>
                <w:rFonts w:hint="eastAsia"/>
                <w:sz w:val="21"/>
                <w:szCs w:val="21"/>
              </w:rPr>
              <w:t>年 12月，主持</w:t>
            </w:r>
            <w:r w:rsidRPr="00CD5A63">
              <w:rPr>
                <w:rFonts w:hint="eastAsia"/>
                <w:sz w:val="21"/>
                <w:szCs w:val="21"/>
              </w:rPr>
              <w:t>铁道信号综合实训基地、</w:t>
            </w:r>
            <w:proofErr w:type="gramStart"/>
            <w:r w:rsidRPr="00CD5A63">
              <w:rPr>
                <w:rFonts w:hint="eastAsia"/>
                <w:sz w:val="21"/>
                <w:szCs w:val="21"/>
              </w:rPr>
              <w:t>城轨信号</w:t>
            </w:r>
            <w:proofErr w:type="gramEnd"/>
            <w:r w:rsidRPr="00CD5A63">
              <w:rPr>
                <w:rFonts w:hint="eastAsia"/>
                <w:sz w:val="21"/>
                <w:szCs w:val="21"/>
              </w:rPr>
              <w:t>基础设备实训室、轨道电路和信号机实训室</w:t>
            </w:r>
            <w:r w:rsidR="005D4A4C">
              <w:rPr>
                <w:rFonts w:hint="eastAsia"/>
                <w:sz w:val="21"/>
                <w:szCs w:val="21"/>
              </w:rPr>
              <w:t>等建设，</w:t>
            </w:r>
            <w:r w:rsidR="009078CD">
              <w:rPr>
                <w:rFonts w:hint="eastAsia"/>
                <w:sz w:val="21"/>
                <w:szCs w:val="21"/>
              </w:rPr>
              <w:t>校级</w:t>
            </w:r>
            <w:r w:rsidR="00E05F45">
              <w:rPr>
                <w:rFonts w:hint="eastAsia"/>
                <w:sz w:val="21"/>
                <w:szCs w:val="21"/>
              </w:rPr>
              <w:t>，</w:t>
            </w:r>
            <w:r w:rsidR="00EE35DC">
              <w:rPr>
                <w:rFonts w:hint="eastAsia"/>
                <w:sz w:val="21"/>
                <w:szCs w:val="21"/>
              </w:rPr>
              <w:t>已验收，</w:t>
            </w:r>
            <w:r w:rsidR="005D4A4C">
              <w:rPr>
                <w:rFonts w:hint="eastAsia"/>
                <w:sz w:val="21"/>
                <w:szCs w:val="21"/>
              </w:rPr>
              <w:t>排名第一。</w:t>
            </w:r>
          </w:p>
          <w:p w:rsidR="005D4A4C" w:rsidRDefault="005D4A4C" w:rsidP="005A5C4D">
            <w:pPr>
              <w:pStyle w:val="a4"/>
              <w:numPr>
                <w:ilvl w:val="0"/>
                <w:numId w:val="8"/>
              </w:numPr>
              <w:tabs>
                <w:tab w:val="left" w:pos="317"/>
                <w:tab w:val="left" w:pos="405"/>
                <w:tab w:val="left" w:pos="475"/>
              </w:tabs>
              <w:autoSpaceDE/>
              <w:autoSpaceDN/>
              <w:ind w:leftChars="-25" w:left="-55" w:firstLineChars="75" w:firstLine="165"/>
              <w:jc w:val="both"/>
              <w:rPr>
                <w:sz w:val="21"/>
                <w:szCs w:val="21"/>
              </w:rPr>
            </w:pPr>
            <w:r w:rsidRPr="00E7102F">
              <w:rPr>
                <w:rFonts w:hint="eastAsia"/>
                <w:szCs w:val="21"/>
              </w:rPr>
              <w:t>20</w:t>
            </w:r>
            <w:r>
              <w:rPr>
                <w:rFonts w:hint="eastAsia"/>
                <w:szCs w:val="21"/>
              </w:rPr>
              <w:t>18年10</w:t>
            </w:r>
            <w:r>
              <w:rPr>
                <w:rFonts w:hint="eastAsia"/>
                <w:sz w:val="21"/>
                <w:szCs w:val="21"/>
              </w:rPr>
              <w:t>月</w:t>
            </w:r>
            <w:r w:rsidRPr="00E7102F">
              <w:rPr>
                <w:rFonts w:hint="eastAsia"/>
                <w:szCs w:val="21"/>
              </w:rPr>
              <w:t>-</w:t>
            </w:r>
            <w:r w:rsidR="00EE35DC">
              <w:rPr>
                <w:rFonts w:hint="eastAsia"/>
                <w:szCs w:val="21"/>
              </w:rPr>
              <w:t>至今</w:t>
            </w:r>
            <w:r>
              <w:rPr>
                <w:rFonts w:hint="eastAsia"/>
                <w:sz w:val="21"/>
                <w:szCs w:val="21"/>
              </w:rPr>
              <w:t>，</w:t>
            </w:r>
            <w:proofErr w:type="gramStart"/>
            <w:r>
              <w:rPr>
                <w:rFonts w:hint="eastAsia"/>
                <w:sz w:val="21"/>
                <w:szCs w:val="21"/>
              </w:rPr>
              <w:t>主持</w:t>
            </w:r>
            <w:r w:rsidR="000433F6" w:rsidRPr="00CD5A63">
              <w:rPr>
                <w:rFonts w:hint="eastAsia"/>
                <w:sz w:val="21"/>
                <w:szCs w:val="21"/>
              </w:rPr>
              <w:t>城轨信号</w:t>
            </w:r>
            <w:proofErr w:type="gramEnd"/>
            <w:r w:rsidR="000433F6" w:rsidRPr="00CD5A63">
              <w:rPr>
                <w:rFonts w:hint="eastAsia"/>
                <w:sz w:val="21"/>
                <w:szCs w:val="21"/>
              </w:rPr>
              <w:t>CBTC实训室建设</w:t>
            </w:r>
            <w:r>
              <w:rPr>
                <w:rFonts w:hint="eastAsia"/>
                <w:sz w:val="21"/>
                <w:szCs w:val="21"/>
              </w:rPr>
              <w:t>，</w:t>
            </w:r>
            <w:r w:rsidR="009078CD">
              <w:rPr>
                <w:rFonts w:hint="eastAsia"/>
                <w:sz w:val="21"/>
                <w:szCs w:val="21"/>
              </w:rPr>
              <w:t>校级</w:t>
            </w:r>
            <w:r w:rsidR="009F6C5D">
              <w:rPr>
                <w:rFonts w:hint="eastAsia"/>
                <w:sz w:val="21"/>
                <w:szCs w:val="21"/>
              </w:rPr>
              <w:t>，</w:t>
            </w:r>
            <w:r>
              <w:rPr>
                <w:rFonts w:hint="eastAsia"/>
                <w:sz w:val="21"/>
                <w:szCs w:val="21"/>
              </w:rPr>
              <w:t>在建，</w:t>
            </w:r>
            <w:r w:rsidR="00EE35DC">
              <w:rPr>
                <w:rFonts w:hint="eastAsia"/>
                <w:sz w:val="21"/>
                <w:szCs w:val="21"/>
              </w:rPr>
              <w:t>总</w:t>
            </w:r>
            <w:r>
              <w:rPr>
                <w:rFonts w:hint="eastAsia"/>
                <w:sz w:val="21"/>
                <w:szCs w:val="21"/>
              </w:rPr>
              <w:t>排名第一。</w:t>
            </w:r>
          </w:p>
          <w:p w:rsidR="005D4A4C" w:rsidRDefault="005D4A4C" w:rsidP="005A5C4D">
            <w:pPr>
              <w:pStyle w:val="a4"/>
              <w:numPr>
                <w:ilvl w:val="0"/>
                <w:numId w:val="8"/>
              </w:numPr>
              <w:tabs>
                <w:tab w:val="left" w:pos="317"/>
                <w:tab w:val="left" w:pos="405"/>
                <w:tab w:val="left" w:pos="475"/>
              </w:tabs>
              <w:autoSpaceDE/>
              <w:autoSpaceDN/>
              <w:ind w:leftChars="-25" w:left="-55" w:firstLineChars="75" w:firstLine="165"/>
              <w:jc w:val="both"/>
              <w:rPr>
                <w:sz w:val="21"/>
                <w:szCs w:val="21"/>
              </w:rPr>
            </w:pPr>
            <w:r w:rsidRPr="00E7102F">
              <w:rPr>
                <w:rFonts w:hint="eastAsia"/>
                <w:szCs w:val="21"/>
              </w:rPr>
              <w:t>20</w:t>
            </w:r>
            <w:r>
              <w:rPr>
                <w:rFonts w:hint="eastAsia"/>
                <w:szCs w:val="21"/>
              </w:rPr>
              <w:t>13年6</w:t>
            </w:r>
            <w:r>
              <w:rPr>
                <w:rFonts w:hint="eastAsia"/>
                <w:sz w:val="21"/>
                <w:szCs w:val="21"/>
              </w:rPr>
              <w:t>月</w:t>
            </w:r>
            <w:r w:rsidRPr="00E7102F">
              <w:rPr>
                <w:rFonts w:hint="eastAsia"/>
                <w:szCs w:val="21"/>
              </w:rPr>
              <w:t>-20</w:t>
            </w:r>
            <w:r>
              <w:rPr>
                <w:rFonts w:hint="eastAsia"/>
                <w:szCs w:val="21"/>
              </w:rPr>
              <w:t>14</w:t>
            </w:r>
            <w:r>
              <w:rPr>
                <w:rFonts w:hint="eastAsia"/>
                <w:sz w:val="21"/>
                <w:szCs w:val="21"/>
              </w:rPr>
              <w:t>年 8月，主持</w:t>
            </w:r>
            <w:r w:rsidRPr="00E7102F">
              <w:rPr>
                <w:rFonts w:ascii="仿宋" w:hAnsi="仿宋" w:hint="eastAsia"/>
                <w:szCs w:val="21"/>
              </w:rPr>
              <w:t>城市轨道交通控制专业调研办学申报备案</w:t>
            </w:r>
            <w:r>
              <w:rPr>
                <w:rFonts w:ascii="仿宋" w:hAnsi="仿宋" w:hint="eastAsia"/>
                <w:szCs w:val="21"/>
              </w:rPr>
              <w:t>，已验收，排名第一</w:t>
            </w:r>
            <w:r w:rsidR="000433F6" w:rsidRPr="00CD5A63">
              <w:rPr>
                <w:rFonts w:hint="eastAsia"/>
                <w:sz w:val="21"/>
                <w:szCs w:val="21"/>
              </w:rPr>
              <w:t>。</w:t>
            </w:r>
          </w:p>
          <w:p w:rsidR="00816147" w:rsidRDefault="00816147" w:rsidP="005A5C4D">
            <w:pPr>
              <w:pStyle w:val="a4"/>
              <w:numPr>
                <w:ilvl w:val="0"/>
                <w:numId w:val="8"/>
              </w:numPr>
              <w:tabs>
                <w:tab w:val="left" w:pos="317"/>
                <w:tab w:val="left" w:pos="405"/>
                <w:tab w:val="left" w:pos="475"/>
              </w:tabs>
              <w:autoSpaceDE/>
              <w:autoSpaceDN/>
              <w:ind w:leftChars="-25" w:left="-55" w:firstLineChars="75" w:firstLine="165"/>
              <w:jc w:val="both"/>
              <w:rPr>
                <w:sz w:val="21"/>
                <w:szCs w:val="21"/>
              </w:rPr>
            </w:pPr>
            <w:r w:rsidRPr="00816147">
              <w:rPr>
                <w:rFonts w:hint="eastAsia"/>
                <w:szCs w:val="21"/>
              </w:rPr>
              <w:t>2018年5</w:t>
            </w:r>
            <w:r w:rsidRPr="00816147">
              <w:rPr>
                <w:rFonts w:hint="eastAsia"/>
                <w:sz w:val="21"/>
                <w:szCs w:val="21"/>
              </w:rPr>
              <w:t>月</w:t>
            </w:r>
            <w:r w:rsidRPr="00816147">
              <w:rPr>
                <w:rFonts w:hint="eastAsia"/>
                <w:szCs w:val="21"/>
              </w:rPr>
              <w:t>-2019</w:t>
            </w:r>
            <w:r w:rsidRPr="00816147">
              <w:rPr>
                <w:rFonts w:hint="eastAsia"/>
                <w:sz w:val="21"/>
                <w:szCs w:val="21"/>
              </w:rPr>
              <w:t>年 10月，主持与埃塞俄比亚合作项目以及中泰合作项目铁道信号自动控制专业人才培养方案制定，已验收，排名第一。</w:t>
            </w:r>
          </w:p>
          <w:p w:rsidR="00DD181B" w:rsidRPr="00497FBB" w:rsidRDefault="00816147" w:rsidP="005A5C4D">
            <w:pPr>
              <w:pStyle w:val="a4"/>
              <w:numPr>
                <w:ilvl w:val="0"/>
                <w:numId w:val="8"/>
              </w:numPr>
              <w:tabs>
                <w:tab w:val="left" w:pos="317"/>
                <w:tab w:val="left" w:pos="405"/>
                <w:tab w:val="left" w:pos="475"/>
              </w:tabs>
              <w:autoSpaceDE/>
              <w:autoSpaceDN/>
              <w:ind w:leftChars="-25" w:left="-55" w:firstLineChars="75" w:firstLine="165"/>
              <w:jc w:val="both"/>
              <w:rPr>
                <w:sz w:val="21"/>
                <w:szCs w:val="21"/>
              </w:rPr>
            </w:pPr>
            <w:r w:rsidRPr="00816147">
              <w:rPr>
                <w:rFonts w:hint="eastAsia"/>
                <w:szCs w:val="21"/>
              </w:rPr>
              <w:t>201</w:t>
            </w:r>
            <w:r>
              <w:rPr>
                <w:rFonts w:hint="eastAsia"/>
                <w:szCs w:val="21"/>
              </w:rPr>
              <w:t>7</w:t>
            </w:r>
            <w:r w:rsidRPr="00816147">
              <w:rPr>
                <w:rFonts w:hint="eastAsia"/>
                <w:szCs w:val="21"/>
              </w:rPr>
              <w:t>年</w:t>
            </w:r>
            <w:r>
              <w:rPr>
                <w:rFonts w:hint="eastAsia"/>
                <w:szCs w:val="21"/>
              </w:rPr>
              <w:t>6</w:t>
            </w:r>
            <w:r w:rsidRPr="00816147">
              <w:rPr>
                <w:rFonts w:hint="eastAsia"/>
                <w:sz w:val="21"/>
                <w:szCs w:val="21"/>
              </w:rPr>
              <w:t>月</w:t>
            </w:r>
            <w:r w:rsidRPr="00816147">
              <w:rPr>
                <w:rFonts w:hint="eastAsia"/>
                <w:szCs w:val="21"/>
              </w:rPr>
              <w:t>-201</w:t>
            </w:r>
            <w:r>
              <w:rPr>
                <w:rFonts w:hint="eastAsia"/>
                <w:szCs w:val="21"/>
              </w:rPr>
              <w:t>8</w:t>
            </w:r>
            <w:r w:rsidRPr="00816147">
              <w:rPr>
                <w:rFonts w:hint="eastAsia"/>
                <w:sz w:val="21"/>
                <w:szCs w:val="21"/>
              </w:rPr>
              <w:t>年</w:t>
            </w:r>
            <w:r>
              <w:rPr>
                <w:rFonts w:hint="eastAsia"/>
                <w:sz w:val="21"/>
                <w:szCs w:val="21"/>
              </w:rPr>
              <w:t>1</w:t>
            </w:r>
            <w:r w:rsidRPr="00816147">
              <w:rPr>
                <w:rFonts w:hint="eastAsia"/>
                <w:sz w:val="21"/>
                <w:szCs w:val="21"/>
              </w:rPr>
              <w:t>月，</w:t>
            </w:r>
            <w:r w:rsidR="00E24315" w:rsidRPr="00816147">
              <w:rPr>
                <w:rFonts w:hint="eastAsia"/>
                <w:sz w:val="21"/>
                <w:szCs w:val="21"/>
              </w:rPr>
              <w:t>指导学生参加2018湖南省职业院校技能竞赛高职组城市轨道交通控制与设计与应用获三等奖</w:t>
            </w:r>
            <w:r>
              <w:rPr>
                <w:rFonts w:hint="eastAsia"/>
                <w:sz w:val="21"/>
                <w:szCs w:val="21"/>
              </w:rPr>
              <w:t>，</w:t>
            </w:r>
            <w:r w:rsidR="009F6C5D">
              <w:rPr>
                <w:rFonts w:hint="eastAsia"/>
                <w:sz w:val="21"/>
                <w:szCs w:val="21"/>
              </w:rPr>
              <w:t>省级，</w:t>
            </w:r>
            <w:r w:rsidR="00EE35DC">
              <w:rPr>
                <w:rFonts w:hint="eastAsia"/>
                <w:sz w:val="21"/>
                <w:szCs w:val="21"/>
              </w:rPr>
              <w:t>总</w:t>
            </w:r>
            <w:r>
              <w:rPr>
                <w:rFonts w:hint="eastAsia"/>
                <w:sz w:val="21"/>
                <w:szCs w:val="21"/>
              </w:rPr>
              <w:t>排名第一</w:t>
            </w:r>
            <w:r w:rsidR="00E24315" w:rsidRPr="00816147">
              <w:rPr>
                <w:rFonts w:hint="eastAsia"/>
                <w:sz w:val="21"/>
                <w:szCs w:val="21"/>
              </w:rPr>
              <w:t>。</w:t>
            </w:r>
          </w:p>
        </w:tc>
        <w:tc>
          <w:tcPr>
            <w:tcW w:w="1648" w:type="dxa"/>
            <w:vMerge w:val="restart"/>
            <w:tcBorders>
              <w:left w:val="single" w:sz="4" w:space="0" w:color="auto"/>
              <w:right w:val="single" w:sz="4" w:space="0" w:color="auto"/>
            </w:tcBorders>
            <w:vAlign w:val="center"/>
          </w:tcPr>
          <w:p w:rsidR="00E24315" w:rsidRDefault="00E24315" w:rsidP="00017D70">
            <w:pPr>
              <w:adjustRightInd w:val="0"/>
              <w:snapToGrid w:val="0"/>
              <w:spacing w:line="276" w:lineRule="auto"/>
              <w:rPr>
                <w:szCs w:val="21"/>
              </w:rPr>
            </w:pPr>
            <w:r>
              <w:rPr>
                <w:rFonts w:hint="eastAsia"/>
                <w:szCs w:val="21"/>
              </w:rPr>
              <w:t>1.2006-2007年度指导年轻教师江伟见习期教学工作，顺利通过验收。</w:t>
            </w:r>
          </w:p>
          <w:p w:rsidR="00E24315" w:rsidRDefault="00E24315" w:rsidP="00017D70">
            <w:pPr>
              <w:adjustRightInd w:val="0"/>
              <w:snapToGrid w:val="0"/>
              <w:spacing w:line="276" w:lineRule="auto"/>
              <w:rPr>
                <w:szCs w:val="21"/>
              </w:rPr>
            </w:pPr>
          </w:p>
          <w:p w:rsidR="00E24315" w:rsidRDefault="00E24315" w:rsidP="00017D70">
            <w:pPr>
              <w:adjustRightInd w:val="0"/>
              <w:snapToGrid w:val="0"/>
              <w:spacing w:line="276" w:lineRule="auto"/>
              <w:rPr>
                <w:szCs w:val="21"/>
              </w:rPr>
            </w:pPr>
            <w:r>
              <w:rPr>
                <w:rFonts w:hint="eastAsia"/>
                <w:szCs w:val="21"/>
              </w:rPr>
              <w:t>2.2008-2009年度指导年轻教师苏曼见习期教学工作，顺利通过验收。</w:t>
            </w:r>
          </w:p>
          <w:p w:rsidR="00E24315" w:rsidRDefault="00E24315" w:rsidP="00017D70">
            <w:pPr>
              <w:adjustRightInd w:val="0"/>
              <w:snapToGrid w:val="0"/>
              <w:spacing w:line="276" w:lineRule="auto"/>
              <w:rPr>
                <w:szCs w:val="21"/>
              </w:rPr>
            </w:pPr>
          </w:p>
          <w:p w:rsidR="00E24315" w:rsidRDefault="00E24315" w:rsidP="00017D70">
            <w:pPr>
              <w:adjustRightInd w:val="0"/>
              <w:snapToGrid w:val="0"/>
              <w:spacing w:line="276" w:lineRule="auto"/>
              <w:rPr>
                <w:szCs w:val="21"/>
              </w:rPr>
            </w:pPr>
            <w:r>
              <w:rPr>
                <w:rFonts w:hint="eastAsia"/>
                <w:szCs w:val="21"/>
              </w:rPr>
              <w:t>3.2013-2014年度指导年轻教师彭明嘉教学工作，顺利通过验收。</w:t>
            </w:r>
          </w:p>
        </w:tc>
        <w:tc>
          <w:tcPr>
            <w:tcW w:w="1241" w:type="dxa"/>
            <w:vMerge/>
            <w:tcBorders>
              <w:left w:val="single" w:sz="4" w:space="0" w:color="auto"/>
              <w:right w:val="single" w:sz="4" w:space="0" w:color="auto"/>
            </w:tcBorders>
          </w:tcPr>
          <w:p w:rsidR="00E24315" w:rsidRDefault="00E24315" w:rsidP="00017D70">
            <w:pPr>
              <w:spacing w:line="280" w:lineRule="exact"/>
              <w:jc w:val="center"/>
              <w:rPr>
                <w:szCs w:val="21"/>
              </w:rPr>
            </w:pPr>
          </w:p>
        </w:tc>
      </w:tr>
      <w:tr w:rsidR="00E24315" w:rsidTr="00017D70">
        <w:trPr>
          <w:cantSplit/>
          <w:trHeight w:val="337"/>
          <w:jc w:val="center"/>
        </w:trPr>
        <w:tc>
          <w:tcPr>
            <w:tcW w:w="1335" w:type="dxa"/>
            <w:gridSpan w:val="2"/>
            <w:vMerge/>
            <w:tcBorders>
              <w:left w:val="single" w:sz="4" w:space="0" w:color="auto"/>
              <w:bottom w:val="single" w:sz="4" w:space="0" w:color="auto"/>
              <w:right w:val="single" w:sz="4" w:space="0" w:color="auto"/>
            </w:tcBorders>
            <w:vAlign w:val="center"/>
          </w:tcPr>
          <w:p w:rsidR="00E24315" w:rsidRDefault="00E24315" w:rsidP="00017D70">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E24315" w:rsidRDefault="00E24315" w:rsidP="00017D70">
            <w:pPr>
              <w:spacing w:line="280" w:lineRule="exact"/>
              <w:jc w:val="center"/>
              <w:rPr>
                <w:szCs w:val="21"/>
              </w:rPr>
            </w:pPr>
          </w:p>
        </w:tc>
        <w:tc>
          <w:tcPr>
            <w:tcW w:w="2514" w:type="dxa"/>
            <w:gridSpan w:val="4"/>
            <w:vMerge/>
            <w:tcBorders>
              <w:left w:val="single" w:sz="4" w:space="0" w:color="auto"/>
              <w:bottom w:val="single" w:sz="4" w:space="0" w:color="auto"/>
              <w:right w:val="single" w:sz="4" w:space="0" w:color="auto"/>
            </w:tcBorders>
            <w:vAlign w:val="center"/>
          </w:tcPr>
          <w:p w:rsidR="00E24315" w:rsidRDefault="00E24315" w:rsidP="00017D70">
            <w:pPr>
              <w:jc w:val="center"/>
              <w:rPr>
                <w:szCs w:val="21"/>
              </w:rPr>
            </w:pPr>
          </w:p>
        </w:tc>
        <w:tc>
          <w:tcPr>
            <w:tcW w:w="1134" w:type="dxa"/>
            <w:vMerge/>
            <w:tcBorders>
              <w:left w:val="single" w:sz="4" w:space="0" w:color="auto"/>
              <w:bottom w:val="single" w:sz="4" w:space="0" w:color="auto"/>
              <w:right w:val="single" w:sz="4" w:space="0" w:color="auto"/>
            </w:tcBorders>
            <w:vAlign w:val="center"/>
          </w:tcPr>
          <w:p w:rsidR="00E24315" w:rsidRDefault="00E24315" w:rsidP="00E24315">
            <w:pPr>
              <w:spacing w:line="280" w:lineRule="exact"/>
              <w:ind w:leftChars="-30" w:left="-66" w:rightChars="-35" w:right="-77"/>
              <w:jc w:val="center"/>
              <w:rPr>
                <w:szCs w:val="21"/>
              </w:rPr>
            </w:pPr>
          </w:p>
        </w:tc>
        <w:tc>
          <w:tcPr>
            <w:tcW w:w="708" w:type="dxa"/>
            <w:vMerge/>
            <w:tcBorders>
              <w:left w:val="single" w:sz="4" w:space="0" w:color="auto"/>
              <w:right w:val="single" w:sz="4" w:space="0" w:color="auto"/>
            </w:tcBorders>
            <w:vAlign w:val="center"/>
          </w:tcPr>
          <w:p w:rsidR="00E24315" w:rsidRDefault="00E24315" w:rsidP="00017D70">
            <w:pPr>
              <w:spacing w:line="280" w:lineRule="exact"/>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1" w:type="dxa"/>
            <w:vMerge w:val="restart"/>
            <w:tcBorders>
              <w:top w:val="single" w:sz="4" w:space="0" w:color="auto"/>
              <w:left w:val="single" w:sz="4" w:space="0" w:color="auto"/>
              <w:right w:val="single" w:sz="4" w:space="0" w:color="auto"/>
            </w:tcBorders>
            <w:vAlign w:val="center"/>
          </w:tcPr>
          <w:p w:rsidR="00E24315" w:rsidRDefault="00E24315" w:rsidP="00E24315">
            <w:pPr>
              <w:spacing w:line="280" w:lineRule="exact"/>
              <w:ind w:left="-95" w:rightChars="-35" w:right="-77"/>
              <w:jc w:val="center"/>
              <w:rPr>
                <w:szCs w:val="21"/>
              </w:rPr>
            </w:pPr>
            <w:r>
              <w:rPr>
                <w:szCs w:val="21"/>
              </w:rPr>
              <w:t>理论</w:t>
            </w:r>
          </w:p>
          <w:p w:rsidR="00E24315" w:rsidRDefault="00E24315" w:rsidP="00E24315">
            <w:pPr>
              <w:spacing w:line="280" w:lineRule="exact"/>
              <w:ind w:left="-95" w:rightChars="-35" w:right="-77"/>
              <w:jc w:val="center"/>
              <w:rPr>
                <w:szCs w:val="21"/>
              </w:rPr>
            </w:pPr>
            <w:r>
              <w:rPr>
                <w:szCs w:val="21"/>
              </w:rPr>
              <w:t>教学</w:t>
            </w:r>
          </w:p>
        </w:tc>
        <w:tc>
          <w:tcPr>
            <w:tcW w:w="850" w:type="dxa"/>
            <w:vMerge w:val="restart"/>
            <w:tcBorders>
              <w:top w:val="single" w:sz="4" w:space="0" w:color="auto"/>
              <w:left w:val="single" w:sz="4" w:space="0" w:color="auto"/>
              <w:right w:val="single" w:sz="4" w:space="0" w:color="auto"/>
            </w:tcBorders>
            <w:vAlign w:val="center"/>
          </w:tcPr>
          <w:p w:rsidR="00E24315" w:rsidRDefault="00E24315" w:rsidP="00017D70">
            <w:pPr>
              <w:spacing w:line="280" w:lineRule="exact"/>
              <w:ind w:left="-75"/>
              <w:jc w:val="center"/>
              <w:rPr>
                <w:szCs w:val="21"/>
              </w:rPr>
            </w:pPr>
            <w:r>
              <w:rPr>
                <w:szCs w:val="21"/>
              </w:rPr>
              <w:t>实践</w:t>
            </w:r>
          </w:p>
          <w:p w:rsidR="00E24315" w:rsidRDefault="00E24315" w:rsidP="00017D70">
            <w:pPr>
              <w:spacing w:line="280" w:lineRule="exact"/>
              <w:ind w:left="-75"/>
              <w:jc w:val="center"/>
              <w:rPr>
                <w:szCs w:val="21"/>
              </w:rPr>
            </w:pPr>
            <w:r>
              <w:rPr>
                <w:szCs w:val="21"/>
              </w:rPr>
              <w:t>教学</w:t>
            </w:r>
          </w:p>
        </w:tc>
        <w:tc>
          <w:tcPr>
            <w:tcW w:w="156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241" w:type="dxa"/>
            <w:vMerge/>
            <w:tcBorders>
              <w:left w:val="single" w:sz="4" w:space="0" w:color="auto"/>
              <w:right w:val="single" w:sz="4" w:space="0" w:color="auto"/>
            </w:tcBorders>
          </w:tcPr>
          <w:p w:rsidR="00E24315" w:rsidRDefault="00E24315" w:rsidP="00017D70">
            <w:pPr>
              <w:spacing w:line="280" w:lineRule="exact"/>
              <w:rPr>
                <w:szCs w:val="21"/>
              </w:rPr>
            </w:pPr>
          </w:p>
        </w:tc>
      </w:tr>
      <w:tr w:rsidR="00E24315" w:rsidTr="00017D70">
        <w:trPr>
          <w:cantSplit/>
          <w:trHeight w:val="280"/>
          <w:jc w:val="center"/>
        </w:trPr>
        <w:tc>
          <w:tcPr>
            <w:tcW w:w="2617" w:type="dxa"/>
            <w:gridSpan w:val="4"/>
            <w:vMerge w:val="restart"/>
            <w:tcBorders>
              <w:top w:val="single" w:sz="4" w:space="0" w:color="auto"/>
              <w:left w:val="single" w:sz="4" w:space="0" w:color="auto"/>
              <w:right w:val="single" w:sz="4" w:space="0" w:color="auto"/>
            </w:tcBorders>
            <w:vAlign w:val="center"/>
          </w:tcPr>
          <w:p w:rsidR="00E24315" w:rsidRDefault="00E24315" w:rsidP="00E24315">
            <w:pPr>
              <w:spacing w:line="280" w:lineRule="exact"/>
              <w:ind w:leftChars="-32" w:left="-70" w:rightChars="-33" w:right="-73"/>
              <w:jc w:val="center"/>
              <w:rPr>
                <w:szCs w:val="21"/>
              </w:rPr>
            </w:pPr>
            <w:r>
              <w:rPr>
                <w:spacing w:val="-20"/>
                <w:szCs w:val="21"/>
              </w:rPr>
              <w:t>现任专业技术职务</w:t>
            </w:r>
          </w:p>
        </w:tc>
        <w:tc>
          <w:tcPr>
            <w:tcW w:w="1380" w:type="dxa"/>
            <w:gridSpan w:val="2"/>
            <w:vMerge w:val="restart"/>
            <w:tcBorders>
              <w:top w:val="single" w:sz="4" w:space="0" w:color="auto"/>
              <w:left w:val="single" w:sz="4" w:space="0" w:color="auto"/>
              <w:right w:val="single" w:sz="4" w:space="0" w:color="auto"/>
            </w:tcBorders>
            <w:vAlign w:val="center"/>
          </w:tcPr>
          <w:p w:rsidR="00E24315" w:rsidRDefault="00E24315" w:rsidP="00E24315">
            <w:pPr>
              <w:ind w:leftChars="-51" w:left="-13" w:rightChars="-51" w:right="-112" w:hangingChars="45" w:hanging="99"/>
              <w:jc w:val="center"/>
              <w:rPr>
                <w:szCs w:val="21"/>
              </w:rPr>
            </w:pPr>
            <w:r>
              <w:rPr>
                <w:rFonts w:hint="eastAsia"/>
                <w:szCs w:val="21"/>
              </w:rPr>
              <w:t>讲师</w:t>
            </w:r>
          </w:p>
        </w:tc>
        <w:tc>
          <w:tcPr>
            <w:tcW w:w="1134" w:type="dxa"/>
            <w:gridSpan w:val="2"/>
            <w:vMerge w:val="restart"/>
            <w:tcBorders>
              <w:top w:val="single" w:sz="4" w:space="0" w:color="auto"/>
              <w:left w:val="single" w:sz="4" w:space="0" w:color="auto"/>
              <w:right w:val="single" w:sz="4" w:space="0" w:color="auto"/>
            </w:tcBorders>
            <w:vAlign w:val="center"/>
          </w:tcPr>
          <w:p w:rsidR="00E24315" w:rsidRDefault="00E24315" w:rsidP="00E24315">
            <w:pPr>
              <w:ind w:leftChars="-34" w:left="-75" w:rightChars="-29" w:right="-64"/>
              <w:jc w:val="center"/>
              <w:rPr>
                <w:szCs w:val="21"/>
              </w:rPr>
            </w:pPr>
            <w:r>
              <w:rPr>
                <w:szCs w:val="21"/>
              </w:rPr>
              <w:t>获得时间</w:t>
            </w:r>
          </w:p>
        </w:tc>
        <w:tc>
          <w:tcPr>
            <w:tcW w:w="1134" w:type="dxa"/>
            <w:vMerge w:val="restart"/>
            <w:tcBorders>
              <w:top w:val="single" w:sz="4" w:space="0" w:color="auto"/>
              <w:left w:val="single" w:sz="4" w:space="0" w:color="auto"/>
              <w:right w:val="single" w:sz="4" w:space="0" w:color="auto"/>
            </w:tcBorders>
            <w:vAlign w:val="center"/>
          </w:tcPr>
          <w:p w:rsidR="00E24315" w:rsidRDefault="00E24315" w:rsidP="00E24315">
            <w:pPr>
              <w:spacing w:line="280" w:lineRule="exact"/>
              <w:ind w:leftChars="-30" w:left="-66" w:rightChars="-35" w:right="-77"/>
              <w:jc w:val="center"/>
              <w:rPr>
                <w:szCs w:val="21"/>
              </w:rPr>
            </w:pPr>
            <w:r>
              <w:rPr>
                <w:rFonts w:hint="eastAsia"/>
                <w:szCs w:val="21"/>
              </w:rPr>
              <w:t>2001.5</w:t>
            </w:r>
          </w:p>
        </w:tc>
        <w:tc>
          <w:tcPr>
            <w:tcW w:w="708" w:type="dxa"/>
            <w:vMerge/>
            <w:tcBorders>
              <w:left w:val="single" w:sz="4" w:space="0" w:color="auto"/>
              <w:right w:val="single" w:sz="4" w:space="0" w:color="auto"/>
            </w:tcBorders>
            <w:vAlign w:val="bottom"/>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241" w:type="dxa"/>
            <w:vMerge/>
            <w:tcBorders>
              <w:left w:val="single" w:sz="4" w:space="0" w:color="auto"/>
              <w:right w:val="single" w:sz="4" w:space="0" w:color="auto"/>
            </w:tcBorders>
          </w:tcPr>
          <w:p w:rsidR="00E24315" w:rsidRDefault="00E24315" w:rsidP="00017D70">
            <w:pPr>
              <w:spacing w:line="280" w:lineRule="exact"/>
              <w:rPr>
                <w:szCs w:val="21"/>
              </w:rPr>
            </w:pPr>
          </w:p>
        </w:tc>
      </w:tr>
      <w:tr w:rsidR="00E24315" w:rsidTr="00017D70">
        <w:trPr>
          <w:cantSplit/>
          <w:trHeight w:val="459"/>
          <w:jc w:val="center"/>
        </w:trPr>
        <w:tc>
          <w:tcPr>
            <w:tcW w:w="2617" w:type="dxa"/>
            <w:gridSpan w:val="4"/>
            <w:vMerge/>
            <w:tcBorders>
              <w:left w:val="single" w:sz="4" w:space="0" w:color="auto"/>
              <w:bottom w:val="single" w:sz="4" w:space="0" w:color="auto"/>
              <w:right w:val="single" w:sz="4" w:space="0" w:color="auto"/>
            </w:tcBorders>
            <w:vAlign w:val="center"/>
          </w:tcPr>
          <w:p w:rsidR="00E24315" w:rsidRDefault="00E24315" w:rsidP="00017D70">
            <w:pPr>
              <w:spacing w:line="280" w:lineRule="exact"/>
              <w:jc w:val="center"/>
              <w:rPr>
                <w:szCs w:val="21"/>
              </w:rPr>
            </w:pPr>
          </w:p>
        </w:tc>
        <w:tc>
          <w:tcPr>
            <w:tcW w:w="1380" w:type="dxa"/>
            <w:gridSpan w:val="2"/>
            <w:vMerge/>
            <w:tcBorders>
              <w:left w:val="single" w:sz="4" w:space="0" w:color="auto"/>
              <w:bottom w:val="single" w:sz="4" w:space="0" w:color="auto"/>
              <w:right w:val="single" w:sz="4" w:space="0" w:color="auto"/>
            </w:tcBorders>
            <w:vAlign w:val="center"/>
          </w:tcPr>
          <w:p w:rsidR="00E24315" w:rsidRDefault="00E24315" w:rsidP="00E24315">
            <w:pPr>
              <w:ind w:leftChars="-51" w:left="-13" w:rightChars="-51" w:right="-112" w:hangingChars="45" w:hanging="99"/>
              <w:jc w:val="center"/>
              <w:rPr>
                <w:szCs w:val="21"/>
              </w:rPr>
            </w:pPr>
          </w:p>
        </w:tc>
        <w:tc>
          <w:tcPr>
            <w:tcW w:w="1134" w:type="dxa"/>
            <w:gridSpan w:val="2"/>
            <w:vMerge/>
            <w:tcBorders>
              <w:left w:val="single" w:sz="4" w:space="0" w:color="auto"/>
              <w:bottom w:val="single" w:sz="4" w:space="0" w:color="auto"/>
              <w:right w:val="single" w:sz="4" w:space="0" w:color="auto"/>
            </w:tcBorders>
            <w:vAlign w:val="center"/>
          </w:tcPr>
          <w:p w:rsidR="00E24315" w:rsidRDefault="00E24315" w:rsidP="00E24315">
            <w:pPr>
              <w:ind w:leftChars="-51" w:left="-13" w:rightChars="-51" w:right="-112" w:hangingChars="45" w:hanging="99"/>
              <w:jc w:val="center"/>
              <w:rPr>
                <w:szCs w:val="21"/>
              </w:rPr>
            </w:pPr>
          </w:p>
        </w:tc>
        <w:tc>
          <w:tcPr>
            <w:tcW w:w="1134" w:type="dxa"/>
            <w:vMerge/>
            <w:tcBorders>
              <w:left w:val="single" w:sz="4" w:space="0" w:color="auto"/>
              <w:bottom w:val="single" w:sz="4" w:space="0" w:color="auto"/>
              <w:right w:val="single" w:sz="4" w:space="0" w:color="auto"/>
            </w:tcBorders>
            <w:vAlign w:val="center"/>
          </w:tcPr>
          <w:p w:rsidR="00E24315" w:rsidRDefault="00E24315" w:rsidP="00E24315">
            <w:pPr>
              <w:spacing w:line="280" w:lineRule="exact"/>
              <w:ind w:leftChars="-30" w:left="-66" w:rightChars="-35" w:right="-77"/>
              <w:jc w:val="center"/>
              <w:rPr>
                <w:szCs w:val="21"/>
              </w:rPr>
            </w:pPr>
          </w:p>
        </w:tc>
        <w:tc>
          <w:tcPr>
            <w:tcW w:w="708" w:type="dxa"/>
            <w:vMerge/>
            <w:tcBorders>
              <w:left w:val="single" w:sz="4" w:space="0" w:color="auto"/>
              <w:right w:val="single" w:sz="4" w:space="0" w:color="auto"/>
            </w:tcBorders>
            <w:vAlign w:val="bottom"/>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val="restart"/>
            <w:tcBorders>
              <w:left w:val="single" w:sz="4" w:space="0" w:color="auto"/>
              <w:right w:val="single" w:sz="4" w:space="0" w:color="auto"/>
            </w:tcBorders>
          </w:tcPr>
          <w:p w:rsidR="00E24315" w:rsidRPr="002D0C84" w:rsidRDefault="00E24315" w:rsidP="00017D70">
            <w:pPr>
              <w:rPr>
                <w:rFonts w:asciiTheme="minorEastAsia" w:eastAsiaTheme="minorEastAsia" w:hAnsiTheme="minorEastAsia"/>
                <w:sz w:val="24"/>
              </w:rPr>
            </w:pPr>
            <w:r w:rsidRPr="002D0C84">
              <w:rPr>
                <w:rFonts w:asciiTheme="minorEastAsia" w:eastAsiaTheme="minorEastAsia" w:hAnsiTheme="minorEastAsia" w:hint="eastAsia"/>
                <w:sz w:val="24"/>
              </w:rPr>
              <w:t>2014</w:t>
            </w:r>
            <w:r w:rsidR="007827FA">
              <w:rPr>
                <w:rFonts w:asciiTheme="minorEastAsia" w:eastAsiaTheme="minorEastAsia" w:hAnsiTheme="minorEastAsia" w:hint="eastAsia"/>
                <w:sz w:val="24"/>
              </w:rPr>
              <w:t>-</w:t>
            </w:r>
          </w:p>
          <w:p w:rsidR="007827FA" w:rsidRPr="002D0C84" w:rsidRDefault="007827FA" w:rsidP="007827FA">
            <w:pPr>
              <w:rPr>
                <w:rFonts w:asciiTheme="minorEastAsia" w:eastAsiaTheme="minorEastAsia" w:hAnsiTheme="minorEastAsia"/>
                <w:sz w:val="24"/>
              </w:rPr>
            </w:pPr>
            <w:r w:rsidRPr="002D0C84">
              <w:rPr>
                <w:rFonts w:asciiTheme="minorEastAsia" w:eastAsiaTheme="minorEastAsia" w:hAnsiTheme="minorEastAsia" w:hint="eastAsia"/>
                <w:sz w:val="24"/>
              </w:rPr>
              <w:t>2015</w:t>
            </w:r>
          </w:p>
          <w:p w:rsidR="00E24315" w:rsidRDefault="00E24315" w:rsidP="00017D70">
            <w:pPr>
              <w:rPr>
                <w:rFonts w:asciiTheme="minorEastAsia" w:eastAsiaTheme="minorEastAsia" w:hAnsiTheme="minorEastAsia"/>
                <w:sz w:val="24"/>
              </w:rPr>
            </w:pPr>
          </w:p>
          <w:p w:rsidR="00F56309" w:rsidRDefault="00F56309" w:rsidP="00017D70">
            <w:pPr>
              <w:rPr>
                <w:rFonts w:asciiTheme="minorEastAsia" w:eastAsiaTheme="minorEastAsia" w:hAnsiTheme="minorEastAsia"/>
                <w:sz w:val="24"/>
              </w:rPr>
            </w:pPr>
          </w:p>
          <w:p w:rsidR="00F56309" w:rsidRPr="002D0C84" w:rsidRDefault="00F56309" w:rsidP="00017D70">
            <w:pPr>
              <w:rPr>
                <w:rFonts w:asciiTheme="minorEastAsia" w:eastAsiaTheme="minorEastAsia" w:hAnsiTheme="minorEastAsia"/>
                <w:sz w:val="24"/>
              </w:rPr>
            </w:pPr>
          </w:p>
          <w:p w:rsidR="00E24315" w:rsidRPr="002D0C84" w:rsidRDefault="00E24315" w:rsidP="00017D70">
            <w:pPr>
              <w:rPr>
                <w:rFonts w:asciiTheme="minorEastAsia" w:eastAsiaTheme="minorEastAsia" w:hAnsiTheme="minorEastAsia"/>
                <w:sz w:val="24"/>
              </w:rPr>
            </w:pPr>
            <w:r w:rsidRPr="002D0C84">
              <w:rPr>
                <w:rFonts w:asciiTheme="minorEastAsia" w:eastAsiaTheme="minorEastAsia" w:hAnsiTheme="minorEastAsia" w:hint="eastAsia"/>
                <w:sz w:val="24"/>
              </w:rPr>
              <w:t>2015</w:t>
            </w:r>
            <w:r w:rsidR="007827FA">
              <w:rPr>
                <w:rFonts w:asciiTheme="minorEastAsia" w:eastAsiaTheme="minorEastAsia" w:hAnsiTheme="minorEastAsia" w:hint="eastAsia"/>
                <w:sz w:val="24"/>
              </w:rPr>
              <w:t>-</w:t>
            </w:r>
          </w:p>
          <w:p w:rsidR="00E24315" w:rsidRPr="002D0C84" w:rsidRDefault="007827FA" w:rsidP="00017D70">
            <w:pPr>
              <w:rPr>
                <w:rFonts w:asciiTheme="minorEastAsia" w:eastAsiaTheme="minorEastAsia" w:hAnsiTheme="minorEastAsia"/>
                <w:sz w:val="24"/>
              </w:rPr>
            </w:pPr>
            <w:r w:rsidRPr="002D0C84">
              <w:rPr>
                <w:rFonts w:asciiTheme="minorEastAsia" w:eastAsiaTheme="minorEastAsia" w:hAnsiTheme="minorEastAsia" w:hint="eastAsia"/>
                <w:sz w:val="24"/>
              </w:rPr>
              <w:t>2016</w:t>
            </w:r>
          </w:p>
          <w:p w:rsidR="00E24315" w:rsidRDefault="00E24315" w:rsidP="00017D70">
            <w:pPr>
              <w:rPr>
                <w:rFonts w:asciiTheme="minorEastAsia" w:eastAsiaTheme="minorEastAsia" w:hAnsiTheme="minorEastAsia"/>
                <w:sz w:val="24"/>
              </w:rPr>
            </w:pPr>
          </w:p>
          <w:p w:rsidR="00F56309" w:rsidRPr="002D0C84" w:rsidRDefault="00F56309" w:rsidP="00017D70">
            <w:pPr>
              <w:rPr>
                <w:rFonts w:asciiTheme="minorEastAsia" w:eastAsiaTheme="minorEastAsia" w:hAnsiTheme="minorEastAsia"/>
                <w:sz w:val="24"/>
              </w:rPr>
            </w:pPr>
          </w:p>
          <w:p w:rsidR="00E24315" w:rsidRDefault="00E24315" w:rsidP="00017D70">
            <w:pPr>
              <w:rPr>
                <w:rFonts w:asciiTheme="minorEastAsia" w:eastAsiaTheme="minorEastAsia" w:hAnsiTheme="minorEastAsia"/>
                <w:sz w:val="24"/>
              </w:rPr>
            </w:pPr>
            <w:r w:rsidRPr="002D0C84">
              <w:rPr>
                <w:rFonts w:asciiTheme="minorEastAsia" w:eastAsiaTheme="minorEastAsia" w:hAnsiTheme="minorEastAsia" w:hint="eastAsia"/>
                <w:sz w:val="24"/>
              </w:rPr>
              <w:t>2016</w:t>
            </w:r>
            <w:r w:rsidR="007827FA">
              <w:rPr>
                <w:rFonts w:asciiTheme="minorEastAsia" w:eastAsiaTheme="minorEastAsia" w:hAnsiTheme="minorEastAsia" w:hint="eastAsia"/>
                <w:sz w:val="24"/>
              </w:rPr>
              <w:t>-</w:t>
            </w:r>
          </w:p>
          <w:p w:rsidR="00E24315" w:rsidRDefault="007827FA" w:rsidP="00017D70">
            <w:pPr>
              <w:rPr>
                <w:rFonts w:asciiTheme="minorEastAsia" w:eastAsiaTheme="minorEastAsia" w:hAnsiTheme="minorEastAsia"/>
                <w:sz w:val="24"/>
              </w:rPr>
            </w:pPr>
            <w:r>
              <w:rPr>
                <w:rFonts w:asciiTheme="minorEastAsia" w:eastAsiaTheme="minorEastAsia" w:hAnsiTheme="minorEastAsia" w:hint="eastAsia"/>
                <w:sz w:val="24"/>
              </w:rPr>
              <w:t>2017</w:t>
            </w:r>
          </w:p>
          <w:p w:rsidR="00E24315" w:rsidRDefault="00E24315" w:rsidP="00017D70">
            <w:pPr>
              <w:rPr>
                <w:rFonts w:asciiTheme="minorEastAsia" w:eastAsiaTheme="minorEastAsia" w:hAnsiTheme="minorEastAsia"/>
                <w:sz w:val="24"/>
              </w:rPr>
            </w:pPr>
          </w:p>
          <w:p w:rsidR="00F56309" w:rsidRDefault="00F56309" w:rsidP="00017D70">
            <w:pPr>
              <w:rPr>
                <w:rFonts w:asciiTheme="minorEastAsia" w:eastAsiaTheme="minorEastAsia" w:hAnsiTheme="minorEastAsia"/>
                <w:sz w:val="24"/>
              </w:rPr>
            </w:pPr>
          </w:p>
          <w:p w:rsidR="00E24315" w:rsidRDefault="00E24315" w:rsidP="00017D70">
            <w:pPr>
              <w:rPr>
                <w:rFonts w:asciiTheme="minorEastAsia" w:eastAsiaTheme="minorEastAsia" w:hAnsiTheme="minorEastAsia"/>
                <w:sz w:val="24"/>
              </w:rPr>
            </w:pPr>
            <w:r>
              <w:rPr>
                <w:rFonts w:asciiTheme="minorEastAsia" w:eastAsiaTheme="minorEastAsia" w:hAnsiTheme="minorEastAsia" w:hint="eastAsia"/>
                <w:sz w:val="24"/>
              </w:rPr>
              <w:t>2017</w:t>
            </w:r>
            <w:r w:rsidR="007827FA">
              <w:rPr>
                <w:rFonts w:asciiTheme="minorEastAsia" w:eastAsiaTheme="minorEastAsia" w:hAnsiTheme="minorEastAsia" w:hint="eastAsia"/>
                <w:sz w:val="24"/>
              </w:rPr>
              <w:t>-</w:t>
            </w:r>
          </w:p>
          <w:p w:rsidR="00E24315" w:rsidRDefault="007827FA" w:rsidP="00017D70">
            <w:pPr>
              <w:rPr>
                <w:rFonts w:asciiTheme="minorEastAsia" w:eastAsiaTheme="minorEastAsia" w:hAnsiTheme="minorEastAsia"/>
                <w:sz w:val="24"/>
              </w:rPr>
            </w:pPr>
            <w:r>
              <w:rPr>
                <w:rFonts w:asciiTheme="minorEastAsia" w:eastAsiaTheme="minorEastAsia" w:hAnsiTheme="minorEastAsia" w:hint="eastAsia"/>
                <w:sz w:val="24"/>
              </w:rPr>
              <w:t>2018</w:t>
            </w:r>
          </w:p>
          <w:p w:rsidR="00E24315" w:rsidRDefault="00E24315" w:rsidP="00017D70">
            <w:pPr>
              <w:rPr>
                <w:rFonts w:asciiTheme="minorEastAsia" w:eastAsiaTheme="minorEastAsia" w:hAnsiTheme="minorEastAsia"/>
                <w:sz w:val="24"/>
              </w:rPr>
            </w:pPr>
          </w:p>
          <w:p w:rsidR="00F56309" w:rsidRDefault="00F56309" w:rsidP="00017D70">
            <w:pPr>
              <w:rPr>
                <w:rFonts w:asciiTheme="minorEastAsia" w:eastAsiaTheme="minorEastAsia" w:hAnsiTheme="minorEastAsia"/>
                <w:sz w:val="24"/>
              </w:rPr>
            </w:pPr>
          </w:p>
          <w:p w:rsidR="00F56309" w:rsidRDefault="00F56309" w:rsidP="00017D70">
            <w:pPr>
              <w:rPr>
                <w:rFonts w:asciiTheme="minorEastAsia" w:eastAsiaTheme="minorEastAsia" w:hAnsiTheme="minorEastAsia"/>
                <w:sz w:val="24"/>
              </w:rPr>
            </w:pPr>
          </w:p>
          <w:p w:rsidR="00E24315" w:rsidRPr="002D0C84" w:rsidRDefault="00E24315" w:rsidP="007827FA">
            <w:pPr>
              <w:rPr>
                <w:rFonts w:asciiTheme="minorEastAsia" w:eastAsiaTheme="minorEastAsia" w:hAnsiTheme="minorEastAsia"/>
                <w:sz w:val="24"/>
              </w:rPr>
            </w:pPr>
            <w:r>
              <w:rPr>
                <w:rFonts w:asciiTheme="minorEastAsia" w:eastAsiaTheme="minorEastAsia" w:hAnsiTheme="minorEastAsia" w:hint="eastAsia"/>
                <w:sz w:val="24"/>
              </w:rPr>
              <w:t>2018</w:t>
            </w:r>
            <w:r w:rsidR="007827FA">
              <w:rPr>
                <w:rFonts w:asciiTheme="minorEastAsia" w:eastAsiaTheme="minorEastAsia" w:hAnsiTheme="minorEastAsia" w:hint="eastAsia"/>
                <w:sz w:val="24"/>
              </w:rPr>
              <w:t>-2019</w:t>
            </w:r>
          </w:p>
        </w:tc>
        <w:tc>
          <w:tcPr>
            <w:tcW w:w="851" w:type="dxa"/>
            <w:vMerge w:val="restart"/>
            <w:tcBorders>
              <w:left w:val="single" w:sz="4" w:space="0" w:color="auto"/>
              <w:right w:val="single" w:sz="4" w:space="0" w:color="auto"/>
            </w:tcBorders>
          </w:tcPr>
          <w:p w:rsidR="00E24315" w:rsidRDefault="007827FA" w:rsidP="00017D70">
            <w:pPr>
              <w:ind w:left="180"/>
              <w:rPr>
                <w:rFonts w:asciiTheme="minorEastAsia" w:eastAsiaTheme="minorEastAsia" w:hAnsiTheme="minorEastAsia"/>
                <w:sz w:val="24"/>
              </w:rPr>
            </w:pPr>
            <w:r>
              <w:rPr>
                <w:rFonts w:asciiTheme="minorEastAsia" w:eastAsiaTheme="minorEastAsia" w:hAnsiTheme="minorEastAsia" w:hint="eastAsia"/>
                <w:sz w:val="24"/>
              </w:rPr>
              <w:t>928</w:t>
            </w:r>
          </w:p>
          <w:p w:rsidR="00E24315" w:rsidRDefault="00E24315" w:rsidP="00017D70">
            <w:pPr>
              <w:ind w:left="180"/>
              <w:rPr>
                <w:rFonts w:asciiTheme="minorEastAsia" w:eastAsiaTheme="minorEastAsia" w:hAnsiTheme="minorEastAsia"/>
                <w:sz w:val="24"/>
              </w:rPr>
            </w:pPr>
          </w:p>
          <w:p w:rsidR="00E24315" w:rsidRDefault="00E24315"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E24315" w:rsidRDefault="007827FA" w:rsidP="00017D70">
            <w:pPr>
              <w:ind w:left="180"/>
              <w:rPr>
                <w:rFonts w:asciiTheme="minorEastAsia" w:eastAsiaTheme="minorEastAsia" w:hAnsiTheme="minorEastAsia"/>
                <w:sz w:val="24"/>
              </w:rPr>
            </w:pPr>
            <w:r>
              <w:rPr>
                <w:rFonts w:asciiTheme="minorEastAsia" w:eastAsiaTheme="minorEastAsia" w:hAnsiTheme="minorEastAsia" w:hint="eastAsia"/>
                <w:sz w:val="24"/>
              </w:rPr>
              <w:t>966</w:t>
            </w:r>
          </w:p>
          <w:p w:rsidR="00E24315" w:rsidRDefault="00E24315" w:rsidP="00017D70">
            <w:pPr>
              <w:ind w:left="180"/>
              <w:rPr>
                <w:rFonts w:asciiTheme="minorEastAsia" w:eastAsiaTheme="minorEastAsia" w:hAnsiTheme="minorEastAsia"/>
                <w:sz w:val="24"/>
              </w:rPr>
            </w:pPr>
          </w:p>
          <w:p w:rsidR="00E24315" w:rsidRDefault="00E24315"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E24315" w:rsidRDefault="007827FA" w:rsidP="00017D70">
            <w:pPr>
              <w:ind w:left="180"/>
              <w:rPr>
                <w:rFonts w:asciiTheme="minorEastAsia" w:eastAsiaTheme="minorEastAsia" w:hAnsiTheme="minorEastAsia"/>
                <w:sz w:val="24"/>
              </w:rPr>
            </w:pPr>
            <w:r>
              <w:rPr>
                <w:rFonts w:asciiTheme="minorEastAsia" w:eastAsiaTheme="minorEastAsia" w:hAnsiTheme="minorEastAsia" w:hint="eastAsia"/>
                <w:sz w:val="24"/>
              </w:rPr>
              <w:t>624</w:t>
            </w:r>
          </w:p>
          <w:p w:rsidR="00E24315" w:rsidRDefault="00E24315" w:rsidP="00017D70">
            <w:pPr>
              <w:ind w:left="180"/>
              <w:rPr>
                <w:rFonts w:asciiTheme="minorEastAsia" w:eastAsiaTheme="minorEastAsia" w:hAnsiTheme="minorEastAsia"/>
                <w:sz w:val="24"/>
              </w:rPr>
            </w:pPr>
          </w:p>
          <w:p w:rsidR="00E24315" w:rsidRDefault="00E24315"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E24315" w:rsidRDefault="007827FA" w:rsidP="00017D70">
            <w:pPr>
              <w:ind w:left="180"/>
              <w:rPr>
                <w:rFonts w:asciiTheme="minorEastAsia" w:eastAsiaTheme="minorEastAsia" w:hAnsiTheme="minorEastAsia"/>
                <w:sz w:val="24"/>
              </w:rPr>
            </w:pPr>
            <w:r>
              <w:rPr>
                <w:rFonts w:asciiTheme="minorEastAsia" w:eastAsiaTheme="minorEastAsia" w:hAnsiTheme="minorEastAsia" w:hint="eastAsia"/>
                <w:sz w:val="24"/>
              </w:rPr>
              <w:t>666</w:t>
            </w:r>
          </w:p>
          <w:p w:rsidR="00E24315" w:rsidRDefault="00E24315" w:rsidP="00017D70">
            <w:pPr>
              <w:ind w:left="180"/>
              <w:rPr>
                <w:rFonts w:asciiTheme="minorEastAsia" w:eastAsiaTheme="minorEastAsia" w:hAnsiTheme="minorEastAsia"/>
                <w:sz w:val="24"/>
              </w:rPr>
            </w:pPr>
          </w:p>
          <w:p w:rsidR="00E24315" w:rsidRDefault="00E24315"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E24315" w:rsidRPr="002D0C84" w:rsidRDefault="00E24315" w:rsidP="007827FA">
            <w:pPr>
              <w:ind w:left="180"/>
              <w:rPr>
                <w:rFonts w:asciiTheme="minorEastAsia" w:eastAsiaTheme="minorEastAsia" w:hAnsiTheme="minorEastAsia"/>
                <w:sz w:val="24"/>
              </w:rPr>
            </w:pPr>
            <w:r>
              <w:rPr>
                <w:rFonts w:asciiTheme="minorEastAsia" w:eastAsiaTheme="minorEastAsia" w:hAnsiTheme="minorEastAsia" w:hint="eastAsia"/>
                <w:sz w:val="24"/>
              </w:rPr>
              <w:t>4</w:t>
            </w:r>
            <w:r w:rsidR="007827FA">
              <w:rPr>
                <w:rFonts w:asciiTheme="minorEastAsia" w:eastAsiaTheme="minorEastAsia" w:hAnsiTheme="minorEastAsia" w:hint="eastAsia"/>
                <w:sz w:val="24"/>
              </w:rPr>
              <w:t>28</w:t>
            </w:r>
          </w:p>
        </w:tc>
        <w:tc>
          <w:tcPr>
            <w:tcW w:w="850" w:type="dxa"/>
            <w:vMerge w:val="restart"/>
            <w:tcBorders>
              <w:left w:val="single" w:sz="4" w:space="0" w:color="auto"/>
              <w:right w:val="single" w:sz="4" w:space="0" w:color="auto"/>
            </w:tcBorders>
          </w:tcPr>
          <w:p w:rsidR="00E24315" w:rsidRDefault="00284DD1" w:rsidP="00017D70">
            <w:pPr>
              <w:ind w:left="180"/>
              <w:rPr>
                <w:rFonts w:asciiTheme="minorEastAsia" w:eastAsiaTheme="minorEastAsia" w:hAnsiTheme="minorEastAsia"/>
                <w:sz w:val="24"/>
              </w:rPr>
            </w:pPr>
            <w:r>
              <w:rPr>
                <w:rFonts w:asciiTheme="minorEastAsia" w:eastAsiaTheme="minorEastAsia" w:hAnsiTheme="minorEastAsia" w:hint="eastAsia"/>
                <w:sz w:val="24"/>
              </w:rPr>
              <w:t>25</w:t>
            </w:r>
            <w:r w:rsidR="007827FA">
              <w:rPr>
                <w:rFonts w:asciiTheme="minorEastAsia" w:eastAsiaTheme="minorEastAsia" w:hAnsiTheme="minorEastAsia" w:hint="eastAsia"/>
                <w:sz w:val="24"/>
              </w:rPr>
              <w:t>9</w:t>
            </w:r>
          </w:p>
          <w:p w:rsidR="00E24315" w:rsidRDefault="00E24315" w:rsidP="00017D70">
            <w:pPr>
              <w:ind w:left="180"/>
              <w:rPr>
                <w:rFonts w:asciiTheme="minorEastAsia" w:eastAsiaTheme="minorEastAsia" w:hAnsiTheme="minorEastAsia"/>
                <w:sz w:val="24"/>
              </w:rPr>
            </w:pPr>
          </w:p>
          <w:p w:rsidR="00E24315" w:rsidRDefault="00E24315"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E24315" w:rsidRDefault="00284DD1" w:rsidP="00017D70">
            <w:pPr>
              <w:ind w:left="180"/>
              <w:rPr>
                <w:rFonts w:asciiTheme="minorEastAsia" w:eastAsiaTheme="minorEastAsia" w:hAnsiTheme="minorEastAsia"/>
                <w:sz w:val="24"/>
              </w:rPr>
            </w:pPr>
            <w:r>
              <w:rPr>
                <w:rFonts w:asciiTheme="minorEastAsia" w:eastAsiaTheme="minorEastAsia" w:hAnsiTheme="minorEastAsia" w:hint="eastAsia"/>
                <w:sz w:val="24"/>
              </w:rPr>
              <w:t>37</w:t>
            </w:r>
            <w:r w:rsidR="007827FA">
              <w:rPr>
                <w:rFonts w:asciiTheme="minorEastAsia" w:eastAsiaTheme="minorEastAsia" w:hAnsiTheme="minorEastAsia" w:hint="eastAsia"/>
                <w:sz w:val="24"/>
              </w:rPr>
              <w:t>1</w:t>
            </w:r>
          </w:p>
          <w:p w:rsidR="00E24315" w:rsidRDefault="00E24315" w:rsidP="00017D70">
            <w:pPr>
              <w:ind w:left="180"/>
              <w:rPr>
                <w:rFonts w:asciiTheme="minorEastAsia" w:eastAsiaTheme="minorEastAsia" w:hAnsiTheme="minorEastAsia"/>
                <w:sz w:val="24"/>
              </w:rPr>
            </w:pPr>
          </w:p>
          <w:p w:rsidR="00E24315" w:rsidRDefault="00E24315"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E24315" w:rsidRDefault="00284DD1" w:rsidP="00017D70">
            <w:pPr>
              <w:ind w:left="180"/>
              <w:rPr>
                <w:rFonts w:asciiTheme="minorEastAsia" w:eastAsiaTheme="minorEastAsia" w:hAnsiTheme="minorEastAsia"/>
                <w:sz w:val="24"/>
              </w:rPr>
            </w:pPr>
            <w:r>
              <w:rPr>
                <w:rFonts w:asciiTheme="minorEastAsia" w:eastAsiaTheme="minorEastAsia" w:hAnsiTheme="minorEastAsia" w:hint="eastAsia"/>
                <w:sz w:val="24"/>
              </w:rPr>
              <w:t>46</w:t>
            </w:r>
            <w:r w:rsidR="007827FA">
              <w:rPr>
                <w:rFonts w:asciiTheme="minorEastAsia" w:eastAsiaTheme="minorEastAsia" w:hAnsiTheme="minorEastAsia" w:hint="eastAsia"/>
                <w:sz w:val="24"/>
              </w:rPr>
              <w:t>2</w:t>
            </w:r>
          </w:p>
          <w:p w:rsidR="00E24315" w:rsidRDefault="00E24315"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E24315" w:rsidRDefault="00284DD1" w:rsidP="00017D70">
            <w:pPr>
              <w:ind w:left="180"/>
              <w:rPr>
                <w:rFonts w:asciiTheme="minorEastAsia" w:eastAsiaTheme="minorEastAsia" w:hAnsiTheme="minorEastAsia"/>
                <w:sz w:val="24"/>
              </w:rPr>
            </w:pPr>
            <w:r>
              <w:rPr>
                <w:rFonts w:asciiTheme="minorEastAsia" w:eastAsiaTheme="minorEastAsia" w:hAnsiTheme="minorEastAsia" w:hint="eastAsia"/>
                <w:sz w:val="24"/>
              </w:rPr>
              <w:t>11</w:t>
            </w:r>
            <w:r w:rsidR="007827FA">
              <w:rPr>
                <w:rFonts w:asciiTheme="minorEastAsia" w:eastAsiaTheme="minorEastAsia" w:hAnsiTheme="minorEastAsia" w:hint="eastAsia"/>
                <w:sz w:val="24"/>
              </w:rPr>
              <w:t>9</w:t>
            </w:r>
          </w:p>
          <w:p w:rsidR="00E24315" w:rsidRDefault="00E24315" w:rsidP="00017D70">
            <w:pPr>
              <w:ind w:left="180"/>
              <w:rPr>
                <w:rFonts w:asciiTheme="minorEastAsia" w:eastAsiaTheme="minorEastAsia" w:hAnsiTheme="minorEastAsia"/>
                <w:sz w:val="24"/>
              </w:rPr>
            </w:pPr>
          </w:p>
          <w:p w:rsidR="00E24315" w:rsidRDefault="00E24315"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F56309" w:rsidRDefault="00F56309" w:rsidP="00017D70">
            <w:pPr>
              <w:ind w:left="180"/>
              <w:rPr>
                <w:rFonts w:asciiTheme="minorEastAsia" w:eastAsiaTheme="minorEastAsia" w:hAnsiTheme="minorEastAsia"/>
                <w:sz w:val="24"/>
              </w:rPr>
            </w:pPr>
          </w:p>
          <w:p w:rsidR="00E24315" w:rsidRPr="002D0C84" w:rsidRDefault="00284DD1" w:rsidP="00017D70">
            <w:pPr>
              <w:ind w:left="180"/>
              <w:rPr>
                <w:rFonts w:asciiTheme="minorEastAsia" w:eastAsiaTheme="minorEastAsia" w:hAnsiTheme="minorEastAsia"/>
                <w:sz w:val="24"/>
              </w:rPr>
            </w:pPr>
            <w:r>
              <w:rPr>
                <w:rFonts w:asciiTheme="minorEastAsia" w:eastAsiaTheme="minorEastAsia" w:hAnsiTheme="minorEastAsia" w:hint="eastAsia"/>
                <w:sz w:val="24"/>
              </w:rPr>
              <w:t>19</w:t>
            </w:r>
            <w:r w:rsidR="007827FA">
              <w:rPr>
                <w:rFonts w:asciiTheme="minorEastAsia" w:eastAsiaTheme="minorEastAsia" w:hAnsiTheme="minorEastAsia" w:hint="eastAsia"/>
                <w:sz w:val="24"/>
              </w:rPr>
              <w:t>6</w:t>
            </w:r>
          </w:p>
        </w:tc>
        <w:tc>
          <w:tcPr>
            <w:tcW w:w="1560" w:type="dxa"/>
            <w:vMerge w:val="restart"/>
            <w:tcBorders>
              <w:left w:val="single" w:sz="4" w:space="0" w:color="auto"/>
              <w:right w:val="single" w:sz="4" w:space="0" w:color="auto"/>
            </w:tcBorders>
          </w:tcPr>
          <w:p w:rsidR="00E24315" w:rsidRDefault="00E24315" w:rsidP="00017D70">
            <w:pPr>
              <w:tabs>
                <w:tab w:val="left" w:pos="0"/>
                <w:tab w:val="left" w:pos="215"/>
                <w:tab w:val="left" w:pos="317"/>
              </w:tabs>
              <w:ind w:left="38"/>
              <w:rPr>
                <w:rFonts w:asciiTheme="minorEastAsia" w:eastAsiaTheme="minorEastAsia" w:hAnsiTheme="minorEastAsia"/>
                <w:szCs w:val="21"/>
              </w:rPr>
            </w:pPr>
            <w:r>
              <w:rPr>
                <w:rFonts w:asciiTheme="minorEastAsia" w:eastAsiaTheme="minorEastAsia" w:hAnsiTheme="minorEastAsia" w:hint="eastAsia"/>
                <w:szCs w:val="21"/>
              </w:rPr>
              <w:t>出卷、监考、</w:t>
            </w:r>
            <w:r w:rsidR="007827FA">
              <w:rPr>
                <w:rFonts w:asciiTheme="minorEastAsia" w:eastAsiaTheme="minorEastAsia" w:hAnsiTheme="minorEastAsia" w:hint="eastAsia"/>
                <w:szCs w:val="21"/>
              </w:rPr>
              <w:t>指导</w:t>
            </w:r>
            <w:r>
              <w:rPr>
                <w:rFonts w:asciiTheme="minorEastAsia" w:eastAsiaTheme="minorEastAsia" w:hAnsiTheme="minorEastAsia" w:hint="eastAsia"/>
                <w:szCs w:val="21"/>
              </w:rPr>
              <w:t>毕业设计</w:t>
            </w:r>
          </w:p>
          <w:p w:rsidR="00E24315" w:rsidRDefault="00E24315" w:rsidP="00017D70">
            <w:pPr>
              <w:tabs>
                <w:tab w:val="left" w:pos="0"/>
                <w:tab w:val="left" w:pos="215"/>
                <w:tab w:val="left" w:pos="317"/>
              </w:tabs>
              <w:ind w:left="38"/>
              <w:rPr>
                <w:rFonts w:asciiTheme="minorEastAsia" w:eastAsiaTheme="minorEastAsia" w:hAnsiTheme="minorEastAsia"/>
                <w:szCs w:val="21"/>
              </w:rPr>
            </w:pPr>
          </w:p>
          <w:p w:rsidR="00F56309" w:rsidRDefault="00F56309" w:rsidP="00017D70">
            <w:pPr>
              <w:tabs>
                <w:tab w:val="left" w:pos="0"/>
                <w:tab w:val="left" w:pos="215"/>
                <w:tab w:val="left" w:pos="317"/>
              </w:tabs>
              <w:ind w:left="38"/>
              <w:rPr>
                <w:rFonts w:asciiTheme="minorEastAsia" w:eastAsiaTheme="minorEastAsia" w:hAnsiTheme="minorEastAsia"/>
                <w:szCs w:val="21"/>
              </w:rPr>
            </w:pPr>
          </w:p>
          <w:p w:rsidR="00E24315" w:rsidRDefault="00E24315" w:rsidP="00017D70">
            <w:pPr>
              <w:tabs>
                <w:tab w:val="left" w:pos="0"/>
                <w:tab w:val="left" w:pos="215"/>
                <w:tab w:val="left" w:pos="317"/>
              </w:tabs>
              <w:ind w:left="38"/>
              <w:rPr>
                <w:rFonts w:asciiTheme="minorEastAsia" w:eastAsiaTheme="minorEastAsia" w:hAnsiTheme="minorEastAsia"/>
                <w:szCs w:val="21"/>
              </w:rPr>
            </w:pPr>
            <w:r>
              <w:rPr>
                <w:rFonts w:asciiTheme="minorEastAsia" w:eastAsiaTheme="minorEastAsia" w:hAnsiTheme="minorEastAsia" w:hint="eastAsia"/>
                <w:szCs w:val="21"/>
              </w:rPr>
              <w:t>出卷、监考、</w:t>
            </w:r>
            <w:r w:rsidR="007827FA">
              <w:rPr>
                <w:rFonts w:asciiTheme="minorEastAsia" w:eastAsiaTheme="minorEastAsia" w:hAnsiTheme="minorEastAsia" w:hint="eastAsia"/>
                <w:szCs w:val="21"/>
              </w:rPr>
              <w:t>指导</w:t>
            </w:r>
            <w:r>
              <w:rPr>
                <w:rFonts w:asciiTheme="minorEastAsia" w:eastAsiaTheme="minorEastAsia" w:hAnsiTheme="minorEastAsia" w:hint="eastAsia"/>
                <w:szCs w:val="21"/>
              </w:rPr>
              <w:t>毕业设计</w:t>
            </w:r>
          </w:p>
          <w:p w:rsidR="00E24315" w:rsidRDefault="00E24315" w:rsidP="00017D70">
            <w:pPr>
              <w:tabs>
                <w:tab w:val="left" w:pos="0"/>
                <w:tab w:val="left" w:pos="215"/>
                <w:tab w:val="left" w:pos="317"/>
              </w:tabs>
              <w:ind w:left="38"/>
              <w:rPr>
                <w:rFonts w:asciiTheme="minorEastAsia" w:eastAsiaTheme="minorEastAsia" w:hAnsiTheme="minorEastAsia"/>
                <w:szCs w:val="21"/>
              </w:rPr>
            </w:pPr>
          </w:p>
          <w:p w:rsidR="00E24315" w:rsidRDefault="00E24315" w:rsidP="00017D70">
            <w:pPr>
              <w:tabs>
                <w:tab w:val="left" w:pos="0"/>
                <w:tab w:val="left" w:pos="215"/>
                <w:tab w:val="left" w:pos="317"/>
              </w:tabs>
              <w:ind w:left="38"/>
              <w:rPr>
                <w:rFonts w:asciiTheme="minorEastAsia" w:eastAsiaTheme="minorEastAsia" w:hAnsiTheme="minorEastAsia"/>
                <w:szCs w:val="21"/>
              </w:rPr>
            </w:pPr>
          </w:p>
          <w:p w:rsidR="00E24315" w:rsidRDefault="00E24315" w:rsidP="00017D70">
            <w:pPr>
              <w:tabs>
                <w:tab w:val="left" w:pos="0"/>
                <w:tab w:val="left" w:pos="215"/>
                <w:tab w:val="left" w:pos="317"/>
              </w:tabs>
              <w:ind w:left="38"/>
              <w:rPr>
                <w:rFonts w:asciiTheme="minorEastAsia" w:eastAsiaTheme="minorEastAsia" w:hAnsiTheme="minorEastAsia"/>
                <w:szCs w:val="21"/>
              </w:rPr>
            </w:pPr>
            <w:r>
              <w:rPr>
                <w:rFonts w:asciiTheme="minorEastAsia" w:eastAsiaTheme="minorEastAsia" w:hAnsiTheme="minorEastAsia" w:hint="eastAsia"/>
                <w:szCs w:val="21"/>
              </w:rPr>
              <w:t>出卷、监考、</w:t>
            </w:r>
            <w:r w:rsidR="007827FA">
              <w:rPr>
                <w:rFonts w:asciiTheme="minorEastAsia" w:eastAsiaTheme="minorEastAsia" w:hAnsiTheme="minorEastAsia" w:hint="eastAsia"/>
                <w:szCs w:val="21"/>
              </w:rPr>
              <w:t>指导</w:t>
            </w:r>
            <w:r>
              <w:rPr>
                <w:rFonts w:asciiTheme="minorEastAsia" w:eastAsiaTheme="minorEastAsia" w:hAnsiTheme="minorEastAsia" w:hint="eastAsia"/>
                <w:szCs w:val="21"/>
              </w:rPr>
              <w:t>毕业设计</w:t>
            </w:r>
          </w:p>
          <w:p w:rsidR="00E24315" w:rsidRDefault="00E24315" w:rsidP="00017D70">
            <w:pPr>
              <w:tabs>
                <w:tab w:val="left" w:pos="0"/>
                <w:tab w:val="left" w:pos="215"/>
                <w:tab w:val="left" w:pos="317"/>
              </w:tabs>
              <w:ind w:left="38"/>
              <w:rPr>
                <w:rFonts w:asciiTheme="minorEastAsia" w:eastAsiaTheme="minorEastAsia" w:hAnsiTheme="minorEastAsia"/>
                <w:szCs w:val="21"/>
              </w:rPr>
            </w:pPr>
          </w:p>
          <w:p w:rsidR="00E24315" w:rsidRDefault="00E24315" w:rsidP="00017D70">
            <w:pPr>
              <w:tabs>
                <w:tab w:val="left" w:pos="0"/>
                <w:tab w:val="left" w:pos="215"/>
                <w:tab w:val="left" w:pos="317"/>
              </w:tabs>
              <w:ind w:left="38"/>
              <w:rPr>
                <w:rFonts w:asciiTheme="minorEastAsia" w:eastAsiaTheme="minorEastAsia" w:hAnsiTheme="minorEastAsia"/>
                <w:szCs w:val="21"/>
              </w:rPr>
            </w:pPr>
            <w:r>
              <w:rPr>
                <w:rFonts w:asciiTheme="minorEastAsia" w:eastAsiaTheme="minorEastAsia" w:hAnsiTheme="minorEastAsia" w:hint="eastAsia"/>
                <w:szCs w:val="21"/>
              </w:rPr>
              <w:t>出卷、监考、</w:t>
            </w:r>
            <w:r w:rsidR="007827FA">
              <w:rPr>
                <w:rFonts w:asciiTheme="minorEastAsia" w:eastAsiaTheme="minorEastAsia" w:hAnsiTheme="minorEastAsia" w:hint="eastAsia"/>
                <w:szCs w:val="21"/>
              </w:rPr>
              <w:t>指导</w:t>
            </w:r>
            <w:r>
              <w:rPr>
                <w:rFonts w:asciiTheme="minorEastAsia" w:eastAsiaTheme="minorEastAsia" w:hAnsiTheme="minorEastAsia" w:hint="eastAsia"/>
                <w:szCs w:val="21"/>
              </w:rPr>
              <w:t>毕业设计</w:t>
            </w:r>
          </w:p>
          <w:p w:rsidR="00E24315" w:rsidRDefault="00E24315" w:rsidP="00017D70">
            <w:pPr>
              <w:tabs>
                <w:tab w:val="left" w:pos="0"/>
                <w:tab w:val="left" w:pos="215"/>
                <w:tab w:val="left" w:pos="317"/>
              </w:tabs>
              <w:ind w:left="38"/>
              <w:rPr>
                <w:rFonts w:asciiTheme="minorEastAsia" w:eastAsiaTheme="minorEastAsia" w:hAnsiTheme="minorEastAsia"/>
                <w:szCs w:val="21"/>
              </w:rPr>
            </w:pPr>
          </w:p>
          <w:p w:rsidR="00E24315" w:rsidRDefault="00E24315" w:rsidP="00017D70">
            <w:pPr>
              <w:tabs>
                <w:tab w:val="left" w:pos="0"/>
                <w:tab w:val="left" w:pos="215"/>
                <w:tab w:val="left" w:pos="317"/>
              </w:tabs>
              <w:ind w:left="38"/>
              <w:rPr>
                <w:rFonts w:asciiTheme="minorEastAsia" w:eastAsiaTheme="minorEastAsia" w:hAnsiTheme="minorEastAsia"/>
                <w:szCs w:val="21"/>
              </w:rPr>
            </w:pPr>
          </w:p>
          <w:p w:rsidR="00E24315" w:rsidRDefault="00E24315" w:rsidP="00017D70">
            <w:pPr>
              <w:tabs>
                <w:tab w:val="left" w:pos="0"/>
                <w:tab w:val="left" w:pos="215"/>
                <w:tab w:val="left" w:pos="317"/>
              </w:tabs>
              <w:ind w:left="38"/>
              <w:rPr>
                <w:rFonts w:asciiTheme="minorEastAsia" w:eastAsiaTheme="minorEastAsia" w:hAnsiTheme="minorEastAsia"/>
                <w:szCs w:val="21"/>
              </w:rPr>
            </w:pPr>
            <w:r>
              <w:rPr>
                <w:rFonts w:asciiTheme="minorEastAsia" w:eastAsiaTheme="minorEastAsia" w:hAnsiTheme="minorEastAsia" w:hint="eastAsia"/>
                <w:szCs w:val="21"/>
              </w:rPr>
              <w:t>出卷、监考、</w:t>
            </w:r>
            <w:r w:rsidR="007827FA">
              <w:rPr>
                <w:rFonts w:asciiTheme="minorEastAsia" w:eastAsiaTheme="minorEastAsia" w:hAnsiTheme="minorEastAsia" w:hint="eastAsia"/>
                <w:szCs w:val="21"/>
              </w:rPr>
              <w:t>指导</w:t>
            </w:r>
            <w:r>
              <w:rPr>
                <w:rFonts w:asciiTheme="minorEastAsia" w:eastAsiaTheme="minorEastAsia" w:hAnsiTheme="minorEastAsia" w:hint="eastAsia"/>
                <w:szCs w:val="21"/>
              </w:rPr>
              <w:t>毕业设计</w:t>
            </w:r>
          </w:p>
          <w:p w:rsidR="00E24315" w:rsidRDefault="00E24315" w:rsidP="00017D70">
            <w:pPr>
              <w:tabs>
                <w:tab w:val="left" w:pos="0"/>
                <w:tab w:val="left" w:pos="215"/>
                <w:tab w:val="left" w:pos="317"/>
              </w:tabs>
              <w:ind w:left="38"/>
              <w:rPr>
                <w:rFonts w:asciiTheme="minorEastAsia" w:eastAsiaTheme="minorEastAsia" w:hAnsiTheme="minorEastAsia"/>
                <w:szCs w:val="21"/>
              </w:rPr>
            </w:pPr>
          </w:p>
          <w:p w:rsidR="00E24315" w:rsidRDefault="00E24315" w:rsidP="00017D70">
            <w:pPr>
              <w:tabs>
                <w:tab w:val="left" w:pos="0"/>
                <w:tab w:val="left" w:pos="215"/>
                <w:tab w:val="left" w:pos="317"/>
              </w:tabs>
              <w:ind w:left="38"/>
              <w:rPr>
                <w:rFonts w:asciiTheme="minorEastAsia" w:eastAsiaTheme="minorEastAsia" w:hAnsiTheme="minorEastAsia"/>
                <w:szCs w:val="21"/>
              </w:rPr>
            </w:pPr>
          </w:p>
          <w:p w:rsidR="00E24315" w:rsidRDefault="00E24315" w:rsidP="00017D70">
            <w:pPr>
              <w:tabs>
                <w:tab w:val="left" w:pos="0"/>
                <w:tab w:val="left" w:pos="215"/>
                <w:tab w:val="left" w:pos="317"/>
              </w:tabs>
              <w:ind w:left="38"/>
              <w:rPr>
                <w:rFonts w:asciiTheme="minorEastAsia" w:eastAsiaTheme="minorEastAsia" w:hAnsiTheme="minorEastAsia"/>
                <w:szCs w:val="21"/>
              </w:rPr>
            </w:pPr>
          </w:p>
          <w:p w:rsidR="00E24315" w:rsidRDefault="00E24315" w:rsidP="00017D70">
            <w:pPr>
              <w:tabs>
                <w:tab w:val="left" w:pos="0"/>
                <w:tab w:val="left" w:pos="215"/>
                <w:tab w:val="left" w:pos="317"/>
              </w:tabs>
              <w:ind w:left="38"/>
              <w:rPr>
                <w:rFonts w:asciiTheme="minorEastAsia" w:eastAsiaTheme="minorEastAsia" w:hAnsiTheme="minorEastAsia"/>
                <w:szCs w:val="21"/>
              </w:rPr>
            </w:pPr>
          </w:p>
          <w:p w:rsidR="00E24315" w:rsidRPr="005F2427" w:rsidRDefault="00E24315" w:rsidP="00017D70">
            <w:pPr>
              <w:tabs>
                <w:tab w:val="left" w:pos="0"/>
                <w:tab w:val="left" w:pos="215"/>
                <w:tab w:val="left" w:pos="317"/>
              </w:tabs>
              <w:ind w:left="38"/>
              <w:rPr>
                <w:rFonts w:asciiTheme="minorEastAsia" w:eastAsiaTheme="minorEastAsia" w:hAnsiTheme="minorEastAsia"/>
                <w:szCs w:val="21"/>
              </w:rPr>
            </w:pPr>
          </w:p>
        </w:tc>
        <w:tc>
          <w:tcPr>
            <w:tcW w:w="7512"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241" w:type="dxa"/>
            <w:vMerge/>
            <w:tcBorders>
              <w:left w:val="single" w:sz="4" w:space="0" w:color="auto"/>
              <w:right w:val="single" w:sz="4" w:space="0" w:color="auto"/>
            </w:tcBorders>
          </w:tcPr>
          <w:p w:rsidR="00E24315" w:rsidRDefault="00E24315" w:rsidP="00017D70">
            <w:pPr>
              <w:spacing w:line="280" w:lineRule="exact"/>
              <w:rPr>
                <w:szCs w:val="21"/>
              </w:rPr>
            </w:pPr>
          </w:p>
        </w:tc>
      </w:tr>
      <w:tr w:rsidR="00E24315" w:rsidTr="00017D70">
        <w:trPr>
          <w:cantSplit/>
          <w:trHeight w:val="747"/>
          <w:jc w:val="center"/>
        </w:trPr>
        <w:tc>
          <w:tcPr>
            <w:tcW w:w="1335" w:type="dxa"/>
            <w:gridSpan w:val="2"/>
            <w:tcBorders>
              <w:left w:val="single" w:sz="4" w:space="0" w:color="auto"/>
              <w:bottom w:val="single" w:sz="4" w:space="0" w:color="auto"/>
              <w:right w:val="single" w:sz="4" w:space="0" w:color="auto"/>
            </w:tcBorders>
            <w:vAlign w:val="center"/>
          </w:tcPr>
          <w:p w:rsidR="00E24315" w:rsidRDefault="00E24315" w:rsidP="00017D70">
            <w:pPr>
              <w:spacing w:line="280" w:lineRule="exact"/>
              <w:jc w:val="distribute"/>
              <w:rPr>
                <w:szCs w:val="21"/>
              </w:rPr>
            </w:pPr>
            <w:r>
              <w:rPr>
                <w:szCs w:val="21"/>
              </w:rPr>
              <w:t>外语成绩</w:t>
            </w:r>
          </w:p>
        </w:tc>
        <w:tc>
          <w:tcPr>
            <w:tcW w:w="1282" w:type="dxa"/>
            <w:gridSpan w:val="2"/>
            <w:tcBorders>
              <w:left w:val="single" w:sz="4" w:space="0" w:color="auto"/>
              <w:bottom w:val="single" w:sz="4" w:space="0" w:color="auto"/>
              <w:right w:val="single" w:sz="4" w:space="0" w:color="auto"/>
            </w:tcBorders>
            <w:vAlign w:val="center"/>
          </w:tcPr>
          <w:p w:rsidR="00E24315" w:rsidRDefault="00E24315" w:rsidP="00017D70">
            <w:pPr>
              <w:spacing w:line="280" w:lineRule="exact"/>
              <w:jc w:val="center"/>
              <w:rPr>
                <w:szCs w:val="21"/>
              </w:rPr>
            </w:pPr>
            <w:r>
              <w:rPr>
                <w:rFonts w:hint="eastAsia"/>
                <w:szCs w:val="21"/>
              </w:rPr>
              <w:t>90</w:t>
            </w:r>
          </w:p>
        </w:tc>
        <w:tc>
          <w:tcPr>
            <w:tcW w:w="2514" w:type="dxa"/>
            <w:gridSpan w:val="4"/>
            <w:tcBorders>
              <w:left w:val="single" w:sz="4" w:space="0" w:color="auto"/>
              <w:bottom w:val="single" w:sz="4" w:space="0" w:color="auto"/>
              <w:right w:val="single" w:sz="4" w:space="0" w:color="auto"/>
            </w:tcBorders>
            <w:vAlign w:val="center"/>
          </w:tcPr>
          <w:p w:rsidR="00E24315" w:rsidRDefault="00E24315" w:rsidP="00017D70">
            <w:pPr>
              <w:jc w:val="center"/>
              <w:rPr>
                <w:szCs w:val="21"/>
              </w:rPr>
            </w:pPr>
            <w:r>
              <w:rPr>
                <w:spacing w:val="-20"/>
                <w:szCs w:val="21"/>
              </w:rPr>
              <w:t>计算机成绩</w:t>
            </w:r>
          </w:p>
        </w:tc>
        <w:tc>
          <w:tcPr>
            <w:tcW w:w="1134" w:type="dxa"/>
            <w:tcBorders>
              <w:left w:val="single" w:sz="4" w:space="0" w:color="auto"/>
              <w:bottom w:val="single" w:sz="4" w:space="0" w:color="auto"/>
              <w:right w:val="single" w:sz="4" w:space="0" w:color="auto"/>
            </w:tcBorders>
            <w:vAlign w:val="center"/>
          </w:tcPr>
          <w:p w:rsidR="00E24315" w:rsidRDefault="00E24315" w:rsidP="00E24315">
            <w:pPr>
              <w:spacing w:line="280" w:lineRule="exact"/>
              <w:ind w:leftChars="-30" w:left="-66" w:rightChars="-35" w:right="-77"/>
              <w:jc w:val="center"/>
              <w:rPr>
                <w:szCs w:val="21"/>
              </w:rPr>
            </w:pPr>
            <w:r>
              <w:rPr>
                <w:rFonts w:hint="eastAsia"/>
                <w:szCs w:val="21"/>
              </w:rPr>
              <w:t>合格</w:t>
            </w:r>
          </w:p>
        </w:tc>
        <w:tc>
          <w:tcPr>
            <w:tcW w:w="708" w:type="dxa"/>
            <w:vMerge/>
            <w:tcBorders>
              <w:left w:val="single" w:sz="4" w:space="0" w:color="auto"/>
              <w:bottom w:val="single" w:sz="4" w:space="0" w:color="auto"/>
              <w:right w:val="single" w:sz="4" w:space="0" w:color="auto"/>
            </w:tcBorders>
            <w:vAlign w:val="bottom"/>
          </w:tcPr>
          <w:p w:rsidR="00E24315" w:rsidRDefault="00E24315" w:rsidP="00017D70">
            <w:pPr>
              <w:spacing w:line="280" w:lineRule="exact"/>
              <w:ind w:left="180"/>
              <w:jc w:val="center"/>
              <w:rPr>
                <w:szCs w:val="21"/>
              </w:rPr>
            </w:pPr>
          </w:p>
        </w:tc>
        <w:tc>
          <w:tcPr>
            <w:tcW w:w="851" w:type="dxa"/>
            <w:vMerge/>
            <w:tcBorders>
              <w:left w:val="single" w:sz="4" w:space="0" w:color="auto"/>
              <w:bottom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bottom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1" w:type="dxa"/>
            <w:vMerge/>
            <w:tcBorders>
              <w:left w:val="single" w:sz="4" w:space="0" w:color="auto"/>
              <w:bottom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bottom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560" w:type="dxa"/>
            <w:vMerge/>
            <w:tcBorders>
              <w:left w:val="single" w:sz="4" w:space="0" w:color="auto"/>
              <w:bottom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E24315" w:rsidRDefault="00E24315" w:rsidP="00017D70">
            <w:pPr>
              <w:spacing w:line="280" w:lineRule="exact"/>
              <w:rPr>
                <w:szCs w:val="21"/>
              </w:rPr>
            </w:pPr>
          </w:p>
        </w:tc>
      </w:tr>
      <w:tr w:rsidR="00E24315" w:rsidTr="00017D70">
        <w:trPr>
          <w:cantSplit/>
          <w:trHeight w:val="735"/>
          <w:jc w:val="center"/>
        </w:trPr>
        <w:tc>
          <w:tcPr>
            <w:tcW w:w="1335" w:type="dxa"/>
            <w:gridSpan w:val="2"/>
            <w:tcBorders>
              <w:left w:val="single" w:sz="4" w:space="0" w:color="auto"/>
              <w:right w:val="single" w:sz="4" w:space="0" w:color="auto"/>
            </w:tcBorders>
            <w:vAlign w:val="center"/>
          </w:tcPr>
          <w:p w:rsidR="00E24315" w:rsidRDefault="00E24315" w:rsidP="00017D70">
            <w:pPr>
              <w:spacing w:line="280" w:lineRule="exact"/>
              <w:jc w:val="distribute"/>
              <w:rPr>
                <w:szCs w:val="21"/>
              </w:rPr>
            </w:pPr>
            <w:r>
              <w:rPr>
                <w:szCs w:val="21"/>
              </w:rPr>
              <w:t>最高学历</w:t>
            </w:r>
          </w:p>
        </w:tc>
        <w:tc>
          <w:tcPr>
            <w:tcW w:w="1282" w:type="dxa"/>
            <w:gridSpan w:val="2"/>
            <w:tcBorders>
              <w:left w:val="single" w:sz="4" w:space="0" w:color="auto"/>
              <w:right w:val="single" w:sz="4" w:space="0" w:color="auto"/>
            </w:tcBorders>
            <w:vAlign w:val="center"/>
          </w:tcPr>
          <w:p w:rsidR="00E24315" w:rsidRDefault="00E24315" w:rsidP="00017D70">
            <w:pPr>
              <w:spacing w:line="280" w:lineRule="exact"/>
              <w:jc w:val="center"/>
              <w:rPr>
                <w:szCs w:val="21"/>
              </w:rPr>
            </w:pPr>
            <w:r>
              <w:rPr>
                <w:rFonts w:hint="eastAsia"/>
                <w:szCs w:val="21"/>
              </w:rPr>
              <w:t>本科</w:t>
            </w:r>
          </w:p>
        </w:tc>
        <w:tc>
          <w:tcPr>
            <w:tcW w:w="2514" w:type="dxa"/>
            <w:gridSpan w:val="4"/>
            <w:tcBorders>
              <w:left w:val="single" w:sz="4" w:space="0" w:color="auto"/>
              <w:right w:val="single" w:sz="4" w:space="0" w:color="auto"/>
            </w:tcBorders>
            <w:vAlign w:val="center"/>
          </w:tcPr>
          <w:p w:rsidR="00E24315" w:rsidRDefault="00E24315" w:rsidP="00017D70">
            <w:pPr>
              <w:jc w:val="center"/>
              <w:rPr>
                <w:szCs w:val="21"/>
              </w:rPr>
            </w:pPr>
            <w:r>
              <w:rPr>
                <w:szCs w:val="21"/>
              </w:rPr>
              <w:t>最高学位</w:t>
            </w:r>
          </w:p>
        </w:tc>
        <w:tc>
          <w:tcPr>
            <w:tcW w:w="1134" w:type="dxa"/>
            <w:tcBorders>
              <w:left w:val="single" w:sz="4" w:space="0" w:color="auto"/>
              <w:right w:val="single" w:sz="4" w:space="0" w:color="auto"/>
            </w:tcBorders>
            <w:vAlign w:val="center"/>
          </w:tcPr>
          <w:p w:rsidR="00E24315" w:rsidRDefault="00E24315" w:rsidP="00E24315">
            <w:pPr>
              <w:spacing w:line="280" w:lineRule="exact"/>
              <w:ind w:leftChars="-30" w:left="-66" w:rightChars="-35" w:right="-77"/>
              <w:jc w:val="center"/>
              <w:rPr>
                <w:szCs w:val="21"/>
              </w:rPr>
            </w:pPr>
            <w:r>
              <w:rPr>
                <w:rFonts w:hint="eastAsia"/>
                <w:szCs w:val="21"/>
              </w:rPr>
              <w:t>工程硕士</w:t>
            </w:r>
          </w:p>
        </w:tc>
        <w:tc>
          <w:tcPr>
            <w:tcW w:w="708" w:type="dxa"/>
            <w:vMerge/>
            <w:tcBorders>
              <w:left w:val="single" w:sz="4" w:space="0" w:color="auto"/>
              <w:bottom w:val="single" w:sz="4" w:space="0" w:color="auto"/>
              <w:right w:val="single" w:sz="4" w:space="0" w:color="auto"/>
            </w:tcBorders>
            <w:vAlign w:val="bottom"/>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E24315" w:rsidRDefault="00E24315" w:rsidP="00017D70">
            <w:pPr>
              <w:spacing w:line="280" w:lineRule="exact"/>
              <w:ind w:left="180"/>
              <w:rPr>
                <w:szCs w:val="21"/>
              </w:rPr>
            </w:pPr>
          </w:p>
        </w:tc>
      </w:tr>
      <w:tr w:rsidR="00E24315" w:rsidTr="00017D70">
        <w:trPr>
          <w:cantSplit/>
          <w:trHeight w:val="757"/>
          <w:jc w:val="center"/>
        </w:trPr>
        <w:tc>
          <w:tcPr>
            <w:tcW w:w="1335" w:type="dxa"/>
            <w:gridSpan w:val="2"/>
            <w:tcBorders>
              <w:left w:val="single" w:sz="4" w:space="0" w:color="auto"/>
              <w:right w:val="single" w:sz="4" w:space="0" w:color="auto"/>
            </w:tcBorders>
            <w:vAlign w:val="center"/>
          </w:tcPr>
          <w:p w:rsidR="00E24315" w:rsidRDefault="00E24315" w:rsidP="00E24315">
            <w:pPr>
              <w:spacing w:line="280" w:lineRule="exact"/>
              <w:ind w:leftChars="-27" w:left="-59" w:rightChars="-25" w:right="-55"/>
              <w:jc w:val="center"/>
              <w:rPr>
                <w:szCs w:val="21"/>
              </w:rPr>
            </w:pPr>
            <w:r>
              <w:rPr>
                <w:szCs w:val="21"/>
              </w:rPr>
              <w:t>现从事专业</w:t>
            </w:r>
          </w:p>
        </w:tc>
        <w:tc>
          <w:tcPr>
            <w:tcW w:w="1282" w:type="dxa"/>
            <w:gridSpan w:val="2"/>
            <w:tcBorders>
              <w:left w:val="single" w:sz="4" w:space="0" w:color="auto"/>
              <w:right w:val="single" w:sz="4" w:space="0" w:color="auto"/>
            </w:tcBorders>
            <w:vAlign w:val="center"/>
          </w:tcPr>
          <w:p w:rsidR="00E24315" w:rsidRDefault="00E24315" w:rsidP="00017D70">
            <w:pPr>
              <w:widowControl/>
              <w:jc w:val="center"/>
              <w:rPr>
                <w:szCs w:val="21"/>
              </w:rPr>
            </w:pPr>
            <w:r>
              <w:rPr>
                <w:rFonts w:hint="eastAsia"/>
                <w:szCs w:val="21"/>
              </w:rPr>
              <w:t>铁道信号</w:t>
            </w:r>
          </w:p>
        </w:tc>
        <w:tc>
          <w:tcPr>
            <w:tcW w:w="2514" w:type="dxa"/>
            <w:gridSpan w:val="4"/>
            <w:tcBorders>
              <w:left w:val="single" w:sz="4" w:space="0" w:color="auto"/>
              <w:right w:val="single" w:sz="4" w:space="0" w:color="auto"/>
            </w:tcBorders>
            <w:vAlign w:val="center"/>
          </w:tcPr>
          <w:p w:rsidR="00E24315" w:rsidRDefault="00E24315" w:rsidP="00017D70">
            <w:pPr>
              <w:jc w:val="center"/>
              <w:rPr>
                <w:szCs w:val="21"/>
              </w:rPr>
            </w:pPr>
            <w:r>
              <w:rPr>
                <w:szCs w:val="21"/>
              </w:rPr>
              <w:t>是否破格</w:t>
            </w:r>
          </w:p>
        </w:tc>
        <w:tc>
          <w:tcPr>
            <w:tcW w:w="1134" w:type="dxa"/>
            <w:tcBorders>
              <w:left w:val="single" w:sz="4" w:space="0" w:color="auto"/>
              <w:right w:val="single" w:sz="4" w:space="0" w:color="auto"/>
            </w:tcBorders>
            <w:vAlign w:val="center"/>
          </w:tcPr>
          <w:p w:rsidR="00E24315" w:rsidRDefault="00E24315" w:rsidP="00E24315">
            <w:pPr>
              <w:spacing w:line="280" w:lineRule="exact"/>
              <w:ind w:leftChars="-30" w:left="-66" w:rightChars="-35" w:right="-77"/>
              <w:jc w:val="center"/>
              <w:rPr>
                <w:szCs w:val="21"/>
              </w:rPr>
            </w:pPr>
            <w:r>
              <w:rPr>
                <w:rFonts w:hint="eastAsia"/>
                <w:szCs w:val="21"/>
              </w:rPr>
              <w:t>否</w:t>
            </w:r>
          </w:p>
        </w:tc>
        <w:tc>
          <w:tcPr>
            <w:tcW w:w="708" w:type="dxa"/>
            <w:vMerge/>
            <w:tcBorders>
              <w:left w:val="single" w:sz="4" w:space="0" w:color="auto"/>
              <w:bottom w:val="single" w:sz="4" w:space="0" w:color="auto"/>
              <w:right w:val="single" w:sz="4" w:space="0" w:color="auto"/>
            </w:tcBorders>
            <w:vAlign w:val="bottom"/>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E24315" w:rsidRDefault="00E24315" w:rsidP="00017D70">
            <w:pPr>
              <w:spacing w:line="280" w:lineRule="exact"/>
              <w:ind w:left="180"/>
              <w:rPr>
                <w:szCs w:val="21"/>
              </w:rPr>
            </w:pPr>
          </w:p>
        </w:tc>
      </w:tr>
      <w:tr w:rsidR="00E24315" w:rsidTr="00017D70">
        <w:trPr>
          <w:cantSplit/>
          <w:trHeight w:val="735"/>
          <w:jc w:val="center"/>
        </w:trPr>
        <w:tc>
          <w:tcPr>
            <w:tcW w:w="5131" w:type="dxa"/>
            <w:gridSpan w:val="8"/>
            <w:tcBorders>
              <w:left w:val="single" w:sz="4" w:space="0" w:color="auto"/>
              <w:right w:val="single" w:sz="4" w:space="0" w:color="auto"/>
            </w:tcBorders>
            <w:vAlign w:val="center"/>
          </w:tcPr>
          <w:p w:rsidR="00E24315" w:rsidRDefault="00E24315" w:rsidP="00E24315">
            <w:pPr>
              <w:spacing w:line="280" w:lineRule="exact"/>
              <w:ind w:leftChars="-51" w:left="-28" w:rightChars="-51" w:right="-112" w:hangingChars="38" w:hanging="84"/>
              <w:jc w:val="center"/>
              <w:rPr>
                <w:szCs w:val="21"/>
              </w:rPr>
            </w:pPr>
            <w:r>
              <w:rPr>
                <w:szCs w:val="21"/>
              </w:rPr>
              <w:t>毕业学校及专业</w:t>
            </w:r>
          </w:p>
        </w:tc>
        <w:tc>
          <w:tcPr>
            <w:tcW w:w="1134" w:type="dxa"/>
            <w:tcBorders>
              <w:left w:val="single" w:sz="4" w:space="0" w:color="auto"/>
              <w:right w:val="single" w:sz="4" w:space="0" w:color="auto"/>
            </w:tcBorders>
            <w:vAlign w:val="center"/>
          </w:tcPr>
          <w:p w:rsidR="00E24315" w:rsidRDefault="00E24315" w:rsidP="00E24315">
            <w:pPr>
              <w:spacing w:line="280" w:lineRule="exact"/>
              <w:ind w:leftChars="-51" w:left="-28" w:rightChars="-51" w:right="-112" w:hangingChars="38" w:hanging="84"/>
              <w:jc w:val="center"/>
              <w:rPr>
                <w:szCs w:val="21"/>
              </w:rPr>
            </w:pPr>
            <w:r>
              <w:rPr>
                <w:szCs w:val="21"/>
              </w:rPr>
              <w:t>毕业时间</w:t>
            </w:r>
          </w:p>
        </w:tc>
        <w:tc>
          <w:tcPr>
            <w:tcW w:w="708" w:type="dxa"/>
            <w:vMerge/>
            <w:tcBorders>
              <w:left w:val="single" w:sz="4" w:space="0" w:color="auto"/>
              <w:bottom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E24315" w:rsidRDefault="00E24315" w:rsidP="00017D70">
            <w:pPr>
              <w:spacing w:line="280" w:lineRule="exact"/>
              <w:ind w:left="180"/>
              <w:rPr>
                <w:szCs w:val="21"/>
              </w:rPr>
            </w:pPr>
          </w:p>
        </w:tc>
      </w:tr>
      <w:tr w:rsidR="00E24315" w:rsidTr="00017D70">
        <w:trPr>
          <w:cantSplit/>
          <w:trHeight w:val="662"/>
          <w:jc w:val="center"/>
        </w:trPr>
        <w:tc>
          <w:tcPr>
            <w:tcW w:w="5131" w:type="dxa"/>
            <w:gridSpan w:val="8"/>
            <w:tcBorders>
              <w:left w:val="single" w:sz="4" w:space="0" w:color="auto"/>
              <w:right w:val="single" w:sz="4" w:space="0" w:color="auto"/>
            </w:tcBorders>
            <w:vAlign w:val="center"/>
          </w:tcPr>
          <w:p w:rsidR="00E24315" w:rsidRDefault="00E24315" w:rsidP="00E24315">
            <w:pPr>
              <w:spacing w:line="280" w:lineRule="exact"/>
              <w:ind w:leftChars="-51" w:left="-28" w:rightChars="-51" w:right="-112" w:hangingChars="38" w:hanging="84"/>
              <w:jc w:val="center"/>
              <w:rPr>
                <w:szCs w:val="21"/>
              </w:rPr>
            </w:pPr>
            <w:r>
              <w:rPr>
                <w:rFonts w:hint="eastAsia"/>
                <w:szCs w:val="21"/>
              </w:rPr>
              <w:t>兰州铁道学院    交通信号与控制专业</w:t>
            </w:r>
          </w:p>
        </w:tc>
        <w:tc>
          <w:tcPr>
            <w:tcW w:w="1134" w:type="dxa"/>
            <w:tcBorders>
              <w:left w:val="single" w:sz="4" w:space="0" w:color="auto"/>
              <w:right w:val="single" w:sz="4" w:space="0" w:color="auto"/>
            </w:tcBorders>
            <w:vAlign w:val="center"/>
          </w:tcPr>
          <w:p w:rsidR="00E24315" w:rsidRDefault="00E24315" w:rsidP="00E24315">
            <w:pPr>
              <w:spacing w:line="280" w:lineRule="exact"/>
              <w:ind w:leftChars="-51" w:left="-28" w:rightChars="-51" w:right="-112" w:hangingChars="38" w:hanging="84"/>
              <w:jc w:val="center"/>
              <w:rPr>
                <w:szCs w:val="21"/>
              </w:rPr>
            </w:pPr>
            <w:r>
              <w:rPr>
                <w:rFonts w:hint="eastAsia"/>
                <w:szCs w:val="21"/>
              </w:rPr>
              <w:t>1994.7</w:t>
            </w:r>
          </w:p>
        </w:tc>
        <w:tc>
          <w:tcPr>
            <w:tcW w:w="708" w:type="dxa"/>
            <w:vMerge/>
            <w:tcBorders>
              <w:left w:val="single" w:sz="4" w:space="0" w:color="auto"/>
              <w:bottom w:val="single" w:sz="4" w:space="0" w:color="auto"/>
              <w:right w:val="single" w:sz="4" w:space="0" w:color="auto"/>
            </w:tcBorders>
            <w:vAlign w:val="bottom"/>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E24315" w:rsidRDefault="00E24315" w:rsidP="00017D70">
            <w:pPr>
              <w:spacing w:line="280" w:lineRule="exact"/>
              <w:ind w:left="180"/>
              <w:rPr>
                <w:szCs w:val="21"/>
              </w:rPr>
            </w:pPr>
          </w:p>
        </w:tc>
      </w:tr>
      <w:tr w:rsidR="00E24315" w:rsidTr="00017D70">
        <w:trPr>
          <w:cantSplit/>
          <w:trHeight w:val="660"/>
          <w:jc w:val="center"/>
        </w:trPr>
        <w:tc>
          <w:tcPr>
            <w:tcW w:w="6265" w:type="dxa"/>
            <w:gridSpan w:val="9"/>
            <w:tcBorders>
              <w:left w:val="single" w:sz="4" w:space="0" w:color="auto"/>
              <w:right w:val="single" w:sz="4" w:space="0" w:color="auto"/>
            </w:tcBorders>
            <w:vAlign w:val="center"/>
          </w:tcPr>
          <w:p w:rsidR="00E24315" w:rsidRDefault="00E24315" w:rsidP="00E24315">
            <w:pPr>
              <w:spacing w:line="280" w:lineRule="exact"/>
              <w:ind w:leftChars="-30" w:left="-66" w:rightChars="-35" w:right="-77"/>
              <w:jc w:val="center"/>
              <w:rPr>
                <w:szCs w:val="21"/>
              </w:rPr>
            </w:pPr>
            <w:r>
              <w:rPr>
                <w:szCs w:val="21"/>
              </w:rPr>
              <w:t>近五年年度考核情况</w:t>
            </w:r>
          </w:p>
        </w:tc>
        <w:tc>
          <w:tcPr>
            <w:tcW w:w="708" w:type="dxa"/>
            <w:vMerge/>
            <w:tcBorders>
              <w:left w:val="single" w:sz="4" w:space="0" w:color="auto"/>
              <w:bottom w:val="single" w:sz="4" w:space="0" w:color="auto"/>
              <w:right w:val="single" w:sz="4" w:space="0" w:color="auto"/>
            </w:tcBorders>
            <w:vAlign w:val="bottom"/>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E24315" w:rsidRDefault="00E24315" w:rsidP="00017D70">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E24315" w:rsidRDefault="00E24315" w:rsidP="00017D70">
            <w:pPr>
              <w:spacing w:line="280" w:lineRule="exact"/>
              <w:ind w:left="180"/>
              <w:rPr>
                <w:szCs w:val="21"/>
              </w:rPr>
            </w:pPr>
          </w:p>
        </w:tc>
      </w:tr>
      <w:tr w:rsidR="00497FBB" w:rsidTr="00017D70">
        <w:trPr>
          <w:cantSplit/>
          <w:trHeight w:val="615"/>
          <w:jc w:val="center"/>
        </w:trPr>
        <w:tc>
          <w:tcPr>
            <w:tcW w:w="1170" w:type="dxa"/>
            <w:tcBorders>
              <w:left w:val="single" w:sz="4" w:space="0" w:color="auto"/>
              <w:right w:val="single" w:sz="4" w:space="0" w:color="auto"/>
            </w:tcBorders>
            <w:vAlign w:val="center"/>
          </w:tcPr>
          <w:p w:rsidR="00497FBB" w:rsidRDefault="00497FBB" w:rsidP="007827FA">
            <w:pPr>
              <w:widowControl/>
              <w:spacing w:line="280" w:lineRule="exact"/>
              <w:jc w:val="center"/>
              <w:rPr>
                <w:szCs w:val="21"/>
              </w:rPr>
            </w:pPr>
            <w:r>
              <w:rPr>
                <w:rFonts w:hint="eastAsia"/>
                <w:szCs w:val="21"/>
              </w:rPr>
              <w:t>2014</w:t>
            </w:r>
            <w:r>
              <w:rPr>
                <w:szCs w:val="21"/>
              </w:rPr>
              <w:t>年度</w:t>
            </w:r>
          </w:p>
        </w:tc>
        <w:tc>
          <w:tcPr>
            <w:tcW w:w="1170" w:type="dxa"/>
            <w:gridSpan w:val="2"/>
            <w:tcBorders>
              <w:left w:val="single" w:sz="4" w:space="0" w:color="auto"/>
              <w:right w:val="single" w:sz="4" w:space="0" w:color="auto"/>
            </w:tcBorders>
            <w:vAlign w:val="center"/>
          </w:tcPr>
          <w:p w:rsidR="00497FBB" w:rsidRDefault="00497FBB" w:rsidP="007827FA">
            <w:pPr>
              <w:widowControl/>
              <w:spacing w:line="280" w:lineRule="exact"/>
              <w:jc w:val="center"/>
              <w:rPr>
                <w:szCs w:val="21"/>
              </w:rPr>
            </w:pPr>
            <w:r>
              <w:rPr>
                <w:rFonts w:hint="eastAsia"/>
                <w:szCs w:val="21"/>
              </w:rPr>
              <w:t>2015</w:t>
            </w:r>
            <w:r>
              <w:rPr>
                <w:szCs w:val="21"/>
              </w:rPr>
              <w:t>年度</w:t>
            </w:r>
          </w:p>
        </w:tc>
        <w:tc>
          <w:tcPr>
            <w:tcW w:w="1170" w:type="dxa"/>
            <w:gridSpan w:val="2"/>
            <w:tcBorders>
              <w:left w:val="single" w:sz="4" w:space="0" w:color="auto"/>
              <w:right w:val="single" w:sz="4" w:space="0" w:color="auto"/>
            </w:tcBorders>
            <w:vAlign w:val="center"/>
          </w:tcPr>
          <w:p w:rsidR="00497FBB" w:rsidRDefault="00497FBB" w:rsidP="007827FA">
            <w:pPr>
              <w:widowControl/>
              <w:spacing w:line="280" w:lineRule="exact"/>
              <w:jc w:val="center"/>
              <w:rPr>
                <w:szCs w:val="21"/>
              </w:rPr>
            </w:pPr>
            <w:r>
              <w:rPr>
                <w:rFonts w:hint="eastAsia"/>
                <w:szCs w:val="21"/>
              </w:rPr>
              <w:t>2016</w:t>
            </w:r>
            <w:r>
              <w:rPr>
                <w:szCs w:val="21"/>
              </w:rPr>
              <w:t>年度</w:t>
            </w:r>
          </w:p>
        </w:tc>
        <w:tc>
          <w:tcPr>
            <w:tcW w:w="1350" w:type="dxa"/>
            <w:gridSpan w:val="2"/>
            <w:tcBorders>
              <w:left w:val="single" w:sz="4" w:space="0" w:color="auto"/>
              <w:right w:val="single" w:sz="4" w:space="0" w:color="auto"/>
            </w:tcBorders>
            <w:vAlign w:val="center"/>
          </w:tcPr>
          <w:p w:rsidR="00497FBB" w:rsidRDefault="00497FBB" w:rsidP="007827FA">
            <w:pPr>
              <w:widowControl/>
              <w:spacing w:line="280" w:lineRule="exact"/>
              <w:jc w:val="center"/>
              <w:rPr>
                <w:szCs w:val="21"/>
              </w:rPr>
            </w:pPr>
            <w:r>
              <w:rPr>
                <w:rFonts w:hint="eastAsia"/>
                <w:szCs w:val="21"/>
              </w:rPr>
              <w:t>2017</w:t>
            </w:r>
            <w:r>
              <w:rPr>
                <w:szCs w:val="21"/>
              </w:rPr>
              <w:t>年度</w:t>
            </w:r>
          </w:p>
        </w:tc>
        <w:tc>
          <w:tcPr>
            <w:tcW w:w="1405" w:type="dxa"/>
            <w:gridSpan w:val="2"/>
            <w:tcBorders>
              <w:left w:val="single" w:sz="4" w:space="0" w:color="auto"/>
              <w:right w:val="single" w:sz="4" w:space="0" w:color="auto"/>
            </w:tcBorders>
            <w:vAlign w:val="center"/>
          </w:tcPr>
          <w:p w:rsidR="00497FBB" w:rsidRPr="000D092C" w:rsidRDefault="00497FBB" w:rsidP="00497FBB">
            <w:pPr>
              <w:widowControl/>
              <w:spacing w:line="280" w:lineRule="exact"/>
              <w:jc w:val="center"/>
              <w:rPr>
                <w:szCs w:val="21"/>
              </w:rPr>
            </w:pPr>
            <w:r w:rsidRPr="000D092C">
              <w:rPr>
                <w:rFonts w:hint="eastAsia"/>
                <w:szCs w:val="21"/>
              </w:rPr>
              <w:t>2018</w:t>
            </w:r>
            <w:r w:rsidRPr="000D092C">
              <w:rPr>
                <w:szCs w:val="21"/>
              </w:rPr>
              <w:t>年度</w:t>
            </w:r>
          </w:p>
        </w:tc>
        <w:tc>
          <w:tcPr>
            <w:tcW w:w="708" w:type="dxa"/>
            <w:vMerge/>
            <w:tcBorders>
              <w:left w:val="single" w:sz="4" w:space="0" w:color="auto"/>
              <w:bottom w:val="single" w:sz="4" w:space="0" w:color="auto"/>
              <w:right w:val="single" w:sz="4" w:space="0" w:color="auto"/>
            </w:tcBorders>
            <w:vAlign w:val="bottom"/>
          </w:tcPr>
          <w:p w:rsidR="00497FBB" w:rsidRDefault="00497FBB"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497FBB" w:rsidRDefault="00497FBB" w:rsidP="00017D70">
            <w:pPr>
              <w:spacing w:line="280" w:lineRule="exact"/>
              <w:ind w:left="180"/>
              <w:rPr>
                <w:szCs w:val="21"/>
              </w:rPr>
            </w:pPr>
          </w:p>
        </w:tc>
      </w:tr>
      <w:tr w:rsidR="00497FBB" w:rsidTr="00017D70">
        <w:trPr>
          <w:cantSplit/>
          <w:trHeight w:val="615"/>
          <w:jc w:val="center"/>
        </w:trPr>
        <w:tc>
          <w:tcPr>
            <w:tcW w:w="1170" w:type="dxa"/>
            <w:tcBorders>
              <w:left w:val="single" w:sz="4" w:space="0" w:color="auto"/>
              <w:right w:val="single" w:sz="4" w:space="0" w:color="auto"/>
            </w:tcBorders>
            <w:vAlign w:val="center"/>
          </w:tcPr>
          <w:p w:rsidR="00497FBB" w:rsidRDefault="00497FBB" w:rsidP="007827FA">
            <w:pPr>
              <w:widowControl/>
              <w:spacing w:line="280" w:lineRule="exact"/>
              <w:jc w:val="center"/>
              <w:rPr>
                <w:color w:val="000000" w:themeColor="text1"/>
                <w:szCs w:val="21"/>
              </w:rPr>
            </w:pPr>
            <w:r>
              <w:rPr>
                <w:rFonts w:hint="eastAsia"/>
                <w:color w:val="000000" w:themeColor="text1"/>
                <w:szCs w:val="21"/>
              </w:rPr>
              <w:t>优秀</w:t>
            </w:r>
          </w:p>
        </w:tc>
        <w:tc>
          <w:tcPr>
            <w:tcW w:w="1170" w:type="dxa"/>
            <w:gridSpan w:val="2"/>
            <w:tcBorders>
              <w:left w:val="single" w:sz="4" w:space="0" w:color="auto"/>
              <w:right w:val="single" w:sz="4" w:space="0" w:color="auto"/>
            </w:tcBorders>
            <w:vAlign w:val="center"/>
          </w:tcPr>
          <w:p w:rsidR="00497FBB" w:rsidRDefault="00497FBB" w:rsidP="007827FA">
            <w:pPr>
              <w:widowControl/>
              <w:spacing w:line="280" w:lineRule="exact"/>
              <w:jc w:val="center"/>
              <w:rPr>
                <w:color w:val="000000" w:themeColor="text1"/>
                <w:szCs w:val="21"/>
              </w:rPr>
            </w:pPr>
            <w:r>
              <w:rPr>
                <w:rFonts w:hint="eastAsia"/>
                <w:color w:val="000000" w:themeColor="text1"/>
                <w:szCs w:val="21"/>
              </w:rPr>
              <w:t>称职</w:t>
            </w:r>
          </w:p>
        </w:tc>
        <w:tc>
          <w:tcPr>
            <w:tcW w:w="1170" w:type="dxa"/>
            <w:gridSpan w:val="2"/>
            <w:tcBorders>
              <w:left w:val="single" w:sz="4" w:space="0" w:color="auto"/>
              <w:right w:val="single" w:sz="4" w:space="0" w:color="auto"/>
            </w:tcBorders>
            <w:vAlign w:val="center"/>
          </w:tcPr>
          <w:p w:rsidR="00497FBB" w:rsidRDefault="00497FBB" w:rsidP="007827FA">
            <w:pPr>
              <w:widowControl/>
              <w:spacing w:line="280" w:lineRule="exact"/>
              <w:jc w:val="center"/>
              <w:rPr>
                <w:color w:val="000000" w:themeColor="text1"/>
                <w:szCs w:val="21"/>
              </w:rPr>
            </w:pPr>
            <w:r>
              <w:rPr>
                <w:rFonts w:hint="eastAsia"/>
                <w:color w:val="000000" w:themeColor="text1"/>
                <w:szCs w:val="21"/>
              </w:rPr>
              <w:t>称职</w:t>
            </w:r>
          </w:p>
        </w:tc>
        <w:tc>
          <w:tcPr>
            <w:tcW w:w="1350" w:type="dxa"/>
            <w:gridSpan w:val="2"/>
            <w:tcBorders>
              <w:left w:val="single" w:sz="4" w:space="0" w:color="auto"/>
              <w:right w:val="single" w:sz="4" w:space="0" w:color="auto"/>
            </w:tcBorders>
            <w:vAlign w:val="center"/>
          </w:tcPr>
          <w:p w:rsidR="00497FBB" w:rsidRDefault="00497FBB" w:rsidP="007827FA">
            <w:pPr>
              <w:widowControl/>
              <w:spacing w:line="280" w:lineRule="exact"/>
              <w:jc w:val="center"/>
              <w:rPr>
                <w:color w:val="000000" w:themeColor="text1"/>
                <w:szCs w:val="21"/>
              </w:rPr>
            </w:pPr>
            <w:r>
              <w:rPr>
                <w:rFonts w:hint="eastAsia"/>
                <w:color w:val="000000" w:themeColor="text1"/>
                <w:szCs w:val="21"/>
              </w:rPr>
              <w:t xml:space="preserve">优秀 </w:t>
            </w:r>
          </w:p>
        </w:tc>
        <w:tc>
          <w:tcPr>
            <w:tcW w:w="1405" w:type="dxa"/>
            <w:gridSpan w:val="2"/>
            <w:tcBorders>
              <w:left w:val="single" w:sz="4" w:space="0" w:color="auto"/>
              <w:right w:val="single" w:sz="4" w:space="0" w:color="auto"/>
            </w:tcBorders>
            <w:vAlign w:val="center"/>
          </w:tcPr>
          <w:p w:rsidR="00497FBB" w:rsidRPr="000D092C" w:rsidRDefault="000A029D" w:rsidP="007827FA">
            <w:pPr>
              <w:widowControl/>
              <w:spacing w:line="280" w:lineRule="exact"/>
              <w:jc w:val="center"/>
              <w:rPr>
                <w:szCs w:val="21"/>
              </w:rPr>
            </w:pPr>
            <w:r w:rsidRPr="000D092C">
              <w:rPr>
                <w:rFonts w:hint="eastAsia"/>
                <w:szCs w:val="21"/>
              </w:rPr>
              <w:t>优秀</w:t>
            </w:r>
          </w:p>
        </w:tc>
        <w:tc>
          <w:tcPr>
            <w:tcW w:w="708" w:type="dxa"/>
            <w:vMerge/>
            <w:tcBorders>
              <w:left w:val="single" w:sz="4" w:space="0" w:color="auto"/>
              <w:bottom w:val="single" w:sz="4" w:space="0" w:color="auto"/>
              <w:right w:val="single" w:sz="4" w:space="0" w:color="auto"/>
            </w:tcBorders>
            <w:vAlign w:val="bottom"/>
          </w:tcPr>
          <w:p w:rsidR="00497FBB" w:rsidRDefault="00497FBB"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497FBB" w:rsidRDefault="00497FBB" w:rsidP="00017D70">
            <w:pPr>
              <w:spacing w:line="280" w:lineRule="exact"/>
              <w:ind w:left="180"/>
              <w:rPr>
                <w:szCs w:val="21"/>
              </w:rPr>
            </w:pPr>
          </w:p>
        </w:tc>
      </w:tr>
      <w:tr w:rsidR="00497FBB" w:rsidTr="00017D70">
        <w:trPr>
          <w:cantSplit/>
          <w:trHeight w:val="757"/>
          <w:jc w:val="center"/>
        </w:trPr>
        <w:tc>
          <w:tcPr>
            <w:tcW w:w="6265" w:type="dxa"/>
            <w:gridSpan w:val="9"/>
            <w:tcBorders>
              <w:left w:val="single" w:sz="4" w:space="0" w:color="auto"/>
              <w:right w:val="single" w:sz="4" w:space="0" w:color="auto"/>
            </w:tcBorders>
            <w:vAlign w:val="center"/>
          </w:tcPr>
          <w:p w:rsidR="00497FBB" w:rsidRDefault="00497FBB" w:rsidP="00E24315">
            <w:pPr>
              <w:spacing w:line="280" w:lineRule="exact"/>
              <w:ind w:leftChars="-30" w:left="-66" w:rightChars="-35" w:right="-77"/>
              <w:jc w:val="center"/>
              <w:rPr>
                <w:szCs w:val="21"/>
              </w:rPr>
            </w:pPr>
            <w:r>
              <w:rPr>
                <w:szCs w:val="21"/>
              </w:rPr>
              <w:t>工作经历与任现职以来继续教育情况</w:t>
            </w:r>
          </w:p>
        </w:tc>
        <w:tc>
          <w:tcPr>
            <w:tcW w:w="708" w:type="dxa"/>
            <w:vMerge/>
            <w:tcBorders>
              <w:left w:val="single" w:sz="4" w:space="0" w:color="auto"/>
              <w:bottom w:val="single" w:sz="4" w:space="0" w:color="auto"/>
              <w:right w:val="single" w:sz="4" w:space="0" w:color="auto"/>
            </w:tcBorders>
            <w:vAlign w:val="bottom"/>
          </w:tcPr>
          <w:p w:rsidR="00497FBB" w:rsidRDefault="00497FBB"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497FBB" w:rsidRDefault="00497FBB" w:rsidP="00017D70">
            <w:pPr>
              <w:spacing w:line="280" w:lineRule="exact"/>
              <w:ind w:left="180"/>
              <w:rPr>
                <w:szCs w:val="21"/>
              </w:rPr>
            </w:pPr>
          </w:p>
        </w:tc>
      </w:tr>
      <w:tr w:rsidR="00497FBB" w:rsidTr="00497FBB">
        <w:trPr>
          <w:cantSplit/>
          <w:trHeight w:val="868"/>
          <w:jc w:val="center"/>
        </w:trPr>
        <w:tc>
          <w:tcPr>
            <w:tcW w:w="6265" w:type="dxa"/>
            <w:gridSpan w:val="9"/>
            <w:vMerge w:val="restart"/>
            <w:tcBorders>
              <w:left w:val="single" w:sz="4" w:space="0" w:color="auto"/>
              <w:right w:val="single" w:sz="4" w:space="0" w:color="auto"/>
            </w:tcBorders>
            <w:vAlign w:val="center"/>
          </w:tcPr>
          <w:p w:rsidR="00497FBB" w:rsidRPr="00497FBB" w:rsidRDefault="00497FBB" w:rsidP="00017D70">
            <w:pPr>
              <w:spacing w:line="276" w:lineRule="auto"/>
              <w:rPr>
                <w:b/>
                <w:sz w:val="21"/>
                <w:szCs w:val="21"/>
              </w:rPr>
            </w:pPr>
            <w:r w:rsidRPr="00497FBB">
              <w:rPr>
                <w:rFonts w:hint="eastAsia"/>
                <w:b/>
                <w:sz w:val="21"/>
                <w:szCs w:val="21"/>
              </w:rPr>
              <w:t>工作经历：</w:t>
            </w:r>
          </w:p>
          <w:p w:rsidR="00497FBB" w:rsidRPr="00497FBB" w:rsidRDefault="00497FBB" w:rsidP="00017D70">
            <w:pPr>
              <w:spacing w:line="276" w:lineRule="auto"/>
              <w:rPr>
                <w:sz w:val="21"/>
                <w:szCs w:val="21"/>
              </w:rPr>
            </w:pPr>
            <w:r w:rsidRPr="00497FBB">
              <w:rPr>
                <w:rFonts w:hint="eastAsia"/>
                <w:sz w:val="21"/>
                <w:szCs w:val="21"/>
              </w:rPr>
              <w:t>1994.7-2000.9，衡阳铁路运输学校铁道信号专业任教。</w:t>
            </w:r>
          </w:p>
          <w:p w:rsidR="00497FBB" w:rsidRPr="00497FBB" w:rsidRDefault="00497FBB" w:rsidP="00017D70">
            <w:pPr>
              <w:spacing w:line="276" w:lineRule="auto"/>
              <w:rPr>
                <w:sz w:val="21"/>
                <w:szCs w:val="21"/>
              </w:rPr>
            </w:pPr>
            <w:r w:rsidRPr="00497FBB">
              <w:rPr>
                <w:rFonts w:hint="eastAsia"/>
                <w:sz w:val="21"/>
                <w:szCs w:val="21"/>
              </w:rPr>
              <w:t>2000.9-2005.9 ，衡阳铁路工程学校铁道信号专业任教。</w:t>
            </w:r>
          </w:p>
          <w:p w:rsidR="00497FBB" w:rsidRPr="00497FBB" w:rsidRDefault="00497FBB" w:rsidP="00017D70">
            <w:pPr>
              <w:spacing w:line="276" w:lineRule="auto"/>
              <w:rPr>
                <w:sz w:val="21"/>
                <w:szCs w:val="21"/>
              </w:rPr>
            </w:pPr>
            <w:r w:rsidRPr="00497FBB">
              <w:rPr>
                <w:rFonts w:hint="eastAsia"/>
                <w:sz w:val="21"/>
                <w:szCs w:val="21"/>
              </w:rPr>
              <w:t>2005.9-2011.4 ，湖南交通工程职业技术学院铁道信号及城市轨道交通控制专业任教。</w:t>
            </w:r>
          </w:p>
          <w:p w:rsidR="00497FBB" w:rsidRPr="00497FBB" w:rsidRDefault="00497FBB" w:rsidP="00017D70">
            <w:pPr>
              <w:spacing w:line="276" w:lineRule="auto"/>
              <w:rPr>
                <w:sz w:val="21"/>
                <w:szCs w:val="21"/>
              </w:rPr>
            </w:pPr>
            <w:r w:rsidRPr="00497FBB">
              <w:rPr>
                <w:rFonts w:hint="eastAsia"/>
                <w:sz w:val="21"/>
                <w:szCs w:val="21"/>
              </w:rPr>
              <w:t>2005-2009担任信号教研室主任。</w:t>
            </w:r>
          </w:p>
          <w:p w:rsidR="00497FBB" w:rsidRPr="00497FBB" w:rsidRDefault="00497FBB" w:rsidP="00017D70">
            <w:pPr>
              <w:spacing w:line="276" w:lineRule="auto"/>
              <w:rPr>
                <w:sz w:val="21"/>
                <w:szCs w:val="21"/>
              </w:rPr>
            </w:pPr>
            <w:r w:rsidRPr="00497FBB">
              <w:rPr>
                <w:rFonts w:hint="eastAsia"/>
                <w:sz w:val="21"/>
                <w:szCs w:val="21"/>
              </w:rPr>
              <w:t>2011.4- 至今，湖南高速铁路职业技术学院铁道信号及城市轨道交通信号技术专业任教。</w:t>
            </w:r>
          </w:p>
          <w:p w:rsidR="00497FBB" w:rsidRPr="00497FBB" w:rsidRDefault="00497FBB" w:rsidP="00017D70">
            <w:pPr>
              <w:spacing w:line="276" w:lineRule="auto"/>
              <w:rPr>
                <w:sz w:val="21"/>
                <w:szCs w:val="21"/>
              </w:rPr>
            </w:pPr>
            <w:r w:rsidRPr="00497FBB">
              <w:rPr>
                <w:rFonts w:hint="eastAsia"/>
                <w:sz w:val="21"/>
                <w:szCs w:val="21"/>
              </w:rPr>
              <w:t>2013-至今，</w:t>
            </w:r>
            <w:proofErr w:type="gramStart"/>
            <w:r w:rsidRPr="00497FBB">
              <w:rPr>
                <w:rFonts w:hint="eastAsia"/>
                <w:sz w:val="21"/>
                <w:szCs w:val="21"/>
              </w:rPr>
              <w:t>担任城轨信号</w:t>
            </w:r>
            <w:proofErr w:type="gramEnd"/>
            <w:r w:rsidRPr="00497FBB">
              <w:rPr>
                <w:rFonts w:hint="eastAsia"/>
                <w:sz w:val="21"/>
                <w:szCs w:val="21"/>
              </w:rPr>
              <w:t>教研室主任。</w:t>
            </w:r>
          </w:p>
          <w:p w:rsidR="00497FBB" w:rsidRPr="00497FBB" w:rsidRDefault="00497FBB" w:rsidP="00017D70">
            <w:pPr>
              <w:spacing w:line="276" w:lineRule="auto"/>
              <w:rPr>
                <w:sz w:val="21"/>
                <w:szCs w:val="21"/>
              </w:rPr>
            </w:pPr>
            <w:r w:rsidRPr="00497FBB">
              <w:rPr>
                <w:rFonts w:hint="eastAsia"/>
                <w:sz w:val="21"/>
                <w:szCs w:val="21"/>
              </w:rPr>
              <w:t>2018年3月赴泰国讲学。</w:t>
            </w:r>
          </w:p>
        </w:tc>
        <w:tc>
          <w:tcPr>
            <w:tcW w:w="708" w:type="dxa"/>
            <w:vMerge/>
            <w:tcBorders>
              <w:left w:val="single" w:sz="4" w:space="0" w:color="auto"/>
              <w:bottom w:val="single" w:sz="4" w:space="0" w:color="auto"/>
              <w:right w:val="single" w:sz="4" w:space="0" w:color="auto"/>
            </w:tcBorders>
            <w:vAlign w:val="bottom"/>
          </w:tcPr>
          <w:p w:rsidR="00497FBB" w:rsidRDefault="00497FBB"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7512"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648"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497FBB" w:rsidRDefault="00497FBB" w:rsidP="00017D70">
            <w:pPr>
              <w:spacing w:line="280" w:lineRule="exact"/>
              <w:ind w:left="180"/>
              <w:rPr>
                <w:szCs w:val="21"/>
              </w:rPr>
            </w:pPr>
          </w:p>
        </w:tc>
      </w:tr>
      <w:tr w:rsidR="00497FBB" w:rsidTr="00017D70">
        <w:trPr>
          <w:cantSplit/>
          <w:trHeight w:val="415"/>
          <w:jc w:val="center"/>
        </w:trPr>
        <w:tc>
          <w:tcPr>
            <w:tcW w:w="6265" w:type="dxa"/>
            <w:gridSpan w:val="9"/>
            <w:vMerge/>
            <w:tcBorders>
              <w:left w:val="single" w:sz="4" w:space="0" w:color="auto"/>
              <w:right w:val="single" w:sz="4" w:space="0" w:color="auto"/>
            </w:tcBorders>
            <w:vAlign w:val="center"/>
          </w:tcPr>
          <w:p w:rsidR="00497FBB" w:rsidRDefault="00497FBB" w:rsidP="00017D70">
            <w:pPr>
              <w:widowControl/>
              <w:spacing w:line="280" w:lineRule="exact"/>
              <w:jc w:val="center"/>
              <w:rPr>
                <w:szCs w:val="21"/>
              </w:rPr>
            </w:pPr>
          </w:p>
        </w:tc>
        <w:tc>
          <w:tcPr>
            <w:tcW w:w="708" w:type="dxa"/>
            <w:vMerge/>
            <w:tcBorders>
              <w:left w:val="single" w:sz="4" w:space="0" w:color="auto"/>
              <w:bottom w:val="single" w:sz="4" w:space="0" w:color="auto"/>
              <w:right w:val="single" w:sz="4" w:space="0" w:color="auto"/>
            </w:tcBorders>
            <w:vAlign w:val="bottom"/>
          </w:tcPr>
          <w:p w:rsidR="00497FBB" w:rsidRDefault="00497FBB"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1"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85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1560" w:type="dxa"/>
            <w:vMerge/>
            <w:tcBorders>
              <w:left w:val="single" w:sz="4" w:space="0" w:color="auto"/>
              <w:right w:val="single" w:sz="4" w:space="0" w:color="auto"/>
            </w:tcBorders>
            <w:vAlign w:val="center"/>
          </w:tcPr>
          <w:p w:rsidR="00497FBB" w:rsidRDefault="00497FBB" w:rsidP="00017D70">
            <w:pPr>
              <w:spacing w:line="280" w:lineRule="exact"/>
              <w:ind w:left="180"/>
              <w:jc w:val="center"/>
              <w:rPr>
                <w:szCs w:val="21"/>
              </w:rPr>
            </w:pPr>
          </w:p>
        </w:tc>
        <w:tc>
          <w:tcPr>
            <w:tcW w:w="9160" w:type="dxa"/>
            <w:gridSpan w:val="2"/>
            <w:tcBorders>
              <w:left w:val="single" w:sz="4" w:space="0" w:color="auto"/>
              <w:bottom w:val="single" w:sz="4" w:space="0" w:color="auto"/>
              <w:right w:val="single" w:sz="4" w:space="0" w:color="auto"/>
            </w:tcBorders>
            <w:vAlign w:val="center"/>
          </w:tcPr>
          <w:p w:rsidR="00497FBB" w:rsidRDefault="00497FBB" w:rsidP="00017D70">
            <w:pPr>
              <w:spacing w:line="280" w:lineRule="exact"/>
              <w:ind w:left="180"/>
              <w:jc w:val="center"/>
              <w:rPr>
                <w:szCs w:val="21"/>
              </w:rPr>
            </w:pPr>
            <w:r>
              <w:rPr>
                <w:szCs w:val="21"/>
              </w:rPr>
              <w:t>任教课程</w:t>
            </w:r>
          </w:p>
        </w:tc>
        <w:tc>
          <w:tcPr>
            <w:tcW w:w="1241" w:type="dxa"/>
            <w:vMerge/>
            <w:tcBorders>
              <w:left w:val="single" w:sz="4" w:space="0" w:color="auto"/>
              <w:bottom w:val="single" w:sz="4" w:space="0" w:color="auto"/>
              <w:right w:val="single" w:sz="4" w:space="0" w:color="auto"/>
            </w:tcBorders>
          </w:tcPr>
          <w:p w:rsidR="00497FBB" w:rsidRDefault="00497FBB" w:rsidP="00017D70">
            <w:pPr>
              <w:spacing w:line="280" w:lineRule="exact"/>
              <w:ind w:left="180"/>
              <w:rPr>
                <w:szCs w:val="21"/>
              </w:rPr>
            </w:pPr>
          </w:p>
        </w:tc>
      </w:tr>
      <w:tr w:rsidR="00497FBB" w:rsidTr="00D048BD">
        <w:trPr>
          <w:cantSplit/>
          <w:trHeight w:val="680"/>
          <w:jc w:val="center"/>
        </w:trPr>
        <w:tc>
          <w:tcPr>
            <w:tcW w:w="6265" w:type="dxa"/>
            <w:gridSpan w:val="9"/>
            <w:vMerge/>
            <w:tcBorders>
              <w:left w:val="single" w:sz="4" w:space="0" w:color="auto"/>
              <w:bottom w:val="single" w:sz="4" w:space="0" w:color="auto"/>
              <w:right w:val="single" w:sz="4" w:space="0" w:color="auto"/>
            </w:tcBorders>
            <w:vAlign w:val="center"/>
          </w:tcPr>
          <w:p w:rsidR="00497FBB" w:rsidRDefault="00497FBB" w:rsidP="00017D70">
            <w:pPr>
              <w:spacing w:line="280" w:lineRule="exact"/>
              <w:jc w:val="center"/>
              <w:rPr>
                <w:szCs w:val="21"/>
              </w:rPr>
            </w:pPr>
          </w:p>
        </w:tc>
        <w:tc>
          <w:tcPr>
            <w:tcW w:w="708" w:type="dxa"/>
            <w:vMerge/>
            <w:tcBorders>
              <w:left w:val="single" w:sz="4" w:space="0" w:color="auto"/>
              <w:bottom w:val="single" w:sz="4" w:space="0" w:color="auto"/>
              <w:right w:val="single" w:sz="4" w:space="0" w:color="auto"/>
            </w:tcBorders>
            <w:vAlign w:val="bottom"/>
          </w:tcPr>
          <w:p w:rsidR="00497FBB" w:rsidRDefault="00497FBB" w:rsidP="00017D70">
            <w:pPr>
              <w:spacing w:line="280" w:lineRule="exact"/>
              <w:jc w:val="center"/>
              <w:rPr>
                <w:szCs w:val="21"/>
              </w:rPr>
            </w:pPr>
          </w:p>
        </w:tc>
        <w:tc>
          <w:tcPr>
            <w:tcW w:w="851" w:type="dxa"/>
            <w:vMerge/>
            <w:tcBorders>
              <w:left w:val="single" w:sz="4" w:space="0" w:color="auto"/>
              <w:bottom w:val="single" w:sz="4" w:space="0" w:color="auto"/>
              <w:right w:val="single" w:sz="4" w:space="0" w:color="auto"/>
            </w:tcBorders>
            <w:vAlign w:val="center"/>
          </w:tcPr>
          <w:p w:rsidR="00497FBB" w:rsidRDefault="00497FBB" w:rsidP="00017D70">
            <w:pPr>
              <w:spacing w:line="280" w:lineRule="exact"/>
              <w:jc w:val="center"/>
              <w:rPr>
                <w:szCs w:val="21"/>
              </w:rPr>
            </w:pPr>
          </w:p>
        </w:tc>
        <w:tc>
          <w:tcPr>
            <w:tcW w:w="850" w:type="dxa"/>
            <w:vMerge/>
            <w:tcBorders>
              <w:left w:val="single" w:sz="4" w:space="0" w:color="auto"/>
              <w:bottom w:val="single" w:sz="4" w:space="0" w:color="auto"/>
              <w:right w:val="single" w:sz="4" w:space="0" w:color="auto"/>
            </w:tcBorders>
            <w:vAlign w:val="center"/>
          </w:tcPr>
          <w:p w:rsidR="00497FBB" w:rsidRDefault="00497FBB" w:rsidP="00017D70">
            <w:pPr>
              <w:spacing w:line="280" w:lineRule="exact"/>
              <w:jc w:val="center"/>
              <w:rPr>
                <w:szCs w:val="21"/>
              </w:rPr>
            </w:pPr>
          </w:p>
        </w:tc>
        <w:tc>
          <w:tcPr>
            <w:tcW w:w="851" w:type="dxa"/>
            <w:vMerge/>
            <w:tcBorders>
              <w:left w:val="single" w:sz="4" w:space="0" w:color="auto"/>
              <w:bottom w:val="single" w:sz="4" w:space="0" w:color="auto"/>
              <w:right w:val="single" w:sz="4" w:space="0" w:color="auto"/>
            </w:tcBorders>
            <w:vAlign w:val="center"/>
          </w:tcPr>
          <w:p w:rsidR="00497FBB" w:rsidRDefault="00497FBB" w:rsidP="00017D70">
            <w:pPr>
              <w:spacing w:line="280" w:lineRule="exact"/>
              <w:jc w:val="center"/>
              <w:rPr>
                <w:szCs w:val="21"/>
              </w:rPr>
            </w:pPr>
          </w:p>
        </w:tc>
        <w:tc>
          <w:tcPr>
            <w:tcW w:w="850" w:type="dxa"/>
            <w:vMerge/>
            <w:tcBorders>
              <w:left w:val="single" w:sz="4" w:space="0" w:color="auto"/>
              <w:bottom w:val="single" w:sz="4" w:space="0" w:color="auto"/>
              <w:right w:val="single" w:sz="4" w:space="0" w:color="auto"/>
            </w:tcBorders>
            <w:vAlign w:val="center"/>
          </w:tcPr>
          <w:p w:rsidR="00497FBB" w:rsidRDefault="00497FBB" w:rsidP="00017D70">
            <w:pPr>
              <w:spacing w:line="280" w:lineRule="exact"/>
              <w:jc w:val="center"/>
              <w:rPr>
                <w:szCs w:val="21"/>
              </w:rPr>
            </w:pPr>
          </w:p>
        </w:tc>
        <w:tc>
          <w:tcPr>
            <w:tcW w:w="1560" w:type="dxa"/>
            <w:vMerge/>
            <w:tcBorders>
              <w:left w:val="single" w:sz="4" w:space="0" w:color="auto"/>
              <w:bottom w:val="single" w:sz="4" w:space="0" w:color="auto"/>
              <w:right w:val="single" w:sz="4" w:space="0" w:color="auto"/>
            </w:tcBorders>
            <w:vAlign w:val="center"/>
          </w:tcPr>
          <w:p w:rsidR="00497FBB" w:rsidRDefault="00497FBB" w:rsidP="00017D70">
            <w:pPr>
              <w:spacing w:line="280" w:lineRule="exact"/>
              <w:jc w:val="center"/>
              <w:rPr>
                <w:szCs w:val="21"/>
              </w:rPr>
            </w:pPr>
          </w:p>
        </w:tc>
        <w:tc>
          <w:tcPr>
            <w:tcW w:w="9160" w:type="dxa"/>
            <w:gridSpan w:val="2"/>
            <w:tcBorders>
              <w:left w:val="single" w:sz="4" w:space="0" w:color="auto"/>
              <w:bottom w:val="single" w:sz="4" w:space="0" w:color="auto"/>
              <w:right w:val="single" w:sz="4" w:space="0" w:color="auto"/>
            </w:tcBorders>
            <w:vAlign w:val="center"/>
          </w:tcPr>
          <w:p w:rsidR="00497FBB" w:rsidRDefault="00497FBB" w:rsidP="00EE35DC">
            <w:pPr>
              <w:spacing w:line="276" w:lineRule="auto"/>
              <w:rPr>
                <w:szCs w:val="21"/>
              </w:rPr>
            </w:pPr>
            <w:r>
              <w:rPr>
                <w:rFonts w:hint="eastAsia"/>
                <w:szCs w:val="21"/>
              </w:rPr>
              <w:t>《车站自动控制设备维护》、《区间自动控制设备维护》、《城市轨道交通信号控制》、《高速列车运行控制系统维护》、《计算机联锁设备维护》、《毕业设计》等</w:t>
            </w:r>
            <w:r w:rsidR="00EE35DC">
              <w:rPr>
                <w:rFonts w:hint="eastAsia"/>
                <w:szCs w:val="21"/>
              </w:rPr>
              <w:t>15门专业</w:t>
            </w:r>
            <w:r w:rsidR="00D048BD">
              <w:rPr>
                <w:rFonts w:hint="eastAsia"/>
                <w:szCs w:val="21"/>
              </w:rPr>
              <w:t>课</w:t>
            </w:r>
            <w:r>
              <w:rPr>
                <w:rFonts w:hint="eastAsia"/>
                <w:szCs w:val="21"/>
              </w:rPr>
              <w:t xml:space="preserve">。   </w:t>
            </w:r>
          </w:p>
        </w:tc>
        <w:tc>
          <w:tcPr>
            <w:tcW w:w="1241" w:type="dxa"/>
            <w:vMerge/>
            <w:tcBorders>
              <w:left w:val="single" w:sz="4" w:space="0" w:color="auto"/>
              <w:bottom w:val="single" w:sz="4" w:space="0" w:color="auto"/>
              <w:right w:val="single" w:sz="4" w:space="0" w:color="auto"/>
            </w:tcBorders>
          </w:tcPr>
          <w:p w:rsidR="00497FBB" w:rsidRDefault="00497FBB" w:rsidP="00017D70">
            <w:pPr>
              <w:spacing w:line="280" w:lineRule="exact"/>
              <w:rPr>
                <w:szCs w:val="21"/>
              </w:rPr>
            </w:pPr>
          </w:p>
        </w:tc>
      </w:tr>
    </w:tbl>
    <w:p w:rsidR="00E24315" w:rsidRDefault="00E24315" w:rsidP="00E24315">
      <w:pPr>
        <w:spacing w:line="360" w:lineRule="exact"/>
        <w:jc w:val="center"/>
        <w:rPr>
          <w:sz w:val="24"/>
          <w:szCs w:val="32"/>
        </w:rPr>
      </w:pPr>
      <w:r>
        <w:rPr>
          <w:sz w:val="24"/>
          <w:szCs w:val="32"/>
        </w:rPr>
        <w:t xml:space="preserve">单位（公章）：                                              单位审核责任人签名：                                                           填表日期：       </w:t>
      </w:r>
      <w:r>
        <w:rPr>
          <w:rFonts w:hint="eastAsia"/>
          <w:sz w:val="24"/>
          <w:szCs w:val="32"/>
        </w:rPr>
        <w:t>2019</w:t>
      </w:r>
      <w:r>
        <w:rPr>
          <w:sz w:val="24"/>
          <w:szCs w:val="32"/>
        </w:rPr>
        <w:t xml:space="preserve"> 年 </w:t>
      </w:r>
      <w:r>
        <w:rPr>
          <w:rFonts w:hint="eastAsia"/>
          <w:sz w:val="24"/>
          <w:szCs w:val="32"/>
        </w:rPr>
        <w:t>11</w:t>
      </w:r>
      <w:r>
        <w:rPr>
          <w:sz w:val="24"/>
          <w:szCs w:val="32"/>
        </w:rPr>
        <w:t xml:space="preserve">月  </w:t>
      </w:r>
      <w:r>
        <w:rPr>
          <w:rFonts w:hint="eastAsia"/>
          <w:sz w:val="24"/>
          <w:szCs w:val="32"/>
        </w:rPr>
        <w:t>25</w:t>
      </w:r>
      <w:r>
        <w:rPr>
          <w:sz w:val="24"/>
          <w:szCs w:val="32"/>
        </w:rPr>
        <w:t xml:space="preserve">  日</w:t>
      </w:r>
    </w:p>
    <w:p w:rsidR="00E24315" w:rsidRDefault="00E24315" w:rsidP="00E24315">
      <w:pPr>
        <w:spacing w:line="360" w:lineRule="exact"/>
        <w:ind w:firstLineChars="200" w:firstLine="480"/>
        <w:rPr>
          <w:sz w:val="24"/>
          <w:szCs w:val="32"/>
        </w:rPr>
      </w:pPr>
      <w:r>
        <w:rPr>
          <w:sz w:val="24"/>
          <w:szCs w:val="32"/>
        </w:rPr>
        <w:t>注：1、表中“其它教学工作量”是指出卷、监考、指导毕业生论文等。2、增刊、论文集、用稿通知、清样、习题集（库）等均不作为申报高级专业技术职务的参评材料。</w:t>
      </w:r>
    </w:p>
    <w:p w:rsidR="00E24315" w:rsidRDefault="00E24315" w:rsidP="00E24315">
      <w:pPr>
        <w:tabs>
          <w:tab w:val="left" w:pos="19440"/>
        </w:tabs>
        <w:spacing w:line="480" w:lineRule="exact"/>
        <w:jc w:val="center"/>
        <w:rPr>
          <w:rFonts w:eastAsia="黑体"/>
          <w:bCs/>
          <w:sz w:val="36"/>
          <w:szCs w:val="36"/>
        </w:rPr>
      </w:pPr>
      <w:r>
        <w:rPr>
          <w:rFonts w:eastAsia="方正小标宋简体"/>
          <w:bCs/>
          <w:sz w:val="44"/>
          <w:szCs w:val="44"/>
        </w:rPr>
        <w:lastRenderedPageBreak/>
        <w:t>湖南省高等学校教师系列高级专业技术职务申报人员情况公示表</w:t>
      </w:r>
    </w:p>
    <w:p w:rsidR="00E24315" w:rsidRDefault="00E24315" w:rsidP="00E24315">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rPr>
        <w:t>湖南高速铁路职业技术学院</w:t>
      </w:r>
      <w:r>
        <w:rPr>
          <w:bCs/>
          <w:sz w:val="32"/>
          <w:szCs w:val="32"/>
          <w:u w:val="single"/>
        </w:rPr>
        <w:t xml:space="preserve"> </w:t>
      </w:r>
      <w:r>
        <w:rPr>
          <w:bCs/>
          <w:sz w:val="32"/>
          <w:szCs w:val="32"/>
        </w:rPr>
        <w:t xml:space="preserve">  姓名</w:t>
      </w:r>
      <w:r>
        <w:rPr>
          <w:bCs/>
          <w:sz w:val="32"/>
          <w:szCs w:val="32"/>
          <w:u w:val="single"/>
        </w:rPr>
        <w:t xml:space="preserve"> </w:t>
      </w:r>
      <w:r>
        <w:rPr>
          <w:rFonts w:hint="eastAsia"/>
          <w:bCs/>
          <w:sz w:val="32"/>
          <w:szCs w:val="32"/>
          <w:u w:val="single"/>
        </w:rPr>
        <w:t>刘孝凡</w:t>
      </w:r>
      <w:r>
        <w:rPr>
          <w:bCs/>
          <w:sz w:val="32"/>
          <w:szCs w:val="32"/>
          <w:u w:val="single"/>
        </w:rPr>
        <w:t xml:space="preserve"> </w:t>
      </w:r>
      <w:r>
        <w:rPr>
          <w:bCs/>
          <w:sz w:val="32"/>
          <w:szCs w:val="32"/>
        </w:rPr>
        <w:t xml:space="preserve">  申报职务</w:t>
      </w:r>
      <w:r>
        <w:rPr>
          <w:bCs/>
          <w:sz w:val="32"/>
          <w:szCs w:val="32"/>
          <w:u w:val="single"/>
        </w:rPr>
        <w:t xml:space="preserve"> </w:t>
      </w:r>
      <w:r>
        <w:rPr>
          <w:rFonts w:hint="eastAsia"/>
          <w:bCs/>
          <w:sz w:val="32"/>
          <w:szCs w:val="32"/>
          <w:u w:val="single"/>
        </w:rPr>
        <w:t>副教授（教学型）</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sidR="003D09D3">
        <w:rPr>
          <w:rFonts w:hint="eastAsia"/>
          <w:bCs/>
          <w:sz w:val="32"/>
          <w:szCs w:val="32"/>
          <w:u w:val="single"/>
        </w:rPr>
        <w:t>铁道信号自动控制</w:t>
      </w:r>
    </w:p>
    <w:tbl>
      <w:tblPr>
        <w:tblW w:w="22351" w:type="dxa"/>
        <w:jc w:val="center"/>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ook w:val="04A0"/>
      </w:tblPr>
      <w:tblGrid>
        <w:gridCol w:w="6268"/>
        <w:gridCol w:w="708"/>
        <w:gridCol w:w="1562"/>
        <w:gridCol w:w="1972"/>
        <w:gridCol w:w="55"/>
        <w:gridCol w:w="1093"/>
        <w:gridCol w:w="1806"/>
        <w:gridCol w:w="714"/>
        <w:gridCol w:w="1205"/>
        <w:gridCol w:w="1345"/>
        <w:gridCol w:w="1659"/>
        <w:gridCol w:w="697"/>
        <w:gridCol w:w="389"/>
        <w:gridCol w:w="880"/>
        <w:gridCol w:w="763"/>
        <w:gridCol w:w="1235"/>
      </w:tblGrid>
      <w:tr w:rsidR="00E24315" w:rsidTr="00017D70">
        <w:trPr>
          <w:cantSplit/>
          <w:trHeight w:val="346"/>
          <w:jc w:val="center"/>
        </w:trPr>
        <w:tc>
          <w:tcPr>
            <w:tcW w:w="6269" w:type="dxa"/>
            <w:vAlign w:val="center"/>
          </w:tcPr>
          <w:p w:rsidR="00E24315" w:rsidRPr="00F74C51" w:rsidRDefault="00E24315" w:rsidP="00017D70">
            <w:pPr>
              <w:spacing w:line="280" w:lineRule="exact"/>
              <w:jc w:val="center"/>
              <w:rPr>
                <w:b/>
                <w:szCs w:val="21"/>
              </w:rPr>
            </w:pPr>
            <w:r w:rsidRPr="00F74C51">
              <w:rPr>
                <w:b/>
                <w:szCs w:val="21"/>
              </w:rPr>
              <w:t>工作经历与任现职以来继续教育情况</w:t>
            </w:r>
          </w:p>
        </w:tc>
        <w:tc>
          <w:tcPr>
            <w:tcW w:w="16082" w:type="dxa"/>
            <w:gridSpan w:val="15"/>
            <w:vAlign w:val="center"/>
          </w:tcPr>
          <w:p w:rsidR="00E24315" w:rsidRPr="00F74C51" w:rsidRDefault="00E24315" w:rsidP="00017D70">
            <w:pPr>
              <w:spacing w:line="280" w:lineRule="exact"/>
              <w:jc w:val="center"/>
              <w:rPr>
                <w:b/>
                <w:szCs w:val="21"/>
              </w:rPr>
            </w:pPr>
            <w:r w:rsidRPr="00F74C51">
              <w:rPr>
                <w:b/>
                <w:szCs w:val="21"/>
              </w:rPr>
              <w:t>任现职以来主要业绩</w:t>
            </w:r>
          </w:p>
        </w:tc>
      </w:tr>
      <w:tr w:rsidR="00E24315" w:rsidTr="00017D70">
        <w:trPr>
          <w:cantSplit/>
          <w:trHeight w:val="346"/>
          <w:jc w:val="center"/>
        </w:trPr>
        <w:tc>
          <w:tcPr>
            <w:tcW w:w="6269" w:type="dxa"/>
            <w:vMerge w:val="restart"/>
            <w:vAlign w:val="center"/>
          </w:tcPr>
          <w:p w:rsidR="00E24315" w:rsidRPr="00497FBB" w:rsidRDefault="00E24315" w:rsidP="00497FBB">
            <w:pPr>
              <w:spacing w:line="276" w:lineRule="auto"/>
              <w:rPr>
                <w:sz w:val="21"/>
                <w:szCs w:val="21"/>
              </w:rPr>
            </w:pPr>
            <w:r w:rsidRPr="007571CC">
              <w:rPr>
                <w:rFonts w:hint="eastAsia"/>
                <w:b/>
                <w:sz w:val="21"/>
                <w:szCs w:val="21"/>
              </w:rPr>
              <w:t>继续教育情况</w:t>
            </w:r>
            <w:r w:rsidRPr="00497FBB">
              <w:rPr>
                <w:rFonts w:hint="eastAsia"/>
                <w:sz w:val="21"/>
                <w:szCs w:val="21"/>
              </w:rPr>
              <w:t>：</w:t>
            </w:r>
          </w:p>
          <w:p w:rsidR="00E24315" w:rsidRPr="00497FBB" w:rsidRDefault="00E24315" w:rsidP="00497FBB">
            <w:pPr>
              <w:spacing w:line="276" w:lineRule="auto"/>
              <w:rPr>
                <w:sz w:val="21"/>
                <w:szCs w:val="21"/>
              </w:rPr>
            </w:pPr>
            <w:r w:rsidRPr="00497FBB">
              <w:rPr>
                <w:rFonts w:hint="eastAsia"/>
                <w:sz w:val="21"/>
                <w:szCs w:val="21"/>
              </w:rPr>
              <w:t>2011年6月，参加衡阳市人事局干部培训中心继续教育培训，衡阳经济讲座、侵权责任法、行为规范讲座。 处</w:t>
            </w:r>
            <w:proofErr w:type="gramStart"/>
            <w:r w:rsidRPr="00497FBB">
              <w:rPr>
                <w:rFonts w:hint="eastAsia"/>
                <w:sz w:val="21"/>
                <w:szCs w:val="21"/>
              </w:rPr>
              <w:t>突能力</w:t>
            </w:r>
            <w:proofErr w:type="gramEnd"/>
            <w:r w:rsidRPr="00497FBB">
              <w:rPr>
                <w:rFonts w:hint="eastAsia"/>
                <w:sz w:val="21"/>
                <w:szCs w:val="21"/>
              </w:rPr>
              <w:t xml:space="preserve">讲座。 </w:t>
            </w:r>
          </w:p>
          <w:p w:rsidR="00E24315" w:rsidRPr="00497FBB" w:rsidRDefault="00E24315" w:rsidP="00497FBB">
            <w:pPr>
              <w:spacing w:line="276" w:lineRule="auto"/>
              <w:rPr>
                <w:sz w:val="21"/>
                <w:szCs w:val="21"/>
              </w:rPr>
            </w:pPr>
            <w:r w:rsidRPr="00497FBB">
              <w:rPr>
                <w:rFonts w:hint="eastAsia"/>
                <w:sz w:val="21"/>
                <w:szCs w:val="21"/>
              </w:rPr>
              <w:t>2013年12月，衡阳市人事局干部培训中心，职业道德、民事法规、贯彻科学发展观、调查研究能力 。</w:t>
            </w:r>
          </w:p>
          <w:p w:rsidR="00E24315" w:rsidRPr="00497FBB" w:rsidRDefault="00E24315" w:rsidP="00497FBB">
            <w:pPr>
              <w:spacing w:line="276" w:lineRule="auto"/>
              <w:rPr>
                <w:sz w:val="21"/>
                <w:szCs w:val="21"/>
              </w:rPr>
            </w:pPr>
            <w:r w:rsidRPr="00497FBB">
              <w:rPr>
                <w:rFonts w:hint="eastAsia"/>
                <w:sz w:val="21"/>
                <w:szCs w:val="21"/>
              </w:rPr>
              <w:t>2014年12月，衡阳市人事局干部培训中心，创新能力培养与提高、创新能力建设案例分析、民事法规讲座、工作绩效讲座</w:t>
            </w:r>
          </w:p>
          <w:p w:rsidR="00E24315" w:rsidRPr="00497FBB" w:rsidRDefault="00E24315" w:rsidP="00497FBB">
            <w:pPr>
              <w:spacing w:line="276" w:lineRule="auto"/>
              <w:rPr>
                <w:sz w:val="21"/>
                <w:szCs w:val="21"/>
              </w:rPr>
            </w:pPr>
            <w:r w:rsidRPr="00497FBB">
              <w:rPr>
                <w:rFonts w:hint="eastAsia"/>
                <w:sz w:val="21"/>
                <w:szCs w:val="21"/>
              </w:rPr>
              <w:t xml:space="preserve">2015年12月，衡阳市人事局干部培训中心，绩效观讲座、创新能力讲座、依法治国普法宣传、创新能力建设案例。 </w:t>
            </w:r>
          </w:p>
          <w:p w:rsidR="00E24315" w:rsidRPr="00497FBB" w:rsidRDefault="00E24315" w:rsidP="00497FBB">
            <w:pPr>
              <w:spacing w:line="276" w:lineRule="auto"/>
              <w:rPr>
                <w:sz w:val="21"/>
                <w:szCs w:val="21"/>
              </w:rPr>
            </w:pPr>
            <w:r w:rsidRPr="00497FBB">
              <w:rPr>
                <w:rFonts w:hint="eastAsia"/>
                <w:sz w:val="21"/>
                <w:szCs w:val="21"/>
              </w:rPr>
              <w:t>2016年12月，衡阳市人事局干部培训中心，新衡阳新经济、消防安全知识讲座、保密意识与意识、创新案例读本</w:t>
            </w:r>
          </w:p>
          <w:p w:rsidR="00E24315" w:rsidRPr="00497FBB" w:rsidRDefault="00E24315" w:rsidP="00497FBB">
            <w:pPr>
              <w:spacing w:line="276" w:lineRule="auto"/>
              <w:rPr>
                <w:sz w:val="21"/>
                <w:szCs w:val="21"/>
              </w:rPr>
            </w:pPr>
            <w:r w:rsidRPr="00497FBB">
              <w:rPr>
                <w:rFonts w:hint="eastAsia"/>
                <w:sz w:val="21"/>
                <w:szCs w:val="21"/>
              </w:rPr>
              <w:t>2017年6月，衡阳市人事局干部培训中心，职业道德、保密意识与常识、法律与我同行、创新能力建设。</w:t>
            </w:r>
          </w:p>
          <w:p w:rsidR="00E24315" w:rsidRPr="00497FBB" w:rsidRDefault="00E24315" w:rsidP="00497FBB">
            <w:pPr>
              <w:spacing w:line="276" w:lineRule="auto"/>
              <w:rPr>
                <w:sz w:val="21"/>
                <w:szCs w:val="21"/>
              </w:rPr>
            </w:pPr>
            <w:r w:rsidRPr="00497FBB">
              <w:rPr>
                <w:rFonts w:hint="eastAsia"/>
                <w:sz w:val="21"/>
                <w:szCs w:val="21"/>
              </w:rPr>
              <w:t>2001-2005年，先后在上海通信工厂ZPW-2000A移频自动闭塞及车载通用式机车信号</w:t>
            </w:r>
            <w:r w:rsidRPr="00497FBB">
              <w:rPr>
                <w:sz w:val="21"/>
                <w:szCs w:val="21"/>
              </w:rPr>
              <w:t> </w:t>
            </w:r>
            <w:r w:rsidRPr="00497FBB">
              <w:rPr>
                <w:rFonts w:hint="eastAsia"/>
                <w:sz w:val="21"/>
                <w:szCs w:val="21"/>
              </w:rPr>
              <w:t>培训。北京中国铁科院，DMIS行车调度</w:t>
            </w:r>
            <w:proofErr w:type="gramStart"/>
            <w:r w:rsidRPr="00497FBB">
              <w:rPr>
                <w:rFonts w:hint="eastAsia"/>
                <w:sz w:val="21"/>
                <w:szCs w:val="21"/>
              </w:rPr>
              <w:t>指挥系统及思科</w:t>
            </w:r>
            <w:proofErr w:type="gramEnd"/>
            <w:r w:rsidRPr="00497FBB">
              <w:rPr>
                <w:rFonts w:hint="eastAsia"/>
                <w:sz w:val="21"/>
                <w:szCs w:val="21"/>
              </w:rPr>
              <w:t>路由器专项培训。新化电务</w:t>
            </w:r>
            <w:proofErr w:type="gramStart"/>
            <w:r w:rsidRPr="00497FBB">
              <w:rPr>
                <w:rFonts w:hint="eastAsia"/>
                <w:sz w:val="21"/>
                <w:szCs w:val="21"/>
              </w:rPr>
              <w:t>段现场</w:t>
            </w:r>
            <w:proofErr w:type="gramEnd"/>
            <w:r w:rsidRPr="00497FBB">
              <w:rPr>
                <w:rFonts w:hint="eastAsia"/>
                <w:sz w:val="21"/>
                <w:szCs w:val="21"/>
              </w:rPr>
              <w:t>实践进修，学习信号班组管理及设备维护。株洲铁路机械学校，师资培训。</w:t>
            </w:r>
          </w:p>
          <w:p w:rsidR="00E24315" w:rsidRPr="00497FBB" w:rsidRDefault="00E24315" w:rsidP="00497FBB">
            <w:pPr>
              <w:spacing w:line="276" w:lineRule="auto"/>
              <w:rPr>
                <w:sz w:val="21"/>
                <w:szCs w:val="21"/>
              </w:rPr>
            </w:pPr>
            <w:r w:rsidRPr="00497FBB">
              <w:rPr>
                <w:rFonts w:hint="eastAsia"/>
                <w:sz w:val="21"/>
                <w:szCs w:val="21"/>
              </w:rPr>
              <w:t>2006年，中南大学，维修电工技师培训。</w:t>
            </w:r>
          </w:p>
          <w:p w:rsidR="00E24315" w:rsidRPr="00497FBB" w:rsidRDefault="00E24315" w:rsidP="00497FBB">
            <w:pPr>
              <w:spacing w:line="276" w:lineRule="auto"/>
              <w:rPr>
                <w:sz w:val="21"/>
                <w:szCs w:val="21"/>
              </w:rPr>
            </w:pPr>
            <w:r w:rsidRPr="00497FBB">
              <w:rPr>
                <w:rFonts w:hint="eastAsia"/>
                <w:sz w:val="21"/>
                <w:szCs w:val="21"/>
              </w:rPr>
              <w:t>2007年，广州地铁公司，地铁信号设备维护培训。</w:t>
            </w:r>
          </w:p>
          <w:p w:rsidR="00E24315" w:rsidRPr="00497FBB" w:rsidRDefault="00E24315" w:rsidP="00497FBB">
            <w:pPr>
              <w:spacing w:line="276" w:lineRule="auto"/>
              <w:rPr>
                <w:sz w:val="21"/>
                <w:szCs w:val="21"/>
              </w:rPr>
            </w:pPr>
            <w:r w:rsidRPr="00497FBB">
              <w:rPr>
                <w:rFonts w:hint="eastAsia"/>
                <w:sz w:val="21"/>
                <w:szCs w:val="21"/>
              </w:rPr>
              <w:t>2009年，成都西南交通大学，铁路建设工程四电（铁路通信、信号、牵引供电、电力工程）监理工程师培训</w:t>
            </w:r>
            <w:r w:rsidRPr="00497FBB">
              <w:rPr>
                <w:sz w:val="21"/>
                <w:szCs w:val="21"/>
              </w:rPr>
              <w:t> </w:t>
            </w:r>
            <w:r w:rsidRPr="00497FBB">
              <w:rPr>
                <w:rFonts w:hint="eastAsia"/>
                <w:sz w:val="21"/>
                <w:szCs w:val="21"/>
              </w:rPr>
              <w:t>。</w:t>
            </w:r>
          </w:p>
          <w:p w:rsidR="00E24315" w:rsidRPr="00497FBB" w:rsidRDefault="00E24315" w:rsidP="00497FBB">
            <w:pPr>
              <w:spacing w:line="276" w:lineRule="auto"/>
              <w:rPr>
                <w:sz w:val="21"/>
                <w:szCs w:val="21"/>
              </w:rPr>
            </w:pPr>
            <w:r w:rsidRPr="00497FBB">
              <w:rPr>
                <w:rFonts w:hint="eastAsia"/>
                <w:sz w:val="21"/>
                <w:szCs w:val="21"/>
              </w:rPr>
              <w:t>2010年，广铁集团（肇庆）， 信号工高级考评员培训。</w:t>
            </w:r>
          </w:p>
          <w:p w:rsidR="00E24315" w:rsidRPr="00497FBB" w:rsidRDefault="00E24315" w:rsidP="00497FBB">
            <w:pPr>
              <w:spacing w:line="276" w:lineRule="auto"/>
              <w:rPr>
                <w:sz w:val="21"/>
                <w:szCs w:val="21"/>
              </w:rPr>
            </w:pPr>
            <w:r w:rsidRPr="00497FBB">
              <w:rPr>
                <w:rFonts w:hint="eastAsia"/>
                <w:sz w:val="21"/>
                <w:szCs w:val="21"/>
              </w:rPr>
              <w:t>2011年，广铁集团（衡阳）， 信号技术比武裁判员培训 。</w:t>
            </w:r>
          </w:p>
          <w:p w:rsidR="00E24315" w:rsidRPr="00497FBB" w:rsidRDefault="00E24315" w:rsidP="00497FBB">
            <w:pPr>
              <w:spacing w:line="276" w:lineRule="auto"/>
              <w:rPr>
                <w:sz w:val="21"/>
                <w:szCs w:val="21"/>
              </w:rPr>
            </w:pPr>
            <w:r w:rsidRPr="00497FBB">
              <w:rPr>
                <w:rFonts w:hint="eastAsia"/>
                <w:sz w:val="21"/>
                <w:szCs w:val="21"/>
              </w:rPr>
              <w:t>2015年7月，无锡地铁现场进修培训。</w:t>
            </w:r>
          </w:p>
          <w:p w:rsidR="00E24315" w:rsidRPr="00497FBB" w:rsidRDefault="00E24315" w:rsidP="00497FBB">
            <w:pPr>
              <w:spacing w:line="276" w:lineRule="auto"/>
              <w:rPr>
                <w:sz w:val="21"/>
                <w:szCs w:val="21"/>
              </w:rPr>
            </w:pPr>
            <w:r w:rsidRPr="00497FBB">
              <w:rPr>
                <w:rFonts w:hint="eastAsia"/>
                <w:sz w:val="21"/>
                <w:szCs w:val="21"/>
              </w:rPr>
              <w:t>2016年2月，寒假长沙地铁现场进修培训。</w:t>
            </w:r>
          </w:p>
          <w:p w:rsidR="00E24315" w:rsidRPr="00497FBB" w:rsidRDefault="00E24315" w:rsidP="00497FBB">
            <w:pPr>
              <w:spacing w:line="276" w:lineRule="auto"/>
              <w:rPr>
                <w:sz w:val="21"/>
                <w:szCs w:val="21"/>
              </w:rPr>
            </w:pPr>
            <w:r w:rsidRPr="00497FBB">
              <w:rPr>
                <w:rFonts w:hint="eastAsia"/>
                <w:sz w:val="21"/>
                <w:szCs w:val="21"/>
              </w:rPr>
              <w:t>2016年7月，长沙航空职业技术学院湖南省职业院校专业带头人培训。</w:t>
            </w:r>
          </w:p>
          <w:p w:rsidR="00E24315" w:rsidRPr="00497FBB" w:rsidRDefault="00E24315" w:rsidP="00497FBB">
            <w:pPr>
              <w:spacing w:line="276" w:lineRule="auto"/>
              <w:rPr>
                <w:sz w:val="21"/>
                <w:szCs w:val="21"/>
              </w:rPr>
            </w:pPr>
            <w:r w:rsidRPr="00497FBB">
              <w:rPr>
                <w:rFonts w:hint="eastAsia"/>
                <w:sz w:val="21"/>
                <w:szCs w:val="21"/>
              </w:rPr>
              <w:t>2017年7月，全国交通运输职业教育教学指导委员会举办的城市轨道交通运输专业学科带头人及骨干教师培训。</w:t>
            </w:r>
          </w:p>
          <w:p w:rsidR="00E24315" w:rsidRPr="00497FBB" w:rsidRDefault="00E24315" w:rsidP="00497FBB">
            <w:pPr>
              <w:spacing w:line="276" w:lineRule="auto"/>
              <w:rPr>
                <w:sz w:val="21"/>
                <w:szCs w:val="21"/>
              </w:rPr>
            </w:pPr>
            <w:r w:rsidRPr="00497FBB">
              <w:rPr>
                <w:rFonts w:hint="eastAsia"/>
                <w:sz w:val="21"/>
                <w:szCs w:val="21"/>
              </w:rPr>
              <w:t>2017-2</w:t>
            </w:r>
            <w:r w:rsidR="007A3B2D" w:rsidRPr="00497FBB">
              <w:rPr>
                <w:rFonts w:hint="eastAsia"/>
                <w:sz w:val="21"/>
                <w:szCs w:val="21"/>
              </w:rPr>
              <w:t>0</w:t>
            </w:r>
            <w:r w:rsidRPr="00497FBB">
              <w:rPr>
                <w:rFonts w:hint="eastAsia"/>
                <w:sz w:val="21"/>
                <w:szCs w:val="21"/>
              </w:rPr>
              <w:t>18学年，参加校内专任教师每周二下午英语培训，外籍教师主讲。</w:t>
            </w:r>
          </w:p>
          <w:p w:rsidR="00E24315" w:rsidRPr="00497FBB" w:rsidRDefault="007A3B2D" w:rsidP="00497FBB">
            <w:pPr>
              <w:spacing w:line="276" w:lineRule="auto"/>
              <w:rPr>
                <w:sz w:val="21"/>
                <w:szCs w:val="21"/>
              </w:rPr>
            </w:pPr>
            <w:r w:rsidRPr="00497FBB">
              <w:rPr>
                <w:rFonts w:hint="eastAsia"/>
                <w:sz w:val="21"/>
                <w:szCs w:val="21"/>
              </w:rPr>
              <w:t>2019年1月，西南交通大学教师双语教学培训。</w:t>
            </w:r>
          </w:p>
          <w:p w:rsidR="00E24315" w:rsidRPr="00497FBB" w:rsidRDefault="00E24315" w:rsidP="00497FBB">
            <w:pPr>
              <w:spacing w:line="276" w:lineRule="auto"/>
              <w:rPr>
                <w:sz w:val="21"/>
                <w:szCs w:val="21"/>
              </w:rPr>
            </w:pPr>
          </w:p>
          <w:p w:rsidR="00497FBB" w:rsidRPr="00497FBB" w:rsidRDefault="00497FBB" w:rsidP="00497FBB">
            <w:pPr>
              <w:spacing w:line="276" w:lineRule="auto"/>
              <w:rPr>
                <w:sz w:val="21"/>
                <w:szCs w:val="21"/>
              </w:rPr>
            </w:pPr>
          </w:p>
          <w:p w:rsidR="00E24315" w:rsidRPr="00497FBB" w:rsidRDefault="00E24315" w:rsidP="00497FBB">
            <w:pPr>
              <w:spacing w:line="276" w:lineRule="auto"/>
              <w:ind w:firstLineChars="100" w:firstLine="210"/>
              <w:rPr>
                <w:sz w:val="21"/>
                <w:szCs w:val="21"/>
              </w:rPr>
            </w:pPr>
            <w:r w:rsidRPr="00497FBB">
              <w:rPr>
                <w:sz w:val="21"/>
                <w:szCs w:val="21"/>
              </w:rPr>
              <w:t>审核人签名：         人事部门盖章：</w:t>
            </w:r>
          </w:p>
        </w:tc>
        <w:tc>
          <w:tcPr>
            <w:tcW w:w="708" w:type="dxa"/>
            <w:vMerge w:val="restart"/>
            <w:tcBorders>
              <w:right w:val="single" w:sz="4" w:space="0" w:color="auto"/>
            </w:tcBorders>
            <w:vAlign w:val="center"/>
          </w:tcPr>
          <w:p w:rsidR="00E24315" w:rsidRPr="007D4A8C" w:rsidRDefault="00E24315" w:rsidP="00017D70">
            <w:pPr>
              <w:spacing w:line="276" w:lineRule="auto"/>
              <w:jc w:val="center"/>
              <w:rPr>
                <w:szCs w:val="21"/>
              </w:rPr>
            </w:pPr>
            <w:r>
              <w:rPr>
                <w:b/>
                <w:szCs w:val="21"/>
              </w:rPr>
              <w:t>科研工作</w:t>
            </w:r>
          </w:p>
        </w:tc>
        <w:tc>
          <w:tcPr>
            <w:tcW w:w="1561" w:type="dxa"/>
            <w:tcBorders>
              <w:left w:val="single" w:sz="4" w:space="0" w:color="auto"/>
              <w:right w:val="single" w:sz="4" w:space="0" w:color="auto"/>
            </w:tcBorders>
            <w:vAlign w:val="center"/>
          </w:tcPr>
          <w:p w:rsidR="00E24315" w:rsidRPr="007D4A8C" w:rsidRDefault="00E24315" w:rsidP="00017D70">
            <w:pPr>
              <w:spacing w:line="280" w:lineRule="exact"/>
              <w:jc w:val="center"/>
              <w:rPr>
                <w:szCs w:val="21"/>
              </w:rPr>
            </w:pPr>
          </w:p>
        </w:tc>
        <w:tc>
          <w:tcPr>
            <w:tcW w:w="1972" w:type="dxa"/>
            <w:tcBorders>
              <w:left w:val="single" w:sz="4" w:space="0" w:color="auto"/>
              <w:right w:val="single" w:sz="4" w:space="0" w:color="auto"/>
            </w:tcBorders>
            <w:vAlign w:val="center"/>
          </w:tcPr>
          <w:p w:rsidR="00E24315" w:rsidRPr="007D4A8C" w:rsidRDefault="00E24315" w:rsidP="00017D70">
            <w:pPr>
              <w:spacing w:line="280" w:lineRule="exact"/>
              <w:jc w:val="center"/>
              <w:rPr>
                <w:szCs w:val="21"/>
              </w:rPr>
            </w:pPr>
            <w:r>
              <w:rPr>
                <w:rFonts w:hint="eastAsia"/>
                <w:szCs w:val="21"/>
              </w:rPr>
              <w:t>论文总数</w:t>
            </w:r>
          </w:p>
        </w:tc>
        <w:tc>
          <w:tcPr>
            <w:tcW w:w="1148" w:type="dxa"/>
            <w:gridSpan w:val="2"/>
            <w:tcBorders>
              <w:left w:val="single" w:sz="4" w:space="0" w:color="auto"/>
              <w:right w:val="single" w:sz="4" w:space="0" w:color="auto"/>
            </w:tcBorders>
            <w:vAlign w:val="center"/>
          </w:tcPr>
          <w:p w:rsidR="00E24315" w:rsidRPr="007D4A8C" w:rsidRDefault="00427E1F" w:rsidP="00017D70">
            <w:pPr>
              <w:spacing w:line="280" w:lineRule="exact"/>
              <w:jc w:val="center"/>
              <w:rPr>
                <w:szCs w:val="21"/>
              </w:rPr>
            </w:pPr>
            <w:r>
              <w:rPr>
                <w:rFonts w:hint="eastAsia"/>
                <w:szCs w:val="21"/>
              </w:rPr>
              <w:t>6</w:t>
            </w:r>
          </w:p>
        </w:tc>
        <w:tc>
          <w:tcPr>
            <w:tcW w:w="7426" w:type="dxa"/>
            <w:gridSpan w:val="6"/>
            <w:tcBorders>
              <w:left w:val="single" w:sz="4" w:space="0" w:color="auto"/>
              <w:right w:val="single" w:sz="4" w:space="0" w:color="auto"/>
            </w:tcBorders>
            <w:vAlign w:val="center"/>
          </w:tcPr>
          <w:p w:rsidR="00E24315" w:rsidRPr="007D4A8C" w:rsidRDefault="00E24315" w:rsidP="00017D70">
            <w:pPr>
              <w:spacing w:line="280" w:lineRule="exact"/>
              <w:jc w:val="center"/>
              <w:rPr>
                <w:szCs w:val="21"/>
              </w:rPr>
            </w:pPr>
            <w:r>
              <w:rPr>
                <w:szCs w:val="21"/>
              </w:rPr>
              <w:t>专（译）著、国家级规划教材、省级规划教材数</w:t>
            </w:r>
          </w:p>
        </w:tc>
        <w:tc>
          <w:tcPr>
            <w:tcW w:w="2031" w:type="dxa"/>
            <w:gridSpan w:val="3"/>
            <w:tcBorders>
              <w:left w:val="single" w:sz="4" w:space="0" w:color="auto"/>
            </w:tcBorders>
            <w:vAlign w:val="center"/>
          </w:tcPr>
          <w:p w:rsidR="00E24315" w:rsidRPr="007D4A8C" w:rsidRDefault="00E24315" w:rsidP="00017D70">
            <w:pPr>
              <w:spacing w:line="280" w:lineRule="exact"/>
              <w:jc w:val="center"/>
              <w:rPr>
                <w:szCs w:val="21"/>
              </w:rPr>
            </w:pPr>
            <w:r>
              <w:rPr>
                <w:rFonts w:hint="eastAsia"/>
                <w:szCs w:val="21"/>
              </w:rPr>
              <w:t>5</w:t>
            </w:r>
          </w:p>
        </w:tc>
        <w:tc>
          <w:tcPr>
            <w:tcW w:w="1235" w:type="dxa"/>
            <w:vMerge w:val="restart"/>
            <w:vAlign w:val="center"/>
          </w:tcPr>
          <w:p w:rsidR="00E24315" w:rsidRDefault="00E24315" w:rsidP="00017D70">
            <w:pPr>
              <w:spacing w:line="280" w:lineRule="exact"/>
              <w:jc w:val="center"/>
              <w:rPr>
                <w:szCs w:val="21"/>
              </w:rPr>
            </w:pPr>
            <w:r>
              <w:rPr>
                <w:szCs w:val="21"/>
              </w:rPr>
              <w:t>科研部门审核意见（盖章）</w:t>
            </w:r>
          </w:p>
          <w:p w:rsidR="00E24315" w:rsidRDefault="00E24315" w:rsidP="00017D70">
            <w:pPr>
              <w:spacing w:line="280" w:lineRule="exact"/>
              <w:rPr>
                <w:szCs w:val="21"/>
              </w:rPr>
            </w:pPr>
          </w:p>
          <w:p w:rsidR="00E24315" w:rsidRDefault="00E24315" w:rsidP="00017D70">
            <w:pPr>
              <w:spacing w:line="280" w:lineRule="exact"/>
              <w:rPr>
                <w:szCs w:val="21"/>
              </w:rPr>
            </w:pPr>
          </w:p>
          <w:p w:rsidR="00E24315" w:rsidRDefault="00E24315" w:rsidP="00017D70">
            <w:pPr>
              <w:spacing w:line="280" w:lineRule="exact"/>
              <w:rPr>
                <w:szCs w:val="21"/>
              </w:rPr>
            </w:pPr>
          </w:p>
          <w:p w:rsidR="00E24315" w:rsidRDefault="00E24315" w:rsidP="00017D70">
            <w:pPr>
              <w:spacing w:line="280" w:lineRule="exact"/>
              <w:rPr>
                <w:szCs w:val="21"/>
              </w:rPr>
            </w:pPr>
          </w:p>
          <w:p w:rsidR="00E24315" w:rsidRDefault="00E24315" w:rsidP="00017D70">
            <w:pPr>
              <w:spacing w:line="280" w:lineRule="exact"/>
              <w:rPr>
                <w:szCs w:val="21"/>
              </w:rPr>
            </w:pPr>
          </w:p>
          <w:p w:rsidR="00E24315" w:rsidRDefault="00E24315" w:rsidP="00017D70">
            <w:pPr>
              <w:spacing w:line="280" w:lineRule="exact"/>
              <w:rPr>
                <w:szCs w:val="21"/>
              </w:rPr>
            </w:pPr>
          </w:p>
          <w:p w:rsidR="00E24315" w:rsidRDefault="00E24315" w:rsidP="00017D70">
            <w:pPr>
              <w:spacing w:line="280" w:lineRule="exact"/>
              <w:rPr>
                <w:szCs w:val="21"/>
              </w:rPr>
            </w:pPr>
          </w:p>
          <w:p w:rsidR="00E24315" w:rsidRDefault="00E24315" w:rsidP="00017D70">
            <w:pPr>
              <w:spacing w:line="280" w:lineRule="exact"/>
              <w:rPr>
                <w:szCs w:val="21"/>
              </w:rPr>
            </w:pPr>
            <w:r>
              <w:rPr>
                <w:szCs w:val="21"/>
              </w:rPr>
              <w:t>科研部门审核人签名：</w:t>
            </w:r>
          </w:p>
          <w:p w:rsidR="00E24315" w:rsidRDefault="00E24315" w:rsidP="00017D70">
            <w:pPr>
              <w:spacing w:line="280" w:lineRule="exact"/>
              <w:rPr>
                <w:szCs w:val="21"/>
              </w:rPr>
            </w:pPr>
          </w:p>
        </w:tc>
      </w:tr>
      <w:tr w:rsidR="00E24315" w:rsidTr="00017D70">
        <w:trPr>
          <w:cantSplit/>
          <w:trHeight w:val="3129"/>
          <w:jc w:val="center"/>
        </w:trPr>
        <w:tc>
          <w:tcPr>
            <w:tcW w:w="6269" w:type="dxa"/>
            <w:vMerge/>
            <w:vAlign w:val="center"/>
          </w:tcPr>
          <w:p w:rsidR="00E24315" w:rsidRDefault="00E24315" w:rsidP="00E24315">
            <w:pPr>
              <w:spacing w:line="276" w:lineRule="auto"/>
              <w:ind w:firstLineChars="100" w:firstLine="220"/>
              <w:rPr>
                <w:szCs w:val="21"/>
              </w:rPr>
            </w:pPr>
          </w:p>
        </w:tc>
        <w:tc>
          <w:tcPr>
            <w:tcW w:w="708" w:type="dxa"/>
            <w:vMerge/>
            <w:tcBorders>
              <w:right w:val="single" w:sz="4" w:space="0" w:color="auto"/>
            </w:tcBorders>
            <w:vAlign w:val="center"/>
          </w:tcPr>
          <w:p w:rsidR="00E24315" w:rsidRPr="007D4A8C" w:rsidRDefault="00E24315" w:rsidP="00017D70">
            <w:pPr>
              <w:spacing w:line="276" w:lineRule="auto"/>
              <w:jc w:val="center"/>
              <w:rPr>
                <w:szCs w:val="21"/>
              </w:rPr>
            </w:pPr>
          </w:p>
        </w:tc>
        <w:tc>
          <w:tcPr>
            <w:tcW w:w="1561" w:type="dxa"/>
            <w:tcBorders>
              <w:left w:val="single" w:sz="4" w:space="0" w:color="auto"/>
              <w:right w:val="single" w:sz="4" w:space="0" w:color="auto"/>
            </w:tcBorders>
            <w:vAlign w:val="center"/>
          </w:tcPr>
          <w:p w:rsidR="00E24315" w:rsidRDefault="00E24315" w:rsidP="00017D70">
            <w:pPr>
              <w:spacing w:line="280" w:lineRule="exact"/>
              <w:jc w:val="center"/>
              <w:rPr>
                <w:szCs w:val="21"/>
              </w:rPr>
            </w:pPr>
            <w:r>
              <w:rPr>
                <w:szCs w:val="21"/>
              </w:rPr>
              <w:t>主要论著或论文（标题、刊物名称、发表时间、作者排名、代表作）</w:t>
            </w:r>
          </w:p>
        </w:tc>
        <w:tc>
          <w:tcPr>
            <w:tcW w:w="12577" w:type="dxa"/>
            <w:gridSpan w:val="12"/>
            <w:tcBorders>
              <w:left w:val="single" w:sz="4" w:space="0" w:color="auto"/>
            </w:tcBorders>
            <w:vAlign w:val="center"/>
          </w:tcPr>
          <w:p w:rsidR="00E24315" w:rsidRDefault="00E24315" w:rsidP="00497FBB">
            <w:pPr>
              <w:spacing w:line="276" w:lineRule="auto"/>
              <w:rPr>
                <w:szCs w:val="21"/>
              </w:rPr>
            </w:pPr>
            <w:r>
              <w:rPr>
                <w:rFonts w:hint="eastAsia"/>
                <w:szCs w:val="21"/>
              </w:rPr>
              <w:t>一、论文</w:t>
            </w:r>
          </w:p>
          <w:p w:rsidR="00E24315" w:rsidRPr="00E4798F" w:rsidRDefault="00E24315" w:rsidP="00497FBB">
            <w:pPr>
              <w:spacing w:line="276" w:lineRule="auto"/>
              <w:rPr>
                <w:szCs w:val="21"/>
              </w:rPr>
            </w:pPr>
            <w:r w:rsidRPr="00E4798F">
              <w:rPr>
                <w:rFonts w:hint="eastAsia"/>
                <w:szCs w:val="21"/>
              </w:rPr>
              <w:t>1.职业教育中信息化教学的探讨</w:t>
            </w:r>
            <w:r>
              <w:rPr>
                <w:rFonts w:hint="eastAsia"/>
                <w:szCs w:val="21"/>
              </w:rPr>
              <w:t>，</w:t>
            </w:r>
            <w:r w:rsidRPr="00E4798F">
              <w:rPr>
                <w:rFonts w:hint="eastAsia"/>
                <w:szCs w:val="21"/>
              </w:rPr>
              <w:t>《中外交流》</w:t>
            </w:r>
            <w:r>
              <w:rPr>
                <w:rFonts w:hint="eastAsia"/>
                <w:szCs w:val="21"/>
              </w:rPr>
              <w:t>，</w:t>
            </w:r>
            <w:r w:rsidRPr="00E4798F">
              <w:rPr>
                <w:rFonts w:hint="eastAsia"/>
                <w:szCs w:val="21"/>
              </w:rPr>
              <w:t>2017年8月第31期，独著。</w:t>
            </w:r>
            <w:r>
              <w:rPr>
                <w:rFonts w:hint="eastAsia"/>
                <w:szCs w:val="21"/>
              </w:rPr>
              <w:t>代表作一</w:t>
            </w:r>
          </w:p>
          <w:p w:rsidR="00E24315" w:rsidRPr="00E4798F" w:rsidRDefault="00E24315" w:rsidP="00497FBB">
            <w:pPr>
              <w:spacing w:line="276" w:lineRule="auto"/>
              <w:rPr>
                <w:szCs w:val="21"/>
              </w:rPr>
            </w:pPr>
            <w:r w:rsidRPr="00E4798F">
              <w:rPr>
                <w:rFonts w:hint="eastAsia"/>
                <w:szCs w:val="21"/>
              </w:rPr>
              <w:t>2.城市轨道交通“扣车”作业性质及其应用探讨</w:t>
            </w:r>
            <w:r>
              <w:rPr>
                <w:rFonts w:hint="eastAsia"/>
                <w:szCs w:val="21"/>
              </w:rPr>
              <w:t>，</w:t>
            </w:r>
            <w:r w:rsidRPr="00E4798F">
              <w:rPr>
                <w:rFonts w:hint="eastAsia"/>
                <w:szCs w:val="21"/>
              </w:rPr>
              <w:t>《铁道通信信号》</w:t>
            </w:r>
            <w:r>
              <w:rPr>
                <w:rFonts w:hint="eastAsia"/>
                <w:szCs w:val="21"/>
              </w:rPr>
              <w:t>，</w:t>
            </w:r>
            <w:r w:rsidRPr="00E4798F">
              <w:rPr>
                <w:rFonts w:hint="eastAsia"/>
                <w:szCs w:val="21"/>
              </w:rPr>
              <w:t>2016年4月第52卷第4期，独著。</w:t>
            </w:r>
            <w:r>
              <w:rPr>
                <w:rFonts w:hint="eastAsia"/>
                <w:szCs w:val="21"/>
              </w:rPr>
              <w:t>代表作二</w:t>
            </w:r>
          </w:p>
          <w:p w:rsidR="00E24315" w:rsidRPr="00E4798F" w:rsidRDefault="00E24315" w:rsidP="00497FBB">
            <w:pPr>
              <w:spacing w:line="276" w:lineRule="auto"/>
              <w:rPr>
                <w:szCs w:val="21"/>
              </w:rPr>
            </w:pPr>
            <w:r w:rsidRPr="00E4798F">
              <w:rPr>
                <w:rFonts w:hint="eastAsia"/>
                <w:szCs w:val="21"/>
              </w:rPr>
              <w:t>3.轨道电路在区间闭塞中的应用</w:t>
            </w:r>
            <w:r>
              <w:rPr>
                <w:rFonts w:hint="eastAsia"/>
                <w:szCs w:val="21"/>
              </w:rPr>
              <w:t>，</w:t>
            </w:r>
            <w:r w:rsidRPr="00E4798F">
              <w:rPr>
                <w:rFonts w:hint="eastAsia"/>
                <w:szCs w:val="21"/>
              </w:rPr>
              <w:t>《科技视界》</w:t>
            </w:r>
            <w:r>
              <w:rPr>
                <w:rFonts w:hint="eastAsia"/>
                <w:szCs w:val="21"/>
              </w:rPr>
              <w:t>，</w:t>
            </w:r>
            <w:r w:rsidRPr="00E4798F">
              <w:rPr>
                <w:rFonts w:hint="eastAsia"/>
                <w:szCs w:val="21"/>
              </w:rPr>
              <w:t>2015年6月第16期，独著。</w:t>
            </w:r>
            <w:r>
              <w:rPr>
                <w:rFonts w:hint="eastAsia"/>
                <w:szCs w:val="21"/>
              </w:rPr>
              <w:t>代表作三</w:t>
            </w:r>
          </w:p>
          <w:p w:rsidR="00E24315" w:rsidRPr="00E4798F" w:rsidRDefault="00E24315" w:rsidP="00497FBB">
            <w:pPr>
              <w:spacing w:line="276" w:lineRule="auto"/>
              <w:rPr>
                <w:szCs w:val="21"/>
              </w:rPr>
            </w:pPr>
            <w:r w:rsidRPr="00E4798F">
              <w:rPr>
                <w:rFonts w:hint="eastAsia"/>
                <w:szCs w:val="21"/>
              </w:rPr>
              <w:t>4.从继电器角度看铁路信号系统的故障-安全原则</w:t>
            </w:r>
            <w:r>
              <w:rPr>
                <w:rFonts w:hint="eastAsia"/>
                <w:szCs w:val="21"/>
              </w:rPr>
              <w:t>，</w:t>
            </w:r>
            <w:r w:rsidRPr="00E4798F">
              <w:rPr>
                <w:rFonts w:hint="eastAsia"/>
                <w:szCs w:val="21"/>
              </w:rPr>
              <w:t>《建筑工程技术与设计》</w:t>
            </w:r>
            <w:r>
              <w:rPr>
                <w:rFonts w:hint="eastAsia"/>
                <w:szCs w:val="21"/>
              </w:rPr>
              <w:t>，</w:t>
            </w:r>
            <w:r w:rsidRPr="00E4798F">
              <w:rPr>
                <w:rFonts w:hint="eastAsia"/>
                <w:szCs w:val="21"/>
              </w:rPr>
              <w:t>2017年8月总第142期，独著。</w:t>
            </w:r>
          </w:p>
          <w:p w:rsidR="00427E1F" w:rsidRDefault="00E24315" w:rsidP="00497FBB">
            <w:pPr>
              <w:spacing w:line="276" w:lineRule="auto"/>
              <w:rPr>
                <w:szCs w:val="21"/>
              </w:rPr>
            </w:pPr>
            <w:r>
              <w:rPr>
                <w:rFonts w:hint="eastAsia"/>
                <w:szCs w:val="21"/>
              </w:rPr>
              <w:t>5.先进闭塞制式在提高地铁运输能力中的积极意义，</w:t>
            </w:r>
            <w:r w:rsidRPr="00E4798F">
              <w:rPr>
                <w:rFonts w:hint="eastAsia"/>
                <w:szCs w:val="21"/>
              </w:rPr>
              <w:t>《建筑工程技术与设计》</w:t>
            </w:r>
            <w:r>
              <w:rPr>
                <w:rFonts w:hint="eastAsia"/>
                <w:szCs w:val="21"/>
              </w:rPr>
              <w:t>，</w:t>
            </w:r>
            <w:r w:rsidRPr="00E4798F">
              <w:rPr>
                <w:rFonts w:hint="eastAsia"/>
                <w:szCs w:val="21"/>
              </w:rPr>
              <w:t>201</w:t>
            </w:r>
            <w:r>
              <w:rPr>
                <w:rFonts w:hint="eastAsia"/>
                <w:szCs w:val="21"/>
              </w:rPr>
              <w:t>8</w:t>
            </w:r>
            <w:r w:rsidRPr="00E4798F">
              <w:rPr>
                <w:rFonts w:hint="eastAsia"/>
                <w:szCs w:val="21"/>
              </w:rPr>
              <w:t>年8月，</w:t>
            </w:r>
            <w:r>
              <w:rPr>
                <w:rFonts w:hint="eastAsia"/>
                <w:szCs w:val="21"/>
              </w:rPr>
              <w:t>排名第一。</w:t>
            </w:r>
          </w:p>
          <w:p w:rsidR="00D61A5C" w:rsidRPr="00E4798F" w:rsidRDefault="00D61A5C" w:rsidP="00497FBB">
            <w:pPr>
              <w:spacing w:line="276" w:lineRule="auto"/>
              <w:ind w:leftChars="-81" w:left="-178" w:firstLineChars="38" w:firstLine="84"/>
              <w:rPr>
                <w:szCs w:val="21"/>
              </w:rPr>
            </w:pPr>
            <w:r>
              <w:rPr>
                <w:rFonts w:hint="eastAsia"/>
                <w:szCs w:val="21"/>
              </w:rPr>
              <w:t xml:space="preserve"> </w:t>
            </w:r>
            <w:r w:rsidR="00427E1F">
              <w:rPr>
                <w:rFonts w:hint="eastAsia"/>
                <w:szCs w:val="21"/>
              </w:rPr>
              <w:t>6.《城市轨道交通信号系统》课程项目化教学的研究与实践，《科技资讯》，2019年9月，独著。</w:t>
            </w:r>
          </w:p>
          <w:p w:rsidR="00E24315" w:rsidRDefault="00E24315" w:rsidP="00497FBB">
            <w:pPr>
              <w:spacing w:line="276" w:lineRule="auto"/>
              <w:rPr>
                <w:szCs w:val="21"/>
              </w:rPr>
            </w:pPr>
            <w:r>
              <w:rPr>
                <w:rFonts w:hint="eastAsia"/>
                <w:szCs w:val="21"/>
              </w:rPr>
              <w:t>二、教材</w:t>
            </w:r>
          </w:p>
          <w:p w:rsidR="00E24315" w:rsidRPr="00E4798F" w:rsidRDefault="00E24315" w:rsidP="00497FBB">
            <w:pPr>
              <w:spacing w:line="276" w:lineRule="auto"/>
              <w:rPr>
                <w:szCs w:val="21"/>
              </w:rPr>
            </w:pPr>
            <w:r>
              <w:rPr>
                <w:rFonts w:hint="eastAsia"/>
                <w:szCs w:val="21"/>
              </w:rPr>
              <w:t>1.</w:t>
            </w:r>
            <w:r w:rsidRPr="00E4798F">
              <w:rPr>
                <w:rFonts w:hint="eastAsia"/>
                <w:szCs w:val="21"/>
              </w:rPr>
              <w:t xml:space="preserve">《高速铁路列控车载设备》     </w:t>
            </w:r>
            <w:r>
              <w:rPr>
                <w:rFonts w:hint="eastAsia"/>
                <w:szCs w:val="21"/>
              </w:rPr>
              <w:t xml:space="preserve">           </w:t>
            </w:r>
            <w:r w:rsidRPr="00E4798F">
              <w:rPr>
                <w:rFonts w:hint="eastAsia"/>
                <w:szCs w:val="21"/>
              </w:rPr>
              <w:t xml:space="preserve">中国铁道出版社        </w:t>
            </w:r>
            <w:r>
              <w:rPr>
                <w:rFonts w:hint="eastAsia"/>
                <w:szCs w:val="21"/>
              </w:rPr>
              <w:t xml:space="preserve">   </w:t>
            </w:r>
            <w:r w:rsidRPr="00E4798F">
              <w:rPr>
                <w:rFonts w:hint="eastAsia"/>
                <w:szCs w:val="21"/>
              </w:rPr>
              <w:t xml:space="preserve">2011年      </w:t>
            </w:r>
            <w:r>
              <w:rPr>
                <w:rFonts w:hint="eastAsia"/>
                <w:szCs w:val="21"/>
              </w:rPr>
              <w:t xml:space="preserve">  </w:t>
            </w:r>
            <w:r w:rsidRPr="00E4798F">
              <w:rPr>
                <w:rFonts w:hint="eastAsia"/>
                <w:szCs w:val="21"/>
              </w:rPr>
              <w:t xml:space="preserve">主编   </w:t>
            </w:r>
          </w:p>
          <w:p w:rsidR="00E24315" w:rsidRPr="00E4798F" w:rsidRDefault="00E24315" w:rsidP="00497FBB">
            <w:pPr>
              <w:spacing w:line="276" w:lineRule="auto"/>
              <w:rPr>
                <w:szCs w:val="21"/>
              </w:rPr>
            </w:pPr>
            <w:r>
              <w:rPr>
                <w:rFonts w:hint="eastAsia"/>
                <w:szCs w:val="21"/>
              </w:rPr>
              <w:t>2.</w:t>
            </w:r>
            <w:r w:rsidRPr="00E4798F">
              <w:rPr>
                <w:rFonts w:hint="eastAsia"/>
                <w:szCs w:val="21"/>
              </w:rPr>
              <w:t>《铁路信号集中监测系统运用与维护》      中国铁道出版社           2016年        参编</w:t>
            </w:r>
          </w:p>
          <w:p w:rsidR="00E24315" w:rsidRPr="00E4798F" w:rsidRDefault="00E24315" w:rsidP="00497FBB">
            <w:pPr>
              <w:spacing w:line="276" w:lineRule="auto"/>
              <w:rPr>
                <w:szCs w:val="21"/>
              </w:rPr>
            </w:pPr>
            <w:r>
              <w:rPr>
                <w:rFonts w:hint="eastAsia"/>
                <w:szCs w:val="21"/>
              </w:rPr>
              <w:t>3.</w:t>
            </w:r>
            <w:r w:rsidRPr="00E4798F">
              <w:rPr>
                <w:rFonts w:hint="eastAsia"/>
                <w:szCs w:val="21"/>
              </w:rPr>
              <w:t xml:space="preserve">《高速铁路轨道电路》                 </w:t>
            </w:r>
            <w:r>
              <w:rPr>
                <w:rFonts w:hint="eastAsia"/>
                <w:szCs w:val="21"/>
              </w:rPr>
              <w:t xml:space="preserve"> </w:t>
            </w:r>
            <w:r w:rsidRPr="00E4798F">
              <w:rPr>
                <w:rFonts w:hint="eastAsia"/>
                <w:szCs w:val="21"/>
              </w:rPr>
              <w:t xml:space="preserve">  中国铁道出版社           2011年        参编</w:t>
            </w:r>
          </w:p>
          <w:p w:rsidR="00E24315" w:rsidRPr="00E4798F" w:rsidRDefault="00E24315" w:rsidP="00497FBB">
            <w:pPr>
              <w:spacing w:line="276" w:lineRule="auto"/>
              <w:rPr>
                <w:szCs w:val="21"/>
              </w:rPr>
            </w:pPr>
            <w:r>
              <w:rPr>
                <w:rFonts w:hint="eastAsia"/>
                <w:szCs w:val="21"/>
              </w:rPr>
              <w:t>4</w:t>
            </w:r>
            <w:r w:rsidRPr="00E4798F">
              <w:rPr>
                <w:rFonts w:hint="eastAsia"/>
                <w:szCs w:val="21"/>
              </w:rPr>
              <w:t xml:space="preserve">.《城市轨道交通通信信号设备》         </w:t>
            </w:r>
            <w:r>
              <w:rPr>
                <w:rFonts w:hint="eastAsia"/>
                <w:szCs w:val="21"/>
              </w:rPr>
              <w:t xml:space="preserve"> </w:t>
            </w:r>
            <w:r w:rsidRPr="00E4798F">
              <w:rPr>
                <w:rFonts w:hint="eastAsia"/>
                <w:szCs w:val="21"/>
              </w:rPr>
              <w:t xml:space="preserve">  中国铁道出版社           2014年        参编</w:t>
            </w:r>
          </w:p>
          <w:p w:rsidR="00E24315" w:rsidRPr="007D4A8C" w:rsidRDefault="00E24315" w:rsidP="00497FBB">
            <w:pPr>
              <w:spacing w:line="276" w:lineRule="auto"/>
              <w:rPr>
                <w:szCs w:val="21"/>
              </w:rPr>
            </w:pPr>
            <w:r>
              <w:rPr>
                <w:rFonts w:hint="eastAsia"/>
                <w:szCs w:val="21"/>
              </w:rPr>
              <w:t>5.</w:t>
            </w:r>
            <w:r w:rsidRPr="00E4798F">
              <w:rPr>
                <w:rFonts w:hint="eastAsia"/>
                <w:szCs w:val="21"/>
              </w:rPr>
              <w:t xml:space="preserve">《城市轨道自动控制设备维护》           </w:t>
            </w:r>
            <w:r>
              <w:rPr>
                <w:rFonts w:hint="eastAsia"/>
                <w:szCs w:val="21"/>
              </w:rPr>
              <w:t xml:space="preserve"> 西南交通大学</w:t>
            </w:r>
            <w:r w:rsidRPr="00E4798F">
              <w:rPr>
                <w:rFonts w:hint="eastAsia"/>
                <w:szCs w:val="21"/>
              </w:rPr>
              <w:t xml:space="preserve">出版社  </w:t>
            </w:r>
            <w:r>
              <w:rPr>
                <w:rFonts w:hint="eastAsia"/>
                <w:szCs w:val="21"/>
              </w:rPr>
              <w:t xml:space="preserve"> </w:t>
            </w:r>
            <w:r w:rsidRPr="00E4798F">
              <w:rPr>
                <w:rFonts w:hint="eastAsia"/>
                <w:szCs w:val="21"/>
              </w:rPr>
              <w:t xml:space="preserve">    2015年        参编</w:t>
            </w:r>
          </w:p>
        </w:tc>
        <w:tc>
          <w:tcPr>
            <w:tcW w:w="1235" w:type="dxa"/>
            <w:vMerge/>
          </w:tcPr>
          <w:p w:rsidR="00E24315" w:rsidRDefault="00E24315" w:rsidP="00017D70">
            <w:pPr>
              <w:spacing w:line="280" w:lineRule="exact"/>
              <w:rPr>
                <w:szCs w:val="21"/>
              </w:rPr>
            </w:pPr>
          </w:p>
        </w:tc>
      </w:tr>
      <w:tr w:rsidR="00E24315" w:rsidTr="00017D70">
        <w:trPr>
          <w:cantSplit/>
          <w:trHeight w:val="451"/>
          <w:jc w:val="center"/>
        </w:trPr>
        <w:tc>
          <w:tcPr>
            <w:tcW w:w="6269" w:type="dxa"/>
            <w:vMerge/>
            <w:vAlign w:val="center"/>
          </w:tcPr>
          <w:p w:rsidR="00E24315" w:rsidRDefault="00E24315" w:rsidP="00E24315">
            <w:pPr>
              <w:spacing w:line="276" w:lineRule="auto"/>
              <w:ind w:firstLineChars="100" w:firstLine="220"/>
              <w:rPr>
                <w:szCs w:val="21"/>
              </w:rPr>
            </w:pPr>
          </w:p>
        </w:tc>
        <w:tc>
          <w:tcPr>
            <w:tcW w:w="708" w:type="dxa"/>
            <w:vMerge/>
            <w:tcBorders>
              <w:right w:val="single" w:sz="4" w:space="0" w:color="auto"/>
            </w:tcBorders>
            <w:vAlign w:val="center"/>
          </w:tcPr>
          <w:p w:rsidR="00E24315" w:rsidRDefault="00E24315" w:rsidP="00017D70">
            <w:pPr>
              <w:spacing w:line="276" w:lineRule="auto"/>
              <w:jc w:val="center"/>
              <w:rPr>
                <w:b/>
                <w:szCs w:val="21"/>
              </w:rPr>
            </w:pPr>
          </w:p>
        </w:tc>
        <w:tc>
          <w:tcPr>
            <w:tcW w:w="1561" w:type="dxa"/>
            <w:vMerge w:val="restart"/>
            <w:tcBorders>
              <w:left w:val="single" w:sz="4" w:space="0" w:color="auto"/>
            </w:tcBorders>
            <w:vAlign w:val="center"/>
          </w:tcPr>
          <w:p w:rsidR="00E24315" w:rsidRDefault="00E24315" w:rsidP="00017D70">
            <w:pPr>
              <w:spacing w:line="276" w:lineRule="auto"/>
              <w:jc w:val="center"/>
              <w:rPr>
                <w:szCs w:val="21"/>
              </w:rPr>
            </w:pPr>
            <w:r>
              <w:rPr>
                <w:szCs w:val="21"/>
              </w:rPr>
              <w:t>承担或参与的科研教研技术开发项目（项目名称、立项审批单位、项目编号）及鉴定获奖情况</w:t>
            </w:r>
          </w:p>
        </w:tc>
        <w:tc>
          <w:tcPr>
            <w:tcW w:w="2027" w:type="dxa"/>
            <w:gridSpan w:val="2"/>
            <w:vAlign w:val="center"/>
          </w:tcPr>
          <w:p w:rsidR="00E24315" w:rsidRDefault="00E24315" w:rsidP="00E24315">
            <w:pPr>
              <w:spacing w:line="276" w:lineRule="auto"/>
              <w:ind w:left="-85" w:rightChars="-33" w:right="-73"/>
              <w:jc w:val="center"/>
              <w:rPr>
                <w:szCs w:val="21"/>
              </w:rPr>
            </w:pPr>
            <w:r>
              <w:rPr>
                <w:szCs w:val="21"/>
              </w:rPr>
              <w:t>主持研究项目数</w:t>
            </w:r>
          </w:p>
        </w:tc>
        <w:tc>
          <w:tcPr>
            <w:tcW w:w="1093" w:type="dxa"/>
            <w:vAlign w:val="center"/>
          </w:tcPr>
          <w:p w:rsidR="00E24315" w:rsidRDefault="0017788D" w:rsidP="007427D5">
            <w:pPr>
              <w:spacing w:line="276" w:lineRule="auto"/>
              <w:ind w:left="180"/>
              <w:jc w:val="center"/>
              <w:rPr>
                <w:szCs w:val="21"/>
              </w:rPr>
            </w:pPr>
            <w:r>
              <w:rPr>
                <w:rFonts w:hint="eastAsia"/>
                <w:szCs w:val="21"/>
              </w:rPr>
              <w:t>2</w:t>
            </w:r>
          </w:p>
        </w:tc>
        <w:tc>
          <w:tcPr>
            <w:tcW w:w="1806" w:type="dxa"/>
            <w:vAlign w:val="center"/>
          </w:tcPr>
          <w:p w:rsidR="00E24315" w:rsidRDefault="00E24315" w:rsidP="00017D70">
            <w:pPr>
              <w:spacing w:line="276" w:lineRule="auto"/>
              <w:jc w:val="center"/>
              <w:rPr>
                <w:szCs w:val="21"/>
              </w:rPr>
            </w:pPr>
            <w:r>
              <w:rPr>
                <w:szCs w:val="21"/>
              </w:rPr>
              <w:t>参与研究</w:t>
            </w:r>
          </w:p>
          <w:p w:rsidR="00E24315" w:rsidRDefault="00E24315" w:rsidP="00017D70">
            <w:pPr>
              <w:spacing w:line="276" w:lineRule="auto"/>
              <w:jc w:val="center"/>
              <w:rPr>
                <w:szCs w:val="21"/>
              </w:rPr>
            </w:pPr>
            <w:r>
              <w:rPr>
                <w:szCs w:val="21"/>
              </w:rPr>
              <w:t>项目数</w:t>
            </w:r>
          </w:p>
        </w:tc>
        <w:tc>
          <w:tcPr>
            <w:tcW w:w="714" w:type="dxa"/>
            <w:vAlign w:val="center"/>
          </w:tcPr>
          <w:p w:rsidR="00E24315" w:rsidRDefault="00130AB9" w:rsidP="00017D70">
            <w:pPr>
              <w:spacing w:line="276" w:lineRule="auto"/>
              <w:jc w:val="center"/>
              <w:rPr>
                <w:szCs w:val="21"/>
              </w:rPr>
            </w:pPr>
            <w:r>
              <w:rPr>
                <w:rFonts w:hint="eastAsia"/>
                <w:szCs w:val="21"/>
              </w:rPr>
              <w:t>8</w:t>
            </w:r>
          </w:p>
        </w:tc>
        <w:tc>
          <w:tcPr>
            <w:tcW w:w="1205" w:type="dxa"/>
            <w:vAlign w:val="center"/>
          </w:tcPr>
          <w:p w:rsidR="00E24315" w:rsidRDefault="00E24315" w:rsidP="00017D70">
            <w:pPr>
              <w:spacing w:line="276" w:lineRule="auto"/>
              <w:jc w:val="center"/>
              <w:rPr>
                <w:szCs w:val="21"/>
              </w:rPr>
            </w:pPr>
            <w:r>
              <w:rPr>
                <w:szCs w:val="21"/>
              </w:rPr>
              <w:t>科研经费</w:t>
            </w:r>
          </w:p>
        </w:tc>
        <w:tc>
          <w:tcPr>
            <w:tcW w:w="1345" w:type="dxa"/>
            <w:vAlign w:val="center"/>
          </w:tcPr>
          <w:p w:rsidR="00E24315" w:rsidRDefault="00E24315" w:rsidP="00017D70">
            <w:pPr>
              <w:spacing w:line="276" w:lineRule="auto"/>
              <w:jc w:val="center"/>
              <w:rPr>
                <w:szCs w:val="21"/>
              </w:rPr>
            </w:pPr>
          </w:p>
        </w:tc>
        <w:tc>
          <w:tcPr>
            <w:tcW w:w="1659" w:type="dxa"/>
            <w:vAlign w:val="center"/>
          </w:tcPr>
          <w:p w:rsidR="00E24315" w:rsidRDefault="00E24315" w:rsidP="00017D70">
            <w:pPr>
              <w:spacing w:line="276" w:lineRule="auto"/>
              <w:rPr>
                <w:szCs w:val="21"/>
              </w:rPr>
            </w:pPr>
            <w:r>
              <w:rPr>
                <w:szCs w:val="21"/>
              </w:rPr>
              <w:t>技术开发或社会服务项目数</w:t>
            </w:r>
          </w:p>
        </w:tc>
        <w:tc>
          <w:tcPr>
            <w:tcW w:w="1086" w:type="dxa"/>
            <w:gridSpan w:val="2"/>
            <w:vAlign w:val="center"/>
          </w:tcPr>
          <w:p w:rsidR="00E24315" w:rsidRDefault="00E24315" w:rsidP="00017D70">
            <w:pPr>
              <w:spacing w:line="276" w:lineRule="auto"/>
              <w:rPr>
                <w:szCs w:val="21"/>
              </w:rPr>
            </w:pPr>
          </w:p>
        </w:tc>
        <w:tc>
          <w:tcPr>
            <w:tcW w:w="880" w:type="dxa"/>
            <w:vAlign w:val="center"/>
          </w:tcPr>
          <w:p w:rsidR="00E24315" w:rsidRDefault="00E24315" w:rsidP="00E24315">
            <w:pPr>
              <w:spacing w:line="276" w:lineRule="auto"/>
              <w:ind w:leftChars="-33" w:left="-73" w:rightChars="-39" w:right="-86"/>
              <w:rPr>
                <w:szCs w:val="21"/>
              </w:rPr>
            </w:pPr>
            <w:r>
              <w:rPr>
                <w:szCs w:val="21"/>
              </w:rPr>
              <w:t>专利数</w:t>
            </w:r>
          </w:p>
        </w:tc>
        <w:tc>
          <w:tcPr>
            <w:tcW w:w="763" w:type="dxa"/>
            <w:vAlign w:val="center"/>
          </w:tcPr>
          <w:p w:rsidR="00E24315" w:rsidRDefault="00F56309" w:rsidP="00017D70">
            <w:pPr>
              <w:spacing w:line="276" w:lineRule="auto"/>
              <w:jc w:val="center"/>
              <w:rPr>
                <w:szCs w:val="21"/>
              </w:rPr>
            </w:pPr>
            <w:r>
              <w:rPr>
                <w:rFonts w:hint="eastAsia"/>
                <w:szCs w:val="21"/>
              </w:rPr>
              <w:t>1</w:t>
            </w:r>
          </w:p>
        </w:tc>
        <w:tc>
          <w:tcPr>
            <w:tcW w:w="1235" w:type="dxa"/>
            <w:vMerge w:val="restart"/>
            <w:vAlign w:val="center"/>
          </w:tcPr>
          <w:p w:rsidR="00E24315" w:rsidRDefault="00E24315" w:rsidP="00017D70">
            <w:pPr>
              <w:spacing w:line="280" w:lineRule="exact"/>
              <w:rPr>
                <w:szCs w:val="21"/>
              </w:rPr>
            </w:pPr>
          </w:p>
          <w:p w:rsidR="00E24315" w:rsidRDefault="00E24315" w:rsidP="00017D70">
            <w:pPr>
              <w:spacing w:line="280" w:lineRule="exact"/>
              <w:rPr>
                <w:szCs w:val="21"/>
              </w:rPr>
            </w:pPr>
          </w:p>
          <w:p w:rsidR="00E24315" w:rsidRDefault="00E24315" w:rsidP="00017D70">
            <w:pPr>
              <w:spacing w:line="280" w:lineRule="exact"/>
              <w:rPr>
                <w:szCs w:val="21"/>
              </w:rPr>
            </w:pPr>
          </w:p>
          <w:p w:rsidR="00E24315" w:rsidRDefault="00E24315" w:rsidP="00017D70">
            <w:pPr>
              <w:spacing w:line="280" w:lineRule="exact"/>
              <w:rPr>
                <w:szCs w:val="21"/>
              </w:rPr>
            </w:pPr>
            <w:r>
              <w:rPr>
                <w:szCs w:val="21"/>
              </w:rPr>
              <w:t>科研部门审核人签名：</w:t>
            </w:r>
          </w:p>
          <w:p w:rsidR="00E24315" w:rsidRDefault="00E24315" w:rsidP="00017D70">
            <w:pPr>
              <w:spacing w:line="280" w:lineRule="exact"/>
              <w:rPr>
                <w:szCs w:val="21"/>
              </w:rPr>
            </w:pPr>
          </w:p>
        </w:tc>
      </w:tr>
      <w:tr w:rsidR="00E24315" w:rsidTr="00497FBB">
        <w:trPr>
          <w:cantSplit/>
          <w:trHeight w:val="5497"/>
          <w:jc w:val="center"/>
        </w:trPr>
        <w:tc>
          <w:tcPr>
            <w:tcW w:w="6269" w:type="dxa"/>
            <w:vMerge/>
            <w:vAlign w:val="center"/>
          </w:tcPr>
          <w:p w:rsidR="00E24315" w:rsidRDefault="00E24315" w:rsidP="00017D70">
            <w:pPr>
              <w:spacing w:line="276" w:lineRule="auto"/>
              <w:rPr>
                <w:szCs w:val="21"/>
              </w:rPr>
            </w:pPr>
          </w:p>
        </w:tc>
        <w:tc>
          <w:tcPr>
            <w:tcW w:w="708" w:type="dxa"/>
            <w:vMerge/>
            <w:tcBorders>
              <w:right w:val="single" w:sz="4" w:space="0" w:color="auto"/>
            </w:tcBorders>
            <w:vAlign w:val="center"/>
          </w:tcPr>
          <w:p w:rsidR="00E24315" w:rsidRDefault="00E24315" w:rsidP="00017D70">
            <w:pPr>
              <w:spacing w:line="276" w:lineRule="auto"/>
              <w:jc w:val="center"/>
              <w:rPr>
                <w:szCs w:val="21"/>
              </w:rPr>
            </w:pPr>
          </w:p>
        </w:tc>
        <w:tc>
          <w:tcPr>
            <w:tcW w:w="1561" w:type="dxa"/>
            <w:vMerge/>
            <w:tcBorders>
              <w:left w:val="single" w:sz="4" w:space="0" w:color="auto"/>
            </w:tcBorders>
            <w:vAlign w:val="center"/>
          </w:tcPr>
          <w:p w:rsidR="00E24315" w:rsidRDefault="00E24315" w:rsidP="00017D70">
            <w:pPr>
              <w:spacing w:line="276" w:lineRule="auto"/>
              <w:jc w:val="center"/>
              <w:rPr>
                <w:szCs w:val="21"/>
              </w:rPr>
            </w:pPr>
          </w:p>
        </w:tc>
        <w:tc>
          <w:tcPr>
            <w:tcW w:w="12577" w:type="dxa"/>
            <w:gridSpan w:val="12"/>
          </w:tcPr>
          <w:p w:rsidR="007427D5" w:rsidRDefault="007427D5" w:rsidP="007427D5">
            <w:pPr>
              <w:pStyle w:val="a4"/>
              <w:tabs>
                <w:tab w:val="left" w:pos="317"/>
              </w:tabs>
              <w:autoSpaceDE/>
              <w:autoSpaceDN/>
              <w:spacing w:line="276" w:lineRule="auto"/>
              <w:ind w:left="39" w:firstLine="0"/>
              <w:jc w:val="both"/>
              <w:rPr>
                <w:sz w:val="21"/>
                <w:szCs w:val="21"/>
              </w:rPr>
            </w:pPr>
          </w:p>
          <w:p w:rsidR="00130B41" w:rsidRPr="00130B41" w:rsidRDefault="00130B41" w:rsidP="007427D5">
            <w:pPr>
              <w:pStyle w:val="a4"/>
              <w:numPr>
                <w:ilvl w:val="0"/>
                <w:numId w:val="9"/>
              </w:numPr>
              <w:tabs>
                <w:tab w:val="left" w:pos="317"/>
              </w:tabs>
              <w:autoSpaceDE/>
              <w:autoSpaceDN/>
              <w:spacing w:line="276" w:lineRule="auto"/>
              <w:ind w:leftChars="15" w:left="33" w:firstLineChars="3" w:firstLine="6"/>
              <w:jc w:val="both"/>
              <w:rPr>
                <w:sz w:val="21"/>
                <w:szCs w:val="21"/>
              </w:rPr>
            </w:pPr>
            <w:r w:rsidRPr="00130B41">
              <w:rPr>
                <w:rFonts w:hint="eastAsia"/>
                <w:sz w:val="21"/>
                <w:szCs w:val="21"/>
              </w:rPr>
              <w:t>参与省级项目《基于电力载波的电气实训设备电源智能管理系统研究》      湖南省教育厅             课题编号：11C0489</w:t>
            </w:r>
          </w:p>
          <w:p w:rsidR="00130B41" w:rsidRPr="00130B41" w:rsidRDefault="00130B41" w:rsidP="007427D5">
            <w:pPr>
              <w:pStyle w:val="a4"/>
              <w:numPr>
                <w:ilvl w:val="0"/>
                <w:numId w:val="9"/>
              </w:numPr>
              <w:tabs>
                <w:tab w:val="left" w:pos="317"/>
              </w:tabs>
              <w:autoSpaceDE/>
              <w:autoSpaceDN/>
              <w:spacing w:line="276" w:lineRule="auto"/>
              <w:ind w:leftChars="15" w:left="33" w:firstLineChars="3" w:firstLine="6"/>
              <w:jc w:val="both"/>
              <w:rPr>
                <w:sz w:val="21"/>
                <w:szCs w:val="21"/>
              </w:rPr>
            </w:pPr>
            <w:r w:rsidRPr="00130B41">
              <w:rPr>
                <w:rFonts w:hint="eastAsia"/>
                <w:sz w:val="21"/>
                <w:szCs w:val="21"/>
              </w:rPr>
              <w:t>主持</w:t>
            </w:r>
            <w:r w:rsidR="009078CD">
              <w:rPr>
                <w:rFonts w:hint="eastAsia"/>
                <w:sz w:val="21"/>
                <w:szCs w:val="21"/>
              </w:rPr>
              <w:t>校级</w:t>
            </w:r>
            <w:r w:rsidRPr="00130B41">
              <w:rPr>
                <w:rFonts w:hint="eastAsia"/>
                <w:sz w:val="21"/>
                <w:szCs w:val="21"/>
              </w:rPr>
              <w:t>课题《以就业为导向铁道通信信号专业教学模式改革的研究》  湖南高速铁路职业技术学院   课题编号：JGYZC2007-09</w:t>
            </w:r>
          </w:p>
          <w:p w:rsidR="00130B41" w:rsidRPr="00130B41" w:rsidRDefault="00130B41" w:rsidP="007427D5">
            <w:pPr>
              <w:pStyle w:val="a4"/>
              <w:numPr>
                <w:ilvl w:val="0"/>
                <w:numId w:val="9"/>
              </w:numPr>
              <w:tabs>
                <w:tab w:val="left" w:pos="317"/>
              </w:tabs>
              <w:autoSpaceDE/>
              <w:autoSpaceDN/>
              <w:spacing w:line="276" w:lineRule="auto"/>
              <w:ind w:leftChars="15" w:left="33" w:firstLineChars="3" w:firstLine="6"/>
              <w:jc w:val="both"/>
              <w:rPr>
                <w:sz w:val="21"/>
                <w:szCs w:val="21"/>
              </w:rPr>
            </w:pPr>
            <w:r w:rsidRPr="00130B41">
              <w:rPr>
                <w:rFonts w:hint="eastAsia"/>
                <w:sz w:val="21"/>
                <w:szCs w:val="21"/>
              </w:rPr>
              <w:t>主持</w:t>
            </w:r>
            <w:r w:rsidR="009078CD">
              <w:rPr>
                <w:rFonts w:hint="eastAsia"/>
                <w:sz w:val="21"/>
                <w:szCs w:val="21"/>
              </w:rPr>
              <w:t>校级</w:t>
            </w:r>
            <w:r w:rsidRPr="00130B41">
              <w:rPr>
                <w:rFonts w:hint="eastAsia"/>
                <w:sz w:val="21"/>
                <w:szCs w:val="21"/>
              </w:rPr>
              <w:t xml:space="preserve">课题《信号闭塞制式对地铁运输能力影响的研究》         </w:t>
            </w:r>
            <w:r>
              <w:rPr>
                <w:rFonts w:hint="eastAsia"/>
                <w:sz w:val="21"/>
                <w:szCs w:val="21"/>
              </w:rPr>
              <w:t xml:space="preserve"> </w:t>
            </w:r>
            <w:r w:rsidRPr="00130B41">
              <w:rPr>
                <w:rFonts w:hint="eastAsia"/>
                <w:sz w:val="21"/>
                <w:szCs w:val="21"/>
              </w:rPr>
              <w:t xml:space="preserve"> 湖南高速铁路职业技术学院    课题编号：GTYYC2017-01                  </w:t>
            </w:r>
          </w:p>
          <w:p w:rsidR="00130B41" w:rsidRPr="00130B41" w:rsidRDefault="00130B41" w:rsidP="007427D5">
            <w:pPr>
              <w:pStyle w:val="a4"/>
              <w:numPr>
                <w:ilvl w:val="0"/>
                <w:numId w:val="9"/>
              </w:numPr>
              <w:tabs>
                <w:tab w:val="left" w:pos="317"/>
              </w:tabs>
              <w:autoSpaceDE/>
              <w:autoSpaceDN/>
              <w:spacing w:line="276" w:lineRule="auto"/>
              <w:ind w:leftChars="15" w:left="33" w:rightChars="-58" w:right="-128" w:firstLineChars="3" w:firstLine="6"/>
              <w:jc w:val="both"/>
              <w:rPr>
                <w:sz w:val="21"/>
                <w:szCs w:val="21"/>
              </w:rPr>
            </w:pPr>
            <w:r w:rsidRPr="00130B41">
              <w:rPr>
                <w:rFonts w:hint="eastAsia"/>
                <w:sz w:val="21"/>
                <w:szCs w:val="21"/>
              </w:rPr>
              <w:t>参与</w:t>
            </w:r>
            <w:r w:rsidR="009078CD">
              <w:rPr>
                <w:rFonts w:hint="eastAsia"/>
                <w:sz w:val="21"/>
                <w:szCs w:val="21"/>
              </w:rPr>
              <w:t>校级</w:t>
            </w:r>
            <w:r w:rsidRPr="00130B41">
              <w:rPr>
                <w:rFonts w:hint="eastAsia"/>
                <w:sz w:val="21"/>
                <w:szCs w:val="21"/>
              </w:rPr>
              <w:t>课题《铁道信号基础课程的考试改革研究》                   湖南高速铁路职业技术学院   课题编号：JGYSC2010-02</w:t>
            </w:r>
          </w:p>
          <w:p w:rsidR="00130B41" w:rsidRPr="00130B41" w:rsidRDefault="00130B41" w:rsidP="007427D5">
            <w:pPr>
              <w:pStyle w:val="a4"/>
              <w:numPr>
                <w:ilvl w:val="0"/>
                <w:numId w:val="9"/>
              </w:numPr>
              <w:tabs>
                <w:tab w:val="left" w:pos="317"/>
              </w:tabs>
              <w:autoSpaceDE/>
              <w:autoSpaceDN/>
              <w:spacing w:line="276" w:lineRule="auto"/>
              <w:ind w:leftChars="15" w:left="33" w:rightChars="-58" w:right="-128" w:firstLineChars="3" w:firstLine="6"/>
              <w:jc w:val="both"/>
              <w:rPr>
                <w:sz w:val="21"/>
                <w:szCs w:val="21"/>
              </w:rPr>
            </w:pPr>
            <w:r w:rsidRPr="00130B41">
              <w:rPr>
                <w:rFonts w:hint="eastAsia"/>
                <w:sz w:val="21"/>
                <w:szCs w:val="21"/>
              </w:rPr>
              <w:t>参与</w:t>
            </w:r>
            <w:r w:rsidR="009078CD">
              <w:rPr>
                <w:rFonts w:hint="eastAsia"/>
                <w:sz w:val="21"/>
                <w:szCs w:val="21"/>
              </w:rPr>
              <w:t>校级</w:t>
            </w:r>
            <w:r w:rsidRPr="00130B41">
              <w:rPr>
                <w:rFonts w:hint="eastAsia"/>
                <w:sz w:val="21"/>
                <w:szCs w:val="21"/>
              </w:rPr>
              <w:t>课题《铁路信号计算机辅助设计课程教学研究与改革》         湖南高速铁路职业技术学院   课题编号：GTYJC2015-04</w:t>
            </w:r>
          </w:p>
          <w:p w:rsidR="00130B41" w:rsidRPr="00130B41" w:rsidRDefault="00130B41" w:rsidP="007427D5">
            <w:pPr>
              <w:pStyle w:val="a4"/>
              <w:numPr>
                <w:ilvl w:val="0"/>
                <w:numId w:val="9"/>
              </w:numPr>
              <w:tabs>
                <w:tab w:val="left" w:pos="317"/>
              </w:tabs>
              <w:autoSpaceDE/>
              <w:autoSpaceDN/>
              <w:spacing w:line="276" w:lineRule="auto"/>
              <w:ind w:leftChars="15" w:left="33" w:rightChars="-58" w:right="-128" w:firstLineChars="3" w:firstLine="6"/>
              <w:jc w:val="both"/>
              <w:rPr>
                <w:sz w:val="21"/>
                <w:szCs w:val="21"/>
              </w:rPr>
            </w:pPr>
            <w:r w:rsidRPr="00130B41">
              <w:rPr>
                <w:rFonts w:hint="eastAsia"/>
                <w:sz w:val="21"/>
                <w:szCs w:val="21"/>
              </w:rPr>
              <w:t>参与</w:t>
            </w:r>
            <w:r w:rsidR="009078CD">
              <w:rPr>
                <w:rFonts w:hint="eastAsia"/>
                <w:sz w:val="21"/>
                <w:szCs w:val="21"/>
              </w:rPr>
              <w:t>校级</w:t>
            </w:r>
            <w:r w:rsidRPr="00130B41">
              <w:rPr>
                <w:rFonts w:hint="eastAsia"/>
                <w:sz w:val="21"/>
                <w:szCs w:val="21"/>
              </w:rPr>
              <w:t>课题《城市轨道交通控制专业订单班人才培养方案的研究》     湖南高速铁路职业技术学院   课题编号：GTYJD2015-09</w:t>
            </w:r>
          </w:p>
          <w:p w:rsidR="00130B41" w:rsidRPr="00E14F0B" w:rsidRDefault="00130B41" w:rsidP="007427D5">
            <w:pPr>
              <w:pStyle w:val="a4"/>
              <w:numPr>
                <w:ilvl w:val="0"/>
                <w:numId w:val="9"/>
              </w:numPr>
              <w:tabs>
                <w:tab w:val="left" w:pos="317"/>
              </w:tabs>
              <w:autoSpaceDE/>
              <w:autoSpaceDN/>
              <w:spacing w:line="276" w:lineRule="auto"/>
              <w:ind w:rightChars="-58" w:right="-128"/>
              <w:jc w:val="both"/>
              <w:rPr>
                <w:sz w:val="21"/>
                <w:szCs w:val="21"/>
              </w:rPr>
            </w:pPr>
            <w:r w:rsidRPr="00E14F0B">
              <w:rPr>
                <w:rFonts w:hint="eastAsia"/>
                <w:sz w:val="21"/>
                <w:szCs w:val="21"/>
              </w:rPr>
              <w:t>参与</w:t>
            </w:r>
            <w:r w:rsidR="009078CD">
              <w:rPr>
                <w:rFonts w:hint="eastAsia"/>
                <w:sz w:val="21"/>
                <w:szCs w:val="21"/>
              </w:rPr>
              <w:t>校级</w:t>
            </w:r>
            <w:r w:rsidRPr="00E14F0B">
              <w:rPr>
                <w:rFonts w:hint="eastAsia"/>
                <w:sz w:val="21"/>
                <w:szCs w:val="21"/>
              </w:rPr>
              <w:t>课题《DS6-K5B计算机</w:t>
            </w:r>
            <w:proofErr w:type="gramStart"/>
            <w:r w:rsidRPr="00E14F0B">
              <w:rPr>
                <w:rFonts w:hint="eastAsia"/>
                <w:sz w:val="21"/>
                <w:szCs w:val="21"/>
              </w:rPr>
              <w:t>联锁</w:t>
            </w:r>
            <w:proofErr w:type="gramEnd"/>
            <w:r w:rsidRPr="00E14F0B">
              <w:rPr>
                <w:rFonts w:hint="eastAsia"/>
                <w:sz w:val="21"/>
                <w:szCs w:val="21"/>
              </w:rPr>
              <w:t>实训室建设方案的研究》      湖南高速铁路职业技术学院   课题编号：GTYZD2017-06</w:t>
            </w:r>
          </w:p>
          <w:p w:rsidR="00130B41" w:rsidRPr="00E14F0B" w:rsidRDefault="00130B41" w:rsidP="007427D5">
            <w:pPr>
              <w:pStyle w:val="a4"/>
              <w:numPr>
                <w:ilvl w:val="0"/>
                <w:numId w:val="9"/>
              </w:numPr>
              <w:tabs>
                <w:tab w:val="left" w:pos="317"/>
              </w:tabs>
              <w:autoSpaceDE/>
              <w:autoSpaceDN/>
              <w:spacing w:line="276" w:lineRule="auto"/>
              <w:ind w:rightChars="-58" w:right="-128"/>
              <w:jc w:val="both"/>
              <w:rPr>
                <w:sz w:val="21"/>
                <w:szCs w:val="21"/>
              </w:rPr>
            </w:pPr>
            <w:r w:rsidRPr="00E14F0B">
              <w:rPr>
                <w:rFonts w:hint="eastAsia"/>
                <w:sz w:val="21"/>
                <w:szCs w:val="21"/>
              </w:rPr>
              <w:t>参与</w:t>
            </w:r>
            <w:r w:rsidR="009078CD">
              <w:rPr>
                <w:rFonts w:hint="eastAsia"/>
                <w:sz w:val="21"/>
                <w:szCs w:val="21"/>
              </w:rPr>
              <w:t>校级</w:t>
            </w:r>
            <w:r w:rsidRPr="00E14F0B">
              <w:rPr>
                <w:rFonts w:hint="eastAsia"/>
                <w:sz w:val="21"/>
                <w:szCs w:val="21"/>
              </w:rPr>
              <w:t>课题《高速列车追踪运行安全正点研究与优化》          湖南高速铁路职业技术学院  课题编号：GTYYD2017-02</w:t>
            </w:r>
          </w:p>
          <w:p w:rsidR="00130B41" w:rsidRPr="00E14F0B" w:rsidRDefault="00130B41" w:rsidP="007427D5">
            <w:pPr>
              <w:pStyle w:val="a4"/>
              <w:numPr>
                <w:ilvl w:val="0"/>
                <w:numId w:val="9"/>
              </w:numPr>
              <w:tabs>
                <w:tab w:val="left" w:pos="317"/>
              </w:tabs>
              <w:autoSpaceDE/>
              <w:autoSpaceDN/>
              <w:spacing w:line="276" w:lineRule="auto"/>
              <w:ind w:rightChars="-58" w:right="-128"/>
              <w:jc w:val="both"/>
              <w:rPr>
                <w:sz w:val="21"/>
                <w:szCs w:val="21"/>
              </w:rPr>
            </w:pPr>
            <w:r w:rsidRPr="00E14F0B">
              <w:rPr>
                <w:rFonts w:hint="eastAsia"/>
                <w:sz w:val="21"/>
                <w:szCs w:val="21"/>
              </w:rPr>
              <w:t>参与</w:t>
            </w:r>
            <w:r w:rsidR="009078CD">
              <w:rPr>
                <w:rFonts w:hint="eastAsia"/>
                <w:sz w:val="21"/>
                <w:szCs w:val="21"/>
              </w:rPr>
              <w:t>校级</w:t>
            </w:r>
            <w:r w:rsidRPr="00E14F0B">
              <w:rPr>
                <w:rFonts w:hint="eastAsia"/>
                <w:sz w:val="21"/>
                <w:szCs w:val="21"/>
              </w:rPr>
              <w:t>课题《基于微翻转的&lt;铁路信号基础设备维护&gt;课程教学模式改革》湖南高速铁路职业技术学院 课题编号：GTYZC2017-03</w:t>
            </w:r>
          </w:p>
          <w:p w:rsidR="00130B41" w:rsidRPr="00E14F0B" w:rsidRDefault="00130B41" w:rsidP="00E14F0B">
            <w:pPr>
              <w:pStyle w:val="a4"/>
              <w:numPr>
                <w:ilvl w:val="0"/>
                <w:numId w:val="9"/>
              </w:numPr>
              <w:tabs>
                <w:tab w:val="left" w:pos="317"/>
              </w:tabs>
              <w:autoSpaceDE/>
              <w:autoSpaceDN/>
              <w:spacing w:line="276" w:lineRule="auto"/>
              <w:ind w:rightChars="-58" w:right="-128"/>
              <w:jc w:val="both"/>
              <w:rPr>
                <w:sz w:val="21"/>
                <w:szCs w:val="21"/>
              </w:rPr>
            </w:pPr>
            <w:r w:rsidRPr="00E14F0B">
              <w:rPr>
                <w:rFonts w:hint="eastAsia"/>
                <w:sz w:val="21"/>
                <w:szCs w:val="21"/>
              </w:rPr>
              <w:t>参与</w:t>
            </w:r>
            <w:r w:rsidR="009078CD">
              <w:rPr>
                <w:rFonts w:hint="eastAsia"/>
                <w:sz w:val="21"/>
                <w:szCs w:val="21"/>
              </w:rPr>
              <w:t>校级</w:t>
            </w:r>
            <w:r w:rsidRPr="00E14F0B">
              <w:rPr>
                <w:rFonts w:hint="eastAsia"/>
                <w:sz w:val="21"/>
                <w:szCs w:val="21"/>
              </w:rPr>
              <w:t xml:space="preserve">课题《高速铁路无碴轨道电路技术研究》             湖南高速铁路职业技术学院  课题编号：JGYZC2010-01 </w:t>
            </w:r>
          </w:p>
          <w:p w:rsidR="00E14F0B" w:rsidRPr="00E14F0B" w:rsidRDefault="00E14F0B" w:rsidP="00E14F0B">
            <w:pPr>
              <w:pStyle w:val="a4"/>
              <w:numPr>
                <w:ilvl w:val="0"/>
                <w:numId w:val="9"/>
              </w:numPr>
              <w:tabs>
                <w:tab w:val="left" w:pos="317"/>
              </w:tabs>
              <w:autoSpaceDE/>
              <w:autoSpaceDN/>
              <w:spacing w:line="276" w:lineRule="auto"/>
              <w:ind w:rightChars="-58" w:right="-128"/>
              <w:jc w:val="both"/>
              <w:rPr>
                <w:sz w:val="21"/>
                <w:szCs w:val="21"/>
              </w:rPr>
            </w:pPr>
            <w:r w:rsidRPr="00E14F0B">
              <w:rPr>
                <w:rFonts w:hint="eastAsia"/>
                <w:sz w:val="21"/>
                <w:szCs w:val="21"/>
              </w:rPr>
              <w:t>参与实用新型专利《一种节能环保衣柜》</w:t>
            </w:r>
            <w:r>
              <w:rPr>
                <w:rFonts w:hint="eastAsia"/>
                <w:sz w:val="21"/>
                <w:szCs w:val="21"/>
              </w:rPr>
              <w:t xml:space="preserve">                                                </w:t>
            </w:r>
            <w:r w:rsidRPr="00E14F0B">
              <w:rPr>
                <w:rFonts w:hint="eastAsia"/>
                <w:sz w:val="21"/>
                <w:szCs w:val="21"/>
              </w:rPr>
              <w:t>专利号：CN201821202367.1</w:t>
            </w:r>
          </w:p>
          <w:p w:rsidR="00E24315" w:rsidRPr="00130B41" w:rsidRDefault="00E24315" w:rsidP="00E14F0B">
            <w:pPr>
              <w:pStyle w:val="a4"/>
              <w:tabs>
                <w:tab w:val="left" w:pos="317"/>
              </w:tabs>
              <w:autoSpaceDE/>
              <w:autoSpaceDN/>
              <w:spacing w:line="276" w:lineRule="auto"/>
              <w:ind w:left="420" w:rightChars="-58" w:right="-128" w:firstLine="0"/>
              <w:jc w:val="both"/>
              <w:rPr>
                <w:sz w:val="21"/>
                <w:szCs w:val="21"/>
              </w:rPr>
            </w:pPr>
          </w:p>
        </w:tc>
        <w:tc>
          <w:tcPr>
            <w:tcW w:w="1235" w:type="dxa"/>
            <w:vMerge/>
            <w:vAlign w:val="center"/>
          </w:tcPr>
          <w:p w:rsidR="00E24315" w:rsidRDefault="00E24315" w:rsidP="00017D70">
            <w:pPr>
              <w:spacing w:line="280" w:lineRule="exact"/>
              <w:rPr>
                <w:szCs w:val="21"/>
              </w:rPr>
            </w:pPr>
          </w:p>
        </w:tc>
      </w:tr>
      <w:tr w:rsidR="00E24315" w:rsidTr="007A3B2D">
        <w:trPr>
          <w:cantSplit/>
          <w:trHeight w:val="1225"/>
          <w:jc w:val="center"/>
        </w:trPr>
        <w:tc>
          <w:tcPr>
            <w:tcW w:w="6269" w:type="dxa"/>
            <w:vMerge/>
            <w:vAlign w:val="center"/>
          </w:tcPr>
          <w:p w:rsidR="00E24315" w:rsidRDefault="00E24315" w:rsidP="00017D70">
            <w:pPr>
              <w:spacing w:line="276" w:lineRule="auto"/>
              <w:rPr>
                <w:szCs w:val="21"/>
              </w:rPr>
            </w:pPr>
          </w:p>
        </w:tc>
        <w:tc>
          <w:tcPr>
            <w:tcW w:w="2270" w:type="dxa"/>
            <w:gridSpan w:val="2"/>
            <w:vAlign w:val="center"/>
          </w:tcPr>
          <w:p w:rsidR="00E24315" w:rsidRDefault="00E24315" w:rsidP="00017D70">
            <w:pPr>
              <w:spacing w:line="276" w:lineRule="auto"/>
              <w:jc w:val="center"/>
              <w:rPr>
                <w:szCs w:val="21"/>
              </w:rPr>
            </w:pPr>
            <w:r>
              <w:rPr>
                <w:szCs w:val="21"/>
              </w:rPr>
              <w:t>学生思想政治</w:t>
            </w:r>
          </w:p>
          <w:p w:rsidR="00E24315" w:rsidRDefault="00E24315" w:rsidP="00017D70">
            <w:pPr>
              <w:spacing w:line="276" w:lineRule="auto"/>
              <w:jc w:val="center"/>
              <w:rPr>
                <w:szCs w:val="21"/>
              </w:rPr>
            </w:pPr>
            <w:r>
              <w:rPr>
                <w:szCs w:val="21"/>
              </w:rPr>
              <w:t>教育工作业绩</w:t>
            </w:r>
          </w:p>
        </w:tc>
        <w:tc>
          <w:tcPr>
            <w:tcW w:w="12577" w:type="dxa"/>
            <w:gridSpan w:val="12"/>
            <w:vAlign w:val="center"/>
          </w:tcPr>
          <w:p w:rsidR="007A3B2D" w:rsidRPr="00497FBB" w:rsidRDefault="007A3B2D" w:rsidP="007A3B2D">
            <w:pPr>
              <w:adjustRightInd w:val="0"/>
              <w:snapToGrid w:val="0"/>
              <w:spacing w:line="276" w:lineRule="auto"/>
              <w:rPr>
                <w:sz w:val="21"/>
                <w:szCs w:val="21"/>
              </w:rPr>
            </w:pPr>
            <w:r w:rsidRPr="00497FBB">
              <w:rPr>
                <w:rFonts w:hint="eastAsia"/>
                <w:sz w:val="21"/>
                <w:szCs w:val="21"/>
              </w:rPr>
              <w:t>1.1996-1997学年担任信号25班班主任。1997-1998学年担任信号25班班主任。1999-2000学年担任成人中专4班班主任。</w:t>
            </w:r>
          </w:p>
          <w:p w:rsidR="007A3B2D" w:rsidRPr="00497FBB" w:rsidRDefault="007A3B2D" w:rsidP="007A3B2D">
            <w:pPr>
              <w:adjustRightInd w:val="0"/>
              <w:snapToGrid w:val="0"/>
              <w:spacing w:line="276" w:lineRule="auto"/>
              <w:rPr>
                <w:sz w:val="21"/>
                <w:szCs w:val="21"/>
              </w:rPr>
            </w:pPr>
            <w:r w:rsidRPr="00497FBB">
              <w:rPr>
                <w:rFonts w:hint="eastAsia"/>
                <w:sz w:val="21"/>
                <w:szCs w:val="21"/>
              </w:rPr>
              <w:t>2.2015-2016学年担任</w:t>
            </w:r>
            <w:proofErr w:type="gramStart"/>
            <w:r w:rsidRPr="00497FBB">
              <w:rPr>
                <w:rFonts w:hint="eastAsia"/>
                <w:sz w:val="21"/>
                <w:szCs w:val="21"/>
              </w:rPr>
              <w:t>城轨控制</w:t>
            </w:r>
            <w:proofErr w:type="gramEnd"/>
            <w:r w:rsidRPr="00497FBB">
              <w:rPr>
                <w:rFonts w:hint="eastAsia"/>
                <w:sz w:val="21"/>
                <w:szCs w:val="21"/>
              </w:rPr>
              <w:t>1501班的班导师，2016-2017学年担任</w:t>
            </w:r>
            <w:proofErr w:type="gramStart"/>
            <w:r w:rsidRPr="00497FBB">
              <w:rPr>
                <w:rFonts w:hint="eastAsia"/>
                <w:sz w:val="21"/>
                <w:szCs w:val="21"/>
              </w:rPr>
              <w:t>城轨控制</w:t>
            </w:r>
            <w:proofErr w:type="gramEnd"/>
            <w:r w:rsidRPr="00497FBB">
              <w:rPr>
                <w:rFonts w:hint="eastAsia"/>
                <w:sz w:val="21"/>
                <w:szCs w:val="21"/>
              </w:rPr>
              <w:t>1501班的班导师，负责专业的引导和学习交流。</w:t>
            </w:r>
          </w:p>
          <w:p w:rsidR="00E24315" w:rsidRPr="00497FBB" w:rsidRDefault="007A3B2D" w:rsidP="00017D70">
            <w:pPr>
              <w:spacing w:line="276" w:lineRule="auto"/>
              <w:rPr>
                <w:sz w:val="21"/>
                <w:szCs w:val="21"/>
              </w:rPr>
            </w:pPr>
            <w:r w:rsidRPr="00497FBB">
              <w:rPr>
                <w:rFonts w:hint="eastAsia"/>
                <w:sz w:val="21"/>
                <w:szCs w:val="21"/>
              </w:rPr>
              <w:t>3</w:t>
            </w:r>
            <w:r w:rsidR="00E24315" w:rsidRPr="00497FBB">
              <w:rPr>
                <w:rFonts w:hint="eastAsia"/>
                <w:sz w:val="21"/>
                <w:szCs w:val="21"/>
              </w:rPr>
              <w:t xml:space="preserve">．学生周艳、戴婷、张嘉桐、佘岷雨、袁斯曼、刘佳丽、田杜娟、谢丞林等入党培养介绍人。 </w:t>
            </w:r>
          </w:p>
        </w:tc>
        <w:tc>
          <w:tcPr>
            <w:tcW w:w="1235" w:type="dxa"/>
            <w:vAlign w:val="center"/>
          </w:tcPr>
          <w:p w:rsidR="00E24315" w:rsidRDefault="00E24315" w:rsidP="00017D70">
            <w:pPr>
              <w:spacing w:line="280" w:lineRule="exact"/>
              <w:rPr>
                <w:szCs w:val="21"/>
              </w:rPr>
            </w:pPr>
            <w:r>
              <w:rPr>
                <w:szCs w:val="21"/>
              </w:rPr>
              <w:t>学校主管部门（盖章）审核人签名：</w:t>
            </w:r>
          </w:p>
          <w:p w:rsidR="00E24315" w:rsidRDefault="00E24315" w:rsidP="00017D70">
            <w:pPr>
              <w:spacing w:line="280" w:lineRule="exact"/>
              <w:rPr>
                <w:szCs w:val="21"/>
              </w:rPr>
            </w:pPr>
          </w:p>
        </w:tc>
      </w:tr>
    </w:tbl>
    <w:p w:rsidR="00E24315" w:rsidRDefault="00E24315" w:rsidP="00E24315">
      <w:pPr>
        <w:spacing w:line="360" w:lineRule="exact"/>
        <w:jc w:val="center"/>
        <w:rPr>
          <w:sz w:val="24"/>
          <w:szCs w:val="32"/>
        </w:rPr>
      </w:pPr>
      <w:r>
        <w:rPr>
          <w:sz w:val="24"/>
          <w:szCs w:val="32"/>
        </w:rPr>
        <w:t xml:space="preserve">单位（公章）：                                              单位审核责任人签名：                                                           填表日期：       </w:t>
      </w:r>
      <w:r>
        <w:rPr>
          <w:rFonts w:hint="eastAsia"/>
          <w:sz w:val="24"/>
          <w:szCs w:val="32"/>
        </w:rPr>
        <w:t>2019</w:t>
      </w:r>
      <w:r>
        <w:rPr>
          <w:sz w:val="24"/>
          <w:szCs w:val="32"/>
        </w:rPr>
        <w:t xml:space="preserve"> 年 </w:t>
      </w:r>
      <w:r>
        <w:rPr>
          <w:rFonts w:hint="eastAsia"/>
          <w:sz w:val="24"/>
          <w:szCs w:val="32"/>
        </w:rPr>
        <w:t>11</w:t>
      </w:r>
      <w:r>
        <w:rPr>
          <w:sz w:val="24"/>
          <w:szCs w:val="32"/>
        </w:rPr>
        <w:t xml:space="preserve">月  </w:t>
      </w:r>
      <w:r>
        <w:rPr>
          <w:rFonts w:hint="eastAsia"/>
          <w:sz w:val="24"/>
          <w:szCs w:val="32"/>
        </w:rPr>
        <w:t>25</w:t>
      </w:r>
      <w:r>
        <w:rPr>
          <w:sz w:val="24"/>
          <w:szCs w:val="32"/>
        </w:rPr>
        <w:t xml:space="preserve">  日</w:t>
      </w:r>
    </w:p>
    <w:p w:rsidR="004A523F" w:rsidRDefault="00E24315" w:rsidP="00E24315">
      <w:pPr>
        <w:spacing w:line="360" w:lineRule="exact"/>
        <w:ind w:firstLineChars="200" w:firstLine="480"/>
        <w:rPr>
          <w:sz w:val="24"/>
        </w:rPr>
      </w:pPr>
      <w:r>
        <w:rPr>
          <w:sz w:val="24"/>
          <w:szCs w:val="32"/>
        </w:rPr>
        <w:t>注：1、表中“其它教学工作量”是指出卷、监考、指导毕业生论文等。2、增刊、论文集、用稿通知、清样、习题集（库）等均不作为申报高级专业技术职务的参评材料。</w:t>
      </w:r>
    </w:p>
    <w:sectPr w:rsidR="004A523F" w:rsidSect="00F56309">
      <w:footerReference w:type="even" r:id="rId8"/>
      <w:footerReference w:type="default" r:id="rId9"/>
      <w:pgSz w:w="23820" w:h="16840" w:orient="landscape"/>
      <w:pgMar w:top="993" w:right="500" w:bottom="993" w:left="740" w:header="0" w:footer="13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CEA" w:rsidRDefault="00C80CEA">
      <w:r>
        <w:separator/>
      </w:r>
    </w:p>
  </w:endnote>
  <w:endnote w:type="continuationSeparator" w:id="0">
    <w:p w:rsidR="00C80CEA" w:rsidRDefault="00C80C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300000000000000"/>
    <w:charset w:val="88"/>
    <w:family w:val="roman"/>
    <w:pitch w:val="variable"/>
    <w:sig w:usb0="00000003" w:usb1="080E0000" w:usb2="00000016" w:usb3="00000000" w:csb0="00100001" w:csb1="00000000"/>
  </w:font>
  <w:font w:name="Microsoft JhengHei">
    <w:altName w:val="Arial Unicode MS"/>
    <w:charset w:val="88"/>
    <w:family w:val="swiss"/>
    <w:pitch w:val="variable"/>
    <w:sig w:usb0="00000000" w:usb1="288F4000" w:usb2="00000016" w:usb3="00000000" w:csb0="00100009"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7FA" w:rsidRDefault="007827FA">
    <w:pPr>
      <w:pStyle w:val="a3"/>
      <w:spacing w:line="14" w:lineRule="auto"/>
      <w:rPr>
        <w:sz w:val="20"/>
      </w:rPr>
    </w:pPr>
    <w:r>
      <w:rPr>
        <w:noProof/>
        <w:lang w:val="en-US" w:bidi="ar-SA"/>
      </w:rPr>
      <w:drawing>
        <wp:anchor distT="0" distB="0" distL="0" distR="0" simplePos="0" relativeHeight="251659776" behindDoc="1" locked="0" layoutInCell="1" allowOverlap="1">
          <wp:simplePos x="0" y="0"/>
          <wp:positionH relativeFrom="page">
            <wp:posOffset>1717611</wp:posOffset>
          </wp:positionH>
          <wp:positionV relativeFrom="page">
            <wp:posOffset>3374686</wp:posOffset>
          </wp:positionV>
          <wp:extent cx="3985386" cy="3985386"/>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png"/>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7FA" w:rsidRDefault="007827FA">
    <w:pPr>
      <w:pStyle w:val="a3"/>
      <w:spacing w:line="14" w:lineRule="auto"/>
      <w:rPr>
        <w:sz w:val="20"/>
      </w:rPr>
    </w:pPr>
    <w:r>
      <w:rPr>
        <w:noProof/>
        <w:lang w:val="en-US" w:bidi="ar-SA"/>
      </w:rPr>
      <w:drawing>
        <wp:anchor distT="0" distB="0" distL="0" distR="0" simplePos="0" relativeHeight="251660800" behindDoc="1" locked="0" layoutInCell="1" allowOverlap="1">
          <wp:simplePos x="0" y="0"/>
          <wp:positionH relativeFrom="page">
            <wp:posOffset>1717611</wp:posOffset>
          </wp:positionH>
          <wp:positionV relativeFrom="page">
            <wp:posOffset>3438186</wp:posOffset>
          </wp:positionV>
          <wp:extent cx="3985386" cy="3985386"/>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png"/>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CEA" w:rsidRDefault="00C80CEA">
      <w:r>
        <w:separator/>
      </w:r>
    </w:p>
  </w:footnote>
  <w:footnote w:type="continuationSeparator" w:id="0">
    <w:p w:rsidR="00C80CEA" w:rsidRDefault="00C80C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3542A"/>
    <w:multiLevelType w:val="hybridMultilevel"/>
    <w:tmpl w:val="7B1C4CB8"/>
    <w:lvl w:ilvl="0" w:tplc="9CE47238">
      <w:start w:val="1"/>
      <w:numFmt w:val="decimal"/>
      <w:lvlText w:val="%1."/>
      <w:lvlJc w:val="left"/>
      <w:pPr>
        <w:ind w:left="360" w:hanging="360"/>
      </w:pPr>
      <w:rPr>
        <w:rFonts w:hint="default"/>
        <w:sz w:val="21"/>
        <w:szCs w:val="21"/>
      </w:rPr>
    </w:lvl>
    <w:lvl w:ilvl="1" w:tplc="04090019" w:tentative="1">
      <w:start w:val="1"/>
      <w:numFmt w:val="lowerLetter"/>
      <w:lvlText w:val="%2)"/>
      <w:lvlJc w:val="left"/>
      <w:pPr>
        <w:ind w:left="844" w:hanging="420"/>
      </w:pPr>
    </w:lvl>
    <w:lvl w:ilvl="2" w:tplc="0409001B" w:tentative="1">
      <w:start w:val="1"/>
      <w:numFmt w:val="lowerRoman"/>
      <w:lvlText w:val="%3."/>
      <w:lvlJc w:val="right"/>
      <w:pPr>
        <w:ind w:left="1264" w:hanging="420"/>
      </w:pPr>
    </w:lvl>
    <w:lvl w:ilvl="3" w:tplc="0409000F" w:tentative="1">
      <w:start w:val="1"/>
      <w:numFmt w:val="decimal"/>
      <w:lvlText w:val="%4."/>
      <w:lvlJc w:val="left"/>
      <w:pPr>
        <w:ind w:left="1684" w:hanging="420"/>
      </w:pPr>
    </w:lvl>
    <w:lvl w:ilvl="4" w:tplc="04090019" w:tentative="1">
      <w:start w:val="1"/>
      <w:numFmt w:val="lowerLetter"/>
      <w:lvlText w:val="%5)"/>
      <w:lvlJc w:val="left"/>
      <w:pPr>
        <w:ind w:left="2104" w:hanging="420"/>
      </w:pPr>
    </w:lvl>
    <w:lvl w:ilvl="5" w:tplc="0409001B" w:tentative="1">
      <w:start w:val="1"/>
      <w:numFmt w:val="lowerRoman"/>
      <w:lvlText w:val="%6."/>
      <w:lvlJc w:val="right"/>
      <w:pPr>
        <w:ind w:left="2524" w:hanging="420"/>
      </w:pPr>
    </w:lvl>
    <w:lvl w:ilvl="6" w:tplc="0409000F" w:tentative="1">
      <w:start w:val="1"/>
      <w:numFmt w:val="decimal"/>
      <w:lvlText w:val="%7."/>
      <w:lvlJc w:val="left"/>
      <w:pPr>
        <w:ind w:left="2944" w:hanging="420"/>
      </w:pPr>
    </w:lvl>
    <w:lvl w:ilvl="7" w:tplc="04090019" w:tentative="1">
      <w:start w:val="1"/>
      <w:numFmt w:val="lowerLetter"/>
      <w:lvlText w:val="%8)"/>
      <w:lvlJc w:val="left"/>
      <w:pPr>
        <w:ind w:left="3364" w:hanging="420"/>
      </w:pPr>
    </w:lvl>
    <w:lvl w:ilvl="8" w:tplc="0409001B" w:tentative="1">
      <w:start w:val="1"/>
      <w:numFmt w:val="lowerRoman"/>
      <w:lvlText w:val="%9."/>
      <w:lvlJc w:val="right"/>
      <w:pPr>
        <w:ind w:left="3784" w:hanging="420"/>
      </w:pPr>
    </w:lvl>
  </w:abstractNum>
  <w:abstractNum w:abstractNumId="1">
    <w:nsid w:val="1AFB326E"/>
    <w:multiLevelType w:val="hybridMultilevel"/>
    <w:tmpl w:val="CD6E705C"/>
    <w:lvl w:ilvl="0" w:tplc="FC04B6BC">
      <w:start w:val="1"/>
      <w:numFmt w:val="decimal"/>
      <w:lvlText w:val="%1."/>
      <w:lvlJc w:val="left"/>
      <w:pPr>
        <w:ind w:left="1510" w:hanging="479"/>
      </w:pPr>
      <w:rPr>
        <w:rFonts w:ascii="宋体" w:eastAsia="宋体" w:hAnsi="宋体" w:cs="宋体" w:hint="default"/>
        <w:spacing w:val="-149"/>
        <w:w w:val="99"/>
        <w:sz w:val="30"/>
        <w:szCs w:val="30"/>
        <w:lang w:val="zh-CN" w:eastAsia="zh-CN" w:bidi="zh-CN"/>
      </w:rPr>
    </w:lvl>
    <w:lvl w:ilvl="1" w:tplc="E74E5DF2">
      <w:numFmt w:val="bullet"/>
      <w:lvlText w:val="•"/>
      <w:lvlJc w:val="left"/>
      <w:pPr>
        <w:ind w:left="2322" w:hanging="479"/>
      </w:pPr>
      <w:rPr>
        <w:rFonts w:hint="default"/>
        <w:lang w:val="zh-CN" w:eastAsia="zh-CN" w:bidi="zh-CN"/>
      </w:rPr>
    </w:lvl>
    <w:lvl w:ilvl="2" w:tplc="61103B94">
      <w:numFmt w:val="bullet"/>
      <w:lvlText w:val="•"/>
      <w:lvlJc w:val="left"/>
      <w:pPr>
        <w:ind w:left="3125" w:hanging="479"/>
      </w:pPr>
      <w:rPr>
        <w:rFonts w:hint="default"/>
        <w:lang w:val="zh-CN" w:eastAsia="zh-CN" w:bidi="zh-CN"/>
      </w:rPr>
    </w:lvl>
    <w:lvl w:ilvl="3" w:tplc="09BE39D2">
      <w:numFmt w:val="bullet"/>
      <w:lvlText w:val="•"/>
      <w:lvlJc w:val="left"/>
      <w:pPr>
        <w:ind w:left="3927" w:hanging="479"/>
      </w:pPr>
      <w:rPr>
        <w:rFonts w:hint="default"/>
        <w:lang w:val="zh-CN" w:eastAsia="zh-CN" w:bidi="zh-CN"/>
      </w:rPr>
    </w:lvl>
    <w:lvl w:ilvl="4" w:tplc="A8BA833A">
      <w:numFmt w:val="bullet"/>
      <w:lvlText w:val="•"/>
      <w:lvlJc w:val="left"/>
      <w:pPr>
        <w:ind w:left="4730" w:hanging="479"/>
      </w:pPr>
      <w:rPr>
        <w:rFonts w:hint="default"/>
        <w:lang w:val="zh-CN" w:eastAsia="zh-CN" w:bidi="zh-CN"/>
      </w:rPr>
    </w:lvl>
    <w:lvl w:ilvl="5" w:tplc="D4148D26">
      <w:numFmt w:val="bullet"/>
      <w:lvlText w:val="•"/>
      <w:lvlJc w:val="left"/>
      <w:pPr>
        <w:ind w:left="5533" w:hanging="479"/>
      </w:pPr>
      <w:rPr>
        <w:rFonts w:hint="default"/>
        <w:lang w:val="zh-CN" w:eastAsia="zh-CN" w:bidi="zh-CN"/>
      </w:rPr>
    </w:lvl>
    <w:lvl w:ilvl="6" w:tplc="8EE2F250">
      <w:numFmt w:val="bullet"/>
      <w:lvlText w:val="•"/>
      <w:lvlJc w:val="left"/>
      <w:pPr>
        <w:ind w:left="6335" w:hanging="479"/>
      </w:pPr>
      <w:rPr>
        <w:rFonts w:hint="default"/>
        <w:lang w:val="zh-CN" w:eastAsia="zh-CN" w:bidi="zh-CN"/>
      </w:rPr>
    </w:lvl>
    <w:lvl w:ilvl="7" w:tplc="9C18C35E">
      <w:numFmt w:val="bullet"/>
      <w:lvlText w:val="•"/>
      <w:lvlJc w:val="left"/>
      <w:pPr>
        <w:ind w:left="7138" w:hanging="479"/>
      </w:pPr>
      <w:rPr>
        <w:rFonts w:hint="default"/>
        <w:lang w:val="zh-CN" w:eastAsia="zh-CN" w:bidi="zh-CN"/>
      </w:rPr>
    </w:lvl>
    <w:lvl w:ilvl="8" w:tplc="6ED44336">
      <w:numFmt w:val="bullet"/>
      <w:lvlText w:val="•"/>
      <w:lvlJc w:val="left"/>
      <w:pPr>
        <w:ind w:left="7940" w:hanging="479"/>
      </w:pPr>
      <w:rPr>
        <w:rFonts w:hint="default"/>
        <w:lang w:val="zh-CN" w:eastAsia="zh-CN" w:bidi="zh-CN"/>
      </w:rPr>
    </w:lvl>
  </w:abstractNum>
  <w:abstractNum w:abstractNumId="2">
    <w:nsid w:val="1F7B6C81"/>
    <w:multiLevelType w:val="hybridMultilevel"/>
    <w:tmpl w:val="DFC06B0A"/>
    <w:lvl w:ilvl="0" w:tplc="D316A5EE">
      <w:start w:val="1"/>
      <w:numFmt w:val="decimal"/>
      <w:lvlText w:val="%1."/>
      <w:lvlJc w:val="left"/>
      <w:pPr>
        <w:ind w:left="1604" w:hanging="481"/>
        <w:jc w:val="right"/>
      </w:pPr>
      <w:rPr>
        <w:rFonts w:ascii="Times New Roman" w:eastAsia="Times New Roman" w:hAnsi="Times New Roman" w:cs="Times New Roman" w:hint="default"/>
        <w:spacing w:val="0"/>
        <w:w w:val="99"/>
        <w:sz w:val="30"/>
        <w:szCs w:val="30"/>
        <w:lang w:val="zh-CN" w:eastAsia="zh-CN" w:bidi="zh-CN"/>
      </w:rPr>
    </w:lvl>
    <w:lvl w:ilvl="1" w:tplc="28B40BC2">
      <w:numFmt w:val="bullet"/>
      <w:lvlText w:val="•"/>
      <w:lvlJc w:val="left"/>
      <w:pPr>
        <w:ind w:left="2394" w:hanging="481"/>
      </w:pPr>
      <w:rPr>
        <w:rFonts w:hint="default"/>
        <w:lang w:val="zh-CN" w:eastAsia="zh-CN" w:bidi="zh-CN"/>
      </w:rPr>
    </w:lvl>
    <w:lvl w:ilvl="2" w:tplc="581C88F6">
      <w:numFmt w:val="bullet"/>
      <w:lvlText w:val="•"/>
      <w:lvlJc w:val="left"/>
      <w:pPr>
        <w:ind w:left="3189" w:hanging="481"/>
      </w:pPr>
      <w:rPr>
        <w:rFonts w:hint="default"/>
        <w:lang w:val="zh-CN" w:eastAsia="zh-CN" w:bidi="zh-CN"/>
      </w:rPr>
    </w:lvl>
    <w:lvl w:ilvl="3" w:tplc="EDE06166">
      <w:numFmt w:val="bullet"/>
      <w:lvlText w:val="•"/>
      <w:lvlJc w:val="left"/>
      <w:pPr>
        <w:ind w:left="3983" w:hanging="481"/>
      </w:pPr>
      <w:rPr>
        <w:rFonts w:hint="default"/>
        <w:lang w:val="zh-CN" w:eastAsia="zh-CN" w:bidi="zh-CN"/>
      </w:rPr>
    </w:lvl>
    <w:lvl w:ilvl="4" w:tplc="07E431B2">
      <w:numFmt w:val="bullet"/>
      <w:lvlText w:val="•"/>
      <w:lvlJc w:val="left"/>
      <w:pPr>
        <w:ind w:left="4778" w:hanging="481"/>
      </w:pPr>
      <w:rPr>
        <w:rFonts w:hint="default"/>
        <w:lang w:val="zh-CN" w:eastAsia="zh-CN" w:bidi="zh-CN"/>
      </w:rPr>
    </w:lvl>
    <w:lvl w:ilvl="5" w:tplc="E8E65A7E">
      <w:numFmt w:val="bullet"/>
      <w:lvlText w:val="•"/>
      <w:lvlJc w:val="left"/>
      <w:pPr>
        <w:ind w:left="5573" w:hanging="481"/>
      </w:pPr>
      <w:rPr>
        <w:rFonts w:hint="default"/>
        <w:lang w:val="zh-CN" w:eastAsia="zh-CN" w:bidi="zh-CN"/>
      </w:rPr>
    </w:lvl>
    <w:lvl w:ilvl="6" w:tplc="E7D8EA5C">
      <w:numFmt w:val="bullet"/>
      <w:lvlText w:val="•"/>
      <w:lvlJc w:val="left"/>
      <w:pPr>
        <w:ind w:left="6367" w:hanging="481"/>
      </w:pPr>
      <w:rPr>
        <w:rFonts w:hint="default"/>
        <w:lang w:val="zh-CN" w:eastAsia="zh-CN" w:bidi="zh-CN"/>
      </w:rPr>
    </w:lvl>
    <w:lvl w:ilvl="7" w:tplc="64ACBA40">
      <w:numFmt w:val="bullet"/>
      <w:lvlText w:val="•"/>
      <w:lvlJc w:val="left"/>
      <w:pPr>
        <w:ind w:left="7162" w:hanging="481"/>
      </w:pPr>
      <w:rPr>
        <w:rFonts w:hint="default"/>
        <w:lang w:val="zh-CN" w:eastAsia="zh-CN" w:bidi="zh-CN"/>
      </w:rPr>
    </w:lvl>
    <w:lvl w:ilvl="8" w:tplc="C92E8ADE">
      <w:numFmt w:val="bullet"/>
      <w:lvlText w:val="•"/>
      <w:lvlJc w:val="left"/>
      <w:pPr>
        <w:ind w:left="7956" w:hanging="481"/>
      </w:pPr>
      <w:rPr>
        <w:rFonts w:hint="default"/>
        <w:lang w:val="zh-CN" w:eastAsia="zh-CN" w:bidi="zh-CN"/>
      </w:rPr>
    </w:lvl>
  </w:abstractNum>
  <w:abstractNum w:abstractNumId="3">
    <w:nsid w:val="24003F93"/>
    <w:multiLevelType w:val="hybridMultilevel"/>
    <w:tmpl w:val="6D4EE2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3B93FBB"/>
    <w:multiLevelType w:val="hybridMultilevel"/>
    <w:tmpl w:val="71CE7B5A"/>
    <w:lvl w:ilvl="0" w:tplc="8B70E056">
      <w:start w:val="1"/>
      <w:numFmt w:val="decimal"/>
      <w:lvlText w:val="%1."/>
      <w:lvlJc w:val="left"/>
      <w:pPr>
        <w:ind w:left="391" w:hanging="322"/>
      </w:pPr>
      <w:rPr>
        <w:rFonts w:ascii="宋体" w:eastAsia="宋体" w:hAnsi="宋体" w:cs="宋体" w:hint="default"/>
        <w:spacing w:val="-2"/>
        <w:w w:val="99"/>
        <w:sz w:val="30"/>
        <w:szCs w:val="30"/>
        <w:lang w:val="zh-CN" w:eastAsia="zh-CN" w:bidi="zh-CN"/>
      </w:rPr>
    </w:lvl>
    <w:lvl w:ilvl="1" w:tplc="F362A2A8">
      <w:numFmt w:val="bullet"/>
      <w:lvlText w:val="•"/>
      <w:lvlJc w:val="left"/>
      <w:pPr>
        <w:ind w:left="1314" w:hanging="322"/>
      </w:pPr>
      <w:rPr>
        <w:rFonts w:hint="default"/>
        <w:lang w:val="zh-CN" w:eastAsia="zh-CN" w:bidi="zh-CN"/>
      </w:rPr>
    </w:lvl>
    <w:lvl w:ilvl="2" w:tplc="71D22300">
      <w:numFmt w:val="bullet"/>
      <w:lvlText w:val="•"/>
      <w:lvlJc w:val="left"/>
      <w:pPr>
        <w:ind w:left="2229" w:hanging="322"/>
      </w:pPr>
      <w:rPr>
        <w:rFonts w:hint="default"/>
        <w:lang w:val="zh-CN" w:eastAsia="zh-CN" w:bidi="zh-CN"/>
      </w:rPr>
    </w:lvl>
    <w:lvl w:ilvl="3" w:tplc="207A3F94">
      <w:numFmt w:val="bullet"/>
      <w:lvlText w:val="•"/>
      <w:lvlJc w:val="left"/>
      <w:pPr>
        <w:ind w:left="3143" w:hanging="322"/>
      </w:pPr>
      <w:rPr>
        <w:rFonts w:hint="default"/>
        <w:lang w:val="zh-CN" w:eastAsia="zh-CN" w:bidi="zh-CN"/>
      </w:rPr>
    </w:lvl>
    <w:lvl w:ilvl="4" w:tplc="916AFA4A">
      <w:numFmt w:val="bullet"/>
      <w:lvlText w:val="•"/>
      <w:lvlJc w:val="left"/>
      <w:pPr>
        <w:ind w:left="4058" w:hanging="322"/>
      </w:pPr>
      <w:rPr>
        <w:rFonts w:hint="default"/>
        <w:lang w:val="zh-CN" w:eastAsia="zh-CN" w:bidi="zh-CN"/>
      </w:rPr>
    </w:lvl>
    <w:lvl w:ilvl="5" w:tplc="6A328F36">
      <w:numFmt w:val="bullet"/>
      <w:lvlText w:val="•"/>
      <w:lvlJc w:val="left"/>
      <w:pPr>
        <w:ind w:left="4973" w:hanging="322"/>
      </w:pPr>
      <w:rPr>
        <w:rFonts w:hint="default"/>
        <w:lang w:val="zh-CN" w:eastAsia="zh-CN" w:bidi="zh-CN"/>
      </w:rPr>
    </w:lvl>
    <w:lvl w:ilvl="6" w:tplc="9D2E898C">
      <w:numFmt w:val="bullet"/>
      <w:lvlText w:val="•"/>
      <w:lvlJc w:val="left"/>
      <w:pPr>
        <w:ind w:left="5887" w:hanging="322"/>
      </w:pPr>
      <w:rPr>
        <w:rFonts w:hint="default"/>
        <w:lang w:val="zh-CN" w:eastAsia="zh-CN" w:bidi="zh-CN"/>
      </w:rPr>
    </w:lvl>
    <w:lvl w:ilvl="7" w:tplc="461ACE82">
      <w:numFmt w:val="bullet"/>
      <w:lvlText w:val="•"/>
      <w:lvlJc w:val="left"/>
      <w:pPr>
        <w:ind w:left="6802" w:hanging="322"/>
      </w:pPr>
      <w:rPr>
        <w:rFonts w:hint="default"/>
        <w:lang w:val="zh-CN" w:eastAsia="zh-CN" w:bidi="zh-CN"/>
      </w:rPr>
    </w:lvl>
    <w:lvl w:ilvl="8" w:tplc="F4C262C0">
      <w:numFmt w:val="bullet"/>
      <w:lvlText w:val="•"/>
      <w:lvlJc w:val="left"/>
      <w:pPr>
        <w:ind w:left="7716" w:hanging="322"/>
      </w:pPr>
      <w:rPr>
        <w:rFonts w:hint="default"/>
        <w:lang w:val="zh-CN" w:eastAsia="zh-CN" w:bidi="zh-CN"/>
      </w:rPr>
    </w:lvl>
  </w:abstractNum>
  <w:abstractNum w:abstractNumId="5">
    <w:nsid w:val="61833D10"/>
    <w:multiLevelType w:val="hybridMultilevel"/>
    <w:tmpl w:val="5D8074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2580E71"/>
    <w:multiLevelType w:val="hybridMultilevel"/>
    <w:tmpl w:val="81840FEE"/>
    <w:lvl w:ilvl="0" w:tplc="8B6043C8">
      <w:start w:val="1"/>
      <w:numFmt w:val="decimal"/>
      <w:lvlText w:val="%1."/>
      <w:lvlJc w:val="left"/>
      <w:pPr>
        <w:ind w:left="391" w:hanging="320"/>
      </w:pPr>
      <w:rPr>
        <w:rFonts w:ascii="宋体" w:eastAsia="宋体" w:hAnsi="宋体" w:cs="宋体" w:hint="default"/>
        <w:spacing w:val="-2"/>
        <w:w w:val="99"/>
        <w:sz w:val="30"/>
        <w:szCs w:val="30"/>
        <w:lang w:val="zh-CN" w:eastAsia="zh-CN" w:bidi="zh-CN"/>
      </w:rPr>
    </w:lvl>
    <w:lvl w:ilvl="1" w:tplc="AB7C6588">
      <w:numFmt w:val="bullet"/>
      <w:lvlText w:val="•"/>
      <w:lvlJc w:val="left"/>
      <w:pPr>
        <w:ind w:left="1314" w:hanging="320"/>
      </w:pPr>
      <w:rPr>
        <w:rFonts w:hint="default"/>
        <w:lang w:val="zh-CN" w:eastAsia="zh-CN" w:bidi="zh-CN"/>
      </w:rPr>
    </w:lvl>
    <w:lvl w:ilvl="2" w:tplc="9F423E4C">
      <w:numFmt w:val="bullet"/>
      <w:lvlText w:val="•"/>
      <w:lvlJc w:val="left"/>
      <w:pPr>
        <w:ind w:left="2229" w:hanging="320"/>
      </w:pPr>
      <w:rPr>
        <w:rFonts w:hint="default"/>
        <w:lang w:val="zh-CN" w:eastAsia="zh-CN" w:bidi="zh-CN"/>
      </w:rPr>
    </w:lvl>
    <w:lvl w:ilvl="3" w:tplc="60D41D44">
      <w:numFmt w:val="bullet"/>
      <w:lvlText w:val="•"/>
      <w:lvlJc w:val="left"/>
      <w:pPr>
        <w:ind w:left="3143" w:hanging="320"/>
      </w:pPr>
      <w:rPr>
        <w:rFonts w:hint="default"/>
        <w:lang w:val="zh-CN" w:eastAsia="zh-CN" w:bidi="zh-CN"/>
      </w:rPr>
    </w:lvl>
    <w:lvl w:ilvl="4" w:tplc="1C369574">
      <w:numFmt w:val="bullet"/>
      <w:lvlText w:val="•"/>
      <w:lvlJc w:val="left"/>
      <w:pPr>
        <w:ind w:left="4058" w:hanging="320"/>
      </w:pPr>
      <w:rPr>
        <w:rFonts w:hint="default"/>
        <w:lang w:val="zh-CN" w:eastAsia="zh-CN" w:bidi="zh-CN"/>
      </w:rPr>
    </w:lvl>
    <w:lvl w:ilvl="5" w:tplc="F71C9190">
      <w:numFmt w:val="bullet"/>
      <w:lvlText w:val="•"/>
      <w:lvlJc w:val="left"/>
      <w:pPr>
        <w:ind w:left="4973" w:hanging="320"/>
      </w:pPr>
      <w:rPr>
        <w:rFonts w:hint="default"/>
        <w:lang w:val="zh-CN" w:eastAsia="zh-CN" w:bidi="zh-CN"/>
      </w:rPr>
    </w:lvl>
    <w:lvl w:ilvl="6" w:tplc="CBCA8E0A">
      <w:numFmt w:val="bullet"/>
      <w:lvlText w:val="•"/>
      <w:lvlJc w:val="left"/>
      <w:pPr>
        <w:ind w:left="5887" w:hanging="320"/>
      </w:pPr>
      <w:rPr>
        <w:rFonts w:hint="default"/>
        <w:lang w:val="zh-CN" w:eastAsia="zh-CN" w:bidi="zh-CN"/>
      </w:rPr>
    </w:lvl>
    <w:lvl w:ilvl="7" w:tplc="84066C76">
      <w:numFmt w:val="bullet"/>
      <w:lvlText w:val="•"/>
      <w:lvlJc w:val="left"/>
      <w:pPr>
        <w:ind w:left="6802" w:hanging="320"/>
      </w:pPr>
      <w:rPr>
        <w:rFonts w:hint="default"/>
        <w:lang w:val="zh-CN" w:eastAsia="zh-CN" w:bidi="zh-CN"/>
      </w:rPr>
    </w:lvl>
    <w:lvl w:ilvl="8" w:tplc="80522BEE">
      <w:numFmt w:val="bullet"/>
      <w:lvlText w:val="•"/>
      <w:lvlJc w:val="left"/>
      <w:pPr>
        <w:ind w:left="7716" w:hanging="320"/>
      </w:pPr>
      <w:rPr>
        <w:rFonts w:hint="default"/>
        <w:lang w:val="zh-CN" w:eastAsia="zh-CN" w:bidi="zh-CN"/>
      </w:rPr>
    </w:lvl>
  </w:abstractNum>
  <w:abstractNum w:abstractNumId="7">
    <w:nsid w:val="69F23046"/>
    <w:multiLevelType w:val="hybridMultilevel"/>
    <w:tmpl w:val="6F00E1E4"/>
    <w:lvl w:ilvl="0" w:tplc="959639E0">
      <w:start w:val="4"/>
      <w:numFmt w:val="decimal"/>
      <w:lvlText w:val="(%1)"/>
      <w:lvlJc w:val="left"/>
      <w:pPr>
        <w:ind w:left="1512" w:hanging="480"/>
      </w:pPr>
      <w:rPr>
        <w:rFonts w:ascii="宋体" w:eastAsia="宋体" w:hAnsi="宋体" w:cs="宋体" w:hint="default"/>
        <w:spacing w:val="-2"/>
        <w:w w:val="99"/>
        <w:sz w:val="30"/>
        <w:szCs w:val="30"/>
        <w:lang w:val="zh-CN" w:eastAsia="zh-CN" w:bidi="zh-CN"/>
      </w:rPr>
    </w:lvl>
    <w:lvl w:ilvl="1" w:tplc="9CECA35E">
      <w:numFmt w:val="bullet"/>
      <w:lvlText w:val="•"/>
      <w:lvlJc w:val="left"/>
      <w:pPr>
        <w:ind w:left="2322" w:hanging="480"/>
      </w:pPr>
      <w:rPr>
        <w:rFonts w:hint="default"/>
        <w:lang w:val="zh-CN" w:eastAsia="zh-CN" w:bidi="zh-CN"/>
      </w:rPr>
    </w:lvl>
    <w:lvl w:ilvl="2" w:tplc="CB60CFA6">
      <w:numFmt w:val="bullet"/>
      <w:lvlText w:val="•"/>
      <w:lvlJc w:val="left"/>
      <w:pPr>
        <w:ind w:left="3125" w:hanging="480"/>
      </w:pPr>
      <w:rPr>
        <w:rFonts w:hint="default"/>
        <w:lang w:val="zh-CN" w:eastAsia="zh-CN" w:bidi="zh-CN"/>
      </w:rPr>
    </w:lvl>
    <w:lvl w:ilvl="3" w:tplc="8EFCC948">
      <w:numFmt w:val="bullet"/>
      <w:lvlText w:val="•"/>
      <w:lvlJc w:val="left"/>
      <w:pPr>
        <w:ind w:left="3927" w:hanging="480"/>
      </w:pPr>
      <w:rPr>
        <w:rFonts w:hint="default"/>
        <w:lang w:val="zh-CN" w:eastAsia="zh-CN" w:bidi="zh-CN"/>
      </w:rPr>
    </w:lvl>
    <w:lvl w:ilvl="4" w:tplc="89BED156">
      <w:numFmt w:val="bullet"/>
      <w:lvlText w:val="•"/>
      <w:lvlJc w:val="left"/>
      <w:pPr>
        <w:ind w:left="4730" w:hanging="480"/>
      </w:pPr>
      <w:rPr>
        <w:rFonts w:hint="default"/>
        <w:lang w:val="zh-CN" w:eastAsia="zh-CN" w:bidi="zh-CN"/>
      </w:rPr>
    </w:lvl>
    <w:lvl w:ilvl="5" w:tplc="502C329E">
      <w:numFmt w:val="bullet"/>
      <w:lvlText w:val="•"/>
      <w:lvlJc w:val="left"/>
      <w:pPr>
        <w:ind w:left="5533" w:hanging="480"/>
      </w:pPr>
      <w:rPr>
        <w:rFonts w:hint="default"/>
        <w:lang w:val="zh-CN" w:eastAsia="zh-CN" w:bidi="zh-CN"/>
      </w:rPr>
    </w:lvl>
    <w:lvl w:ilvl="6" w:tplc="41B41302">
      <w:numFmt w:val="bullet"/>
      <w:lvlText w:val="•"/>
      <w:lvlJc w:val="left"/>
      <w:pPr>
        <w:ind w:left="6335" w:hanging="480"/>
      </w:pPr>
      <w:rPr>
        <w:rFonts w:hint="default"/>
        <w:lang w:val="zh-CN" w:eastAsia="zh-CN" w:bidi="zh-CN"/>
      </w:rPr>
    </w:lvl>
    <w:lvl w:ilvl="7" w:tplc="80E8B4AE">
      <w:numFmt w:val="bullet"/>
      <w:lvlText w:val="•"/>
      <w:lvlJc w:val="left"/>
      <w:pPr>
        <w:ind w:left="7138" w:hanging="480"/>
      </w:pPr>
      <w:rPr>
        <w:rFonts w:hint="default"/>
        <w:lang w:val="zh-CN" w:eastAsia="zh-CN" w:bidi="zh-CN"/>
      </w:rPr>
    </w:lvl>
    <w:lvl w:ilvl="8" w:tplc="ED764DF6">
      <w:numFmt w:val="bullet"/>
      <w:lvlText w:val="•"/>
      <w:lvlJc w:val="left"/>
      <w:pPr>
        <w:ind w:left="7940" w:hanging="480"/>
      </w:pPr>
      <w:rPr>
        <w:rFonts w:hint="default"/>
        <w:lang w:val="zh-CN" w:eastAsia="zh-CN" w:bidi="zh-CN"/>
      </w:rPr>
    </w:lvl>
  </w:abstractNum>
  <w:abstractNum w:abstractNumId="8">
    <w:nsid w:val="6B072D54"/>
    <w:multiLevelType w:val="hybridMultilevel"/>
    <w:tmpl w:val="7A5A5A74"/>
    <w:lvl w:ilvl="0" w:tplc="9266D9DA">
      <w:start w:val="1"/>
      <w:numFmt w:val="decimal"/>
      <w:lvlText w:val="%1."/>
      <w:lvlJc w:val="left"/>
      <w:pPr>
        <w:ind w:left="391" w:hanging="481"/>
      </w:pPr>
      <w:rPr>
        <w:rFonts w:ascii="Times New Roman" w:eastAsia="Times New Roman" w:hAnsi="Times New Roman" w:cs="Times New Roman" w:hint="default"/>
        <w:spacing w:val="-70"/>
        <w:w w:val="99"/>
        <w:sz w:val="30"/>
        <w:szCs w:val="30"/>
        <w:lang w:val="zh-CN" w:eastAsia="zh-CN" w:bidi="zh-CN"/>
      </w:rPr>
    </w:lvl>
    <w:lvl w:ilvl="1" w:tplc="29BC877C">
      <w:numFmt w:val="bullet"/>
      <w:lvlText w:val="•"/>
      <w:lvlJc w:val="left"/>
      <w:pPr>
        <w:ind w:left="1314" w:hanging="481"/>
      </w:pPr>
      <w:rPr>
        <w:rFonts w:hint="default"/>
        <w:lang w:val="zh-CN" w:eastAsia="zh-CN" w:bidi="zh-CN"/>
      </w:rPr>
    </w:lvl>
    <w:lvl w:ilvl="2" w:tplc="054EDAE8">
      <w:numFmt w:val="bullet"/>
      <w:lvlText w:val="•"/>
      <w:lvlJc w:val="left"/>
      <w:pPr>
        <w:ind w:left="2229" w:hanging="481"/>
      </w:pPr>
      <w:rPr>
        <w:rFonts w:hint="default"/>
        <w:lang w:val="zh-CN" w:eastAsia="zh-CN" w:bidi="zh-CN"/>
      </w:rPr>
    </w:lvl>
    <w:lvl w:ilvl="3" w:tplc="A5C27BD6">
      <w:numFmt w:val="bullet"/>
      <w:lvlText w:val="•"/>
      <w:lvlJc w:val="left"/>
      <w:pPr>
        <w:ind w:left="3143" w:hanging="481"/>
      </w:pPr>
      <w:rPr>
        <w:rFonts w:hint="default"/>
        <w:lang w:val="zh-CN" w:eastAsia="zh-CN" w:bidi="zh-CN"/>
      </w:rPr>
    </w:lvl>
    <w:lvl w:ilvl="4" w:tplc="32320D2C">
      <w:numFmt w:val="bullet"/>
      <w:lvlText w:val="•"/>
      <w:lvlJc w:val="left"/>
      <w:pPr>
        <w:ind w:left="4058" w:hanging="481"/>
      </w:pPr>
      <w:rPr>
        <w:rFonts w:hint="default"/>
        <w:lang w:val="zh-CN" w:eastAsia="zh-CN" w:bidi="zh-CN"/>
      </w:rPr>
    </w:lvl>
    <w:lvl w:ilvl="5" w:tplc="9DCE8F28">
      <w:numFmt w:val="bullet"/>
      <w:lvlText w:val="•"/>
      <w:lvlJc w:val="left"/>
      <w:pPr>
        <w:ind w:left="4973" w:hanging="481"/>
      </w:pPr>
      <w:rPr>
        <w:rFonts w:hint="default"/>
        <w:lang w:val="zh-CN" w:eastAsia="zh-CN" w:bidi="zh-CN"/>
      </w:rPr>
    </w:lvl>
    <w:lvl w:ilvl="6" w:tplc="60E6E9BE">
      <w:numFmt w:val="bullet"/>
      <w:lvlText w:val="•"/>
      <w:lvlJc w:val="left"/>
      <w:pPr>
        <w:ind w:left="5887" w:hanging="481"/>
      </w:pPr>
      <w:rPr>
        <w:rFonts w:hint="default"/>
        <w:lang w:val="zh-CN" w:eastAsia="zh-CN" w:bidi="zh-CN"/>
      </w:rPr>
    </w:lvl>
    <w:lvl w:ilvl="7" w:tplc="D0723C20">
      <w:numFmt w:val="bullet"/>
      <w:lvlText w:val="•"/>
      <w:lvlJc w:val="left"/>
      <w:pPr>
        <w:ind w:left="6802" w:hanging="481"/>
      </w:pPr>
      <w:rPr>
        <w:rFonts w:hint="default"/>
        <w:lang w:val="zh-CN" w:eastAsia="zh-CN" w:bidi="zh-CN"/>
      </w:rPr>
    </w:lvl>
    <w:lvl w:ilvl="8" w:tplc="1E5C16B0">
      <w:numFmt w:val="bullet"/>
      <w:lvlText w:val="•"/>
      <w:lvlJc w:val="left"/>
      <w:pPr>
        <w:ind w:left="7716" w:hanging="481"/>
      </w:pPr>
      <w:rPr>
        <w:rFonts w:hint="default"/>
        <w:lang w:val="zh-CN" w:eastAsia="zh-CN" w:bidi="zh-CN"/>
      </w:rPr>
    </w:lvl>
  </w:abstractNum>
  <w:abstractNum w:abstractNumId="9">
    <w:nsid w:val="736F4BF2"/>
    <w:multiLevelType w:val="hybridMultilevel"/>
    <w:tmpl w:val="B02E82A0"/>
    <w:lvl w:ilvl="0" w:tplc="ABFC96CA">
      <w:start w:val="1"/>
      <w:numFmt w:val="decimal"/>
      <w:lvlText w:val="（%1）"/>
      <w:lvlJc w:val="left"/>
      <w:pPr>
        <w:ind w:left="1832" w:hanging="800"/>
      </w:pPr>
      <w:rPr>
        <w:rFonts w:ascii="宋体" w:eastAsia="宋体" w:hAnsi="宋体" w:cs="宋体" w:hint="default"/>
        <w:w w:val="99"/>
        <w:sz w:val="30"/>
        <w:szCs w:val="30"/>
        <w:lang w:val="zh-CN" w:eastAsia="zh-CN" w:bidi="zh-CN"/>
      </w:rPr>
    </w:lvl>
    <w:lvl w:ilvl="1" w:tplc="7220C062">
      <w:numFmt w:val="bullet"/>
      <w:lvlText w:val="•"/>
      <w:lvlJc w:val="left"/>
      <w:pPr>
        <w:ind w:left="2610" w:hanging="800"/>
      </w:pPr>
      <w:rPr>
        <w:rFonts w:hint="default"/>
        <w:lang w:val="zh-CN" w:eastAsia="zh-CN" w:bidi="zh-CN"/>
      </w:rPr>
    </w:lvl>
    <w:lvl w:ilvl="2" w:tplc="FD0EB5CE">
      <w:numFmt w:val="bullet"/>
      <w:lvlText w:val="•"/>
      <w:lvlJc w:val="left"/>
      <w:pPr>
        <w:ind w:left="3381" w:hanging="800"/>
      </w:pPr>
      <w:rPr>
        <w:rFonts w:hint="default"/>
        <w:lang w:val="zh-CN" w:eastAsia="zh-CN" w:bidi="zh-CN"/>
      </w:rPr>
    </w:lvl>
    <w:lvl w:ilvl="3" w:tplc="43E629E6">
      <w:numFmt w:val="bullet"/>
      <w:lvlText w:val="•"/>
      <w:lvlJc w:val="left"/>
      <w:pPr>
        <w:ind w:left="4151" w:hanging="800"/>
      </w:pPr>
      <w:rPr>
        <w:rFonts w:hint="default"/>
        <w:lang w:val="zh-CN" w:eastAsia="zh-CN" w:bidi="zh-CN"/>
      </w:rPr>
    </w:lvl>
    <w:lvl w:ilvl="4" w:tplc="EA2E78D0">
      <w:numFmt w:val="bullet"/>
      <w:lvlText w:val="•"/>
      <w:lvlJc w:val="left"/>
      <w:pPr>
        <w:ind w:left="4922" w:hanging="800"/>
      </w:pPr>
      <w:rPr>
        <w:rFonts w:hint="default"/>
        <w:lang w:val="zh-CN" w:eastAsia="zh-CN" w:bidi="zh-CN"/>
      </w:rPr>
    </w:lvl>
    <w:lvl w:ilvl="5" w:tplc="30B8935A">
      <w:numFmt w:val="bullet"/>
      <w:lvlText w:val="•"/>
      <w:lvlJc w:val="left"/>
      <w:pPr>
        <w:ind w:left="5693" w:hanging="800"/>
      </w:pPr>
      <w:rPr>
        <w:rFonts w:hint="default"/>
        <w:lang w:val="zh-CN" w:eastAsia="zh-CN" w:bidi="zh-CN"/>
      </w:rPr>
    </w:lvl>
    <w:lvl w:ilvl="6" w:tplc="52922D4E">
      <w:numFmt w:val="bullet"/>
      <w:lvlText w:val="•"/>
      <w:lvlJc w:val="left"/>
      <w:pPr>
        <w:ind w:left="6463" w:hanging="800"/>
      </w:pPr>
      <w:rPr>
        <w:rFonts w:hint="default"/>
        <w:lang w:val="zh-CN" w:eastAsia="zh-CN" w:bidi="zh-CN"/>
      </w:rPr>
    </w:lvl>
    <w:lvl w:ilvl="7" w:tplc="932C6518">
      <w:numFmt w:val="bullet"/>
      <w:lvlText w:val="•"/>
      <w:lvlJc w:val="left"/>
      <w:pPr>
        <w:ind w:left="7234" w:hanging="800"/>
      </w:pPr>
      <w:rPr>
        <w:rFonts w:hint="default"/>
        <w:lang w:val="zh-CN" w:eastAsia="zh-CN" w:bidi="zh-CN"/>
      </w:rPr>
    </w:lvl>
    <w:lvl w:ilvl="8" w:tplc="D1867D7C">
      <w:numFmt w:val="bullet"/>
      <w:lvlText w:val="•"/>
      <w:lvlJc w:val="left"/>
      <w:pPr>
        <w:ind w:left="8004" w:hanging="800"/>
      </w:pPr>
      <w:rPr>
        <w:rFonts w:hint="default"/>
        <w:lang w:val="zh-CN" w:eastAsia="zh-CN" w:bidi="zh-CN"/>
      </w:rPr>
    </w:lvl>
  </w:abstractNum>
  <w:num w:numId="1">
    <w:abstractNumId w:val="2"/>
  </w:num>
  <w:num w:numId="2">
    <w:abstractNumId w:val="8"/>
  </w:num>
  <w:num w:numId="3">
    <w:abstractNumId w:val="6"/>
  </w:num>
  <w:num w:numId="4">
    <w:abstractNumId w:val="7"/>
  </w:num>
  <w:num w:numId="5">
    <w:abstractNumId w:val="1"/>
  </w:num>
  <w:num w:numId="6">
    <w:abstractNumId w:val="9"/>
  </w:num>
  <w:num w:numId="7">
    <w:abstractNumId w:val="4"/>
  </w:num>
  <w:num w:numId="8">
    <w:abstractNumId w:val="0"/>
  </w:num>
  <w:num w:numId="9">
    <w:abstractNumId w:val="3"/>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54274"/>
  </w:hdrShapeDefaults>
  <w:footnotePr>
    <w:footnote w:id="-1"/>
    <w:footnote w:id="0"/>
  </w:footnotePr>
  <w:endnotePr>
    <w:endnote w:id="-1"/>
    <w:endnote w:id="0"/>
  </w:endnotePr>
  <w:compat>
    <w:ulTrailSpace/>
    <w:useFELayout/>
  </w:compat>
  <w:rsids>
    <w:rsidRoot w:val="004A523F"/>
    <w:rsid w:val="00017D70"/>
    <w:rsid w:val="00022642"/>
    <w:rsid w:val="0003151E"/>
    <w:rsid w:val="000324F0"/>
    <w:rsid w:val="000433F6"/>
    <w:rsid w:val="00046DF5"/>
    <w:rsid w:val="00054EAF"/>
    <w:rsid w:val="00066869"/>
    <w:rsid w:val="000A029D"/>
    <w:rsid w:val="000A35D8"/>
    <w:rsid w:val="000D092C"/>
    <w:rsid w:val="000E0BEA"/>
    <w:rsid w:val="00130AB9"/>
    <w:rsid w:val="00130B41"/>
    <w:rsid w:val="0017788D"/>
    <w:rsid w:val="00181529"/>
    <w:rsid w:val="00181CC9"/>
    <w:rsid w:val="001B096B"/>
    <w:rsid w:val="00211FE5"/>
    <w:rsid w:val="0023585B"/>
    <w:rsid w:val="002422C2"/>
    <w:rsid w:val="00257851"/>
    <w:rsid w:val="00284DD1"/>
    <w:rsid w:val="002A4BF4"/>
    <w:rsid w:val="002B6898"/>
    <w:rsid w:val="002E0061"/>
    <w:rsid w:val="003016F4"/>
    <w:rsid w:val="00357B05"/>
    <w:rsid w:val="00386323"/>
    <w:rsid w:val="003954D6"/>
    <w:rsid w:val="003B60AE"/>
    <w:rsid w:val="003B759C"/>
    <w:rsid w:val="003D09D3"/>
    <w:rsid w:val="003D1682"/>
    <w:rsid w:val="00427E1F"/>
    <w:rsid w:val="00472B04"/>
    <w:rsid w:val="00497FBB"/>
    <w:rsid w:val="004A523F"/>
    <w:rsid w:val="004F6105"/>
    <w:rsid w:val="00517F26"/>
    <w:rsid w:val="0054557B"/>
    <w:rsid w:val="0056237B"/>
    <w:rsid w:val="005672A3"/>
    <w:rsid w:val="005A5C4D"/>
    <w:rsid w:val="005C14AF"/>
    <w:rsid w:val="005D0DE5"/>
    <w:rsid w:val="005D4A4C"/>
    <w:rsid w:val="00606D9C"/>
    <w:rsid w:val="006074B3"/>
    <w:rsid w:val="006167C6"/>
    <w:rsid w:val="006527AB"/>
    <w:rsid w:val="00661ABC"/>
    <w:rsid w:val="00681B74"/>
    <w:rsid w:val="006A6D62"/>
    <w:rsid w:val="006D06BC"/>
    <w:rsid w:val="00707B52"/>
    <w:rsid w:val="007427D5"/>
    <w:rsid w:val="007571CC"/>
    <w:rsid w:val="007827FA"/>
    <w:rsid w:val="007969D3"/>
    <w:rsid w:val="007A3B2D"/>
    <w:rsid w:val="007C0BEF"/>
    <w:rsid w:val="007D74F6"/>
    <w:rsid w:val="00816147"/>
    <w:rsid w:val="00834ED0"/>
    <w:rsid w:val="00845BBF"/>
    <w:rsid w:val="008631D4"/>
    <w:rsid w:val="00864275"/>
    <w:rsid w:val="0086560B"/>
    <w:rsid w:val="00875164"/>
    <w:rsid w:val="008A6BBD"/>
    <w:rsid w:val="008B7739"/>
    <w:rsid w:val="008E5A6F"/>
    <w:rsid w:val="009078CD"/>
    <w:rsid w:val="0093552B"/>
    <w:rsid w:val="00946563"/>
    <w:rsid w:val="0096368D"/>
    <w:rsid w:val="009A4F02"/>
    <w:rsid w:val="009F6C5D"/>
    <w:rsid w:val="00A1267F"/>
    <w:rsid w:val="00A574B0"/>
    <w:rsid w:val="00A6779D"/>
    <w:rsid w:val="00A92CF1"/>
    <w:rsid w:val="00AE0DA3"/>
    <w:rsid w:val="00B0031F"/>
    <w:rsid w:val="00B33EB0"/>
    <w:rsid w:val="00B44BF7"/>
    <w:rsid w:val="00BD0C9F"/>
    <w:rsid w:val="00C26211"/>
    <w:rsid w:val="00C80CEA"/>
    <w:rsid w:val="00CC4D3E"/>
    <w:rsid w:val="00CC5EDA"/>
    <w:rsid w:val="00CF298B"/>
    <w:rsid w:val="00D048BD"/>
    <w:rsid w:val="00D14812"/>
    <w:rsid w:val="00D264B6"/>
    <w:rsid w:val="00D61A5C"/>
    <w:rsid w:val="00D87524"/>
    <w:rsid w:val="00DC53D5"/>
    <w:rsid w:val="00DD181B"/>
    <w:rsid w:val="00DE6C0A"/>
    <w:rsid w:val="00E05F45"/>
    <w:rsid w:val="00E13B4C"/>
    <w:rsid w:val="00E14F0B"/>
    <w:rsid w:val="00E1730A"/>
    <w:rsid w:val="00E24315"/>
    <w:rsid w:val="00E645B8"/>
    <w:rsid w:val="00EA75BB"/>
    <w:rsid w:val="00EE35DC"/>
    <w:rsid w:val="00F0566C"/>
    <w:rsid w:val="00F161DA"/>
    <w:rsid w:val="00F56309"/>
    <w:rsid w:val="00F67A2E"/>
    <w:rsid w:val="00F86242"/>
    <w:rsid w:val="00F91300"/>
    <w:rsid w:val="00FD1662"/>
    <w:rsid w:val="00FE5B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6779D"/>
    <w:rPr>
      <w:rFonts w:ascii="宋体" w:eastAsia="宋体" w:hAnsi="宋体" w:cs="宋体"/>
      <w:lang w:val="zh-CN" w:eastAsia="zh-CN" w:bidi="zh-CN"/>
    </w:rPr>
  </w:style>
  <w:style w:type="paragraph" w:styleId="1">
    <w:name w:val="heading 1"/>
    <w:basedOn w:val="a"/>
    <w:uiPriority w:val="1"/>
    <w:qFormat/>
    <w:rsid w:val="00A6779D"/>
    <w:pPr>
      <w:spacing w:before="279"/>
      <w:ind w:left="724"/>
      <w:jc w:val="center"/>
      <w:outlineLvl w:val="0"/>
    </w:pPr>
    <w:rPr>
      <w:rFonts w:ascii="PMingLiU" w:eastAsia="PMingLiU" w:hAnsi="PMingLiU" w:cs="PMingLiU"/>
      <w:sz w:val="44"/>
      <w:szCs w:val="44"/>
    </w:rPr>
  </w:style>
  <w:style w:type="paragraph" w:styleId="2">
    <w:name w:val="heading 2"/>
    <w:basedOn w:val="a"/>
    <w:uiPriority w:val="1"/>
    <w:qFormat/>
    <w:rsid w:val="00A6779D"/>
    <w:pPr>
      <w:ind w:left="1031"/>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6779D"/>
    <w:tblPr>
      <w:tblInd w:w="0" w:type="dxa"/>
      <w:tblCellMar>
        <w:top w:w="0" w:type="dxa"/>
        <w:left w:w="0" w:type="dxa"/>
        <w:bottom w:w="0" w:type="dxa"/>
        <w:right w:w="0" w:type="dxa"/>
      </w:tblCellMar>
    </w:tblPr>
  </w:style>
  <w:style w:type="paragraph" w:styleId="a3">
    <w:name w:val="Body Text"/>
    <w:basedOn w:val="a"/>
    <w:uiPriority w:val="1"/>
    <w:qFormat/>
    <w:rsid w:val="00A6779D"/>
    <w:rPr>
      <w:sz w:val="32"/>
      <w:szCs w:val="32"/>
    </w:rPr>
  </w:style>
  <w:style w:type="paragraph" w:styleId="a4">
    <w:name w:val="List Paragraph"/>
    <w:basedOn w:val="a"/>
    <w:uiPriority w:val="34"/>
    <w:qFormat/>
    <w:rsid w:val="00A6779D"/>
    <w:pPr>
      <w:ind w:left="391" w:firstLine="640"/>
    </w:pPr>
  </w:style>
  <w:style w:type="paragraph" w:customStyle="1" w:styleId="TableParagraph">
    <w:name w:val="Table Paragraph"/>
    <w:basedOn w:val="a"/>
    <w:uiPriority w:val="1"/>
    <w:qFormat/>
    <w:rsid w:val="00A6779D"/>
  </w:style>
  <w:style w:type="paragraph" w:styleId="a5">
    <w:name w:val="Balloon Text"/>
    <w:basedOn w:val="a"/>
    <w:link w:val="Char"/>
    <w:uiPriority w:val="99"/>
    <w:semiHidden/>
    <w:unhideWhenUsed/>
    <w:rsid w:val="003B60AE"/>
    <w:rPr>
      <w:sz w:val="18"/>
      <w:szCs w:val="18"/>
    </w:rPr>
  </w:style>
  <w:style w:type="character" w:customStyle="1" w:styleId="Char">
    <w:name w:val="批注框文本 Char"/>
    <w:basedOn w:val="a0"/>
    <w:link w:val="a5"/>
    <w:uiPriority w:val="99"/>
    <w:semiHidden/>
    <w:rsid w:val="003B60AE"/>
    <w:rPr>
      <w:rFonts w:ascii="宋体" w:eastAsia="宋体" w:hAnsi="宋体" w:cs="宋体"/>
      <w:sz w:val="18"/>
      <w:szCs w:val="18"/>
      <w:lang w:val="zh-CN" w:eastAsia="zh-CN" w:bidi="zh-CN"/>
    </w:rPr>
  </w:style>
  <w:style w:type="paragraph" w:styleId="a6">
    <w:name w:val="header"/>
    <w:basedOn w:val="a"/>
    <w:link w:val="Char0"/>
    <w:uiPriority w:val="99"/>
    <w:unhideWhenUsed/>
    <w:rsid w:val="003B60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B60AE"/>
    <w:rPr>
      <w:rFonts w:ascii="宋体" w:eastAsia="宋体" w:hAnsi="宋体" w:cs="宋体"/>
      <w:sz w:val="18"/>
      <w:szCs w:val="18"/>
      <w:lang w:val="zh-CN" w:eastAsia="zh-CN" w:bidi="zh-CN"/>
    </w:rPr>
  </w:style>
  <w:style w:type="paragraph" w:styleId="a7">
    <w:name w:val="footer"/>
    <w:basedOn w:val="a"/>
    <w:link w:val="Char1"/>
    <w:uiPriority w:val="99"/>
    <w:unhideWhenUsed/>
    <w:rsid w:val="003B60AE"/>
    <w:pPr>
      <w:tabs>
        <w:tab w:val="center" w:pos="4153"/>
        <w:tab w:val="right" w:pos="8306"/>
      </w:tabs>
      <w:snapToGrid w:val="0"/>
    </w:pPr>
    <w:rPr>
      <w:sz w:val="18"/>
      <w:szCs w:val="18"/>
    </w:rPr>
  </w:style>
  <w:style w:type="character" w:customStyle="1" w:styleId="Char1">
    <w:name w:val="页脚 Char"/>
    <w:basedOn w:val="a0"/>
    <w:link w:val="a7"/>
    <w:uiPriority w:val="99"/>
    <w:rsid w:val="003B60AE"/>
    <w:rPr>
      <w:rFonts w:ascii="宋体" w:eastAsia="宋体" w:hAnsi="宋体" w:cs="宋体"/>
      <w:sz w:val="18"/>
      <w:szCs w:val="18"/>
      <w:lang w:val="zh-CN" w:eastAsia="zh-CN" w:bidi="zh-CN"/>
    </w:rPr>
  </w:style>
  <w:style w:type="character" w:styleId="a8">
    <w:name w:val="Hyperlink"/>
    <w:uiPriority w:val="99"/>
    <w:rsid w:val="001B096B"/>
    <w:rPr>
      <w:rFonts w:cs="Times New Roman"/>
      <w:color w:val="0000FF"/>
      <w:u w:val="single"/>
    </w:rPr>
  </w:style>
  <w:style w:type="character" w:styleId="a9">
    <w:name w:val="FollowedHyperlink"/>
    <w:basedOn w:val="a0"/>
    <w:uiPriority w:val="99"/>
    <w:semiHidden/>
    <w:unhideWhenUsed/>
    <w:rsid w:val="00D8752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50930877">
      <w:bodyDiv w:val="1"/>
      <w:marLeft w:val="0"/>
      <w:marRight w:val="0"/>
      <w:marTop w:val="0"/>
      <w:marBottom w:val="0"/>
      <w:divBdr>
        <w:top w:val="none" w:sz="0" w:space="0" w:color="auto"/>
        <w:left w:val="none" w:sz="0" w:space="0" w:color="auto"/>
        <w:bottom w:val="none" w:sz="0" w:space="0" w:color="auto"/>
        <w:right w:val="none" w:sz="0" w:space="0" w:color="auto"/>
      </w:divBdr>
      <w:divsChild>
        <w:div w:id="368720447">
          <w:marLeft w:val="1725"/>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0E28E-03CA-46DD-9257-89E008652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Pages>
  <Words>842</Words>
  <Characters>4804</Characters>
  <Application>Microsoft Office Word</Application>
  <DocSecurity>0</DocSecurity>
  <Lines>40</Lines>
  <Paragraphs>11</Paragraphs>
  <ScaleCrop>false</ScaleCrop>
  <Company>微软中国</Company>
  <LinksUpToDate>false</LinksUpToDate>
  <CharactersWithSpaces>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党风廉政建设责任分解表</dc:title>
  <dc:creator>微软用户</dc:creator>
  <cp:lastModifiedBy>微软用户</cp:lastModifiedBy>
  <cp:revision>22</cp:revision>
  <cp:lastPrinted>2019-11-18T10:18:00Z</cp:lastPrinted>
  <dcterms:created xsi:type="dcterms:W3CDTF">2019-12-01T04:20:00Z</dcterms:created>
  <dcterms:modified xsi:type="dcterms:W3CDTF">2019-12-05T06:32:00Z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ies>
</file>