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709FE" w:rsidRDefault="005D073B">
      <w:pPr>
        <w:tabs>
          <w:tab w:val="left" w:pos="19440"/>
        </w:tabs>
        <w:spacing w:line="480" w:lineRule="exact"/>
        <w:jc w:val="center"/>
        <w:rPr>
          <w:rFonts w:eastAsia="黑体"/>
          <w:bCs/>
          <w:sz w:val="36"/>
          <w:szCs w:val="36"/>
        </w:rPr>
      </w:pPr>
      <w:r>
        <w:rPr>
          <w:rFonts w:eastAsia="方正小标宋简体"/>
          <w:bCs/>
          <w:sz w:val="44"/>
          <w:szCs w:val="44"/>
        </w:rPr>
        <w:t>湖南省高等学校教师系列高级专业技术</w:t>
      </w:r>
      <w:r>
        <w:rPr>
          <w:rFonts w:eastAsia="方正小标宋简体" w:hint="eastAsia"/>
          <w:bCs/>
          <w:sz w:val="44"/>
          <w:szCs w:val="44"/>
        </w:rPr>
        <w:t>职称</w:t>
      </w:r>
      <w:r>
        <w:rPr>
          <w:rFonts w:eastAsia="方正小标宋简体"/>
          <w:bCs/>
          <w:sz w:val="44"/>
          <w:szCs w:val="44"/>
        </w:rPr>
        <w:t>申报人员情况公示表</w:t>
      </w:r>
    </w:p>
    <w:p w:rsidR="001709FE" w:rsidRDefault="005D073B">
      <w:pPr>
        <w:spacing w:line="400" w:lineRule="exact"/>
        <w:jc w:val="left"/>
        <w:rPr>
          <w:bCs/>
          <w:sz w:val="24"/>
          <w:u w:val="single"/>
        </w:rPr>
      </w:pPr>
      <w:r>
        <w:rPr>
          <w:bCs/>
          <w:sz w:val="24"/>
        </w:rPr>
        <w:t>单位</w:t>
      </w:r>
      <w:r>
        <w:rPr>
          <w:bCs/>
          <w:sz w:val="24"/>
          <w:u w:val="single"/>
        </w:rPr>
        <w:t xml:space="preserve">   </w:t>
      </w:r>
      <w:r>
        <w:rPr>
          <w:rFonts w:ascii="楷体" w:eastAsia="楷体" w:hAnsi="楷体" w:cs="楷体" w:hint="eastAsia"/>
          <w:b/>
          <w:sz w:val="28"/>
          <w:szCs w:val="28"/>
          <w:u w:val="single"/>
        </w:rPr>
        <w:t>湖南高速铁路职业技术学院</w:t>
      </w:r>
      <w:r>
        <w:rPr>
          <w:bCs/>
          <w:sz w:val="24"/>
          <w:u w:val="single"/>
        </w:rPr>
        <w:t xml:space="preserve">　　　</w:t>
      </w:r>
      <w:r>
        <w:rPr>
          <w:bCs/>
          <w:sz w:val="24"/>
          <w:u w:val="single"/>
        </w:rPr>
        <w:t xml:space="preserve">  </w:t>
      </w:r>
      <w:r>
        <w:rPr>
          <w:bCs/>
          <w:sz w:val="24"/>
        </w:rPr>
        <w:t xml:space="preserve">        </w:t>
      </w:r>
      <w:r>
        <w:rPr>
          <w:bCs/>
          <w:sz w:val="24"/>
        </w:rPr>
        <w:t>姓名</w:t>
      </w:r>
      <w:r>
        <w:rPr>
          <w:bCs/>
          <w:sz w:val="24"/>
          <w:u w:val="single"/>
        </w:rPr>
        <w:t xml:space="preserve">  </w:t>
      </w:r>
      <w:r w:rsidR="008748B9">
        <w:rPr>
          <w:rFonts w:ascii="楷体" w:eastAsia="楷体" w:hAnsi="楷体" w:cs="楷体" w:hint="eastAsia"/>
          <w:b/>
          <w:sz w:val="28"/>
          <w:szCs w:val="28"/>
          <w:u w:val="single"/>
        </w:rPr>
        <w:t>魏秀瑛</w:t>
      </w:r>
      <w:r>
        <w:rPr>
          <w:bCs/>
          <w:sz w:val="24"/>
          <w:u w:val="single"/>
        </w:rPr>
        <w:t xml:space="preserve">  </w:t>
      </w:r>
      <w:r>
        <w:rPr>
          <w:rFonts w:hint="eastAsia"/>
          <w:bCs/>
          <w:sz w:val="24"/>
          <w:u w:val="single"/>
        </w:rPr>
        <w:t xml:space="preserve">　</w:t>
      </w:r>
      <w:r>
        <w:rPr>
          <w:bCs/>
          <w:sz w:val="24"/>
          <w:u w:val="single"/>
        </w:rPr>
        <w:t xml:space="preserve">　</w:t>
      </w:r>
      <w:r>
        <w:rPr>
          <w:bCs/>
          <w:sz w:val="24"/>
          <w:u w:val="single"/>
        </w:rPr>
        <w:t xml:space="preserve"> </w:t>
      </w:r>
      <w:r>
        <w:rPr>
          <w:bCs/>
          <w:sz w:val="24"/>
        </w:rPr>
        <w:t xml:space="preserve">  </w:t>
      </w:r>
      <w:r>
        <w:rPr>
          <w:rFonts w:hint="eastAsia"/>
          <w:bCs/>
          <w:sz w:val="24"/>
        </w:rPr>
        <w:t xml:space="preserve">　</w:t>
      </w:r>
      <w:r>
        <w:rPr>
          <w:bCs/>
          <w:sz w:val="24"/>
        </w:rPr>
        <w:t xml:space="preserve">　　</w:t>
      </w:r>
      <w:r>
        <w:rPr>
          <w:rFonts w:hint="eastAsia"/>
          <w:bCs/>
          <w:sz w:val="24"/>
        </w:rPr>
        <w:t xml:space="preserve">　</w:t>
      </w:r>
      <w:r>
        <w:rPr>
          <w:bCs/>
          <w:sz w:val="24"/>
        </w:rPr>
        <w:t xml:space="preserve">　申报</w:t>
      </w:r>
      <w:r>
        <w:rPr>
          <w:rFonts w:hint="eastAsia"/>
          <w:bCs/>
          <w:sz w:val="24"/>
        </w:rPr>
        <w:t>职称</w:t>
      </w:r>
      <w:r>
        <w:rPr>
          <w:bCs/>
          <w:sz w:val="24"/>
          <w:u w:val="single"/>
        </w:rPr>
        <w:t xml:space="preserve">     </w:t>
      </w:r>
      <w:r>
        <w:rPr>
          <w:rFonts w:ascii="楷体" w:eastAsia="楷体" w:hAnsi="楷体" w:cs="楷体" w:hint="eastAsia"/>
          <w:b/>
          <w:sz w:val="28"/>
          <w:szCs w:val="28"/>
          <w:u w:val="single"/>
        </w:rPr>
        <w:t xml:space="preserve">教授 </w:t>
      </w:r>
      <w:r>
        <w:rPr>
          <w:bCs/>
          <w:sz w:val="24"/>
          <w:u w:val="single"/>
        </w:rPr>
        <w:t xml:space="preserve">       </w:t>
      </w:r>
      <w:r>
        <w:rPr>
          <w:rFonts w:eastAsia="黑体"/>
          <w:b/>
          <w:bCs/>
          <w:sz w:val="24"/>
        </w:rPr>
        <w:t xml:space="preserve">  </w:t>
      </w:r>
      <w:r>
        <w:rPr>
          <w:rFonts w:eastAsia="黑体" w:hint="eastAsia"/>
          <w:b/>
          <w:bCs/>
          <w:sz w:val="24"/>
        </w:rPr>
        <w:t xml:space="preserve">　</w:t>
      </w:r>
      <w:r>
        <w:rPr>
          <w:rFonts w:eastAsia="黑体"/>
          <w:b/>
          <w:bCs/>
          <w:sz w:val="24"/>
        </w:rPr>
        <w:t xml:space="preserve">　　　　　　　　　</w:t>
      </w:r>
      <w:r>
        <w:rPr>
          <w:bCs/>
          <w:sz w:val="24"/>
        </w:rPr>
        <w:t>学科（专业）</w:t>
      </w:r>
      <w:r>
        <w:rPr>
          <w:bCs/>
          <w:sz w:val="24"/>
          <w:u w:val="single"/>
        </w:rPr>
        <w:t xml:space="preserve">    </w:t>
      </w:r>
      <w:r w:rsidR="008748B9">
        <w:rPr>
          <w:rFonts w:ascii="楷体" w:eastAsia="楷体" w:hAnsi="楷体" w:cs="楷体" w:hint="eastAsia"/>
          <w:b/>
          <w:sz w:val="28"/>
          <w:szCs w:val="28"/>
          <w:u w:val="single"/>
        </w:rPr>
        <w:t>土木</w:t>
      </w:r>
      <w:r>
        <w:rPr>
          <w:bCs/>
          <w:sz w:val="24"/>
          <w:u w:val="single"/>
        </w:rPr>
        <w:t xml:space="preserve">   </w:t>
      </w:r>
    </w:p>
    <w:tbl>
      <w:tblPr>
        <w:tblW w:w="220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82"/>
        <w:gridCol w:w="596"/>
        <w:gridCol w:w="539"/>
        <w:gridCol w:w="168"/>
        <w:gridCol w:w="676"/>
        <w:gridCol w:w="289"/>
        <w:gridCol w:w="310"/>
        <w:gridCol w:w="699"/>
        <w:gridCol w:w="125"/>
        <w:gridCol w:w="1120"/>
        <w:gridCol w:w="562"/>
        <w:gridCol w:w="626"/>
        <w:gridCol w:w="703"/>
        <w:gridCol w:w="955"/>
        <w:gridCol w:w="360"/>
        <w:gridCol w:w="632"/>
        <w:gridCol w:w="1137"/>
        <w:gridCol w:w="567"/>
        <w:gridCol w:w="1134"/>
        <w:gridCol w:w="1026"/>
        <w:gridCol w:w="1381"/>
        <w:gridCol w:w="709"/>
        <w:gridCol w:w="1137"/>
        <w:gridCol w:w="426"/>
        <w:gridCol w:w="1275"/>
        <w:gridCol w:w="1055"/>
        <w:gridCol w:w="505"/>
        <w:gridCol w:w="670"/>
        <w:gridCol w:w="37"/>
        <w:gridCol w:w="1420"/>
      </w:tblGrid>
      <w:tr w:rsidR="001709FE" w:rsidTr="00905E85">
        <w:trPr>
          <w:cantSplit/>
          <w:jc w:val="center"/>
        </w:trPr>
        <w:tc>
          <w:tcPr>
            <w:tcW w:w="5704" w:type="dxa"/>
            <w:gridSpan w:val="10"/>
            <w:tcBorders>
              <w:top w:val="single" w:sz="4" w:space="0" w:color="auto"/>
              <w:left w:val="single" w:sz="4" w:space="0" w:color="auto"/>
              <w:right w:val="single" w:sz="4" w:space="0" w:color="auto"/>
            </w:tcBorders>
            <w:vAlign w:val="center"/>
          </w:tcPr>
          <w:p w:rsidR="001709FE" w:rsidRPr="00BA11DD" w:rsidRDefault="005D073B">
            <w:pPr>
              <w:spacing w:line="280" w:lineRule="exact"/>
              <w:jc w:val="center"/>
              <w:rPr>
                <w:szCs w:val="21"/>
              </w:rPr>
            </w:pPr>
            <w:r w:rsidRPr="00BA11DD">
              <w:rPr>
                <w:szCs w:val="21"/>
              </w:rPr>
              <w:t>基本情况</w:t>
            </w:r>
          </w:p>
        </w:tc>
        <w:tc>
          <w:tcPr>
            <w:tcW w:w="16317" w:type="dxa"/>
            <w:gridSpan w:val="20"/>
            <w:tcBorders>
              <w:top w:val="single" w:sz="4" w:space="0" w:color="auto"/>
              <w:left w:val="single" w:sz="4" w:space="0" w:color="auto"/>
              <w:right w:val="single" w:sz="4" w:space="0" w:color="auto"/>
            </w:tcBorders>
            <w:vAlign w:val="center"/>
          </w:tcPr>
          <w:p w:rsidR="001709FE" w:rsidRPr="00BA11DD" w:rsidRDefault="005D073B">
            <w:pPr>
              <w:spacing w:line="280" w:lineRule="exact"/>
              <w:jc w:val="center"/>
              <w:rPr>
                <w:szCs w:val="21"/>
              </w:rPr>
            </w:pPr>
            <w:r w:rsidRPr="00BA11DD">
              <w:rPr>
                <w:szCs w:val="21"/>
              </w:rPr>
              <w:t>任现职以来主要业绩</w:t>
            </w:r>
          </w:p>
        </w:tc>
      </w:tr>
      <w:tr w:rsidR="001709FE" w:rsidTr="00721FFE">
        <w:trPr>
          <w:cantSplit/>
          <w:jc w:val="center"/>
        </w:trPr>
        <w:tc>
          <w:tcPr>
            <w:tcW w:w="1182" w:type="dxa"/>
            <w:tcBorders>
              <w:left w:val="single" w:sz="4" w:space="0" w:color="auto"/>
              <w:right w:val="single" w:sz="4" w:space="0" w:color="auto"/>
            </w:tcBorders>
            <w:vAlign w:val="center"/>
          </w:tcPr>
          <w:p w:rsidR="001709FE" w:rsidRDefault="005D073B">
            <w:pPr>
              <w:spacing w:line="280" w:lineRule="exact"/>
              <w:jc w:val="left"/>
              <w:rPr>
                <w:szCs w:val="21"/>
              </w:rPr>
            </w:pPr>
            <w:r>
              <w:rPr>
                <w:szCs w:val="21"/>
              </w:rPr>
              <w:t>姓</w:t>
            </w:r>
            <w:r>
              <w:rPr>
                <w:szCs w:val="21"/>
              </w:rPr>
              <w:t xml:space="preserve">  </w:t>
            </w:r>
            <w:r>
              <w:rPr>
                <w:szCs w:val="21"/>
              </w:rPr>
              <w:t>名</w:t>
            </w:r>
          </w:p>
        </w:tc>
        <w:tc>
          <w:tcPr>
            <w:tcW w:w="1303" w:type="dxa"/>
            <w:gridSpan w:val="3"/>
            <w:tcBorders>
              <w:left w:val="single" w:sz="4" w:space="0" w:color="auto"/>
              <w:right w:val="single" w:sz="4" w:space="0" w:color="auto"/>
            </w:tcBorders>
            <w:vAlign w:val="center"/>
          </w:tcPr>
          <w:p w:rsidR="001709FE" w:rsidRPr="00BA11DD" w:rsidRDefault="008748B9">
            <w:pPr>
              <w:spacing w:line="280" w:lineRule="exact"/>
              <w:jc w:val="center"/>
              <w:rPr>
                <w:rFonts w:ascii="楷体_GB2312" w:eastAsia="楷体_GB2312"/>
                <w:szCs w:val="21"/>
              </w:rPr>
            </w:pPr>
            <w:r w:rsidRPr="00BA11DD">
              <w:rPr>
                <w:rFonts w:ascii="楷体_GB2312" w:eastAsia="楷体_GB2312" w:hint="eastAsia"/>
                <w:szCs w:val="21"/>
              </w:rPr>
              <w:t>魏秀瑛</w:t>
            </w:r>
          </w:p>
        </w:tc>
        <w:tc>
          <w:tcPr>
            <w:tcW w:w="1974" w:type="dxa"/>
            <w:gridSpan w:val="4"/>
            <w:tcBorders>
              <w:left w:val="single" w:sz="4" w:space="0" w:color="auto"/>
              <w:right w:val="single" w:sz="4" w:space="0" w:color="auto"/>
            </w:tcBorders>
            <w:vAlign w:val="center"/>
          </w:tcPr>
          <w:p w:rsidR="001709FE" w:rsidRPr="00BA11DD" w:rsidRDefault="005D073B">
            <w:pPr>
              <w:jc w:val="center"/>
              <w:rPr>
                <w:szCs w:val="21"/>
              </w:rPr>
            </w:pPr>
            <w:r w:rsidRPr="00BA11DD">
              <w:rPr>
                <w:szCs w:val="21"/>
              </w:rPr>
              <w:t>出生年月</w:t>
            </w:r>
          </w:p>
        </w:tc>
        <w:tc>
          <w:tcPr>
            <w:tcW w:w="1245" w:type="dxa"/>
            <w:gridSpan w:val="2"/>
            <w:tcBorders>
              <w:left w:val="single" w:sz="4" w:space="0" w:color="auto"/>
              <w:right w:val="single" w:sz="4" w:space="0" w:color="auto"/>
            </w:tcBorders>
            <w:vAlign w:val="center"/>
          </w:tcPr>
          <w:p w:rsidR="001709FE" w:rsidRPr="00BA11DD" w:rsidRDefault="005D073B" w:rsidP="008748B9">
            <w:pPr>
              <w:spacing w:line="280" w:lineRule="exact"/>
              <w:jc w:val="center"/>
              <w:rPr>
                <w:rFonts w:ascii="楷体_GB2312" w:eastAsia="楷体_GB2312"/>
                <w:szCs w:val="21"/>
              </w:rPr>
            </w:pPr>
            <w:r w:rsidRPr="00BA11DD">
              <w:rPr>
                <w:rFonts w:ascii="楷体_GB2312" w:eastAsia="楷体_GB2312" w:hint="eastAsia"/>
                <w:szCs w:val="21"/>
              </w:rPr>
              <w:t>19</w:t>
            </w:r>
            <w:r w:rsidR="008748B9" w:rsidRPr="00BA11DD">
              <w:rPr>
                <w:rFonts w:ascii="楷体_GB2312" w:eastAsia="楷体_GB2312" w:hint="eastAsia"/>
                <w:szCs w:val="21"/>
              </w:rPr>
              <w:t>71-11</w:t>
            </w:r>
          </w:p>
        </w:tc>
        <w:tc>
          <w:tcPr>
            <w:tcW w:w="562" w:type="dxa"/>
            <w:vMerge w:val="restart"/>
            <w:tcBorders>
              <w:top w:val="single" w:sz="4" w:space="0" w:color="auto"/>
              <w:left w:val="single" w:sz="4" w:space="0" w:color="auto"/>
              <w:right w:val="single" w:sz="4" w:space="0" w:color="auto"/>
            </w:tcBorders>
            <w:vAlign w:val="center"/>
          </w:tcPr>
          <w:p w:rsidR="001709FE" w:rsidRPr="00BA11DD" w:rsidRDefault="005D073B">
            <w:pPr>
              <w:spacing w:line="280" w:lineRule="exact"/>
              <w:jc w:val="center"/>
              <w:rPr>
                <w:szCs w:val="21"/>
              </w:rPr>
            </w:pPr>
            <w:r w:rsidRPr="00BA11DD">
              <w:rPr>
                <w:szCs w:val="21"/>
              </w:rPr>
              <w:t>教</w:t>
            </w:r>
          </w:p>
          <w:p w:rsidR="001709FE" w:rsidRPr="00BA11DD" w:rsidRDefault="001709FE">
            <w:pPr>
              <w:spacing w:line="280" w:lineRule="exact"/>
              <w:jc w:val="center"/>
              <w:rPr>
                <w:szCs w:val="21"/>
              </w:rPr>
            </w:pPr>
          </w:p>
          <w:p w:rsidR="001709FE" w:rsidRPr="00BA11DD" w:rsidRDefault="005D073B">
            <w:pPr>
              <w:spacing w:line="280" w:lineRule="exact"/>
              <w:jc w:val="center"/>
              <w:rPr>
                <w:szCs w:val="21"/>
              </w:rPr>
            </w:pPr>
            <w:r w:rsidRPr="00BA11DD">
              <w:rPr>
                <w:szCs w:val="21"/>
              </w:rPr>
              <w:t>学</w:t>
            </w:r>
          </w:p>
          <w:p w:rsidR="001709FE" w:rsidRPr="00BA11DD" w:rsidRDefault="001709FE">
            <w:pPr>
              <w:spacing w:line="280" w:lineRule="exact"/>
              <w:jc w:val="center"/>
              <w:rPr>
                <w:szCs w:val="21"/>
              </w:rPr>
            </w:pPr>
          </w:p>
          <w:p w:rsidR="001709FE" w:rsidRPr="00BA11DD" w:rsidRDefault="005D073B">
            <w:pPr>
              <w:spacing w:line="280" w:lineRule="exact"/>
              <w:jc w:val="center"/>
              <w:rPr>
                <w:szCs w:val="21"/>
              </w:rPr>
            </w:pPr>
            <w:r w:rsidRPr="00BA11DD">
              <w:rPr>
                <w:szCs w:val="21"/>
              </w:rPr>
              <w:t>工</w:t>
            </w:r>
          </w:p>
          <w:p w:rsidR="001709FE" w:rsidRPr="00BA11DD" w:rsidRDefault="001709FE">
            <w:pPr>
              <w:spacing w:line="280" w:lineRule="exact"/>
              <w:jc w:val="center"/>
              <w:rPr>
                <w:szCs w:val="21"/>
              </w:rPr>
            </w:pPr>
          </w:p>
          <w:p w:rsidR="001709FE" w:rsidRPr="00BA11DD" w:rsidRDefault="005D073B">
            <w:pPr>
              <w:spacing w:line="280" w:lineRule="exact"/>
              <w:jc w:val="center"/>
              <w:rPr>
                <w:szCs w:val="21"/>
              </w:rPr>
            </w:pPr>
            <w:r w:rsidRPr="00BA11DD">
              <w:rPr>
                <w:szCs w:val="21"/>
              </w:rPr>
              <w:t>作</w:t>
            </w:r>
          </w:p>
        </w:tc>
        <w:tc>
          <w:tcPr>
            <w:tcW w:w="4413" w:type="dxa"/>
            <w:gridSpan w:val="6"/>
            <w:tcBorders>
              <w:top w:val="single" w:sz="4" w:space="0" w:color="auto"/>
              <w:left w:val="single" w:sz="4" w:space="0" w:color="auto"/>
              <w:right w:val="single" w:sz="4" w:space="0" w:color="auto"/>
            </w:tcBorders>
            <w:vAlign w:val="center"/>
          </w:tcPr>
          <w:p w:rsidR="001709FE" w:rsidRPr="00BA11DD" w:rsidRDefault="005D073B">
            <w:pPr>
              <w:spacing w:line="280" w:lineRule="exact"/>
              <w:jc w:val="center"/>
              <w:rPr>
                <w:szCs w:val="21"/>
              </w:rPr>
            </w:pPr>
            <w:r w:rsidRPr="00BA11DD">
              <w:rPr>
                <w:szCs w:val="21"/>
              </w:rPr>
              <w:t>教学工作量</w:t>
            </w:r>
          </w:p>
          <w:p w:rsidR="001709FE" w:rsidRPr="00BA11DD" w:rsidRDefault="005D073B">
            <w:pPr>
              <w:spacing w:line="280" w:lineRule="exact"/>
              <w:jc w:val="center"/>
              <w:rPr>
                <w:szCs w:val="21"/>
              </w:rPr>
            </w:pPr>
            <w:r w:rsidRPr="00BA11DD">
              <w:rPr>
                <w:szCs w:val="21"/>
              </w:rPr>
              <w:t>（其它教学工作量按本校方式计算）</w:t>
            </w:r>
          </w:p>
        </w:tc>
        <w:tc>
          <w:tcPr>
            <w:tcW w:w="8710" w:type="dxa"/>
            <w:gridSpan w:val="9"/>
            <w:tcBorders>
              <w:top w:val="single" w:sz="4" w:space="0" w:color="auto"/>
              <w:left w:val="single" w:sz="4" w:space="0" w:color="auto"/>
              <w:right w:val="single" w:sz="4" w:space="0" w:color="auto"/>
            </w:tcBorders>
            <w:vAlign w:val="center"/>
          </w:tcPr>
          <w:p w:rsidR="001709FE" w:rsidRPr="00BA11DD" w:rsidRDefault="005D073B">
            <w:pPr>
              <w:spacing w:line="280" w:lineRule="exact"/>
              <w:jc w:val="center"/>
              <w:rPr>
                <w:szCs w:val="21"/>
              </w:rPr>
            </w:pPr>
            <w:r w:rsidRPr="00BA11DD">
              <w:rPr>
                <w:szCs w:val="21"/>
              </w:rPr>
              <w:t>主要教学业绩</w:t>
            </w:r>
          </w:p>
        </w:tc>
        <w:tc>
          <w:tcPr>
            <w:tcW w:w="1175" w:type="dxa"/>
            <w:gridSpan w:val="2"/>
            <w:tcBorders>
              <w:top w:val="single" w:sz="4" w:space="0" w:color="auto"/>
              <w:left w:val="single" w:sz="4" w:space="0" w:color="auto"/>
              <w:right w:val="single" w:sz="4" w:space="0" w:color="auto"/>
            </w:tcBorders>
            <w:vAlign w:val="center"/>
          </w:tcPr>
          <w:p w:rsidR="001709FE" w:rsidRPr="00BA11DD" w:rsidRDefault="005D073B">
            <w:pPr>
              <w:spacing w:line="280" w:lineRule="exact"/>
              <w:jc w:val="center"/>
              <w:rPr>
                <w:szCs w:val="21"/>
              </w:rPr>
            </w:pPr>
            <w:r w:rsidRPr="00BA11DD">
              <w:rPr>
                <w:szCs w:val="21"/>
              </w:rPr>
              <w:t>指导青年教师情况</w:t>
            </w:r>
          </w:p>
        </w:tc>
        <w:tc>
          <w:tcPr>
            <w:tcW w:w="1457" w:type="dxa"/>
            <w:gridSpan w:val="2"/>
            <w:vMerge w:val="restart"/>
            <w:tcBorders>
              <w:left w:val="single" w:sz="4" w:space="0" w:color="auto"/>
              <w:right w:val="single" w:sz="4" w:space="0" w:color="auto"/>
            </w:tcBorders>
          </w:tcPr>
          <w:p w:rsidR="001709FE" w:rsidRDefault="001709FE">
            <w:pPr>
              <w:spacing w:line="280" w:lineRule="exact"/>
              <w:jc w:val="center"/>
              <w:rPr>
                <w:szCs w:val="21"/>
              </w:rPr>
            </w:pPr>
          </w:p>
          <w:p w:rsidR="001709FE" w:rsidRDefault="001709FE">
            <w:pPr>
              <w:spacing w:line="280" w:lineRule="exact"/>
              <w:jc w:val="center"/>
              <w:rPr>
                <w:szCs w:val="21"/>
              </w:rPr>
            </w:pPr>
          </w:p>
          <w:p w:rsidR="001709FE" w:rsidRDefault="001709FE">
            <w:pPr>
              <w:spacing w:line="280" w:lineRule="exact"/>
              <w:jc w:val="center"/>
              <w:rPr>
                <w:szCs w:val="21"/>
              </w:rPr>
            </w:pPr>
          </w:p>
          <w:p w:rsidR="001709FE" w:rsidRDefault="001709FE">
            <w:pPr>
              <w:spacing w:line="280" w:lineRule="exact"/>
              <w:jc w:val="center"/>
              <w:rPr>
                <w:szCs w:val="21"/>
              </w:rPr>
            </w:pPr>
          </w:p>
          <w:p w:rsidR="001709FE" w:rsidRDefault="001709FE">
            <w:pPr>
              <w:spacing w:line="280" w:lineRule="exact"/>
              <w:jc w:val="center"/>
              <w:rPr>
                <w:szCs w:val="21"/>
              </w:rPr>
            </w:pPr>
          </w:p>
          <w:p w:rsidR="001709FE" w:rsidRDefault="001709FE">
            <w:pPr>
              <w:spacing w:line="280" w:lineRule="exact"/>
              <w:jc w:val="center"/>
              <w:rPr>
                <w:szCs w:val="21"/>
              </w:rPr>
            </w:pPr>
          </w:p>
          <w:p w:rsidR="001709FE" w:rsidRDefault="001709FE">
            <w:pPr>
              <w:spacing w:line="280" w:lineRule="exact"/>
              <w:jc w:val="center"/>
              <w:rPr>
                <w:szCs w:val="21"/>
              </w:rPr>
            </w:pPr>
          </w:p>
          <w:p w:rsidR="001709FE" w:rsidRDefault="001709FE">
            <w:pPr>
              <w:spacing w:line="280" w:lineRule="exact"/>
              <w:jc w:val="center"/>
              <w:rPr>
                <w:szCs w:val="21"/>
              </w:rPr>
            </w:pPr>
          </w:p>
          <w:p w:rsidR="001709FE" w:rsidRDefault="001709FE">
            <w:pPr>
              <w:spacing w:line="280" w:lineRule="exact"/>
              <w:jc w:val="center"/>
              <w:rPr>
                <w:szCs w:val="21"/>
              </w:rPr>
            </w:pPr>
          </w:p>
          <w:p w:rsidR="001709FE" w:rsidRDefault="001709FE">
            <w:pPr>
              <w:spacing w:line="280" w:lineRule="exact"/>
              <w:jc w:val="center"/>
              <w:rPr>
                <w:szCs w:val="21"/>
              </w:rPr>
            </w:pPr>
          </w:p>
          <w:p w:rsidR="001709FE" w:rsidRDefault="001709FE">
            <w:pPr>
              <w:spacing w:line="280" w:lineRule="exact"/>
              <w:jc w:val="center"/>
              <w:rPr>
                <w:szCs w:val="21"/>
              </w:rPr>
            </w:pPr>
          </w:p>
          <w:p w:rsidR="001709FE" w:rsidRDefault="001709FE">
            <w:pPr>
              <w:spacing w:line="280" w:lineRule="exact"/>
              <w:jc w:val="center"/>
              <w:rPr>
                <w:szCs w:val="21"/>
              </w:rPr>
            </w:pPr>
          </w:p>
          <w:p w:rsidR="001709FE" w:rsidRDefault="001709FE">
            <w:pPr>
              <w:spacing w:line="280" w:lineRule="exact"/>
              <w:jc w:val="center"/>
              <w:rPr>
                <w:szCs w:val="21"/>
              </w:rPr>
            </w:pPr>
          </w:p>
          <w:p w:rsidR="001709FE" w:rsidRDefault="005D073B">
            <w:pPr>
              <w:spacing w:line="280" w:lineRule="exact"/>
              <w:jc w:val="center"/>
              <w:rPr>
                <w:szCs w:val="21"/>
              </w:rPr>
            </w:pPr>
            <w:r>
              <w:rPr>
                <w:szCs w:val="21"/>
              </w:rPr>
              <w:t>教务部门审核意见（盖章）</w:t>
            </w:r>
          </w:p>
          <w:p w:rsidR="001709FE" w:rsidRDefault="001709FE">
            <w:pPr>
              <w:spacing w:line="280" w:lineRule="exact"/>
              <w:ind w:left="180"/>
              <w:rPr>
                <w:szCs w:val="21"/>
              </w:rPr>
            </w:pPr>
          </w:p>
          <w:p w:rsidR="001709FE" w:rsidRDefault="001709FE">
            <w:pPr>
              <w:spacing w:line="280" w:lineRule="exact"/>
              <w:ind w:left="180"/>
              <w:rPr>
                <w:szCs w:val="21"/>
              </w:rPr>
            </w:pPr>
          </w:p>
          <w:p w:rsidR="001709FE" w:rsidRDefault="001709FE">
            <w:pPr>
              <w:spacing w:line="280" w:lineRule="exact"/>
              <w:ind w:left="180"/>
              <w:rPr>
                <w:szCs w:val="21"/>
              </w:rPr>
            </w:pPr>
          </w:p>
          <w:p w:rsidR="001709FE" w:rsidRDefault="001709FE">
            <w:pPr>
              <w:spacing w:line="280" w:lineRule="exact"/>
              <w:ind w:left="180"/>
              <w:rPr>
                <w:szCs w:val="21"/>
              </w:rPr>
            </w:pPr>
          </w:p>
          <w:p w:rsidR="001709FE" w:rsidRDefault="001709FE">
            <w:pPr>
              <w:spacing w:line="280" w:lineRule="exact"/>
              <w:ind w:left="180"/>
              <w:rPr>
                <w:szCs w:val="21"/>
              </w:rPr>
            </w:pPr>
          </w:p>
          <w:p w:rsidR="00EA52C9" w:rsidRDefault="00EA52C9">
            <w:pPr>
              <w:spacing w:line="280" w:lineRule="exact"/>
              <w:ind w:left="180"/>
              <w:rPr>
                <w:szCs w:val="21"/>
              </w:rPr>
            </w:pPr>
          </w:p>
          <w:p w:rsidR="00EA52C9" w:rsidRDefault="00EA52C9">
            <w:pPr>
              <w:spacing w:line="280" w:lineRule="exact"/>
              <w:ind w:left="180"/>
              <w:rPr>
                <w:szCs w:val="21"/>
              </w:rPr>
            </w:pPr>
          </w:p>
          <w:p w:rsidR="00EA52C9" w:rsidRDefault="00EA52C9">
            <w:pPr>
              <w:spacing w:line="280" w:lineRule="exact"/>
              <w:ind w:left="180"/>
              <w:rPr>
                <w:szCs w:val="21"/>
              </w:rPr>
            </w:pPr>
          </w:p>
          <w:p w:rsidR="00EA52C9" w:rsidRDefault="00EA52C9">
            <w:pPr>
              <w:spacing w:line="280" w:lineRule="exact"/>
              <w:ind w:left="180"/>
              <w:rPr>
                <w:szCs w:val="21"/>
              </w:rPr>
            </w:pPr>
          </w:p>
          <w:p w:rsidR="00EA52C9" w:rsidRDefault="00F701E8">
            <w:pPr>
              <w:spacing w:line="280" w:lineRule="exact"/>
              <w:ind w:left="180"/>
              <w:rPr>
                <w:szCs w:val="21"/>
              </w:rPr>
            </w:pPr>
            <w:r>
              <w:rPr>
                <w:szCs w:val="21"/>
              </w:rPr>
              <w:t>教务部门审核人签名：</w:t>
            </w:r>
          </w:p>
          <w:p w:rsidR="00EA52C9" w:rsidRDefault="00EA52C9">
            <w:pPr>
              <w:spacing w:line="280" w:lineRule="exact"/>
              <w:ind w:left="180"/>
              <w:rPr>
                <w:szCs w:val="21"/>
              </w:rPr>
            </w:pPr>
          </w:p>
          <w:p w:rsidR="00EA52C9" w:rsidRDefault="00EA52C9">
            <w:pPr>
              <w:spacing w:line="280" w:lineRule="exact"/>
              <w:ind w:left="180"/>
              <w:rPr>
                <w:szCs w:val="21"/>
              </w:rPr>
            </w:pPr>
          </w:p>
          <w:p w:rsidR="00EA52C9" w:rsidRDefault="00EA52C9">
            <w:pPr>
              <w:spacing w:line="280" w:lineRule="exact"/>
              <w:ind w:left="180"/>
              <w:rPr>
                <w:szCs w:val="21"/>
              </w:rPr>
            </w:pPr>
          </w:p>
          <w:p w:rsidR="00EA52C9" w:rsidRDefault="00EA52C9">
            <w:pPr>
              <w:spacing w:line="280" w:lineRule="exact"/>
              <w:ind w:left="180"/>
              <w:rPr>
                <w:szCs w:val="21"/>
              </w:rPr>
            </w:pPr>
          </w:p>
          <w:p w:rsidR="00EA52C9" w:rsidRDefault="00EA52C9">
            <w:pPr>
              <w:spacing w:line="280" w:lineRule="exact"/>
              <w:ind w:left="180"/>
              <w:rPr>
                <w:szCs w:val="21"/>
              </w:rPr>
            </w:pPr>
          </w:p>
          <w:p w:rsidR="00EA52C9" w:rsidRDefault="00EA52C9">
            <w:pPr>
              <w:spacing w:line="280" w:lineRule="exact"/>
              <w:ind w:left="180"/>
              <w:rPr>
                <w:szCs w:val="21"/>
              </w:rPr>
            </w:pPr>
          </w:p>
          <w:p w:rsidR="00EA52C9" w:rsidRDefault="00EA52C9">
            <w:pPr>
              <w:spacing w:line="280" w:lineRule="exact"/>
              <w:ind w:left="180"/>
              <w:rPr>
                <w:szCs w:val="21"/>
              </w:rPr>
            </w:pPr>
          </w:p>
          <w:p w:rsidR="00EA52C9" w:rsidRDefault="00EA52C9">
            <w:pPr>
              <w:spacing w:line="280" w:lineRule="exact"/>
              <w:ind w:left="180"/>
              <w:rPr>
                <w:szCs w:val="21"/>
              </w:rPr>
            </w:pPr>
          </w:p>
          <w:p w:rsidR="00EA52C9" w:rsidRDefault="00EA52C9">
            <w:pPr>
              <w:spacing w:line="280" w:lineRule="exact"/>
              <w:ind w:left="180"/>
              <w:rPr>
                <w:szCs w:val="21"/>
              </w:rPr>
            </w:pPr>
          </w:p>
          <w:p w:rsidR="00EA52C9" w:rsidRDefault="00EA52C9">
            <w:pPr>
              <w:spacing w:line="280" w:lineRule="exact"/>
              <w:ind w:left="180"/>
              <w:rPr>
                <w:szCs w:val="21"/>
              </w:rPr>
            </w:pPr>
          </w:p>
          <w:p w:rsidR="00EA52C9" w:rsidRDefault="00EA52C9">
            <w:pPr>
              <w:spacing w:line="280" w:lineRule="exact"/>
              <w:ind w:left="180"/>
              <w:rPr>
                <w:szCs w:val="21"/>
              </w:rPr>
            </w:pPr>
          </w:p>
          <w:p w:rsidR="00EA52C9" w:rsidRDefault="00EA52C9">
            <w:pPr>
              <w:spacing w:line="280" w:lineRule="exact"/>
              <w:ind w:left="180"/>
              <w:rPr>
                <w:szCs w:val="21"/>
              </w:rPr>
            </w:pPr>
          </w:p>
          <w:p w:rsidR="00EA52C9" w:rsidRDefault="00EA52C9">
            <w:pPr>
              <w:spacing w:line="280" w:lineRule="exact"/>
              <w:ind w:left="180"/>
              <w:rPr>
                <w:szCs w:val="21"/>
              </w:rPr>
            </w:pPr>
          </w:p>
          <w:p w:rsidR="00EA52C9" w:rsidRDefault="00EA52C9">
            <w:pPr>
              <w:spacing w:line="280" w:lineRule="exact"/>
              <w:ind w:left="180"/>
              <w:rPr>
                <w:szCs w:val="21"/>
              </w:rPr>
            </w:pPr>
          </w:p>
          <w:p w:rsidR="00EA52C9" w:rsidRDefault="00EA52C9">
            <w:pPr>
              <w:spacing w:line="280" w:lineRule="exact"/>
              <w:ind w:left="180"/>
              <w:rPr>
                <w:szCs w:val="21"/>
              </w:rPr>
            </w:pPr>
          </w:p>
          <w:p w:rsidR="00EA52C9" w:rsidRDefault="00EA52C9">
            <w:pPr>
              <w:spacing w:line="280" w:lineRule="exact"/>
              <w:ind w:left="180"/>
              <w:rPr>
                <w:szCs w:val="21"/>
              </w:rPr>
            </w:pPr>
          </w:p>
          <w:p w:rsidR="00EA52C9" w:rsidRDefault="00EA52C9">
            <w:pPr>
              <w:spacing w:line="280" w:lineRule="exact"/>
              <w:ind w:left="180"/>
              <w:rPr>
                <w:szCs w:val="21"/>
              </w:rPr>
            </w:pPr>
          </w:p>
          <w:p w:rsidR="00EA52C9" w:rsidRDefault="00EA52C9">
            <w:pPr>
              <w:spacing w:line="280" w:lineRule="exact"/>
              <w:ind w:left="180"/>
              <w:rPr>
                <w:szCs w:val="21"/>
              </w:rPr>
            </w:pPr>
          </w:p>
          <w:p w:rsidR="00EA52C9" w:rsidRDefault="00EA52C9">
            <w:pPr>
              <w:spacing w:line="280" w:lineRule="exact"/>
              <w:ind w:left="180"/>
              <w:rPr>
                <w:szCs w:val="21"/>
              </w:rPr>
            </w:pPr>
          </w:p>
          <w:p w:rsidR="00EA52C9" w:rsidRDefault="00EA52C9">
            <w:pPr>
              <w:spacing w:line="280" w:lineRule="exact"/>
              <w:ind w:left="180"/>
              <w:rPr>
                <w:szCs w:val="21"/>
              </w:rPr>
            </w:pPr>
          </w:p>
          <w:p w:rsidR="00EA52C9" w:rsidRDefault="00EA52C9">
            <w:pPr>
              <w:spacing w:line="280" w:lineRule="exact"/>
              <w:ind w:left="180"/>
              <w:rPr>
                <w:szCs w:val="21"/>
              </w:rPr>
            </w:pPr>
          </w:p>
          <w:p w:rsidR="00EA52C9" w:rsidRDefault="00EA52C9">
            <w:pPr>
              <w:spacing w:line="280" w:lineRule="exact"/>
              <w:ind w:left="180"/>
              <w:rPr>
                <w:szCs w:val="21"/>
              </w:rPr>
            </w:pPr>
          </w:p>
          <w:p w:rsidR="00EA52C9" w:rsidRDefault="00EA52C9">
            <w:pPr>
              <w:spacing w:line="280" w:lineRule="exact"/>
              <w:ind w:left="180"/>
              <w:rPr>
                <w:szCs w:val="21"/>
              </w:rPr>
            </w:pPr>
          </w:p>
          <w:p w:rsidR="00EA52C9" w:rsidRDefault="00EA52C9">
            <w:pPr>
              <w:spacing w:line="280" w:lineRule="exact"/>
              <w:ind w:left="180"/>
              <w:rPr>
                <w:szCs w:val="21"/>
              </w:rPr>
            </w:pPr>
          </w:p>
          <w:p w:rsidR="00EA52C9" w:rsidRDefault="00EA52C9">
            <w:pPr>
              <w:spacing w:line="280" w:lineRule="exact"/>
              <w:ind w:left="180"/>
              <w:rPr>
                <w:szCs w:val="21"/>
              </w:rPr>
            </w:pPr>
          </w:p>
          <w:p w:rsidR="00EA52C9" w:rsidRDefault="00EA52C9">
            <w:pPr>
              <w:spacing w:line="280" w:lineRule="exact"/>
              <w:ind w:left="180"/>
              <w:rPr>
                <w:szCs w:val="21"/>
              </w:rPr>
            </w:pPr>
          </w:p>
          <w:p w:rsidR="00F701E8" w:rsidRDefault="00F701E8" w:rsidP="00F701E8">
            <w:pPr>
              <w:spacing w:line="280" w:lineRule="exact"/>
              <w:jc w:val="center"/>
              <w:rPr>
                <w:szCs w:val="21"/>
              </w:rPr>
            </w:pPr>
            <w:r>
              <w:rPr>
                <w:szCs w:val="21"/>
              </w:rPr>
              <w:t>教务部门审核意见（盖章）</w:t>
            </w:r>
          </w:p>
          <w:p w:rsidR="00EA52C9" w:rsidRDefault="00EA52C9">
            <w:pPr>
              <w:spacing w:line="280" w:lineRule="exact"/>
              <w:ind w:left="180"/>
              <w:rPr>
                <w:szCs w:val="21"/>
              </w:rPr>
            </w:pPr>
          </w:p>
          <w:p w:rsidR="00EA52C9" w:rsidRDefault="00EA52C9">
            <w:pPr>
              <w:spacing w:line="280" w:lineRule="exact"/>
              <w:ind w:left="180"/>
              <w:rPr>
                <w:szCs w:val="21"/>
              </w:rPr>
            </w:pPr>
          </w:p>
          <w:p w:rsidR="00EA52C9" w:rsidRDefault="00EA52C9">
            <w:pPr>
              <w:spacing w:line="280" w:lineRule="exact"/>
              <w:ind w:left="180"/>
              <w:rPr>
                <w:szCs w:val="21"/>
              </w:rPr>
            </w:pPr>
          </w:p>
          <w:p w:rsidR="00EA52C9" w:rsidRDefault="00EA52C9">
            <w:pPr>
              <w:spacing w:line="280" w:lineRule="exact"/>
              <w:ind w:left="180"/>
              <w:rPr>
                <w:szCs w:val="21"/>
              </w:rPr>
            </w:pPr>
          </w:p>
          <w:p w:rsidR="00EA52C9" w:rsidRDefault="00EA52C9">
            <w:pPr>
              <w:spacing w:line="280" w:lineRule="exact"/>
              <w:ind w:left="180"/>
              <w:rPr>
                <w:szCs w:val="21"/>
              </w:rPr>
            </w:pPr>
          </w:p>
          <w:p w:rsidR="00EA52C9" w:rsidRDefault="00EA52C9">
            <w:pPr>
              <w:spacing w:line="280" w:lineRule="exact"/>
              <w:ind w:left="180"/>
              <w:rPr>
                <w:szCs w:val="21"/>
              </w:rPr>
            </w:pPr>
          </w:p>
          <w:p w:rsidR="00EA52C9" w:rsidRDefault="00EA52C9">
            <w:pPr>
              <w:spacing w:line="280" w:lineRule="exact"/>
              <w:ind w:left="180"/>
              <w:rPr>
                <w:szCs w:val="21"/>
              </w:rPr>
            </w:pPr>
          </w:p>
          <w:p w:rsidR="001709FE" w:rsidRDefault="001709FE">
            <w:pPr>
              <w:spacing w:line="280" w:lineRule="exact"/>
              <w:ind w:left="180"/>
              <w:rPr>
                <w:szCs w:val="21"/>
              </w:rPr>
            </w:pPr>
          </w:p>
          <w:p w:rsidR="001709FE" w:rsidRDefault="001709FE">
            <w:pPr>
              <w:spacing w:line="280" w:lineRule="exact"/>
              <w:ind w:left="180"/>
              <w:rPr>
                <w:rFonts w:hint="eastAsia"/>
                <w:szCs w:val="21"/>
              </w:rPr>
            </w:pPr>
          </w:p>
          <w:p w:rsidR="00F701E8" w:rsidRDefault="00F701E8">
            <w:pPr>
              <w:spacing w:line="280" w:lineRule="exact"/>
              <w:ind w:left="180"/>
              <w:rPr>
                <w:rFonts w:hint="eastAsia"/>
                <w:szCs w:val="21"/>
              </w:rPr>
            </w:pPr>
          </w:p>
          <w:p w:rsidR="00F701E8" w:rsidRDefault="00F701E8">
            <w:pPr>
              <w:spacing w:line="280" w:lineRule="exact"/>
              <w:ind w:left="180"/>
              <w:rPr>
                <w:rFonts w:hint="eastAsia"/>
                <w:szCs w:val="21"/>
              </w:rPr>
            </w:pPr>
          </w:p>
          <w:p w:rsidR="00F701E8" w:rsidRDefault="00F701E8">
            <w:pPr>
              <w:spacing w:line="280" w:lineRule="exact"/>
              <w:ind w:left="180"/>
              <w:rPr>
                <w:rFonts w:hint="eastAsia"/>
                <w:szCs w:val="21"/>
              </w:rPr>
            </w:pPr>
          </w:p>
          <w:p w:rsidR="00F701E8" w:rsidRDefault="00F701E8">
            <w:pPr>
              <w:spacing w:line="280" w:lineRule="exact"/>
              <w:ind w:left="180"/>
              <w:rPr>
                <w:rFonts w:hint="eastAsia"/>
                <w:szCs w:val="21"/>
              </w:rPr>
            </w:pPr>
          </w:p>
          <w:p w:rsidR="00F701E8" w:rsidRDefault="00F701E8">
            <w:pPr>
              <w:spacing w:line="280" w:lineRule="exact"/>
              <w:ind w:left="180"/>
              <w:rPr>
                <w:szCs w:val="21"/>
              </w:rPr>
            </w:pPr>
          </w:p>
          <w:p w:rsidR="001709FE" w:rsidRDefault="001709FE">
            <w:pPr>
              <w:spacing w:line="280" w:lineRule="exact"/>
              <w:ind w:left="180"/>
              <w:rPr>
                <w:szCs w:val="21"/>
              </w:rPr>
            </w:pPr>
          </w:p>
          <w:p w:rsidR="001709FE" w:rsidRDefault="005D073B">
            <w:pPr>
              <w:spacing w:line="280" w:lineRule="exact"/>
              <w:rPr>
                <w:szCs w:val="21"/>
              </w:rPr>
            </w:pPr>
            <w:r>
              <w:rPr>
                <w:szCs w:val="21"/>
              </w:rPr>
              <w:t>教务部门审核人签名：</w:t>
            </w:r>
          </w:p>
        </w:tc>
      </w:tr>
      <w:tr w:rsidR="001709FE" w:rsidTr="00721FFE">
        <w:trPr>
          <w:cantSplit/>
          <w:trHeight w:val="231"/>
          <w:jc w:val="center"/>
        </w:trPr>
        <w:tc>
          <w:tcPr>
            <w:tcW w:w="1182" w:type="dxa"/>
            <w:tcBorders>
              <w:left w:val="single" w:sz="4" w:space="0" w:color="auto"/>
              <w:right w:val="single" w:sz="4" w:space="0" w:color="auto"/>
            </w:tcBorders>
            <w:vAlign w:val="center"/>
          </w:tcPr>
          <w:p w:rsidR="001709FE" w:rsidRDefault="005D073B">
            <w:pPr>
              <w:spacing w:line="280" w:lineRule="exact"/>
              <w:jc w:val="left"/>
              <w:rPr>
                <w:szCs w:val="21"/>
              </w:rPr>
            </w:pPr>
            <w:r>
              <w:rPr>
                <w:szCs w:val="21"/>
              </w:rPr>
              <w:t>性</w:t>
            </w:r>
            <w:r>
              <w:rPr>
                <w:szCs w:val="21"/>
              </w:rPr>
              <w:t xml:space="preserve">  </w:t>
            </w:r>
            <w:r>
              <w:rPr>
                <w:szCs w:val="21"/>
              </w:rPr>
              <w:t>别</w:t>
            </w:r>
          </w:p>
        </w:tc>
        <w:tc>
          <w:tcPr>
            <w:tcW w:w="1303" w:type="dxa"/>
            <w:gridSpan w:val="3"/>
            <w:tcBorders>
              <w:left w:val="single" w:sz="4" w:space="0" w:color="auto"/>
              <w:right w:val="single" w:sz="4" w:space="0" w:color="auto"/>
            </w:tcBorders>
            <w:vAlign w:val="center"/>
          </w:tcPr>
          <w:p w:rsidR="001709FE" w:rsidRPr="00BA11DD" w:rsidRDefault="005D073B">
            <w:pPr>
              <w:spacing w:line="280" w:lineRule="exact"/>
              <w:jc w:val="center"/>
              <w:rPr>
                <w:rFonts w:ascii="楷体_GB2312" w:eastAsia="楷体_GB2312"/>
                <w:szCs w:val="21"/>
              </w:rPr>
            </w:pPr>
            <w:r w:rsidRPr="00BA11DD">
              <w:rPr>
                <w:rFonts w:ascii="楷体_GB2312" w:eastAsia="楷体_GB2312" w:hint="eastAsia"/>
                <w:szCs w:val="21"/>
              </w:rPr>
              <w:t>女</w:t>
            </w:r>
          </w:p>
        </w:tc>
        <w:tc>
          <w:tcPr>
            <w:tcW w:w="1974" w:type="dxa"/>
            <w:gridSpan w:val="4"/>
            <w:tcBorders>
              <w:left w:val="single" w:sz="4" w:space="0" w:color="auto"/>
              <w:right w:val="single" w:sz="4" w:space="0" w:color="auto"/>
            </w:tcBorders>
            <w:vAlign w:val="center"/>
          </w:tcPr>
          <w:p w:rsidR="001709FE" w:rsidRPr="00BA11DD" w:rsidRDefault="005D073B">
            <w:pPr>
              <w:ind w:leftChars="-41" w:left="-86" w:rightChars="-38" w:right="-80"/>
              <w:jc w:val="center"/>
              <w:rPr>
                <w:szCs w:val="21"/>
              </w:rPr>
            </w:pPr>
            <w:r w:rsidRPr="00BA11DD">
              <w:rPr>
                <w:szCs w:val="21"/>
              </w:rPr>
              <w:t>参加工作时间</w:t>
            </w:r>
          </w:p>
        </w:tc>
        <w:tc>
          <w:tcPr>
            <w:tcW w:w="1245" w:type="dxa"/>
            <w:gridSpan w:val="2"/>
            <w:tcBorders>
              <w:left w:val="single" w:sz="4" w:space="0" w:color="auto"/>
              <w:right w:val="single" w:sz="4" w:space="0" w:color="auto"/>
            </w:tcBorders>
            <w:vAlign w:val="center"/>
          </w:tcPr>
          <w:p w:rsidR="001709FE" w:rsidRPr="00BA11DD" w:rsidRDefault="005D073B" w:rsidP="008748B9">
            <w:pPr>
              <w:spacing w:line="280" w:lineRule="exact"/>
              <w:jc w:val="center"/>
              <w:rPr>
                <w:rFonts w:ascii="楷体_GB2312" w:eastAsia="楷体_GB2312"/>
                <w:szCs w:val="21"/>
              </w:rPr>
            </w:pPr>
            <w:r w:rsidRPr="00BA11DD">
              <w:rPr>
                <w:rFonts w:ascii="楷体_GB2312" w:eastAsia="楷体_GB2312" w:hint="eastAsia"/>
                <w:szCs w:val="21"/>
              </w:rPr>
              <w:t>199</w:t>
            </w:r>
            <w:r w:rsidR="008748B9" w:rsidRPr="00BA11DD">
              <w:rPr>
                <w:rFonts w:ascii="楷体_GB2312" w:eastAsia="楷体_GB2312" w:hint="eastAsia"/>
                <w:szCs w:val="21"/>
              </w:rPr>
              <w:t>7-</w:t>
            </w:r>
            <w:r w:rsidRPr="00BA11DD">
              <w:rPr>
                <w:rFonts w:ascii="楷体_GB2312" w:eastAsia="楷体_GB2312" w:hint="eastAsia"/>
                <w:szCs w:val="21"/>
              </w:rPr>
              <w:t>07</w:t>
            </w:r>
          </w:p>
        </w:tc>
        <w:tc>
          <w:tcPr>
            <w:tcW w:w="562" w:type="dxa"/>
            <w:vMerge/>
            <w:tcBorders>
              <w:left w:val="single" w:sz="4" w:space="0" w:color="auto"/>
              <w:right w:val="single" w:sz="4" w:space="0" w:color="auto"/>
            </w:tcBorders>
            <w:vAlign w:val="center"/>
          </w:tcPr>
          <w:p w:rsidR="001709FE" w:rsidRPr="00BA11DD" w:rsidRDefault="001709FE">
            <w:pPr>
              <w:spacing w:line="280" w:lineRule="exact"/>
              <w:jc w:val="center"/>
              <w:rPr>
                <w:szCs w:val="21"/>
              </w:rPr>
            </w:pPr>
          </w:p>
        </w:tc>
        <w:tc>
          <w:tcPr>
            <w:tcW w:w="626" w:type="dxa"/>
            <w:vMerge w:val="restart"/>
            <w:tcBorders>
              <w:left w:val="single" w:sz="4" w:space="0" w:color="auto"/>
              <w:right w:val="single" w:sz="4" w:space="0" w:color="auto"/>
            </w:tcBorders>
          </w:tcPr>
          <w:p w:rsidR="001709FE" w:rsidRPr="00BA11DD" w:rsidRDefault="001709FE">
            <w:pPr>
              <w:spacing w:line="280" w:lineRule="exact"/>
              <w:ind w:leftChars="-21" w:left="-44" w:rightChars="-20" w:right="-42"/>
              <w:jc w:val="center"/>
              <w:rPr>
                <w:szCs w:val="21"/>
              </w:rPr>
            </w:pPr>
          </w:p>
          <w:p w:rsidR="001709FE" w:rsidRPr="00BA11DD" w:rsidRDefault="001709FE">
            <w:pPr>
              <w:spacing w:line="280" w:lineRule="exact"/>
              <w:ind w:leftChars="-21" w:left="-44" w:rightChars="-20" w:right="-42"/>
              <w:jc w:val="center"/>
              <w:rPr>
                <w:szCs w:val="21"/>
              </w:rPr>
            </w:pPr>
          </w:p>
          <w:p w:rsidR="001709FE" w:rsidRPr="00BA11DD" w:rsidRDefault="001709FE">
            <w:pPr>
              <w:spacing w:line="280" w:lineRule="exact"/>
              <w:ind w:leftChars="-21" w:left="-44" w:rightChars="-20" w:right="-42"/>
              <w:jc w:val="center"/>
              <w:rPr>
                <w:szCs w:val="21"/>
              </w:rPr>
            </w:pPr>
          </w:p>
          <w:p w:rsidR="001709FE" w:rsidRPr="00BA11DD" w:rsidRDefault="001709FE">
            <w:pPr>
              <w:spacing w:line="280" w:lineRule="exact"/>
              <w:ind w:leftChars="-21" w:left="-44" w:rightChars="-20" w:right="-42"/>
              <w:jc w:val="center"/>
              <w:rPr>
                <w:szCs w:val="21"/>
              </w:rPr>
            </w:pPr>
          </w:p>
          <w:p w:rsidR="001709FE" w:rsidRPr="00BA11DD" w:rsidRDefault="001709FE">
            <w:pPr>
              <w:spacing w:line="280" w:lineRule="exact"/>
              <w:ind w:leftChars="-21" w:left="-44" w:rightChars="-20" w:right="-42"/>
              <w:jc w:val="center"/>
              <w:rPr>
                <w:szCs w:val="21"/>
              </w:rPr>
            </w:pPr>
          </w:p>
          <w:p w:rsidR="001709FE" w:rsidRPr="00BA11DD" w:rsidRDefault="001709FE">
            <w:pPr>
              <w:spacing w:line="280" w:lineRule="exact"/>
              <w:ind w:leftChars="-21" w:left="-44" w:rightChars="-20" w:right="-42"/>
              <w:jc w:val="center"/>
              <w:rPr>
                <w:szCs w:val="21"/>
              </w:rPr>
            </w:pPr>
          </w:p>
          <w:p w:rsidR="001709FE" w:rsidRPr="00BA11DD" w:rsidRDefault="001709FE">
            <w:pPr>
              <w:spacing w:line="280" w:lineRule="exact"/>
              <w:ind w:leftChars="-21" w:left="-44" w:rightChars="-20" w:right="-42"/>
              <w:jc w:val="center"/>
              <w:rPr>
                <w:szCs w:val="21"/>
              </w:rPr>
            </w:pPr>
          </w:p>
          <w:p w:rsidR="001709FE" w:rsidRPr="00BA11DD" w:rsidRDefault="001709FE">
            <w:pPr>
              <w:spacing w:line="280" w:lineRule="exact"/>
              <w:ind w:leftChars="-21" w:left="-44" w:rightChars="-20" w:right="-42"/>
              <w:jc w:val="center"/>
              <w:rPr>
                <w:szCs w:val="21"/>
              </w:rPr>
            </w:pPr>
          </w:p>
          <w:p w:rsidR="001709FE" w:rsidRPr="00BA11DD" w:rsidRDefault="005D073B">
            <w:pPr>
              <w:spacing w:line="280" w:lineRule="exact"/>
              <w:ind w:leftChars="-21" w:left="-44" w:rightChars="-20" w:right="-42"/>
              <w:jc w:val="center"/>
              <w:rPr>
                <w:szCs w:val="21"/>
              </w:rPr>
            </w:pPr>
            <w:r w:rsidRPr="00BA11DD">
              <w:rPr>
                <w:szCs w:val="21"/>
              </w:rPr>
              <w:t>按年</w:t>
            </w:r>
            <w:r w:rsidRPr="00BA11DD">
              <w:rPr>
                <w:rFonts w:hint="eastAsia"/>
                <w:szCs w:val="21"/>
              </w:rPr>
              <w:t>度</w:t>
            </w:r>
            <w:r w:rsidRPr="00BA11DD">
              <w:rPr>
                <w:szCs w:val="21"/>
              </w:rPr>
              <w:t>填写教学工作量</w:t>
            </w:r>
          </w:p>
        </w:tc>
        <w:tc>
          <w:tcPr>
            <w:tcW w:w="703" w:type="dxa"/>
            <w:vMerge w:val="restart"/>
            <w:tcBorders>
              <w:left w:val="single" w:sz="4" w:space="0" w:color="auto"/>
              <w:right w:val="single" w:sz="4" w:space="0" w:color="auto"/>
            </w:tcBorders>
            <w:vAlign w:val="center"/>
          </w:tcPr>
          <w:p w:rsidR="001709FE" w:rsidRPr="00BA11DD" w:rsidRDefault="005D073B">
            <w:pPr>
              <w:spacing w:line="280" w:lineRule="exact"/>
              <w:ind w:left="-94" w:rightChars="-29" w:right="-61"/>
              <w:jc w:val="center"/>
              <w:rPr>
                <w:szCs w:val="21"/>
              </w:rPr>
            </w:pPr>
            <w:r w:rsidRPr="00BA11DD">
              <w:rPr>
                <w:szCs w:val="21"/>
              </w:rPr>
              <w:t>年度</w:t>
            </w:r>
          </w:p>
        </w:tc>
        <w:tc>
          <w:tcPr>
            <w:tcW w:w="1947" w:type="dxa"/>
            <w:gridSpan w:val="3"/>
            <w:tcBorders>
              <w:left w:val="single" w:sz="4" w:space="0" w:color="auto"/>
              <w:right w:val="single" w:sz="4" w:space="0" w:color="auto"/>
            </w:tcBorders>
            <w:vAlign w:val="center"/>
          </w:tcPr>
          <w:p w:rsidR="001709FE" w:rsidRPr="00BA11DD" w:rsidRDefault="005D073B">
            <w:pPr>
              <w:spacing w:line="280" w:lineRule="exact"/>
              <w:ind w:left="-67" w:rightChars="-36" w:right="-76"/>
              <w:jc w:val="center"/>
              <w:rPr>
                <w:szCs w:val="21"/>
              </w:rPr>
            </w:pPr>
            <w:r w:rsidRPr="00BA11DD">
              <w:rPr>
                <w:szCs w:val="21"/>
              </w:rPr>
              <w:t>课堂教学（学时）</w:t>
            </w:r>
          </w:p>
        </w:tc>
        <w:tc>
          <w:tcPr>
            <w:tcW w:w="1137" w:type="dxa"/>
            <w:vMerge w:val="restart"/>
            <w:tcBorders>
              <w:left w:val="single" w:sz="4" w:space="0" w:color="auto"/>
              <w:right w:val="single" w:sz="4" w:space="0" w:color="auto"/>
            </w:tcBorders>
            <w:vAlign w:val="center"/>
          </w:tcPr>
          <w:p w:rsidR="001709FE" w:rsidRPr="00BA11DD" w:rsidRDefault="005D073B">
            <w:pPr>
              <w:spacing w:line="280" w:lineRule="exact"/>
              <w:ind w:leftChars="-30" w:left="-63" w:rightChars="-28" w:right="-59"/>
              <w:jc w:val="center"/>
              <w:rPr>
                <w:szCs w:val="21"/>
              </w:rPr>
            </w:pPr>
            <w:r w:rsidRPr="00BA11DD">
              <w:rPr>
                <w:szCs w:val="21"/>
              </w:rPr>
              <w:t>其它教学工作量</w:t>
            </w:r>
          </w:p>
        </w:tc>
        <w:tc>
          <w:tcPr>
            <w:tcW w:w="8710" w:type="dxa"/>
            <w:gridSpan w:val="9"/>
            <w:vMerge w:val="restart"/>
            <w:tcBorders>
              <w:left w:val="single" w:sz="4" w:space="0" w:color="auto"/>
              <w:right w:val="single" w:sz="4" w:space="0" w:color="auto"/>
            </w:tcBorders>
          </w:tcPr>
          <w:p w:rsidR="00CA1893" w:rsidRPr="00BA11DD" w:rsidRDefault="00CA1893" w:rsidP="00CA1893">
            <w:pPr>
              <w:snapToGrid w:val="0"/>
              <w:rPr>
                <w:rFonts w:ascii="黑体" w:eastAsia="黑体" w:hAnsi="黑体"/>
                <w:szCs w:val="21"/>
              </w:rPr>
            </w:pPr>
            <w:r w:rsidRPr="00BA11DD">
              <w:rPr>
                <w:rFonts w:ascii="黑体" w:eastAsia="黑体" w:hAnsi="黑体" w:hint="eastAsia"/>
                <w:szCs w:val="21"/>
              </w:rPr>
              <w:t>一、师德师风与工作业绩</w:t>
            </w:r>
          </w:p>
          <w:p w:rsidR="006F0DCA" w:rsidRPr="00BA11DD" w:rsidRDefault="006F0DCA" w:rsidP="00DD2F76">
            <w:pPr>
              <w:snapToGrid w:val="0"/>
              <w:spacing w:line="280" w:lineRule="exact"/>
              <w:rPr>
                <w:rFonts w:ascii="楷体_GB2312" w:eastAsia="楷体_GB2312"/>
                <w:szCs w:val="21"/>
              </w:rPr>
            </w:pPr>
            <w:r w:rsidRPr="00BA11DD">
              <w:rPr>
                <w:rFonts w:ascii="楷体_GB2312" w:eastAsia="楷体_GB2312" w:hint="eastAsia"/>
                <w:szCs w:val="21"/>
              </w:rPr>
              <w:t>1. 2019年获全国“五一劳动奖章”</w:t>
            </w:r>
            <w:r w:rsidR="006640C0" w:rsidRPr="00BA11DD">
              <w:rPr>
                <w:rFonts w:ascii="楷体_GB2312" w:eastAsia="楷体_GB2312" w:hint="eastAsia"/>
                <w:szCs w:val="21"/>
              </w:rPr>
              <w:t>；</w:t>
            </w:r>
          </w:p>
          <w:p w:rsidR="006F0DCA" w:rsidRPr="00BA11DD" w:rsidRDefault="006F0DCA" w:rsidP="00DD2F76">
            <w:pPr>
              <w:snapToGrid w:val="0"/>
              <w:spacing w:line="280" w:lineRule="exact"/>
              <w:rPr>
                <w:rFonts w:ascii="楷体_GB2312" w:eastAsia="楷体_GB2312"/>
                <w:szCs w:val="21"/>
              </w:rPr>
            </w:pPr>
            <w:r w:rsidRPr="00BA11DD">
              <w:rPr>
                <w:rFonts w:ascii="楷体_GB2312" w:eastAsia="楷体_GB2312" w:hint="eastAsia"/>
                <w:szCs w:val="21"/>
              </w:rPr>
              <w:t>2. 2019年获湖南省“先进工作者”</w:t>
            </w:r>
            <w:r w:rsidR="006640C0" w:rsidRPr="00BA11DD">
              <w:rPr>
                <w:rFonts w:ascii="楷体_GB2312" w:eastAsia="楷体_GB2312" w:hint="eastAsia"/>
                <w:szCs w:val="21"/>
              </w:rPr>
              <w:t>；</w:t>
            </w:r>
          </w:p>
          <w:p w:rsidR="006F0DCA" w:rsidRPr="00BA11DD" w:rsidRDefault="006F0DCA" w:rsidP="00DD2F76">
            <w:pPr>
              <w:snapToGrid w:val="0"/>
              <w:spacing w:line="280" w:lineRule="exact"/>
              <w:rPr>
                <w:rFonts w:ascii="楷体_GB2312" w:eastAsia="楷体_GB2312"/>
                <w:szCs w:val="21"/>
              </w:rPr>
            </w:pPr>
            <w:r w:rsidRPr="00BA11DD">
              <w:rPr>
                <w:rFonts w:ascii="楷体_GB2312" w:eastAsia="楷体_GB2312" w:hint="eastAsia"/>
                <w:szCs w:val="21"/>
              </w:rPr>
              <w:t>3.2</w:t>
            </w:r>
            <w:r w:rsidRPr="00BA11DD">
              <w:rPr>
                <w:rFonts w:ascii="楷体_GB2312" w:eastAsia="楷体_GB2312"/>
                <w:szCs w:val="21"/>
              </w:rPr>
              <w:t>017</w:t>
            </w:r>
            <w:r w:rsidRPr="00BA11DD">
              <w:rPr>
                <w:rFonts w:ascii="楷体_GB2312" w:eastAsia="楷体_GB2312" w:hint="eastAsia"/>
                <w:szCs w:val="21"/>
              </w:rPr>
              <w:t>年获湖南省“优秀教师”</w:t>
            </w:r>
            <w:r w:rsidR="006640C0" w:rsidRPr="00BA11DD">
              <w:rPr>
                <w:rFonts w:ascii="楷体_GB2312" w:eastAsia="楷体_GB2312" w:hint="eastAsia"/>
                <w:szCs w:val="21"/>
              </w:rPr>
              <w:t>；</w:t>
            </w:r>
          </w:p>
          <w:p w:rsidR="006F0DCA" w:rsidRPr="00BA11DD" w:rsidRDefault="006F0DCA" w:rsidP="00DD2F76">
            <w:pPr>
              <w:snapToGrid w:val="0"/>
              <w:spacing w:line="280" w:lineRule="exact"/>
              <w:rPr>
                <w:rFonts w:ascii="楷体_GB2312" w:eastAsia="楷体_GB2312"/>
                <w:szCs w:val="21"/>
              </w:rPr>
            </w:pPr>
            <w:r w:rsidRPr="00BA11DD">
              <w:rPr>
                <w:rFonts w:ascii="楷体_GB2312" w:eastAsia="楷体_GB2312" w:hint="eastAsia"/>
                <w:szCs w:val="21"/>
              </w:rPr>
              <w:t>4. 2</w:t>
            </w:r>
            <w:r w:rsidRPr="00BA11DD">
              <w:rPr>
                <w:rFonts w:ascii="楷体_GB2312" w:eastAsia="楷体_GB2312"/>
                <w:szCs w:val="21"/>
              </w:rPr>
              <w:t>012</w:t>
            </w:r>
            <w:r w:rsidRPr="00BA11DD">
              <w:rPr>
                <w:rFonts w:ascii="楷体_GB2312" w:eastAsia="楷体_GB2312" w:hint="eastAsia"/>
                <w:szCs w:val="21"/>
              </w:rPr>
              <w:t>年获湖南省“芙蓉百岗明星”</w:t>
            </w:r>
            <w:r w:rsidR="006640C0" w:rsidRPr="00BA11DD">
              <w:rPr>
                <w:rFonts w:ascii="楷体_GB2312" w:eastAsia="楷体_GB2312" w:hint="eastAsia"/>
                <w:szCs w:val="21"/>
              </w:rPr>
              <w:t>；</w:t>
            </w:r>
          </w:p>
          <w:p w:rsidR="006F0DCA" w:rsidRPr="00BA11DD" w:rsidRDefault="006F0DCA" w:rsidP="00DD2F76">
            <w:pPr>
              <w:snapToGrid w:val="0"/>
              <w:spacing w:line="280" w:lineRule="exact"/>
              <w:rPr>
                <w:rFonts w:ascii="楷体_GB2312" w:eastAsia="楷体_GB2312"/>
                <w:szCs w:val="21"/>
              </w:rPr>
            </w:pPr>
            <w:r w:rsidRPr="00BA11DD">
              <w:rPr>
                <w:rFonts w:ascii="楷体_GB2312" w:eastAsia="楷体_GB2312" w:hint="eastAsia"/>
                <w:szCs w:val="21"/>
              </w:rPr>
              <w:t>5. 2</w:t>
            </w:r>
            <w:r w:rsidRPr="00BA11DD">
              <w:rPr>
                <w:rFonts w:ascii="楷体_GB2312" w:eastAsia="楷体_GB2312"/>
                <w:szCs w:val="21"/>
              </w:rPr>
              <w:t>019</w:t>
            </w:r>
            <w:r w:rsidRPr="00BA11DD">
              <w:rPr>
                <w:rFonts w:ascii="楷体_GB2312" w:eastAsia="楷体_GB2312" w:hint="eastAsia"/>
                <w:szCs w:val="21"/>
              </w:rPr>
              <w:t>年4月湖南日报</w:t>
            </w:r>
            <w:r w:rsidR="004521A3">
              <w:rPr>
                <w:rFonts w:ascii="楷体_GB2312" w:eastAsia="楷体_GB2312" w:hint="eastAsia"/>
                <w:szCs w:val="21"/>
              </w:rPr>
              <w:t>个人事迹</w:t>
            </w:r>
            <w:r w:rsidRPr="00BA11DD">
              <w:rPr>
                <w:rFonts w:ascii="楷体_GB2312" w:eastAsia="楷体_GB2312" w:hint="eastAsia"/>
                <w:szCs w:val="21"/>
              </w:rPr>
              <w:t>专题</w:t>
            </w:r>
            <w:r w:rsidR="004521A3">
              <w:rPr>
                <w:rFonts w:ascii="楷体_GB2312" w:eastAsia="楷体_GB2312" w:hint="eastAsia"/>
                <w:szCs w:val="21"/>
              </w:rPr>
              <w:t>报道</w:t>
            </w:r>
            <w:r w:rsidR="006640C0" w:rsidRPr="00BA11DD">
              <w:rPr>
                <w:rFonts w:ascii="楷体_GB2312" w:eastAsia="楷体_GB2312" w:hint="eastAsia"/>
                <w:szCs w:val="21"/>
              </w:rPr>
              <w:t>；</w:t>
            </w:r>
          </w:p>
          <w:p w:rsidR="006F0DCA" w:rsidRPr="00BA11DD" w:rsidRDefault="006F0DCA" w:rsidP="00DD2F76">
            <w:pPr>
              <w:snapToGrid w:val="0"/>
              <w:spacing w:line="280" w:lineRule="exact"/>
              <w:rPr>
                <w:rFonts w:ascii="楷体_GB2312" w:eastAsia="楷体_GB2312"/>
                <w:szCs w:val="21"/>
              </w:rPr>
            </w:pPr>
            <w:r w:rsidRPr="00BA11DD">
              <w:rPr>
                <w:rFonts w:ascii="楷体_GB2312" w:eastAsia="楷体_GB2312" w:hint="eastAsia"/>
                <w:szCs w:val="21"/>
              </w:rPr>
              <w:t>6. 2</w:t>
            </w:r>
            <w:r w:rsidRPr="00BA11DD">
              <w:rPr>
                <w:rFonts w:ascii="楷体_GB2312" w:eastAsia="楷体_GB2312"/>
                <w:szCs w:val="21"/>
              </w:rPr>
              <w:t>019</w:t>
            </w:r>
            <w:r w:rsidRPr="00BA11DD">
              <w:rPr>
                <w:rFonts w:ascii="楷体_GB2312" w:eastAsia="楷体_GB2312" w:hint="eastAsia"/>
                <w:szCs w:val="21"/>
              </w:rPr>
              <w:t>年5月湖南日报</w:t>
            </w:r>
            <w:r w:rsidR="004521A3">
              <w:rPr>
                <w:rFonts w:ascii="楷体_GB2312" w:eastAsia="楷体_GB2312" w:hint="eastAsia"/>
                <w:szCs w:val="21"/>
              </w:rPr>
              <w:t>个人事迹</w:t>
            </w:r>
            <w:r w:rsidRPr="00BA11DD">
              <w:rPr>
                <w:rFonts w:ascii="楷体_GB2312" w:eastAsia="楷体_GB2312" w:hint="eastAsia"/>
                <w:szCs w:val="21"/>
              </w:rPr>
              <w:t>专题</w:t>
            </w:r>
            <w:r w:rsidR="004521A3">
              <w:rPr>
                <w:rFonts w:ascii="楷体_GB2312" w:eastAsia="楷体_GB2312" w:hint="eastAsia"/>
                <w:szCs w:val="21"/>
              </w:rPr>
              <w:t>报道</w:t>
            </w:r>
            <w:r w:rsidR="006640C0" w:rsidRPr="00BA11DD">
              <w:rPr>
                <w:rFonts w:ascii="楷体_GB2312" w:eastAsia="楷体_GB2312" w:hint="eastAsia"/>
                <w:szCs w:val="21"/>
              </w:rPr>
              <w:t>；</w:t>
            </w:r>
          </w:p>
          <w:p w:rsidR="006F0DCA" w:rsidRPr="00BA11DD" w:rsidRDefault="006F0DCA" w:rsidP="00DD2F76">
            <w:pPr>
              <w:spacing w:line="280" w:lineRule="exact"/>
              <w:rPr>
                <w:rFonts w:ascii="楷体_GB2312" w:eastAsia="楷体_GB2312"/>
                <w:szCs w:val="21"/>
              </w:rPr>
            </w:pPr>
            <w:r w:rsidRPr="00BA11DD">
              <w:rPr>
                <w:rFonts w:ascii="楷体_GB2312" w:eastAsia="楷体_GB2312" w:hint="eastAsia"/>
                <w:szCs w:val="21"/>
              </w:rPr>
              <w:t>7. 2019年4月中共湖南省委红星网个人事迹专题报道</w:t>
            </w:r>
            <w:r w:rsidR="006640C0" w:rsidRPr="00BA11DD">
              <w:rPr>
                <w:rFonts w:ascii="楷体_GB2312" w:eastAsia="楷体_GB2312" w:hint="eastAsia"/>
                <w:szCs w:val="21"/>
              </w:rPr>
              <w:t>；</w:t>
            </w:r>
          </w:p>
          <w:p w:rsidR="006F0DCA" w:rsidRPr="00BA11DD" w:rsidRDefault="006F0DCA" w:rsidP="00DD2F76">
            <w:pPr>
              <w:spacing w:line="280" w:lineRule="exact"/>
              <w:rPr>
                <w:rFonts w:ascii="楷体_GB2312" w:eastAsia="楷体_GB2312"/>
                <w:szCs w:val="21"/>
              </w:rPr>
            </w:pPr>
            <w:r w:rsidRPr="00BA11DD">
              <w:rPr>
                <w:rFonts w:ascii="楷体_GB2312" w:eastAsia="楷体_GB2312" w:hint="eastAsia"/>
                <w:szCs w:val="21"/>
              </w:rPr>
              <w:t>8.2019年5月新湖南网个人事迹专题报道</w:t>
            </w:r>
            <w:r w:rsidR="006640C0" w:rsidRPr="00BA11DD">
              <w:rPr>
                <w:rFonts w:ascii="楷体_GB2312" w:eastAsia="楷体_GB2312" w:hint="eastAsia"/>
                <w:szCs w:val="21"/>
              </w:rPr>
              <w:t>；</w:t>
            </w:r>
          </w:p>
          <w:p w:rsidR="006F0DCA" w:rsidRPr="00BA11DD" w:rsidRDefault="006F0DCA" w:rsidP="00DD2F76">
            <w:pPr>
              <w:spacing w:line="280" w:lineRule="exact"/>
              <w:rPr>
                <w:rFonts w:ascii="楷体_GB2312" w:eastAsia="楷体_GB2312"/>
                <w:szCs w:val="21"/>
              </w:rPr>
            </w:pPr>
            <w:r w:rsidRPr="00BA11DD">
              <w:rPr>
                <w:rFonts w:ascii="楷体_GB2312" w:eastAsia="楷体_GB2312" w:hint="eastAsia"/>
                <w:szCs w:val="21"/>
              </w:rPr>
              <w:t>9.2019年4月衡阳电视台新闻联播个人事迹专题报道</w:t>
            </w:r>
            <w:r w:rsidR="006640C0" w:rsidRPr="00BA11DD">
              <w:rPr>
                <w:rFonts w:ascii="楷体_GB2312" w:eastAsia="楷体_GB2312" w:hint="eastAsia"/>
                <w:szCs w:val="21"/>
              </w:rPr>
              <w:t>；</w:t>
            </w:r>
          </w:p>
          <w:p w:rsidR="006F0DCA" w:rsidRPr="00BA11DD" w:rsidRDefault="006F0DCA" w:rsidP="00DD2F76">
            <w:pPr>
              <w:spacing w:line="280" w:lineRule="exact"/>
              <w:rPr>
                <w:rFonts w:ascii="楷体_GB2312" w:eastAsia="楷体_GB2312"/>
                <w:szCs w:val="21"/>
              </w:rPr>
            </w:pPr>
            <w:r w:rsidRPr="00BA11DD">
              <w:rPr>
                <w:rFonts w:ascii="楷体_GB2312" w:eastAsia="楷体_GB2312" w:hint="eastAsia"/>
                <w:szCs w:val="21"/>
              </w:rPr>
              <w:t>10.2019年5月衡阳都市频道个人事迹专题报道</w:t>
            </w:r>
            <w:r w:rsidR="006640C0" w:rsidRPr="00BA11DD">
              <w:rPr>
                <w:rFonts w:ascii="楷体_GB2312" w:eastAsia="楷体_GB2312" w:hint="eastAsia"/>
                <w:szCs w:val="21"/>
              </w:rPr>
              <w:t>；</w:t>
            </w:r>
          </w:p>
          <w:p w:rsidR="006F0DCA" w:rsidRPr="00BA11DD" w:rsidRDefault="006F0DCA" w:rsidP="00DD2F76">
            <w:pPr>
              <w:spacing w:line="280" w:lineRule="exact"/>
              <w:rPr>
                <w:rFonts w:ascii="楷体_GB2312" w:eastAsia="楷体_GB2312"/>
                <w:szCs w:val="21"/>
              </w:rPr>
            </w:pPr>
            <w:r w:rsidRPr="00BA11DD">
              <w:rPr>
                <w:rFonts w:ascii="楷体_GB2312" w:eastAsia="楷体_GB2312" w:hint="eastAsia"/>
                <w:szCs w:val="21"/>
              </w:rPr>
              <w:t>11.2019年4月衡阳网易综合网个人事迹专题报道</w:t>
            </w:r>
            <w:r w:rsidR="006640C0" w:rsidRPr="00BA11DD">
              <w:rPr>
                <w:rFonts w:ascii="楷体_GB2312" w:eastAsia="楷体_GB2312" w:hint="eastAsia"/>
                <w:szCs w:val="21"/>
              </w:rPr>
              <w:t>；</w:t>
            </w:r>
            <w:r w:rsidRPr="00BA11DD">
              <w:rPr>
                <w:rFonts w:ascii="楷体_GB2312" w:eastAsia="楷体_GB2312" w:hint="eastAsia"/>
                <w:szCs w:val="21"/>
              </w:rPr>
              <w:t>.2019年5月衡阳新闻网个人事迹专题报道</w:t>
            </w:r>
            <w:r w:rsidR="006640C0" w:rsidRPr="00BA11DD">
              <w:rPr>
                <w:rFonts w:ascii="楷体_GB2312" w:eastAsia="楷体_GB2312" w:hint="eastAsia"/>
                <w:szCs w:val="21"/>
              </w:rPr>
              <w:t>；</w:t>
            </w:r>
            <w:r w:rsidRPr="00BA11DD">
              <w:rPr>
                <w:rFonts w:ascii="楷体_GB2312" w:eastAsia="楷体_GB2312" w:hint="eastAsia"/>
                <w:szCs w:val="21"/>
              </w:rPr>
              <w:t>.2019年4月湖南高铁学院网个人事迹专题报道</w:t>
            </w:r>
            <w:r w:rsidR="006640C0" w:rsidRPr="00BA11DD">
              <w:rPr>
                <w:rFonts w:ascii="楷体_GB2312" w:eastAsia="楷体_GB2312" w:hint="eastAsia"/>
                <w:szCs w:val="21"/>
              </w:rPr>
              <w:t>；</w:t>
            </w:r>
          </w:p>
          <w:p w:rsidR="006F0DCA" w:rsidRPr="00BA11DD" w:rsidRDefault="00905E85" w:rsidP="00DD2F76">
            <w:pPr>
              <w:spacing w:line="280" w:lineRule="exact"/>
              <w:rPr>
                <w:rFonts w:ascii="楷体_GB2312" w:eastAsia="楷体_GB2312"/>
                <w:szCs w:val="21"/>
              </w:rPr>
            </w:pPr>
            <w:r w:rsidRPr="00BA11DD">
              <w:rPr>
                <w:rFonts w:ascii="楷体_GB2312" w:eastAsia="楷体_GB2312" w:hint="eastAsia"/>
                <w:szCs w:val="21"/>
              </w:rPr>
              <w:t>1</w:t>
            </w:r>
            <w:r w:rsidR="004521A3">
              <w:rPr>
                <w:rFonts w:ascii="楷体_GB2312" w:eastAsia="楷体_GB2312" w:hint="eastAsia"/>
                <w:szCs w:val="21"/>
              </w:rPr>
              <w:t>2</w:t>
            </w:r>
            <w:r w:rsidR="006F0DCA" w:rsidRPr="00BA11DD">
              <w:rPr>
                <w:rFonts w:ascii="楷体_GB2312" w:eastAsia="楷体_GB2312" w:hint="eastAsia"/>
                <w:szCs w:val="21"/>
              </w:rPr>
              <w:t>.2019年获学校“优秀教师”</w:t>
            </w:r>
            <w:r w:rsidR="00302E3B" w:rsidRPr="00BA11DD">
              <w:rPr>
                <w:rFonts w:ascii="楷体_GB2312" w:eastAsia="楷体_GB2312" w:hint="eastAsia"/>
                <w:szCs w:val="21"/>
              </w:rPr>
              <w:t xml:space="preserve">、 </w:t>
            </w:r>
            <w:r w:rsidR="006F0DCA" w:rsidRPr="00BA11DD">
              <w:rPr>
                <w:rFonts w:ascii="楷体_GB2312" w:eastAsia="楷体_GB2312" w:hint="eastAsia"/>
                <w:szCs w:val="21"/>
              </w:rPr>
              <w:t>2016-2017年度学校“优秀教师”</w:t>
            </w:r>
            <w:r w:rsidR="00B77DE9" w:rsidRPr="00BA11DD">
              <w:rPr>
                <w:rFonts w:ascii="楷体_GB2312" w:eastAsia="楷体_GB2312" w:hint="eastAsia"/>
                <w:szCs w:val="21"/>
              </w:rPr>
              <w:t xml:space="preserve">、 </w:t>
            </w:r>
            <w:r w:rsidR="006F0DCA" w:rsidRPr="00BA11DD">
              <w:rPr>
                <w:rFonts w:ascii="楷体_GB2312" w:eastAsia="楷体_GB2312" w:hint="eastAsia"/>
                <w:szCs w:val="21"/>
              </w:rPr>
              <w:t>2013-2014年度学校“优秀教师”</w:t>
            </w:r>
            <w:r w:rsidR="00B77DE9" w:rsidRPr="00BA11DD">
              <w:rPr>
                <w:rFonts w:ascii="楷体_GB2312" w:eastAsia="楷体_GB2312" w:hint="eastAsia"/>
                <w:szCs w:val="21"/>
              </w:rPr>
              <w:t xml:space="preserve">、 </w:t>
            </w:r>
            <w:r w:rsidR="006F0DCA" w:rsidRPr="00BA11DD">
              <w:rPr>
                <w:rFonts w:ascii="楷体_GB2312" w:eastAsia="楷体_GB2312" w:hint="eastAsia"/>
                <w:szCs w:val="21"/>
              </w:rPr>
              <w:t>2012-2013年度学校“优秀教师”</w:t>
            </w:r>
            <w:r w:rsidR="00B77DE9" w:rsidRPr="00BA11DD">
              <w:rPr>
                <w:rFonts w:ascii="楷体_GB2312" w:eastAsia="楷体_GB2312" w:hint="eastAsia"/>
                <w:szCs w:val="21"/>
              </w:rPr>
              <w:t xml:space="preserve">； </w:t>
            </w:r>
            <w:r w:rsidR="006F0DCA" w:rsidRPr="00BA11DD">
              <w:rPr>
                <w:rFonts w:ascii="楷体_GB2312" w:eastAsia="楷体_GB2312" w:hint="eastAsia"/>
                <w:szCs w:val="21"/>
              </w:rPr>
              <w:t>2011年学校“优秀共产党员”</w:t>
            </w:r>
            <w:r w:rsidR="00B77DE9" w:rsidRPr="00BA11DD">
              <w:rPr>
                <w:rFonts w:ascii="楷体_GB2312" w:eastAsia="楷体_GB2312" w:hint="eastAsia"/>
                <w:szCs w:val="21"/>
              </w:rPr>
              <w:t xml:space="preserve">； </w:t>
            </w:r>
            <w:r w:rsidR="006F0DCA" w:rsidRPr="00BA11DD">
              <w:rPr>
                <w:rFonts w:ascii="楷体_GB2312" w:eastAsia="楷体_GB2312" w:hint="eastAsia"/>
                <w:szCs w:val="21"/>
              </w:rPr>
              <w:t>2018年获学校教育教学获省级以上优异成绩奖</w:t>
            </w:r>
            <w:r w:rsidR="00302E3B" w:rsidRPr="00BA11DD">
              <w:rPr>
                <w:rFonts w:ascii="楷体_GB2312" w:eastAsia="楷体_GB2312" w:hint="eastAsia"/>
                <w:szCs w:val="21"/>
              </w:rPr>
              <w:t>、</w:t>
            </w:r>
            <w:r w:rsidR="006F0DCA" w:rsidRPr="00BA11DD">
              <w:rPr>
                <w:rFonts w:ascii="楷体_GB2312" w:eastAsia="楷体_GB2312" w:hint="eastAsia"/>
                <w:szCs w:val="21"/>
              </w:rPr>
              <w:t>2017年获学校技能竞赛工作“先进个人”</w:t>
            </w:r>
            <w:r w:rsidR="006640C0" w:rsidRPr="00BA11DD">
              <w:rPr>
                <w:rFonts w:ascii="楷体_GB2312" w:eastAsia="楷体_GB2312" w:hint="eastAsia"/>
                <w:szCs w:val="21"/>
              </w:rPr>
              <w:t>。</w:t>
            </w:r>
          </w:p>
          <w:p w:rsidR="001709FE" w:rsidRPr="00BA11DD" w:rsidRDefault="006F0DCA">
            <w:pPr>
              <w:snapToGrid w:val="0"/>
              <w:rPr>
                <w:rFonts w:ascii="黑体" w:eastAsia="黑体" w:hAnsi="黑体"/>
                <w:szCs w:val="21"/>
              </w:rPr>
            </w:pPr>
            <w:r w:rsidRPr="00BA11DD">
              <w:rPr>
                <w:rFonts w:ascii="黑体" w:eastAsia="黑体" w:hAnsi="黑体" w:hint="eastAsia"/>
                <w:szCs w:val="21"/>
              </w:rPr>
              <w:t>二</w:t>
            </w:r>
            <w:r w:rsidR="005D073B" w:rsidRPr="00BA11DD">
              <w:rPr>
                <w:rFonts w:ascii="黑体" w:eastAsia="黑体" w:hAnsi="黑体" w:hint="eastAsia"/>
                <w:szCs w:val="21"/>
              </w:rPr>
              <w:t>、指导学生</w:t>
            </w:r>
            <w:r w:rsidR="00140E5F" w:rsidRPr="00BA11DD">
              <w:rPr>
                <w:rFonts w:ascii="黑体" w:eastAsia="黑体" w:hAnsi="黑体" w:hint="eastAsia"/>
                <w:szCs w:val="21"/>
              </w:rPr>
              <w:t>技能竞赛获奖</w:t>
            </w:r>
            <w:r w:rsidR="005D073B" w:rsidRPr="00BA11DD">
              <w:rPr>
                <w:rFonts w:ascii="黑体" w:eastAsia="黑体" w:hAnsi="黑体" w:hint="eastAsia"/>
                <w:szCs w:val="21"/>
              </w:rPr>
              <w:t>获奖</w:t>
            </w:r>
          </w:p>
          <w:p w:rsidR="00BA11DD" w:rsidRPr="00BA11DD" w:rsidRDefault="00775270" w:rsidP="00DD2F76">
            <w:pPr>
              <w:spacing w:line="300" w:lineRule="exact"/>
              <w:rPr>
                <w:rFonts w:ascii="楷体_GB2312" w:eastAsia="楷体_GB2312"/>
                <w:szCs w:val="21"/>
              </w:rPr>
            </w:pPr>
            <w:r w:rsidRPr="00BA11DD">
              <w:rPr>
                <w:rFonts w:ascii="楷体_GB2312" w:eastAsia="楷体_GB2312" w:hint="eastAsia"/>
                <w:szCs w:val="21"/>
              </w:rPr>
              <w:t>1.</w:t>
            </w:r>
            <w:r w:rsidR="00BA11DD" w:rsidRPr="00BA11DD">
              <w:rPr>
                <w:rFonts w:ascii="楷体_GB2312" w:eastAsia="楷体_GB2312" w:hint="eastAsia"/>
                <w:szCs w:val="21"/>
              </w:rPr>
              <w:t xml:space="preserve"> 2017年参加全国职业院校技能大赛建筑工程识图赛项获一等奖第一名</w:t>
            </w:r>
            <w:r w:rsidR="00DD2F76">
              <w:rPr>
                <w:rFonts w:ascii="楷体_GB2312" w:eastAsia="楷体_GB2312" w:hint="eastAsia"/>
                <w:szCs w:val="21"/>
              </w:rPr>
              <w:t>、优秀指导老师</w:t>
            </w:r>
            <w:r w:rsidR="00BA11DD" w:rsidRPr="00BA11DD">
              <w:rPr>
                <w:rFonts w:ascii="楷体_GB2312" w:eastAsia="楷体_GB2312" w:hint="eastAsia"/>
                <w:szCs w:val="21"/>
              </w:rPr>
              <w:t>（教育部）；</w:t>
            </w:r>
          </w:p>
          <w:p w:rsidR="00BA11DD" w:rsidRPr="00BA11DD" w:rsidRDefault="00BA11DD" w:rsidP="00DD2F76">
            <w:pPr>
              <w:spacing w:line="300" w:lineRule="exact"/>
              <w:rPr>
                <w:rFonts w:ascii="楷体_GB2312" w:eastAsia="楷体_GB2312"/>
                <w:szCs w:val="21"/>
              </w:rPr>
            </w:pPr>
            <w:r w:rsidRPr="00BA11DD">
              <w:rPr>
                <w:rFonts w:ascii="楷体_GB2312" w:eastAsia="楷体_GB2312" w:hint="eastAsia"/>
                <w:szCs w:val="21"/>
              </w:rPr>
              <w:t>2. 2018年参加全国职业院校技能大赛建筑工程识图赛项获一等奖第一名</w:t>
            </w:r>
            <w:r w:rsidR="00DD2F76">
              <w:rPr>
                <w:rFonts w:ascii="楷体_GB2312" w:eastAsia="楷体_GB2312" w:hint="eastAsia"/>
                <w:szCs w:val="21"/>
              </w:rPr>
              <w:t>、优秀指导老师</w:t>
            </w:r>
            <w:r w:rsidRPr="00BA11DD">
              <w:rPr>
                <w:rFonts w:ascii="楷体_GB2312" w:eastAsia="楷体_GB2312" w:hint="eastAsia"/>
                <w:szCs w:val="21"/>
              </w:rPr>
              <w:t>（教育部）；</w:t>
            </w:r>
          </w:p>
          <w:p w:rsidR="00775270" w:rsidRPr="00BA11DD" w:rsidRDefault="00BA11DD" w:rsidP="00DD2F76">
            <w:pPr>
              <w:spacing w:line="300" w:lineRule="exact"/>
              <w:rPr>
                <w:rFonts w:ascii="楷体_GB2312" w:eastAsia="楷体_GB2312"/>
                <w:szCs w:val="21"/>
              </w:rPr>
            </w:pPr>
            <w:r w:rsidRPr="00BA11DD">
              <w:rPr>
                <w:rFonts w:ascii="楷体_GB2312" w:eastAsia="楷体_GB2312" w:hint="eastAsia"/>
                <w:szCs w:val="21"/>
              </w:rPr>
              <w:t>3.</w:t>
            </w:r>
            <w:r w:rsidR="00775270" w:rsidRPr="00BA11DD">
              <w:rPr>
                <w:rFonts w:ascii="楷体_GB2312" w:eastAsia="楷体_GB2312" w:hint="eastAsia"/>
                <w:szCs w:val="21"/>
              </w:rPr>
              <w:t>2017年指导学生参加湖南省职业院校技能大赛建筑工程识图赛项一等奖（省教育厅）</w:t>
            </w:r>
            <w:r w:rsidR="00140E5F" w:rsidRPr="00BA11DD">
              <w:rPr>
                <w:rFonts w:ascii="楷体_GB2312" w:eastAsia="楷体_GB2312" w:hint="eastAsia"/>
                <w:szCs w:val="21"/>
              </w:rPr>
              <w:t>；</w:t>
            </w:r>
          </w:p>
          <w:p w:rsidR="00775270" w:rsidRPr="00BA11DD" w:rsidRDefault="00BA11DD" w:rsidP="00DD2F76">
            <w:pPr>
              <w:spacing w:line="300" w:lineRule="exact"/>
              <w:rPr>
                <w:rFonts w:ascii="楷体_GB2312" w:eastAsia="楷体_GB2312"/>
                <w:szCs w:val="21"/>
              </w:rPr>
            </w:pPr>
            <w:r w:rsidRPr="00BA11DD">
              <w:rPr>
                <w:rFonts w:ascii="楷体_GB2312" w:eastAsia="楷体_GB2312" w:hint="eastAsia"/>
                <w:szCs w:val="21"/>
              </w:rPr>
              <w:t>4</w:t>
            </w:r>
            <w:r w:rsidR="00140E5F" w:rsidRPr="00BA11DD">
              <w:rPr>
                <w:rFonts w:ascii="楷体_GB2312" w:eastAsia="楷体_GB2312" w:hint="eastAsia"/>
                <w:szCs w:val="21"/>
              </w:rPr>
              <w:t>.</w:t>
            </w:r>
            <w:r w:rsidR="00775270" w:rsidRPr="00BA11DD">
              <w:rPr>
                <w:rFonts w:ascii="楷体_GB2312" w:eastAsia="楷体_GB2312" w:hint="eastAsia"/>
                <w:szCs w:val="21"/>
              </w:rPr>
              <w:t>2018年指导学生参加湖南省职业院校技能大赛建筑工程识图赛项一等奖（省教育厅）</w:t>
            </w:r>
            <w:r w:rsidR="00140E5F" w:rsidRPr="00BA11DD">
              <w:rPr>
                <w:rFonts w:ascii="楷体_GB2312" w:eastAsia="楷体_GB2312" w:hint="eastAsia"/>
                <w:szCs w:val="21"/>
              </w:rPr>
              <w:t>；</w:t>
            </w:r>
          </w:p>
          <w:p w:rsidR="00775270" w:rsidRPr="00BA11DD" w:rsidRDefault="00BA11DD" w:rsidP="00DD2F76">
            <w:pPr>
              <w:spacing w:line="300" w:lineRule="exact"/>
              <w:rPr>
                <w:rFonts w:ascii="楷体_GB2312" w:eastAsia="楷体_GB2312"/>
                <w:szCs w:val="21"/>
              </w:rPr>
            </w:pPr>
            <w:r w:rsidRPr="00BA11DD">
              <w:rPr>
                <w:rFonts w:ascii="楷体_GB2312" w:eastAsia="楷体_GB2312" w:hint="eastAsia"/>
                <w:szCs w:val="21"/>
              </w:rPr>
              <w:t>5</w:t>
            </w:r>
            <w:r w:rsidR="00140E5F" w:rsidRPr="00BA11DD">
              <w:rPr>
                <w:rFonts w:ascii="楷体_GB2312" w:eastAsia="楷体_GB2312" w:hint="eastAsia"/>
                <w:szCs w:val="21"/>
              </w:rPr>
              <w:t>.</w:t>
            </w:r>
            <w:r w:rsidR="00775270" w:rsidRPr="00BA11DD">
              <w:rPr>
                <w:rFonts w:ascii="楷体_GB2312" w:eastAsia="楷体_GB2312" w:hint="eastAsia"/>
                <w:szCs w:val="21"/>
              </w:rPr>
              <w:t>2014年指导学生参加全国高职院校土建施工类专业第二届“鲁班杯”建筑工程识图技能竞赛获团体一等奖</w:t>
            </w:r>
            <w:r w:rsidR="00140E5F" w:rsidRPr="00BA11DD">
              <w:rPr>
                <w:rFonts w:ascii="楷体_GB2312" w:eastAsia="楷体_GB2312" w:hint="eastAsia"/>
                <w:szCs w:val="21"/>
              </w:rPr>
              <w:t>；</w:t>
            </w:r>
          </w:p>
          <w:p w:rsidR="00775270" w:rsidRPr="00BA11DD" w:rsidRDefault="00BA11DD" w:rsidP="00DD2F76">
            <w:pPr>
              <w:spacing w:line="300" w:lineRule="exact"/>
              <w:rPr>
                <w:rFonts w:ascii="楷体_GB2312" w:eastAsia="楷体_GB2312"/>
                <w:szCs w:val="21"/>
              </w:rPr>
            </w:pPr>
            <w:r w:rsidRPr="00BA11DD">
              <w:rPr>
                <w:rFonts w:ascii="楷体_GB2312" w:eastAsia="楷体_GB2312" w:hint="eastAsia"/>
                <w:szCs w:val="21"/>
              </w:rPr>
              <w:t>6</w:t>
            </w:r>
            <w:r w:rsidR="00140E5F" w:rsidRPr="00BA11DD">
              <w:rPr>
                <w:rFonts w:ascii="楷体_GB2312" w:eastAsia="楷体_GB2312" w:hint="eastAsia"/>
                <w:szCs w:val="21"/>
              </w:rPr>
              <w:t>.</w:t>
            </w:r>
            <w:r w:rsidR="00775270" w:rsidRPr="00BA11DD">
              <w:rPr>
                <w:rFonts w:ascii="楷体_GB2312" w:eastAsia="楷体_GB2312" w:hint="eastAsia"/>
                <w:szCs w:val="21"/>
              </w:rPr>
              <w:t>2014年指导陈冬山同学参加全国高职院校土建施工类专业第二届“鲁班杯”建筑工程识图技能竞赛获个人特等奖</w:t>
            </w:r>
            <w:r w:rsidR="00140E5F" w:rsidRPr="00BA11DD">
              <w:rPr>
                <w:rFonts w:ascii="楷体_GB2312" w:eastAsia="楷体_GB2312" w:hint="eastAsia"/>
                <w:szCs w:val="21"/>
              </w:rPr>
              <w:t>；</w:t>
            </w:r>
          </w:p>
          <w:p w:rsidR="00775270" w:rsidRPr="00BA11DD" w:rsidRDefault="00BA11DD" w:rsidP="00DD2F76">
            <w:pPr>
              <w:spacing w:line="300" w:lineRule="exact"/>
              <w:rPr>
                <w:rFonts w:ascii="楷体_GB2312" w:eastAsia="楷体_GB2312"/>
                <w:szCs w:val="21"/>
              </w:rPr>
            </w:pPr>
            <w:r w:rsidRPr="00BA11DD">
              <w:rPr>
                <w:rFonts w:ascii="楷体_GB2312" w:eastAsia="楷体_GB2312" w:hint="eastAsia"/>
                <w:szCs w:val="21"/>
              </w:rPr>
              <w:t>7</w:t>
            </w:r>
            <w:r w:rsidR="00140E5F" w:rsidRPr="00BA11DD">
              <w:rPr>
                <w:rFonts w:ascii="楷体_GB2312" w:eastAsia="楷体_GB2312" w:hint="eastAsia"/>
                <w:szCs w:val="21"/>
              </w:rPr>
              <w:t>.</w:t>
            </w:r>
            <w:r w:rsidR="00775270" w:rsidRPr="00BA11DD">
              <w:rPr>
                <w:rFonts w:ascii="楷体_GB2312" w:eastAsia="楷体_GB2312" w:hint="eastAsia"/>
                <w:szCs w:val="21"/>
              </w:rPr>
              <w:t>2014年指导赵安兴同学参加全国高职院校土建施工类专业第二届“鲁班杯”建筑工程识图技能竞赛获个人一等奖</w:t>
            </w:r>
            <w:r w:rsidR="00140E5F" w:rsidRPr="00BA11DD">
              <w:rPr>
                <w:rFonts w:ascii="楷体_GB2312" w:eastAsia="楷体_GB2312" w:hint="eastAsia"/>
                <w:szCs w:val="21"/>
              </w:rPr>
              <w:t>；</w:t>
            </w:r>
          </w:p>
          <w:p w:rsidR="00775270" w:rsidRPr="00BA11DD" w:rsidRDefault="00BA11DD" w:rsidP="00DD2F76">
            <w:pPr>
              <w:spacing w:line="300" w:lineRule="exact"/>
              <w:rPr>
                <w:rFonts w:ascii="楷体_GB2312" w:eastAsia="楷体_GB2312"/>
                <w:szCs w:val="21"/>
              </w:rPr>
            </w:pPr>
            <w:r w:rsidRPr="00BA11DD">
              <w:rPr>
                <w:rFonts w:ascii="楷体_GB2312" w:eastAsia="楷体_GB2312" w:hint="eastAsia"/>
                <w:szCs w:val="21"/>
              </w:rPr>
              <w:t>8</w:t>
            </w:r>
            <w:r w:rsidR="00140E5F" w:rsidRPr="00BA11DD">
              <w:rPr>
                <w:rFonts w:ascii="楷体_GB2312" w:eastAsia="楷体_GB2312" w:hint="eastAsia"/>
                <w:szCs w:val="21"/>
              </w:rPr>
              <w:t>.</w:t>
            </w:r>
            <w:r w:rsidR="00775270" w:rsidRPr="00BA11DD">
              <w:rPr>
                <w:rFonts w:ascii="楷体_GB2312" w:eastAsia="楷体_GB2312" w:hint="eastAsia"/>
                <w:szCs w:val="21"/>
              </w:rPr>
              <w:t>2014年指导朱庆同学参加全国高职院校土建施工类专业第二届“鲁班杯”建筑工程识图技能竞赛获个人二等奖</w:t>
            </w:r>
            <w:r w:rsidR="00140E5F" w:rsidRPr="00BA11DD">
              <w:rPr>
                <w:rFonts w:ascii="楷体_GB2312" w:eastAsia="楷体_GB2312" w:hint="eastAsia"/>
                <w:szCs w:val="21"/>
              </w:rPr>
              <w:t>；</w:t>
            </w:r>
          </w:p>
          <w:p w:rsidR="00140E5F" w:rsidRPr="00BA11DD" w:rsidRDefault="00BA11DD" w:rsidP="00DD2F76">
            <w:pPr>
              <w:spacing w:line="300" w:lineRule="exact"/>
              <w:rPr>
                <w:rFonts w:ascii="楷体_GB2312" w:eastAsia="楷体_GB2312"/>
                <w:szCs w:val="21"/>
              </w:rPr>
            </w:pPr>
            <w:r w:rsidRPr="00BA11DD">
              <w:rPr>
                <w:rFonts w:ascii="楷体_GB2312" w:eastAsia="楷体_GB2312" w:hint="eastAsia"/>
                <w:szCs w:val="21"/>
              </w:rPr>
              <w:t>9</w:t>
            </w:r>
            <w:r w:rsidR="00140E5F" w:rsidRPr="00BA11DD">
              <w:rPr>
                <w:rFonts w:ascii="楷体_GB2312" w:eastAsia="楷体_GB2312" w:hint="eastAsia"/>
                <w:szCs w:val="21"/>
              </w:rPr>
              <w:t>.2011年指导学生参加第二届全国高校“斯维尔杯”BIM大赛获项目管理与投标工具箱专项一等奖</w:t>
            </w:r>
            <w:r w:rsidR="00AB1BF9" w:rsidRPr="00BA11DD">
              <w:rPr>
                <w:rFonts w:ascii="楷体_GB2312" w:eastAsia="楷体_GB2312" w:hint="eastAsia"/>
                <w:szCs w:val="21"/>
              </w:rPr>
              <w:t>、</w:t>
            </w:r>
            <w:r w:rsidR="00140E5F" w:rsidRPr="00BA11DD">
              <w:rPr>
                <w:rFonts w:ascii="楷体_GB2312" w:eastAsia="楷体_GB2312" w:hint="eastAsia"/>
                <w:szCs w:val="21"/>
              </w:rPr>
              <w:t>全能二等奖；获VR专项二等奖、设计与日照分析专项三等奖、三维算量与清单计价专项三等奖、设备设计与负荷计算专项三等奖</w:t>
            </w:r>
            <w:r w:rsidR="00AB1BF9" w:rsidRPr="00BA11DD">
              <w:rPr>
                <w:rFonts w:ascii="楷体_GB2312" w:eastAsia="楷体_GB2312" w:hint="eastAsia"/>
                <w:szCs w:val="21"/>
              </w:rPr>
              <w:t>，优秀指导老师奖；</w:t>
            </w:r>
          </w:p>
          <w:p w:rsidR="00140E5F" w:rsidRPr="00BA11DD" w:rsidRDefault="00BA11DD" w:rsidP="00DD2F76">
            <w:pPr>
              <w:spacing w:line="300" w:lineRule="exact"/>
              <w:rPr>
                <w:rFonts w:ascii="楷体_GB2312" w:eastAsia="楷体_GB2312"/>
                <w:szCs w:val="21"/>
              </w:rPr>
            </w:pPr>
            <w:r w:rsidRPr="00BA11DD">
              <w:rPr>
                <w:rFonts w:ascii="楷体_GB2312" w:eastAsia="楷体_GB2312" w:hint="eastAsia"/>
                <w:szCs w:val="21"/>
              </w:rPr>
              <w:t>10</w:t>
            </w:r>
            <w:r w:rsidR="00140E5F" w:rsidRPr="00BA11DD">
              <w:rPr>
                <w:rFonts w:ascii="楷体_GB2312" w:eastAsia="楷体_GB2312" w:hint="eastAsia"/>
                <w:szCs w:val="21"/>
              </w:rPr>
              <w:t>.2012年指导指北针队参加第三届全国斯维尔BIM大赛获全能冠军奖，优秀指导奖；</w:t>
            </w:r>
          </w:p>
          <w:p w:rsidR="00140E5F" w:rsidRPr="00BA11DD" w:rsidRDefault="00BA11DD" w:rsidP="00DD2F76">
            <w:pPr>
              <w:spacing w:line="300" w:lineRule="exact"/>
              <w:rPr>
                <w:rFonts w:ascii="楷体_GB2312" w:eastAsia="楷体_GB2312"/>
                <w:szCs w:val="21"/>
              </w:rPr>
            </w:pPr>
            <w:r w:rsidRPr="00BA11DD">
              <w:rPr>
                <w:rFonts w:ascii="楷体_GB2312" w:eastAsia="楷体_GB2312" w:hint="eastAsia"/>
                <w:szCs w:val="21"/>
              </w:rPr>
              <w:t>11</w:t>
            </w:r>
            <w:r w:rsidR="00140E5F" w:rsidRPr="00BA11DD">
              <w:rPr>
                <w:rFonts w:ascii="楷体_GB2312" w:eastAsia="楷体_GB2312" w:hint="eastAsia"/>
                <w:szCs w:val="21"/>
              </w:rPr>
              <w:t xml:space="preserve">.2012年指导造价一队等学生参加第三届全国斯维尔BIM大赛获全能一等奖，教师获优秀指导奖； </w:t>
            </w:r>
          </w:p>
          <w:p w:rsidR="00140E5F" w:rsidRPr="00BA11DD" w:rsidRDefault="00B43784" w:rsidP="00DD2F76">
            <w:pPr>
              <w:spacing w:line="300" w:lineRule="exact"/>
              <w:rPr>
                <w:rFonts w:ascii="楷体_GB2312" w:eastAsia="楷体_GB2312"/>
                <w:szCs w:val="21"/>
              </w:rPr>
            </w:pPr>
            <w:r w:rsidRPr="00BA11DD">
              <w:rPr>
                <w:rFonts w:ascii="楷体_GB2312" w:eastAsia="楷体_GB2312" w:hint="eastAsia"/>
                <w:szCs w:val="21"/>
              </w:rPr>
              <w:t>1</w:t>
            </w:r>
            <w:r w:rsidR="00BA11DD" w:rsidRPr="00BA11DD">
              <w:rPr>
                <w:rFonts w:ascii="楷体_GB2312" w:eastAsia="楷体_GB2312" w:hint="eastAsia"/>
                <w:szCs w:val="21"/>
              </w:rPr>
              <w:t>2</w:t>
            </w:r>
            <w:r w:rsidR="00140E5F" w:rsidRPr="00BA11DD">
              <w:rPr>
                <w:rFonts w:ascii="楷体_GB2312" w:eastAsia="楷体_GB2312" w:hint="eastAsia"/>
                <w:szCs w:val="21"/>
              </w:rPr>
              <w:t>.2012年指导指北针队参加第三届全国斯维尔BIM大赛获安装算量与清单计价专项冠军奖、项目管理与招投标工具箱专项冠军奖、建筑设计专项冠军奖、节能设计与日照分析专项一等奖、三维算量与清单计价专项一等奖、设备设计与暖通负荷专项一等奖、建设工程VR仿真系统专项二等奖、赛结构设计与结构分析专项二等奖；</w:t>
            </w:r>
          </w:p>
          <w:p w:rsidR="00BA11DD" w:rsidRPr="00DD2F76" w:rsidRDefault="00B43784" w:rsidP="00DD2F76">
            <w:pPr>
              <w:spacing w:line="300" w:lineRule="exact"/>
              <w:rPr>
                <w:rFonts w:ascii="楷体_GB2312" w:eastAsia="楷体_GB2312"/>
                <w:szCs w:val="21"/>
              </w:rPr>
            </w:pPr>
            <w:r w:rsidRPr="00BA11DD">
              <w:rPr>
                <w:rFonts w:ascii="楷体_GB2312" w:eastAsia="楷体_GB2312" w:hint="eastAsia"/>
                <w:szCs w:val="21"/>
              </w:rPr>
              <w:t>1</w:t>
            </w:r>
            <w:r w:rsidR="00BA11DD" w:rsidRPr="00BA11DD">
              <w:rPr>
                <w:rFonts w:ascii="楷体_GB2312" w:eastAsia="楷体_GB2312" w:hint="eastAsia"/>
                <w:szCs w:val="21"/>
              </w:rPr>
              <w:t>3</w:t>
            </w:r>
            <w:r w:rsidR="00140E5F" w:rsidRPr="00BA11DD">
              <w:rPr>
                <w:rFonts w:ascii="楷体_GB2312" w:eastAsia="楷体_GB2312" w:hint="eastAsia"/>
                <w:szCs w:val="21"/>
              </w:rPr>
              <w:t>.2012年指导造价一队等学生参加第三届全国斯维尔BIM大赛获三维算量与清单计价冠军奖、管理与招投标工具箱专项一等奖、设备设计与暖通负荷专项一等奖、安装算量与清单计价专项一等奖、建设工程VR仿真系统专项二等奖、节能设计与日照分析专项二等奖、建筑设计专项三等奖、结构设计与结构分析专项三等奖。</w:t>
            </w:r>
          </w:p>
          <w:p w:rsidR="00EA52C9" w:rsidRPr="00BA11DD" w:rsidRDefault="00EA52C9" w:rsidP="00051178">
            <w:pPr>
              <w:snapToGrid w:val="0"/>
              <w:spacing w:beforeLines="20"/>
              <w:rPr>
                <w:rFonts w:ascii="黑体" w:eastAsia="黑体" w:hAnsi="黑体"/>
                <w:szCs w:val="21"/>
              </w:rPr>
            </w:pPr>
            <w:r>
              <w:rPr>
                <w:rFonts w:ascii="黑体" w:eastAsia="黑体" w:hAnsi="黑体" w:hint="eastAsia"/>
                <w:szCs w:val="21"/>
              </w:rPr>
              <w:lastRenderedPageBreak/>
              <w:t>三、</w:t>
            </w:r>
            <w:r w:rsidR="006561E2">
              <w:rPr>
                <w:rFonts w:ascii="黑体" w:eastAsia="黑体" w:hAnsi="黑体" w:hint="eastAsia"/>
                <w:szCs w:val="21"/>
              </w:rPr>
              <w:t>专业建设和重点项目</w:t>
            </w:r>
            <w:r w:rsidR="00830185">
              <w:rPr>
                <w:rFonts w:ascii="黑体" w:eastAsia="黑体" w:hAnsi="黑体" w:hint="eastAsia"/>
                <w:szCs w:val="21"/>
              </w:rPr>
              <w:t>（共13项）</w:t>
            </w:r>
          </w:p>
          <w:p w:rsidR="00EA52C9" w:rsidRPr="00BA11DD" w:rsidRDefault="00EA52C9" w:rsidP="00EA52C9">
            <w:pPr>
              <w:pStyle w:val="a7"/>
              <w:numPr>
                <w:ilvl w:val="0"/>
                <w:numId w:val="12"/>
              </w:numPr>
              <w:snapToGrid w:val="0"/>
              <w:ind w:firstLineChars="0"/>
              <w:rPr>
                <w:rFonts w:ascii="黑体" w:eastAsia="黑体" w:hAnsi="黑体"/>
                <w:szCs w:val="21"/>
              </w:rPr>
            </w:pPr>
            <w:r w:rsidRPr="00BA11DD">
              <w:rPr>
                <w:rFonts w:ascii="黑体" w:eastAsia="黑体" w:hAnsi="黑体" w:hint="eastAsia"/>
                <w:szCs w:val="21"/>
              </w:rPr>
              <w:t>主持的项目</w:t>
            </w:r>
            <w:r w:rsidR="006561E2">
              <w:rPr>
                <w:rFonts w:ascii="黑体" w:eastAsia="黑体" w:hAnsi="黑体" w:hint="eastAsia"/>
                <w:szCs w:val="21"/>
              </w:rPr>
              <w:t>（4项）</w:t>
            </w:r>
          </w:p>
          <w:p w:rsidR="00EA52C9" w:rsidRPr="00BA11DD" w:rsidRDefault="00EA52C9" w:rsidP="00EA52C9">
            <w:pPr>
              <w:snapToGrid w:val="0"/>
              <w:rPr>
                <w:rFonts w:ascii="楷体_GB2312" w:eastAsia="楷体_GB2312"/>
                <w:szCs w:val="21"/>
              </w:rPr>
            </w:pPr>
            <w:r w:rsidRPr="00BA11DD">
              <w:rPr>
                <w:rFonts w:ascii="楷体_GB2312" w:eastAsia="楷体_GB2312" w:hint="eastAsia"/>
                <w:szCs w:val="21"/>
              </w:rPr>
              <w:t>1</w:t>
            </w:r>
            <w:r w:rsidRPr="00DD2F76">
              <w:rPr>
                <w:rFonts w:ascii="楷体_GB2312" w:eastAsia="楷体_GB2312" w:hint="eastAsia"/>
                <w:szCs w:val="21"/>
              </w:rPr>
              <w:t>.2014</w:t>
            </w:r>
            <w:r w:rsidR="001E7497">
              <w:rPr>
                <w:rFonts w:ascii="楷体_GB2312" w:eastAsia="楷体_GB2312" w:hint="eastAsia"/>
                <w:szCs w:val="21"/>
              </w:rPr>
              <w:t>年衡阳市职业教育理事长单位建设，市厅级，已验收；</w:t>
            </w:r>
          </w:p>
          <w:p w:rsidR="00EA52C9" w:rsidRPr="00BA11DD" w:rsidRDefault="00EA52C9" w:rsidP="00EA52C9">
            <w:pPr>
              <w:snapToGrid w:val="0"/>
              <w:rPr>
                <w:rFonts w:ascii="楷体_GB2312" w:eastAsia="楷体_GB2312"/>
                <w:szCs w:val="21"/>
              </w:rPr>
            </w:pPr>
            <w:r w:rsidRPr="00BA11DD">
              <w:rPr>
                <w:rFonts w:ascii="楷体_GB2312" w:eastAsia="楷体_GB2312" w:hint="eastAsia"/>
                <w:szCs w:val="21"/>
              </w:rPr>
              <w:t>2.2013～2015省示范校子项目/院级重点项目—建筑工程技术孵化中心；</w:t>
            </w:r>
            <w:r w:rsidR="001E7497">
              <w:rPr>
                <w:rFonts w:ascii="楷体_GB2312" w:eastAsia="楷体_GB2312" w:hint="eastAsia"/>
                <w:szCs w:val="21"/>
              </w:rPr>
              <w:t>校级，已验收；</w:t>
            </w:r>
          </w:p>
          <w:p w:rsidR="00EA52C9" w:rsidRPr="00BA11DD" w:rsidRDefault="00EA52C9" w:rsidP="00EA52C9">
            <w:pPr>
              <w:snapToGrid w:val="0"/>
              <w:rPr>
                <w:rFonts w:ascii="楷体_GB2312" w:eastAsia="楷体_GB2312"/>
                <w:szCs w:val="21"/>
              </w:rPr>
            </w:pPr>
            <w:r w:rsidRPr="00BA11DD">
              <w:rPr>
                <w:rFonts w:ascii="楷体_GB2312" w:eastAsia="楷体_GB2312" w:hint="eastAsia"/>
                <w:szCs w:val="21"/>
              </w:rPr>
              <w:t>3.2014-2018学院教学重点项目“建筑工程技术特色品牌专业”建设；</w:t>
            </w:r>
            <w:r w:rsidR="001E7497">
              <w:rPr>
                <w:rFonts w:ascii="楷体_GB2312" w:eastAsia="楷体_GB2312" w:hint="eastAsia"/>
                <w:szCs w:val="21"/>
              </w:rPr>
              <w:t>校级，已验收；</w:t>
            </w:r>
          </w:p>
          <w:p w:rsidR="00EA52C9" w:rsidRPr="00BA11DD" w:rsidRDefault="00EA52C9" w:rsidP="00EA52C9">
            <w:pPr>
              <w:snapToGrid w:val="0"/>
              <w:rPr>
                <w:rFonts w:ascii="楷体_GB2312" w:eastAsia="楷体_GB2312"/>
                <w:szCs w:val="21"/>
              </w:rPr>
            </w:pPr>
            <w:r w:rsidRPr="00BA11DD">
              <w:rPr>
                <w:rFonts w:ascii="楷体_GB2312" w:eastAsia="楷体_GB2312" w:hint="eastAsia"/>
                <w:szCs w:val="21"/>
              </w:rPr>
              <w:t>4.</w:t>
            </w:r>
            <w:r w:rsidRPr="00BA11DD">
              <w:rPr>
                <w:rFonts w:hint="eastAsia"/>
              </w:rPr>
              <w:t xml:space="preserve"> </w:t>
            </w:r>
            <w:r w:rsidRPr="00BA11DD">
              <w:rPr>
                <w:rFonts w:ascii="楷体_GB2312" w:eastAsia="楷体_GB2312" w:hint="eastAsia"/>
                <w:szCs w:val="21"/>
              </w:rPr>
              <w:t>2014学院优质空间资源课程《建筑构造与施工图》建设三等奖</w:t>
            </w:r>
            <w:r w:rsidR="001E7497">
              <w:rPr>
                <w:rFonts w:ascii="楷体_GB2312" w:eastAsia="楷体_GB2312" w:hint="eastAsia"/>
                <w:szCs w:val="21"/>
              </w:rPr>
              <w:t>，校级，已验收。</w:t>
            </w:r>
          </w:p>
          <w:p w:rsidR="00EA52C9" w:rsidRPr="00BA11DD" w:rsidRDefault="00EA52C9" w:rsidP="00EA52C9">
            <w:pPr>
              <w:snapToGrid w:val="0"/>
              <w:rPr>
                <w:rFonts w:ascii="楷体_GB2312" w:eastAsia="楷体_GB2312"/>
                <w:szCs w:val="21"/>
              </w:rPr>
            </w:pPr>
            <w:r w:rsidRPr="00BA11DD">
              <w:rPr>
                <w:rFonts w:ascii="黑体" w:eastAsia="黑体" w:hAnsi="黑体" w:hint="eastAsia"/>
                <w:szCs w:val="21"/>
              </w:rPr>
              <w:t>（二）参与的项目</w:t>
            </w:r>
            <w:r w:rsidR="006561E2">
              <w:rPr>
                <w:rFonts w:ascii="黑体" w:eastAsia="黑体" w:hAnsi="黑体" w:hint="eastAsia"/>
                <w:szCs w:val="21"/>
              </w:rPr>
              <w:t>（9项）</w:t>
            </w:r>
          </w:p>
          <w:p w:rsidR="00EA52C9" w:rsidRPr="00BA11DD" w:rsidRDefault="00EA52C9" w:rsidP="00EA52C9">
            <w:pPr>
              <w:snapToGrid w:val="0"/>
              <w:rPr>
                <w:rFonts w:ascii="楷体_GB2312" w:eastAsia="楷体_GB2312"/>
                <w:szCs w:val="21"/>
              </w:rPr>
            </w:pPr>
            <w:r w:rsidRPr="00BA11DD">
              <w:rPr>
                <w:rFonts w:ascii="楷体_GB2312" w:eastAsia="楷体_GB2312" w:hint="eastAsia"/>
                <w:szCs w:val="21"/>
              </w:rPr>
              <w:t>1.2015-2018</w:t>
            </w:r>
            <w:r w:rsidR="001E7497">
              <w:rPr>
                <w:rFonts w:ascii="楷体_GB2312" w:eastAsia="楷体_GB2312" w:hint="eastAsia"/>
                <w:szCs w:val="21"/>
              </w:rPr>
              <w:t>参与</w:t>
            </w:r>
            <w:r w:rsidRPr="00BA11DD">
              <w:rPr>
                <w:rFonts w:ascii="楷体_GB2312" w:eastAsia="楷体_GB2312" w:hint="eastAsia"/>
                <w:szCs w:val="21"/>
              </w:rPr>
              <w:t>国家骨干专业建筑工程技术专业建设，</w:t>
            </w:r>
            <w:r w:rsidR="001E7497">
              <w:rPr>
                <w:rFonts w:ascii="楷体_GB2312" w:eastAsia="楷体_GB2312" w:hint="eastAsia"/>
                <w:szCs w:val="21"/>
              </w:rPr>
              <w:t>总排名第四；国家级，已验收；</w:t>
            </w:r>
          </w:p>
          <w:p w:rsidR="00EA52C9" w:rsidRPr="00BA11DD" w:rsidRDefault="00EA52C9" w:rsidP="00EA52C9">
            <w:pPr>
              <w:snapToGrid w:val="0"/>
              <w:rPr>
                <w:rFonts w:ascii="楷体_GB2312" w:eastAsia="楷体_GB2312"/>
                <w:szCs w:val="21"/>
              </w:rPr>
            </w:pPr>
            <w:r w:rsidRPr="00BA11DD">
              <w:rPr>
                <w:rFonts w:ascii="楷体_GB2312" w:eastAsia="楷体_GB2312" w:hint="eastAsia"/>
                <w:szCs w:val="21"/>
              </w:rPr>
              <w:t>2.2008-2012</w:t>
            </w:r>
            <w:r w:rsidR="001E7497">
              <w:rPr>
                <w:rFonts w:ascii="楷体_GB2312" w:eastAsia="楷体_GB2312" w:hint="eastAsia"/>
                <w:szCs w:val="21"/>
              </w:rPr>
              <w:t>参与</w:t>
            </w:r>
            <w:r w:rsidRPr="00BA11DD">
              <w:rPr>
                <w:rFonts w:ascii="楷体_GB2312" w:eastAsia="楷体_GB2312" w:hint="eastAsia"/>
                <w:szCs w:val="21"/>
              </w:rPr>
              <w:t>湖南省</w:t>
            </w:r>
            <w:r w:rsidR="001E7497">
              <w:rPr>
                <w:rFonts w:ascii="楷体_GB2312" w:eastAsia="楷体_GB2312" w:hint="eastAsia"/>
                <w:szCs w:val="21"/>
              </w:rPr>
              <w:t>教育厅</w:t>
            </w:r>
            <w:r w:rsidRPr="00BA11DD">
              <w:rPr>
                <w:rFonts w:ascii="楷体_GB2312" w:eastAsia="楷体_GB2312" w:hint="eastAsia"/>
                <w:szCs w:val="21"/>
              </w:rPr>
              <w:t>“十一五”重点项目建设《建筑工程技术精品专业》建设</w:t>
            </w:r>
            <w:r w:rsidR="001E7497">
              <w:rPr>
                <w:rFonts w:ascii="楷体_GB2312" w:eastAsia="楷体_GB2312" w:hint="eastAsia"/>
                <w:szCs w:val="21"/>
              </w:rPr>
              <w:t>，省级，总排名第四，已验收；</w:t>
            </w:r>
          </w:p>
          <w:p w:rsidR="00EA52C9" w:rsidRPr="00DD2F76" w:rsidRDefault="001E7497" w:rsidP="00EA52C9">
            <w:pPr>
              <w:snapToGrid w:val="0"/>
              <w:rPr>
                <w:rFonts w:ascii="楷体_GB2312" w:eastAsia="楷体_GB2312"/>
                <w:spacing w:val="-4"/>
                <w:szCs w:val="21"/>
              </w:rPr>
            </w:pPr>
            <w:r>
              <w:rPr>
                <w:rFonts w:ascii="楷体_GB2312" w:eastAsia="楷体_GB2312" w:hint="eastAsia"/>
                <w:spacing w:val="-4"/>
                <w:szCs w:val="21"/>
              </w:rPr>
              <w:t>3.2012-2016参与</w:t>
            </w:r>
            <w:r w:rsidR="00EA52C9" w:rsidRPr="00DD2F76">
              <w:rPr>
                <w:rFonts w:ascii="楷体_GB2312" w:eastAsia="楷体_GB2312" w:hint="eastAsia"/>
                <w:spacing w:val="-4"/>
                <w:szCs w:val="21"/>
              </w:rPr>
              <w:t>湖南省</w:t>
            </w:r>
            <w:r>
              <w:rPr>
                <w:rFonts w:ascii="楷体_GB2312" w:eastAsia="楷体_GB2312" w:hint="eastAsia"/>
                <w:spacing w:val="-4"/>
                <w:szCs w:val="21"/>
              </w:rPr>
              <w:t>教育厅</w:t>
            </w:r>
            <w:r w:rsidR="00EA52C9" w:rsidRPr="00DD2F76">
              <w:rPr>
                <w:rFonts w:ascii="楷体_GB2312" w:eastAsia="楷体_GB2312" w:hint="eastAsia"/>
                <w:spacing w:val="-4"/>
                <w:szCs w:val="21"/>
              </w:rPr>
              <w:t>“十二五”重点项目建设《建筑工程（教师认证）生产性实训基地》建设，</w:t>
            </w:r>
            <w:r>
              <w:rPr>
                <w:rFonts w:ascii="楷体_GB2312" w:eastAsia="楷体_GB2312" w:hint="eastAsia"/>
                <w:spacing w:val="-4"/>
                <w:szCs w:val="21"/>
              </w:rPr>
              <w:t>省级，总排名第四，已验收；</w:t>
            </w:r>
          </w:p>
          <w:p w:rsidR="00EA52C9" w:rsidRPr="00BA11DD" w:rsidRDefault="00EA52C9" w:rsidP="00EA52C9">
            <w:pPr>
              <w:snapToGrid w:val="0"/>
              <w:rPr>
                <w:rFonts w:ascii="楷体_GB2312" w:eastAsia="楷体_GB2312"/>
                <w:szCs w:val="21"/>
              </w:rPr>
            </w:pPr>
            <w:r w:rsidRPr="00BA11DD">
              <w:rPr>
                <w:rFonts w:ascii="楷体_GB2312" w:eastAsia="楷体_GB2312" w:hint="eastAsia"/>
                <w:szCs w:val="21"/>
              </w:rPr>
              <w:t xml:space="preserve">4.2018.7 </w:t>
            </w:r>
            <w:r w:rsidR="001E7497">
              <w:rPr>
                <w:rFonts w:ascii="楷体_GB2312" w:eastAsia="楷体_GB2312" w:hint="eastAsia"/>
                <w:szCs w:val="21"/>
              </w:rPr>
              <w:t>参与</w:t>
            </w:r>
            <w:r w:rsidRPr="00BA11DD">
              <w:rPr>
                <w:rFonts w:ascii="楷体_GB2312" w:eastAsia="楷体_GB2312" w:hint="eastAsia"/>
                <w:szCs w:val="21"/>
              </w:rPr>
              <w:t>湖南省</w:t>
            </w:r>
            <w:r w:rsidR="001E7497">
              <w:rPr>
                <w:rFonts w:ascii="楷体_GB2312" w:eastAsia="楷体_GB2312" w:hint="eastAsia"/>
                <w:szCs w:val="21"/>
              </w:rPr>
              <w:t>教育厅</w:t>
            </w:r>
            <w:r w:rsidRPr="00BA11DD">
              <w:rPr>
                <w:rFonts w:ascii="楷体_GB2312" w:eastAsia="楷体_GB2312" w:hint="eastAsia"/>
                <w:szCs w:val="21"/>
              </w:rPr>
              <w:t>双一流特色专业群铁路《铁路建筑工程技术专业群》建设，</w:t>
            </w:r>
            <w:r w:rsidR="001E7497">
              <w:rPr>
                <w:rFonts w:ascii="楷体_GB2312" w:eastAsia="楷体_GB2312" w:hint="eastAsia"/>
                <w:szCs w:val="21"/>
              </w:rPr>
              <w:t>省级，总排名第七；建设中；</w:t>
            </w:r>
          </w:p>
          <w:p w:rsidR="00EA52C9" w:rsidRPr="00BA11DD" w:rsidRDefault="00EA52C9" w:rsidP="00EA52C9">
            <w:pPr>
              <w:snapToGrid w:val="0"/>
              <w:rPr>
                <w:rFonts w:ascii="楷体_GB2312" w:eastAsia="楷体_GB2312"/>
                <w:szCs w:val="21"/>
              </w:rPr>
            </w:pPr>
            <w:r w:rsidRPr="00BA11DD">
              <w:rPr>
                <w:rFonts w:ascii="楷体_GB2312" w:eastAsia="楷体_GB2312" w:hint="eastAsia"/>
                <w:szCs w:val="21"/>
              </w:rPr>
              <w:t>5.2019</w:t>
            </w:r>
            <w:r w:rsidR="001E7497">
              <w:rPr>
                <w:rFonts w:ascii="楷体_GB2312" w:eastAsia="楷体_GB2312" w:hint="eastAsia"/>
                <w:szCs w:val="21"/>
              </w:rPr>
              <w:t>参与</w:t>
            </w:r>
            <w:r w:rsidRPr="00BA11DD">
              <w:rPr>
                <w:rFonts w:ascii="楷体_GB2312" w:eastAsia="楷体_GB2312" w:hint="eastAsia"/>
                <w:szCs w:val="21"/>
              </w:rPr>
              <w:t>湖南省职业教育专业教学资源库《高职铁路建筑施工类“三位一体”教学资源库》建设，</w:t>
            </w:r>
            <w:r w:rsidR="001E7497">
              <w:rPr>
                <w:rFonts w:ascii="楷体_GB2312" w:eastAsia="楷体_GB2312" w:hint="eastAsia"/>
                <w:szCs w:val="21"/>
              </w:rPr>
              <w:t>省级，</w:t>
            </w:r>
            <w:r w:rsidRPr="00BA11DD">
              <w:rPr>
                <w:rFonts w:ascii="楷体_GB2312" w:eastAsia="楷体_GB2312" w:hint="eastAsia"/>
                <w:szCs w:val="21"/>
              </w:rPr>
              <w:t>课程负责人，第二</w:t>
            </w:r>
            <w:r w:rsidR="001E7497">
              <w:rPr>
                <w:rFonts w:ascii="楷体_GB2312" w:eastAsia="楷体_GB2312" w:hint="eastAsia"/>
                <w:szCs w:val="21"/>
              </w:rPr>
              <w:t>，建设中；</w:t>
            </w:r>
          </w:p>
          <w:p w:rsidR="00EA52C9" w:rsidRPr="00BA11DD" w:rsidRDefault="00EA52C9" w:rsidP="00EA52C9">
            <w:pPr>
              <w:snapToGrid w:val="0"/>
              <w:rPr>
                <w:rFonts w:ascii="楷体_GB2312" w:eastAsia="楷体_GB2312"/>
                <w:szCs w:val="21"/>
              </w:rPr>
            </w:pPr>
            <w:r w:rsidRPr="00BA11DD">
              <w:rPr>
                <w:rFonts w:ascii="楷体_GB2312" w:eastAsia="楷体_GB2312" w:hint="eastAsia"/>
                <w:szCs w:val="21"/>
              </w:rPr>
              <w:t>6.2015～2017</w:t>
            </w:r>
            <w:r w:rsidR="001E7497">
              <w:rPr>
                <w:rFonts w:ascii="楷体_GB2312" w:eastAsia="楷体_GB2312" w:hint="eastAsia"/>
                <w:szCs w:val="21"/>
              </w:rPr>
              <w:t>参与</w:t>
            </w:r>
            <w:r w:rsidRPr="00BA11DD">
              <w:rPr>
                <w:rFonts w:ascii="楷体_GB2312" w:eastAsia="楷体_GB2312" w:hint="eastAsia"/>
                <w:szCs w:val="21"/>
              </w:rPr>
              <w:t>衡阳市职业教育重点建设项目《建筑工程示范性特色专业群》建设</w:t>
            </w:r>
            <w:r w:rsidR="001E7497">
              <w:rPr>
                <w:rFonts w:ascii="楷体_GB2312" w:eastAsia="楷体_GB2312" w:hint="eastAsia"/>
                <w:szCs w:val="21"/>
              </w:rPr>
              <w:t>，市厅级，总排名第二，已验收；</w:t>
            </w:r>
          </w:p>
          <w:p w:rsidR="00EA52C9" w:rsidRPr="00BA11DD" w:rsidRDefault="00EA52C9" w:rsidP="00EA52C9">
            <w:pPr>
              <w:snapToGrid w:val="0"/>
              <w:rPr>
                <w:rFonts w:ascii="楷体_GB2312" w:eastAsia="楷体_GB2312"/>
                <w:szCs w:val="21"/>
              </w:rPr>
            </w:pPr>
            <w:r w:rsidRPr="00BA11DD">
              <w:rPr>
                <w:rFonts w:ascii="楷体_GB2312" w:eastAsia="楷体_GB2312" w:hint="eastAsia"/>
                <w:szCs w:val="21"/>
              </w:rPr>
              <w:t>7.2013～2015</w:t>
            </w:r>
            <w:r w:rsidR="001E7497">
              <w:rPr>
                <w:rFonts w:ascii="楷体_GB2312" w:eastAsia="楷体_GB2312" w:hint="eastAsia"/>
                <w:szCs w:val="21"/>
              </w:rPr>
              <w:t>参与湖南高铁学院</w:t>
            </w:r>
            <w:r w:rsidRPr="00BA11DD">
              <w:rPr>
                <w:rFonts w:ascii="楷体_GB2312" w:eastAsia="楷体_GB2312" w:hint="eastAsia"/>
                <w:szCs w:val="21"/>
              </w:rPr>
              <w:t>示范校子项目/院级重点项目《建筑工程专业群》建设，</w:t>
            </w:r>
            <w:r w:rsidR="001E7497">
              <w:rPr>
                <w:rFonts w:ascii="楷体_GB2312" w:eastAsia="楷体_GB2312" w:hint="eastAsia"/>
                <w:szCs w:val="21"/>
              </w:rPr>
              <w:t>校级，总排名第二，已验收；</w:t>
            </w:r>
          </w:p>
          <w:p w:rsidR="00EA52C9" w:rsidRPr="00BA11DD" w:rsidRDefault="00EA52C9" w:rsidP="00EA52C9">
            <w:pPr>
              <w:snapToGrid w:val="0"/>
              <w:rPr>
                <w:rFonts w:ascii="楷体_GB2312" w:eastAsia="楷体_GB2312"/>
                <w:szCs w:val="21"/>
              </w:rPr>
            </w:pPr>
            <w:r w:rsidRPr="00BA11DD">
              <w:rPr>
                <w:rFonts w:ascii="楷体_GB2312" w:eastAsia="楷体_GB2312" w:hint="eastAsia"/>
                <w:szCs w:val="21"/>
              </w:rPr>
              <w:t>8.2010-2014</w:t>
            </w:r>
            <w:r w:rsidR="001E7497">
              <w:rPr>
                <w:rFonts w:ascii="楷体_GB2312" w:eastAsia="楷体_GB2312" w:hint="eastAsia"/>
                <w:szCs w:val="21"/>
              </w:rPr>
              <w:t>参与</w:t>
            </w:r>
            <w:r w:rsidRPr="00BA11DD">
              <w:rPr>
                <w:rFonts w:ascii="楷体_GB2312" w:eastAsia="楷体_GB2312" w:hint="eastAsia"/>
                <w:szCs w:val="21"/>
              </w:rPr>
              <w:t>院重点项目《建筑工程技术教学团队》建设，</w:t>
            </w:r>
            <w:r w:rsidR="001E7497">
              <w:rPr>
                <w:rFonts w:ascii="楷体_GB2312" w:eastAsia="楷体_GB2312" w:hint="eastAsia"/>
                <w:spacing w:val="-4"/>
                <w:szCs w:val="21"/>
              </w:rPr>
              <w:t>校级，总排名</w:t>
            </w:r>
            <w:r w:rsidRPr="00BA11DD">
              <w:rPr>
                <w:rFonts w:ascii="楷体_GB2312" w:eastAsia="楷体_GB2312" w:hint="eastAsia"/>
                <w:spacing w:val="-4"/>
                <w:szCs w:val="21"/>
              </w:rPr>
              <w:t>，第三</w:t>
            </w:r>
            <w:r w:rsidR="001E7497">
              <w:rPr>
                <w:rFonts w:ascii="楷体_GB2312" w:eastAsia="楷体_GB2312" w:hint="eastAsia"/>
                <w:spacing w:val="-4"/>
                <w:szCs w:val="21"/>
              </w:rPr>
              <w:t>，已验收；</w:t>
            </w:r>
          </w:p>
          <w:p w:rsidR="00EA52C9" w:rsidRPr="00BA11DD" w:rsidRDefault="00EA52C9" w:rsidP="00EA52C9">
            <w:pPr>
              <w:snapToGrid w:val="0"/>
              <w:rPr>
                <w:rFonts w:ascii="楷体_GB2312" w:eastAsia="楷体_GB2312"/>
                <w:szCs w:val="21"/>
              </w:rPr>
            </w:pPr>
            <w:r w:rsidRPr="00BA11DD">
              <w:rPr>
                <w:rFonts w:ascii="楷体_GB2312" w:eastAsia="楷体_GB2312" w:hint="eastAsia"/>
                <w:szCs w:val="21"/>
              </w:rPr>
              <w:t>9.2015-2017</w:t>
            </w:r>
            <w:r w:rsidR="00CE60F4">
              <w:rPr>
                <w:rFonts w:ascii="楷体_GB2312" w:eastAsia="楷体_GB2312" w:hint="eastAsia"/>
                <w:szCs w:val="21"/>
              </w:rPr>
              <w:t>参与</w:t>
            </w:r>
            <w:r w:rsidRPr="00BA11DD">
              <w:rPr>
                <w:rFonts w:ascii="楷体_GB2312" w:eastAsia="楷体_GB2312" w:hint="eastAsia"/>
                <w:szCs w:val="21"/>
              </w:rPr>
              <w:t>学院重点项目《建筑工程技术专业群》建设</w:t>
            </w:r>
            <w:r w:rsidR="00CE60F4">
              <w:rPr>
                <w:rFonts w:ascii="楷体_GB2312" w:eastAsia="楷体_GB2312" w:hint="eastAsia"/>
                <w:szCs w:val="21"/>
              </w:rPr>
              <w:t>，校级</w:t>
            </w:r>
            <w:r w:rsidRPr="00BA11DD">
              <w:rPr>
                <w:rFonts w:ascii="楷体_GB2312" w:eastAsia="楷体_GB2312" w:hint="eastAsia"/>
                <w:szCs w:val="21"/>
              </w:rPr>
              <w:t>，</w:t>
            </w:r>
            <w:r w:rsidR="00CE60F4">
              <w:rPr>
                <w:rFonts w:ascii="楷体_GB2312" w:eastAsia="楷体_GB2312" w:hint="eastAsia"/>
                <w:szCs w:val="21"/>
              </w:rPr>
              <w:t>总排名</w:t>
            </w:r>
            <w:r w:rsidRPr="00BA11DD">
              <w:rPr>
                <w:rFonts w:ascii="楷体_GB2312" w:eastAsia="楷体_GB2312" w:hint="eastAsia"/>
                <w:szCs w:val="21"/>
              </w:rPr>
              <w:t>第三</w:t>
            </w:r>
            <w:r w:rsidR="00CE60F4">
              <w:rPr>
                <w:rFonts w:ascii="楷体_GB2312" w:eastAsia="楷体_GB2312" w:hint="eastAsia"/>
                <w:szCs w:val="21"/>
              </w:rPr>
              <w:t>，已验收</w:t>
            </w:r>
          </w:p>
          <w:p w:rsidR="001709FE" w:rsidRPr="00BA11DD" w:rsidRDefault="00EA52C9">
            <w:pPr>
              <w:snapToGrid w:val="0"/>
              <w:rPr>
                <w:rFonts w:ascii="黑体" w:eastAsia="黑体" w:hAnsi="黑体"/>
                <w:szCs w:val="21"/>
              </w:rPr>
            </w:pPr>
            <w:r w:rsidRPr="00BA11DD">
              <w:rPr>
                <w:rFonts w:ascii="楷体_GB2312" w:eastAsia="楷体_GB2312" w:hint="eastAsia"/>
                <w:szCs w:val="21"/>
              </w:rPr>
              <w:t xml:space="preserve"> </w:t>
            </w:r>
            <w:r>
              <w:rPr>
                <w:rFonts w:ascii="黑体" w:eastAsia="黑体" w:hAnsi="黑体" w:hint="eastAsia"/>
                <w:szCs w:val="21"/>
              </w:rPr>
              <w:t>四</w:t>
            </w:r>
            <w:r w:rsidR="005D073B" w:rsidRPr="00BA11DD">
              <w:rPr>
                <w:rFonts w:ascii="黑体" w:eastAsia="黑体" w:hAnsi="黑体" w:hint="eastAsia"/>
                <w:szCs w:val="21"/>
              </w:rPr>
              <w:t>、</w:t>
            </w:r>
            <w:r w:rsidR="00BF555F">
              <w:rPr>
                <w:rFonts w:ascii="黑体" w:eastAsia="黑体" w:hAnsi="黑体" w:hint="eastAsia"/>
                <w:szCs w:val="21"/>
              </w:rPr>
              <w:t>参加</w:t>
            </w:r>
            <w:r w:rsidR="005D073B" w:rsidRPr="00BA11DD">
              <w:rPr>
                <w:rFonts w:ascii="黑体" w:eastAsia="黑体" w:hAnsi="黑体" w:hint="eastAsia"/>
                <w:szCs w:val="21"/>
              </w:rPr>
              <w:t>教师</w:t>
            </w:r>
            <w:r w:rsidR="00472D0D" w:rsidRPr="00BA11DD">
              <w:rPr>
                <w:rFonts w:ascii="黑体" w:eastAsia="黑体" w:hAnsi="黑体" w:hint="eastAsia"/>
                <w:szCs w:val="21"/>
              </w:rPr>
              <w:t>教学</w:t>
            </w:r>
            <w:r w:rsidR="005D073B" w:rsidRPr="00BA11DD">
              <w:rPr>
                <w:rFonts w:ascii="黑体" w:eastAsia="黑体" w:hAnsi="黑体" w:hint="eastAsia"/>
                <w:szCs w:val="21"/>
              </w:rPr>
              <w:t>竞赛获奖</w:t>
            </w:r>
            <w:r w:rsidR="006561E2">
              <w:rPr>
                <w:rFonts w:ascii="黑体" w:eastAsia="黑体" w:hAnsi="黑体" w:hint="eastAsia"/>
                <w:szCs w:val="21"/>
              </w:rPr>
              <w:t>（8项）</w:t>
            </w:r>
          </w:p>
          <w:p w:rsidR="00140E5F" w:rsidRPr="00BA11DD" w:rsidRDefault="00140E5F" w:rsidP="00140E5F">
            <w:pPr>
              <w:rPr>
                <w:rFonts w:ascii="楷体_GB2312" w:eastAsia="楷体_GB2312"/>
                <w:szCs w:val="21"/>
              </w:rPr>
            </w:pPr>
            <w:r w:rsidRPr="00BA11DD">
              <w:rPr>
                <w:rFonts w:ascii="楷体_GB2312" w:eastAsia="楷体_GB2312" w:hint="eastAsia"/>
                <w:szCs w:val="21"/>
              </w:rPr>
              <w:t>1.2011年11月参加省教育厅组织的“湖南省高职院校专业负责人说专业竞赛” 获一等奖；</w:t>
            </w:r>
          </w:p>
          <w:p w:rsidR="00140E5F" w:rsidRPr="00BA11DD" w:rsidRDefault="00140E5F" w:rsidP="00140E5F">
            <w:pPr>
              <w:rPr>
                <w:rFonts w:ascii="楷体_GB2312" w:eastAsia="楷体_GB2312"/>
                <w:szCs w:val="21"/>
              </w:rPr>
            </w:pPr>
            <w:r w:rsidRPr="00BA11DD">
              <w:rPr>
                <w:rFonts w:ascii="楷体_GB2312" w:eastAsia="楷体_GB2312" w:hint="eastAsia"/>
                <w:szCs w:val="21"/>
              </w:rPr>
              <w:t>2.2019年6月,参加湖南省教育厅组织湖南省职业院校教师教学能力竞赛获一等奖；</w:t>
            </w:r>
          </w:p>
          <w:p w:rsidR="00140E5F" w:rsidRPr="00BA11DD" w:rsidRDefault="00140E5F" w:rsidP="00140E5F">
            <w:pPr>
              <w:rPr>
                <w:rFonts w:ascii="楷体_GB2312" w:eastAsia="楷体_GB2312"/>
                <w:szCs w:val="21"/>
              </w:rPr>
            </w:pPr>
            <w:r w:rsidRPr="00BA11DD">
              <w:rPr>
                <w:rFonts w:ascii="楷体_GB2312" w:eastAsia="楷体_GB2312" w:hint="eastAsia"/>
                <w:szCs w:val="21"/>
              </w:rPr>
              <w:t>3.2015年参加湖南省教育厅组织湖南省首届微课大赛获三等奖；</w:t>
            </w:r>
          </w:p>
          <w:p w:rsidR="00140E5F" w:rsidRPr="00BA11DD" w:rsidRDefault="00140E5F" w:rsidP="00140E5F">
            <w:pPr>
              <w:rPr>
                <w:rFonts w:ascii="楷体_GB2312" w:eastAsia="楷体_GB2312"/>
                <w:szCs w:val="21"/>
              </w:rPr>
            </w:pPr>
            <w:r w:rsidRPr="00BA11DD">
              <w:rPr>
                <w:rFonts w:ascii="楷体_GB2312" w:eastAsia="楷体_GB2312" w:hint="eastAsia"/>
                <w:szCs w:val="21"/>
              </w:rPr>
              <w:t>4.2016年3月,参加中国建设教育协会组织第二届全国建筑类院校“万霆杯”数字化微课比赛高职类获二等奖；</w:t>
            </w:r>
          </w:p>
          <w:p w:rsidR="00140E5F" w:rsidRPr="00BA11DD" w:rsidRDefault="00140E5F" w:rsidP="00140E5F">
            <w:pPr>
              <w:rPr>
                <w:rFonts w:ascii="楷体_GB2312" w:eastAsia="楷体_GB2312"/>
                <w:szCs w:val="21"/>
              </w:rPr>
            </w:pPr>
            <w:r w:rsidRPr="00BA11DD">
              <w:rPr>
                <w:rFonts w:ascii="楷体_GB2312" w:eastAsia="楷体_GB2312" w:hint="eastAsia"/>
                <w:szCs w:val="21"/>
              </w:rPr>
              <w:t>5.2011年参加中国建设教育协会第四届全国建筑类多媒体课件大赛获三等奖；</w:t>
            </w:r>
          </w:p>
          <w:p w:rsidR="00140E5F" w:rsidRDefault="00140E5F" w:rsidP="00140E5F">
            <w:pPr>
              <w:rPr>
                <w:rFonts w:ascii="楷体_GB2312" w:eastAsia="楷体_GB2312"/>
                <w:szCs w:val="21"/>
              </w:rPr>
            </w:pPr>
            <w:r w:rsidRPr="00BA11DD">
              <w:rPr>
                <w:rFonts w:ascii="楷体_GB2312" w:eastAsia="楷体_GB2312" w:hint="eastAsia"/>
                <w:szCs w:val="21"/>
              </w:rPr>
              <w:t>6.2016参加衡阳市职业学校微课比赛获三等奖</w:t>
            </w:r>
            <w:r w:rsidR="00740C44" w:rsidRPr="00BA11DD">
              <w:rPr>
                <w:rFonts w:ascii="楷体_GB2312" w:eastAsia="楷体_GB2312" w:hint="eastAsia"/>
                <w:szCs w:val="21"/>
              </w:rPr>
              <w:t>（2项）</w:t>
            </w:r>
            <w:r w:rsidR="00721FFE">
              <w:rPr>
                <w:rFonts w:ascii="楷体_GB2312" w:eastAsia="楷体_GB2312" w:hint="eastAsia"/>
                <w:szCs w:val="21"/>
              </w:rPr>
              <w:t>；</w:t>
            </w:r>
            <w:r w:rsidR="00740C44" w:rsidRPr="00BA11DD">
              <w:rPr>
                <w:rFonts w:ascii="楷体_GB2312" w:eastAsia="楷体_GB2312" w:hint="eastAsia"/>
                <w:szCs w:val="21"/>
              </w:rPr>
              <w:t>7</w:t>
            </w:r>
            <w:r w:rsidRPr="00BA11DD">
              <w:rPr>
                <w:rFonts w:ascii="楷体_GB2312" w:eastAsia="楷体_GB2312" w:hint="eastAsia"/>
                <w:szCs w:val="21"/>
              </w:rPr>
              <w:t>.2011年学院说专业竞赛一等奖</w:t>
            </w:r>
            <w:r w:rsidR="00454490" w:rsidRPr="00BA11DD">
              <w:rPr>
                <w:rFonts w:ascii="楷体_GB2312" w:eastAsia="楷体_GB2312" w:hint="eastAsia"/>
                <w:szCs w:val="21"/>
              </w:rPr>
              <w:t>。</w:t>
            </w:r>
          </w:p>
          <w:p w:rsidR="00EA52C9" w:rsidRPr="00BA11DD" w:rsidRDefault="00EA52C9" w:rsidP="00EA52C9">
            <w:pPr>
              <w:snapToGrid w:val="0"/>
              <w:rPr>
                <w:rFonts w:ascii="黑体" w:eastAsia="黑体" w:hAnsi="黑体"/>
                <w:szCs w:val="21"/>
              </w:rPr>
            </w:pPr>
            <w:r>
              <w:rPr>
                <w:rFonts w:ascii="黑体" w:eastAsia="黑体" w:hAnsi="黑体" w:hint="eastAsia"/>
                <w:szCs w:val="21"/>
              </w:rPr>
              <w:t>五</w:t>
            </w:r>
            <w:r w:rsidRPr="00BA11DD">
              <w:rPr>
                <w:rFonts w:ascii="黑体" w:eastAsia="黑体" w:hAnsi="黑体" w:hint="eastAsia"/>
                <w:szCs w:val="21"/>
              </w:rPr>
              <w:t>、</w:t>
            </w:r>
            <w:r w:rsidR="00BF555F">
              <w:rPr>
                <w:rFonts w:ascii="黑体" w:eastAsia="黑体" w:hAnsi="黑体" w:hint="eastAsia"/>
                <w:szCs w:val="21"/>
              </w:rPr>
              <w:t>获</w:t>
            </w:r>
            <w:r w:rsidR="00051178">
              <w:rPr>
                <w:rFonts w:ascii="黑体" w:eastAsia="黑体" w:hAnsi="黑体" w:hint="eastAsia"/>
                <w:szCs w:val="21"/>
              </w:rPr>
              <w:t>教学成果奖</w:t>
            </w:r>
            <w:r w:rsidR="006561E2">
              <w:rPr>
                <w:rFonts w:ascii="黑体" w:eastAsia="黑体" w:hAnsi="黑体" w:hint="eastAsia"/>
                <w:szCs w:val="21"/>
              </w:rPr>
              <w:t>（</w:t>
            </w:r>
            <w:r w:rsidR="00051178">
              <w:rPr>
                <w:rFonts w:ascii="黑体" w:eastAsia="黑体" w:hAnsi="黑体" w:hint="eastAsia"/>
                <w:szCs w:val="21"/>
              </w:rPr>
              <w:t>4</w:t>
            </w:r>
            <w:r w:rsidR="006561E2">
              <w:rPr>
                <w:rFonts w:ascii="黑体" w:eastAsia="黑体" w:hAnsi="黑体" w:hint="eastAsia"/>
                <w:szCs w:val="21"/>
              </w:rPr>
              <w:t>项）</w:t>
            </w:r>
          </w:p>
          <w:p w:rsidR="00EA52C9" w:rsidRPr="00BA11DD" w:rsidRDefault="00EA52C9" w:rsidP="00EA52C9">
            <w:pPr>
              <w:snapToGrid w:val="0"/>
              <w:rPr>
                <w:rFonts w:ascii="楷体_GB2312" w:eastAsia="楷体_GB2312"/>
                <w:bCs/>
                <w:szCs w:val="21"/>
              </w:rPr>
            </w:pPr>
            <w:r w:rsidRPr="00BA11DD">
              <w:rPr>
                <w:rFonts w:ascii="楷体_GB2312" w:eastAsia="楷体_GB2312" w:hint="eastAsia"/>
                <w:bCs/>
                <w:szCs w:val="21"/>
              </w:rPr>
              <w:t>1.201804《BIM技术引领下工程造价专业“网、赛、课”融合式教学改革与实践》获湖南省教育厅省级教学成果三等奖</w:t>
            </w:r>
            <w:r w:rsidR="00DD2F76">
              <w:rPr>
                <w:rFonts w:ascii="楷体_GB2312" w:eastAsia="楷体_GB2312" w:hint="eastAsia"/>
                <w:bCs/>
                <w:szCs w:val="21"/>
              </w:rPr>
              <w:t>；</w:t>
            </w:r>
          </w:p>
          <w:p w:rsidR="00EA52C9" w:rsidRPr="00BA11DD" w:rsidRDefault="00EA52C9" w:rsidP="00EA52C9">
            <w:pPr>
              <w:snapToGrid w:val="0"/>
              <w:rPr>
                <w:rFonts w:ascii="楷体_GB2312" w:eastAsia="楷体_GB2312"/>
                <w:bCs/>
                <w:szCs w:val="21"/>
              </w:rPr>
            </w:pPr>
            <w:r w:rsidRPr="00BA11DD">
              <w:rPr>
                <w:rFonts w:ascii="楷体_GB2312" w:eastAsia="楷体_GB2312" w:hint="eastAsia"/>
                <w:bCs/>
                <w:szCs w:val="21"/>
              </w:rPr>
              <w:t>2.201804《基于增强服务能力的高职院校建筑类专业群建设的研究与实践》获湖南省教育厅省级教学成果三等奖</w:t>
            </w:r>
            <w:r w:rsidR="00DD2F76">
              <w:rPr>
                <w:rFonts w:ascii="楷体_GB2312" w:eastAsia="楷体_GB2312" w:hint="eastAsia"/>
                <w:bCs/>
                <w:szCs w:val="21"/>
              </w:rPr>
              <w:t>；</w:t>
            </w:r>
          </w:p>
          <w:p w:rsidR="00EA52C9" w:rsidRPr="00BA11DD" w:rsidRDefault="00EA52C9" w:rsidP="00EA52C9">
            <w:pPr>
              <w:snapToGrid w:val="0"/>
              <w:rPr>
                <w:rFonts w:ascii="楷体_GB2312" w:eastAsia="楷体_GB2312"/>
                <w:bCs/>
                <w:szCs w:val="21"/>
              </w:rPr>
            </w:pPr>
            <w:r w:rsidRPr="00BA11DD">
              <w:rPr>
                <w:rFonts w:ascii="楷体_GB2312" w:eastAsia="楷体_GB2312" w:hint="eastAsia"/>
                <w:bCs/>
                <w:szCs w:val="21"/>
              </w:rPr>
              <w:t>3.201312《高职建筑设计类专业开放式教学改革》获省教育厅高等教育省级教学成果三等奖</w:t>
            </w:r>
            <w:r w:rsidR="00DD2F76">
              <w:rPr>
                <w:rFonts w:ascii="楷体_GB2312" w:eastAsia="楷体_GB2312" w:hint="eastAsia"/>
                <w:bCs/>
                <w:szCs w:val="21"/>
              </w:rPr>
              <w:t>；</w:t>
            </w:r>
          </w:p>
          <w:p w:rsidR="00EA52C9" w:rsidRPr="00BA11DD" w:rsidRDefault="00EA52C9" w:rsidP="00EA52C9">
            <w:pPr>
              <w:snapToGrid w:val="0"/>
              <w:rPr>
                <w:rFonts w:ascii="楷体_GB2312" w:eastAsia="楷体_GB2312"/>
                <w:bCs/>
                <w:szCs w:val="21"/>
              </w:rPr>
            </w:pPr>
            <w:r w:rsidRPr="00BA11DD">
              <w:rPr>
                <w:rFonts w:ascii="楷体_GB2312" w:eastAsia="楷体_GB2312" w:hint="eastAsia"/>
                <w:bCs/>
                <w:szCs w:val="21"/>
              </w:rPr>
              <w:t>4.201509《高职建筑设计类专业开放式教学改革》获湖南省职业教育科学研究成果一等奖</w:t>
            </w:r>
          </w:p>
          <w:p w:rsidR="001709FE" w:rsidRPr="00BA11DD" w:rsidRDefault="00EA52C9">
            <w:pPr>
              <w:snapToGrid w:val="0"/>
              <w:rPr>
                <w:rFonts w:ascii="黑体" w:eastAsia="黑体" w:hAnsi="黑体"/>
                <w:szCs w:val="21"/>
              </w:rPr>
            </w:pPr>
            <w:r>
              <w:rPr>
                <w:rFonts w:ascii="黑体" w:eastAsia="黑体" w:hAnsi="黑体" w:hint="eastAsia"/>
                <w:szCs w:val="21"/>
              </w:rPr>
              <w:t>六</w:t>
            </w:r>
            <w:r w:rsidR="005D073B" w:rsidRPr="00BA11DD">
              <w:rPr>
                <w:rFonts w:ascii="黑体" w:eastAsia="黑体" w:hAnsi="黑体" w:hint="eastAsia"/>
                <w:szCs w:val="21"/>
              </w:rPr>
              <w:t>、双师素质</w:t>
            </w:r>
          </w:p>
          <w:p w:rsidR="001709FE" w:rsidRPr="00BA11DD" w:rsidRDefault="00454490" w:rsidP="00454490">
            <w:pPr>
              <w:snapToGrid w:val="0"/>
              <w:rPr>
                <w:rFonts w:ascii="楷体_GB2312" w:eastAsia="楷体_GB2312"/>
                <w:szCs w:val="21"/>
              </w:rPr>
            </w:pPr>
            <w:r w:rsidRPr="00BA11DD">
              <w:rPr>
                <w:rFonts w:ascii="楷体_GB2312" w:eastAsia="楷体_GB2312" w:hint="eastAsia"/>
                <w:szCs w:val="21"/>
              </w:rPr>
              <w:t>1.</w:t>
            </w:r>
            <w:r w:rsidR="005D073B" w:rsidRPr="00BA11DD">
              <w:rPr>
                <w:rFonts w:ascii="楷体_GB2312" w:eastAsia="楷体_GB2312" w:hint="eastAsia"/>
                <w:szCs w:val="21"/>
              </w:rPr>
              <w:t>具有</w:t>
            </w:r>
            <w:r w:rsidR="006640C0" w:rsidRPr="00BA11DD">
              <w:rPr>
                <w:rFonts w:ascii="楷体_GB2312" w:eastAsia="楷体_GB2312" w:hint="eastAsia"/>
                <w:szCs w:val="21"/>
              </w:rPr>
              <w:t>国家一级建造师</w:t>
            </w:r>
            <w:r w:rsidR="005D073B" w:rsidRPr="00BA11DD">
              <w:rPr>
                <w:rFonts w:ascii="楷体_GB2312" w:eastAsia="楷体_GB2312" w:hint="eastAsia"/>
                <w:szCs w:val="21"/>
              </w:rPr>
              <w:t>执业证书、</w:t>
            </w:r>
            <w:r w:rsidR="006640C0" w:rsidRPr="00BA11DD">
              <w:rPr>
                <w:rFonts w:ascii="楷体_GB2312" w:eastAsia="楷体_GB2312" w:hint="eastAsia"/>
                <w:szCs w:val="21"/>
              </w:rPr>
              <w:t>国家职业技能鉴定</w:t>
            </w:r>
            <w:r w:rsidR="005D073B" w:rsidRPr="00BA11DD">
              <w:rPr>
                <w:rFonts w:ascii="楷体_GB2312" w:eastAsia="楷体_GB2312" w:hint="eastAsia"/>
                <w:szCs w:val="21"/>
              </w:rPr>
              <w:t>高级考评员证、</w:t>
            </w:r>
            <w:r w:rsidR="006640C0" w:rsidRPr="00BA11DD">
              <w:rPr>
                <w:rFonts w:ascii="楷体_GB2312" w:eastAsia="楷体_GB2312" w:hint="eastAsia"/>
                <w:szCs w:val="21"/>
              </w:rPr>
              <w:t>湖南省综合评标专家证、湖南省政府采购评审专家证、</w:t>
            </w:r>
            <w:r w:rsidR="005D073B" w:rsidRPr="00BA11DD">
              <w:rPr>
                <w:rFonts w:ascii="楷体_GB2312" w:eastAsia="楷体_GB2312" w:hint="eastAsia"/>
                <w:szCs w:val="21"/>
              </w:rPr>
              <w:t>建筑工程工程师资格证</w:t>
            </w:r>
          </w:p>
        </w:tc>
        <w:tc>
          <w:tcPr>
            <w:tcW w:w="1175" w:type="dxa"/>
            <w:gridSpan w:val="2"/>
            <w:vMerge w:val="restart"/>
            <w:tcBorders>
              <w:left w:val="single" w:sz="4" w:space="0" w:color="auto"/>
              <w:right w:val="single" w:sz="4" w:space="0" w:color="auto"/>
            </w:tcBorders>
          </w:tcPr>
          <w:p w:rsidR="001709FE" w:rsidRPr="00BA11DD" w:rsidRDefault="001709FE">
            <w:pPr>
              <w:snapToGrid w:val="0"/>
              <w:spacing w:line="288" w:lineRule="auto"/>
              <w:rPr>
                <w:rFonts w:ascii="楷体_GB2312" w:eastAsia="楷体_GB2312" w:hAnsi="宋体" w:cs="楷体_GB2312"/>
                <w:snapToGrid w:val="0"/>
                <w:kern w:val="0"/>
                <w:szCs w:val="21"/>
              </w:rPr>
            </w:pPr>
          </w:p>
          <w:p w:rsidR="001709FE" w:rsidRPr="00BA11DD" w:rsidRDefault="006640C0" w:rsidP="006640C0">
            <w:pPr>
              <w:snapToGrid w:val="0"/>
              <w:spacing w:line="288" w:lineRule="auto"/>
              <w:rPr>
                <w:rFonts w:ascii="楷体_GB2312" w:eastAsia="楷体_GB2312"/>
              </w:rPr>
            </w:pPr>
            <w:r w:rsidRPr="00BA11DD">
              <w:rPr>
                <w:rFonts w:ascii="楷体_GB2312" w:eastAsia="楷体_GB2312" w:hAnsi="宋体" w:cs="楷体_GB2312" w:hint="eastAsia"/>
                <w:snapToGrid w:val="0"/>
                <w:kern w:val="0"/>
                <w:szCs w:val="21"/>
              </w:rPr>
              <w:t>1.</w:t>
            </w:r>
            <w:r w:rsidR="005D073B" w:rsidRPr="00BA11DD">
              <w:rPr>
                <w:rFonts w:ascii="楷体_GB2312" w:eastAsia="楷体_GB2312" w:hAnsi="宋体" w:cs="楷体_GB2312"/>
                <w:snapToGrid w:val="0"/>
                <w:kern w:val="0"/>
                <w:szCs w:val="21"/>
              </w:rPr>
              <w:t>201</w:t>
            </w:r>
            <w:r w:rsidRPr="00BA11DD">
              <w:rPr>
                <w:rFonts w:ascii="楷体_GB2312" w:eastAsia="楷体_GB2312" w:hAnsi="宋体" w:cs="楷体_GB2312" w:hint="eastAsia"/>
                <w:snapToGrid w:val="0"/>
                <w:kern w:val="0"/>
                <w:szCs w:val="21"/>
              </w:rPr>
              <w:t>3</w:t>
            </w:r>
            <w:r w:rsidR="005D073B" w:rsidRPr="00BA11DD">
              <w:rPr>
                <w:rFonts w:ascii="楷体_GB2312" w:eastAsia="楷体_GB2312" w:hAnsi="宋体" w:cs="楷体_GB2312" w:hint="eastAsia"/>
                <w:snapToGrid w:val="0"/>
                <w:kern w:val="0"/>
                <w:szCs w:val="21"/>
              </w:rPr>
              <w:t>年指导</w:t>
            </w:r>
            <w:r w:rsidR="005D073B" w:rsidRPr="00BA11DD">
              <w:rPr>
                <w:rFonts w:ascii="楷体_GB2312" w:eastAsia="楷体_GB2312" w:hAnsi="宋体" w:cs="楷体_GB2312"/>
                <w:snapToGrid w:val="0"/>
                <w:kern w:val="0"/>
                <w:szCs w:val="21"/>
              </w:rPr>
              <w:t>青年教师</w:t>
            </w:r>
            <w:r w:rsidRPr="00BA11DD">
              <w:rPr>
                <w:rFonts w:ascii="楷体_GB2312" w:eastAsia="楷体_GB2312" w:hAnsi="宋体" w:cs="楷体_GB2312" w:hint="eastAsia"/>
                <w:snapToGrid w:val="0"/>
                <w:kern w:val="0"/>
                <w:szCs w:val="21"/>
              </w:rPr>
              <w:t>肖毅</w:t>
            </w:r>
            <w:r w:rsidR="005D073B" w:rsidRPr="00BA11DD">
              <w:rPr>
                <w:rFonts w:ascii="楷体_GB2312" w:eastAsia="楷体_GB2312" w:hAnsi="宋体" w:cs="楷体_GB2312" w:hint="eastAsia"/>
                <w:snapToGrid w:val="0"/>
                <w:kern w:val="0"/>
                <w:szCs w:val="21"/>
              </w:rPr>
              <w:t>，</w:t>
            </w:r>
            <w:r w:rsidRPr="00BA11DD">
              <w:rPr>
                <w:rFonts w:ascii="楷体_GB2312" w:eastAsia="楷体_GB2312" w:hint="eastAsia"/>
              </w:rPr>
              <w:t>现该教师已成为建筑工程技术专业骨干教师，指导其参加湖南省教学能力竞赛获一等奖；</w:t>
            </w:r>
          </w:p>
          <w:p w:rsidR="006640C0" w:rsidRPr="00BA11DD" w:rsidRDefault="006640C0" w:rsidP="006640C0">
            <w:pPr>
              <w:snapToGrid w:val="0"/>
              <w:spacing w:line="288" w:lineRule="auto"/>
              <w:rPr>
                <w:rFonts w:ascii="楷体_GB2312" w:eastAsia="楷体_GB2312"/>
                <w:spacing w:val="-10"/>
                <w:sz w:val="18"/>
                <w:szCs w:val="21"/>
              </w:rPr>
            </w:pPr>
            <w:r w:rsidRPr="00BA11DD">
              <w:rPr>
                <w:rFonts w:ascii="楷体_GB2312" w:eastAsia="楷体_GB2312" w:hint="eastAsia"/>
              </w:rPr>
              <w:t>2.2019年指导青年教师谭弘俊，从教师岗位、职责、教学能力、教学方法手段、岗位能力对接、教学文件编写、课题申报等进行指导。</w:t>
            </w:r>
          </w:p>
        </w:tc>
        <w:tc>
          <w:tcPr>
            <w:tcW w:w="1457" w:type="dxa"/>
            <w:gridSpan w:val="2"/>
            <w:vMerge/>
            <w:tcBorders>
              <w:left w:val="single" w:sz="4" w:space="0" w:color="auto"/>
              <w:right w:val="single" w:sz="4" w:space="0" w:color="auto"/>
            </w:tcBorders>
          </w:tcPr>
          <w:p w:rsidR="001709FE" w:rsidRDefault="001709FE">
            <w:pPr>
              <w:spacing w:line="280" w:lineRule="exact"/>
              <w:jc w:val="center"/>
              <w:rPr>
                <w:szCs w:val="21"/>
              </w:rPr>
            </w:pPr>
          </w:p>
        </w:tc>
      </w:tr>
      <w:tr w:rsidR="001709FE" w:rsidTr="00721FFE">
        <w:trPr>
          <w:cantSplit/>
          <w:jc w:val="center"/>
        </w:trPr>
        <w:tc>
          <w:tcPr>
            <w:tcW w:w="1778" w:type="dxa"/>
            <w:gridSpan w:val="2"/>
            <w:tcBorders>
              <w:left w:val="single" w:sz="4" w:space="0" w:color="auto"/>
              <w:bottom w:val="single" w:sz="4" w:space="0" w:color="auto"/>
              <w:right w:val="single" w:sz="4" w:space="0" w:color="auto"/>
            </w:tcBorders>
            <w:vAlign w:val="center"/>
          </w:tcPr>
          <w:p w:rsidR="001709FE" w:rsidRPr="00BA11DD" w:rsidRDefault="005D073B">
            <w:pPr>
              <w:spacing w:line="280" w:lineRule="exact"/>
              <w:ind w:leftChars="-32" w:left="-67" w:rightChars="-33" w:right="-69"/>
              <w:jc w:val="left"/>
              <w:rPr>
                <w:szCs w:val="21"/>
              </w:rPr>
            </w:pPr>
            <w:r w:rsidRPr="00BA11DD">
              <w:rPr>
                <w:szCs w:val="21"/>
              </w:rPr>
              <w:t>现专业技术职</w:t>
            </w:r>
            <w:r w:rsidRPr="00BA11DD">
              <w:rPr>
                <w:rFonts w:hint="eastAsia"/>
                <w:szCs w:val="21"/>
              </w:rPr>
              <w:t>称</w:t>
            </w:r>
          </w:p>
        </w:tc>
        <w:tc>
          <w:tcPr>
            <w:tcW w:w="1383" w:type="dxa"/>
            <w:gridSpan w:val="3"/>
            <w:tcBorders>
              <w:left w:val="single" w:sz="4" w:space="0" w:color="auto"/>
              <w:bottom w:val="single" w:sz="4" w:space="0" w:color="auto"/>
              <w:right w:val="single" w:sz="4" w:space="0" w:color="auto"/>
            </w:tcBorders>
            <w:vAlign w:val="center"/>
          </w:tcPr>
          <w:p w:rsidR="001709FE" w:rsidRPr="00BA11DD" w:rsidRDefault="005D073B">
            <w:pPr>
              <w:spacing w:line="280" w:lineRule="exact"/>
              <w:jc w:val="center"/>
              <w:rPr>
                <w:rFonts w:ascii="楷体_GB2312" w:eastAsia="楷体_GB2312"/>
                <w:szCs w:val="21"/>
              </w:rPr>
            </w:pPr>
            <w:r w:rsidRPr="00BA11DD">
              <w:rPr>
                <w:rFonts w:ascii="楷体_GB2312" w:eastAsia="楷体_GB2312" w:hint="eastAsia"/>
                <w:szCs w:val="21"/>
              </w:rPr>
              <w:t>副教授</w:t>
            </w:r>
          </w:p>
        </w:tc>
        <w:tc>
          <w:tcPr>
            <w:tcW w:w="1298" w:type="dxa"/>
            <w:gridSpan w:val="3"/>
            <w:tcBorders>
              <w:left w:val="single" w:sz="4" w:space="0" w:color="auto"/>
              <w:bottom w:val="single" w:sz="4" w:space="0" w:color="auto"/>
              <w:right w:val="single" w:sz="4" w:space="0" w:color="auto"/>
            </w:tcBorders>
            <w:vAlign w:val="center"/>
          </w:tcPr>
          <w:p w:rsidR="001709FE" w:rsidRPr="00BA11DD" w:rsidRDefault="005D073B">
            <w:pPr>
              <w:ind w:leftChars="-34" w:left="-71" w:rightChars="-29" w:right="-61"/>
              <w:jc w:val="center"/>
              <w:rPr>
                <w:szCs w:val="21"/>
              </w:rPr>
            </w:pPr>
            <w:r w:rsidRPr="00BA11DD">
              <w:rPr>
                <w:rFonts w:hint="eastAsia"/>
                <w:szCs w:val="21"/>
              </w:rPr>
              <w:t xml:space="preserve">现　</w:t>
            </w:r>
            <w:r w:rsidRPr="00BA11DD">
              <w:rPr>
                <w:szCs w:val="21"/>
              </w:rPr>
              <w:t xml:space="preserve">　</w:t>
            </w:r>
            <w:r w:rsidRPr="00BA11DD">
              <w:rPr>
                <w:rFonts w:hint="eastAsia"/>
                <w:szCs w:val="21"/>
              </w:rPr>
              <w:t>职</w:t>
            </w:r>
          </w:p>
          <w:p w:rsidR="001709FE" w:rsidRPr="00BA11DD" w:rsidRDefault="005D073B">
            <w:pPr>
              <w:ind w:leftChars="-34" w:left="-71" w:rightChars="-29" w:right="-61"/>
              <w:jc w:val="center"/>
              <w:rPr>
                <w:szCs w:val="21"/>
              </w:rPr>
            </w:pPr>
            <w:r w:rsidRPr="00BA11DD">
              <w:rPr>
                <w:rFonts w:hint="eastAsia"/>
                <w:szCs w:val="21"/>
              </w:rPr>
              <w:t>始聘</w:t>
            </w:r>
            <w:r w:rsidRPr="00BA11DD">
              <w:rPr>
                <w:szCs w:val="21"/>
              </w:rPr>
              <w:t>时间</w:t>
            </w:r>
          </w:p>
        </w:tc>
        <w:tc>
          <w:tcPr>
            <w:tcW w:w="1245" w:type="dxa"/>
            <w:gridSpan w:val="2"/>
            <w:tcBorders>
              <w:left w:val="single" w:sz="4" w:space="0" w:color="auto"/>
              <w:bottom w:val="single" w:sz="4" w:space="0" w:color="auto"/>
              <w:right w:val="single" w:sz="4" w:space="0" w:color="auto"/>
            </w:tcBorders>
            <w:vAlign w:val="center"/>
          </w:tcPr>
          <w:p w:rsidR="001709FE" w:rsidRPr="00BA11DD" w:rsidRDefault="005D073B">
            <w:pPr>
              <w:spacing w:line="280" w:lineRule="exact"/>
              <w:jc w:val="center"/>
              <w:rPr>
                <w:rFonts w:ascii="楷体_GB2312" w:eastAsia="楷体_GB2312"/>
                <w:szCs w:val="21"/>
              </w:rPr>
            </w:pPr>
            <w:r w:rsidRPr="00BA11DD">
              <w:rPr>
                <w:rFonts w:ascii="楷体_GB2312" w:eastAsia="楷体_GB2312" w:hint="eastAsia"/>
                <w:szCs w:val="21"/>
              </w:rPr>
              <w:t>2010</w:t>
            </w:r>
            <w:r w:rsidR="008748B9" w:rsidRPr="00BA11DD">
              <w:rPr>
                <w:rFonts w:ascii="楷体_GB2312" w:eastAsia="楷体_GB2312" w:hint="eastAsia"/>
                <w:szCs w:val="21"/>
              </w:rPr>
              <w:t>-</w:t>
            </w:r>
            <w:r w:rsidRPr="00BA11DD">
              <w:rPr>
                <w:rFonts w:ascii="楷体_GB2312" w:eastAsia="楷体_GB2312" w:hint="eastAsia"/>
                <w:szCs w:val="21"/>
              </w:rPr>
              <w:t>10</w:t>
            </w:r>
          </w:p>
        </w:tc>
        <w:tc>
          <w:tcPr>
            <w:tcW w:w="562" w:type="dxa"/>
            <w:vMerge/>
            <w:tcBorders>
              <w:left w:val="single" w:sz="4" w:space="0" w:color="auto"/>
              <w:right w:val="single" w:sz="4" w:space="0" w:color="auto"/>
            </w:tcBorders>
            <w:vAlign w:val="center"/>
          </w:tcPr>
          <w:p w:rsidR="001709FE" w:rsidRPr="00BA11DD" w:rsidRDefault="001709FE">
            <w:pPr>
              <w:spacing w:line="280" w:lineRule="exact"/>
              <w:jc w:val="center"/>
              <w:rPr>
                <w:szCs w:val="21"/>
              </w:rPr>
            </w:pPr>
          </w:p>
        </w:tc>
        <w:tc>
          <w:tcPr>
            <w:tcW w:w="626" w:type="dxa"/>
            <w:vMerge/>
            <w:tcBorders>
              <w:left w:val="single" w:sz="4" w:space="0" w:color="auto"/>
              <w:right w:val="single" w:sz="4" w:space="0" w:color="auto"/>
            </w:tcBorders>
            <w:vAlign w:val="center"/>
          </w:tcPr>
          <w:p w:rsidR="001709FE" w:rsidRPr="00BA11DD" w:rsidRDefault="001709FE">
            <w:pPr>
              <w:spacing w:line="280" w:lineRule="exact"/>
              <w:ind w:left="180"/>
              <w:jc w:val="center"/>
              <w:rPr>
                <w:szCs w:val="21"/>
              </w:rPr>
            </w:pPr>
          </w:p>
        </w:tc>
        <w:tc>
          <w:tcPr>
            <w:tcW w:w="703" w:type="dxa"/>
            <w:vMerge/>
            <w:tcBorders>
              <w:left w:val="single" w:sz="4" w:space="0" w:color="auto"/>
              <w:right w:val="single" w:sz="4" w:space="0" w:color="auto"/>
            </w:tcBorders>
            <w:vAlign w:val="center"/>
          </w:tcPr>
          <w:p w:rsidR="001709FE" w:rsidRPr="00BA11DD" w:rsidRDefault="001709FE">
            <w:pPr>
              <w:spacing w:line="280" w:lineRule="exact"/>
              <w:ind w:left="180"/>
              <w:jc w:val="center"/>
              <w:rPr>
                <w:szCs w:val="21"/>
              </w:rPr>
            </w:pPr>
          </w:p>
        </w:tc>
        <w:tc>
          <w:tcPr>
            <w:tcW w:w="955" w:type="dxa"/>
            <w:tcBorders>
              <w:top w:val="single" w:sz="4" w:space="0" w:color="auto"/>
              <w:left w:val="single" w:sz="4" w:space="0" w:color="auto"/>
              <w:right w:val="single" w:sz="4" w:space="0" w:color="auto"/>
            </w:tcBorders>
            <w:vAlign w:val="center"/>
          </w:tcPr>
          <w:p w:rsidR="001709FE" w:rsidRPr="00BA11DD" w:rsidRDefault="005D073B">
            <w:pPr>
              <w:spacing w:line="280" w:lineRule="exact"/>
              <w:ind w:leftChars="-21" w:left="-44" w:rightChars="-20" w:right="-42"/>
              <w:jc w:val="center"/>
              <w:rPr>
                <w:szCs w:val="21"/>
              </w:rPr>
            </w:pPr>
            <w:r w:rsidRPr="00BA11DD">
              <w:rPr>
                <w:szCs w:val="21"/>
              </w:rPr>
              <w:t>理论教学</w:t>
            </w:r>
          </w:p>
        </w:tc>
        <w:tc>
          <w:tcPr>
            <w:tcW w:w="992" w:type="dxa"/>
            <w:gridSpan w:val="2"/>
            <w:tcBorders>
              <w:top w:val="single" w:sz="4" w:space="0" w:color="auto"/>
              <w:left w:val="single" w:sz="4" w:space="0" w:color="auto"/>
              <w:right w:val="single" w:sz="4" w:space="0" w:color="auto"/>
            </w:tcBorders>
            <w:vAlign w:val="center"/>
          </w:tcPr>
          <w:p w:rsidR="001709FE" w:rsidRPr="00BA11DD" w:rsidRDefault="005D073B">
            <w:pPr>
              <w:spacing w:line="280" w:lineRule="exact"/>
              <w:ind w:left="-75"/>
              <w:jc w:val="center"/>
              <w:rPr>
                <w:szCs w:val="21"/>
              </w:rPr>
            </w:pPr>
            <w:r w:rsidRPr="00BA11DD">
              <w:rPr>
                <w:szCs w:val="21"/>
              </w:rPr>
              <w:t>实践教学</w:t>
            </w:r>
          </w:p>
        </w:tc>
        <w:tc>
          <w:tcPr>
            <w:tcW w:w="1137" w:type="dxa"/>
            <w:vMerge/>
            <w:tcBorders>
              <w:left w:val="single" w:sz="4" w:space="0" w:color="auto"/>
              <w:right w:val="single" w:sz="4" w:space="0" w:color="auto"/>
            </w:tcBorders>
            <w:vAlign w:val="center"/>
          </w:tcPr>
          <w:p w:rsidR="001709FE" w:rsidRPr="00BA11DD" w:rsidRDefault="001709FE">
            <w:pPr>
              <w:spacing w:line="280" w:lineRule="exact"/>
              <w:ind w:left="180"/>
              <w:jc w:val="center"/>
              <w:rPr>
                <w:szCs w:val="21"/>
              </w:rPr>
            </w:pPr>
          </w:p>
        </w:tc>
        <w:tc>
          <w:tcPr>
            <w:tcW w:w="8710" w:type="dxa"/>
            <w:gridSpan w:val="9"/>
            <w:vMerge/>
            <w:tcBorders>
              <w:left w:val="single" w:sz="4" w:space="0" w:color="auto"/>
              <w:right w:val="single" w:sz="4" w:space="0" w:color="auto"/>
            </w:tcBorders>
            <w:vAlign w:val="center"/>
          </w:tcPr>
          <w:p w:rsidR="001709FE" w:rsidRDefault="001709FE">
            <w:pPr>
              <w:spacing w:line="280" w:lineRule="exact"/>
              <w:ind w:left="180"/>
              <w:jc w:val="center"/>
              <w:rPr>
                <w:szCs w:val="21"/>
              </w:rPr>
            </w:pPr>
          </w:p>
        </w:tc>
        <w:tc>
          <w:tcPr>
            <w:tcW w:w="1175" w:type="dxa"/>
            <w:gridSpan w:val="2"/>
            <w:vMerge/>
            <w:tcBorders>
              <w:left w:val="single" w:sz="4" w:space="0" w:color="auto"/>
              <w:right w:val="single" w:sz="4" w:space="0" w:color="auto"/>
            </w:tcBorders>
            <w:vAlign w:val="center"/>
          </w:tcPr>
          <w:p w:rsidR="001709FE" w:rsidRDefault="001709FE">
            <w:pPr>
              <w:spacing w:line="280" w:lineRule="exact"/>
              <w:ind w:left="180"/>
              <w:jc w:val="center"/>
              <w:rPr>
                <w:szCs w:val="21"/>
              </w:rPr>
            </w:pPr>
          </w:p>
        </w:tc>
        <w:tc>
          <w:tcPr>
            <w:tcW w:w="1457" w:type="dxa"/>
            <w:gridSpan w:val="2"/>
            <w:vMerge/>
            <w:tcBorders>
              <w:left w:val="single" w:sz="4" w:space="0" w:color="auto"/>
              <w:right w:val="single" w:sz="4" w:space="0" w:color="auto"/>
            </w:tcBorders>
          </w:tcPr>
          <w:p w:rsidR="001709FE" w:rsidRDefault="001709FE">
            <w:pPr>
              <w:spacing w:line="280" w:lineRule="exact"/>
              <w:rPr>
                <w:szCs w:val="21"/>
              </w:rPr>
            </w:pPr>
          </w:p>
        </w:tc>
      </w:tr>
      <w:tr w:rsidR="001709FE" w:rsidTr="00721FFE">
        <w:trPr>
          <w:cantSplit/>
          <w:trHeight w:val="880"/>
          <w:jc w:val="center"/>
        </w:trPr>
        <w:tc>
          <w:tcPr>
            <w:tcW w:w="1182" w:type="dxa"/>
            <w:tcBorders>
              <w:top w:val="single" w:sz="4" w:space="0" w:color="auto"/>
              <w:left w:val="single" w:sz="4" w:space="0" w:color="auto"/>
              <w:bottom w:val="single" w:sz="4" w:space="0" w:color="auto"/>
              <w:right w:val="single" w:sz="4" w:space="0" w:color="auto"/>
            </w:tcBorders>
            <w:vAlign w:val="center"/>
          </w:tcPr>
          <w:p w:rsidR="001709FE" w:rsidRPr="00BA11DD" w:rsidRDefault="005D073B">
            <w:pPr>
              <w:spacing w:line="280" w:lineRule="exact"/>
              <w:ind w:leftChars="-32" w:left="-67" w:rightChars="-33" w:right="-69"/>
              <w:jc w:val="center"/>
              <w:rPr>
                <w:szCs w:val="21"/>
              </w:rPr>
            </w:pPr>
            <w:r w:rsidRPr="00BA11DD">
              <w:rPr>
                <w:szCs w:val="21"/>
              </w:rPr>
              <w:t>外语</w:t>
            </w:r>
            <w:r w:rsidRPr="00BA11DD">
              <w:rPr>
                <w:rFonts w:hint="eastAsia"/>
                <w:szCs w:val="21"/>
              </w:rPr>
              <w:t>成绩</w:t>
            </w:r>
          </w:p>
        </w:tc>
        <w:tc>
          <w:tcPr>
            <w:tcW w:w="1303" w:type="dxa"/>
            <w:gridSpan w:val="3"/>
            <w:tcBorders>
              <w:top w:val="single" w:sz="4" w:space="0" w:color="auto"/>
              <w:left w:val="single" w:sz="4" w:space="0" w:color="auto"/>
              <w:bottom w:val="single" w:sz="4" w:space="0" w:color="auto"/>
              <w:right w:val="single" w:sz="4" w:space="0" w:color="auto"/>
            </w:tcBorders>
            <w:vAlign w:val="center"/>
          </w:tcPr>
          <w:p w:rsidR="001709FE" w:rsidRPr="00BA11DD" w:rsidRDefault="005D073B">
            <w:pPr>
              <w:spacing w:line="280" w:lineRule="exact"/>
              <w:jc w:val="center"/>
              <w:rPr>
                <w:rFonts w:ascii="楷体_GB2312" w:eastAsia="楷体_GB2312"/>
                <w:szCs w:val="21"/>
              </w:rPr>
            </w:pPr>
            <w:r w:rsidRPr="00BA11DD">
              <w:rPr>
                <w:rFonts w:ascii="楷体_GB2312" w:eastAsia="楷体_GB2312" w:hint="eastAsia"/>
                <w:szCs w:val="21"/>
              </w:rPr>
              <w:t>英语理工</w:t>
            </w:r>
          </w:p>
          <w:p w:rsidR="001709FE" w:rsidRPr="00BA11DD" w:rsidRDefault="008748B9" w:rsidP="008748B9">
            <w:pPr>
              <w:spacing w:line="280" w:lineRule="exact"/>
              <w:jc w:val="center"/>
              <w:rPr>
                <w:rFonts w:ascii="楷体_GB2312" w:eastAsia="楷体_GB2312"/>
                <w:szCs w:val="21"/>
              </w:rPr>
            </w:pPr>
            <w:r w:rsidRPr="00BA11DD">
              <w:rPr>
                <w:rFonts w:ascii="楷体_GB2312" w:eastAsia="楷体_GB2312" w:hint="eastAsia"/>
                <w:szCs w:val="21"/>
              </w:rPr>
              <w:t>B</w:t>
            </w:r>
            <w:r w:rsidR="005D073B" w:rsidRPr="00BA11DD">
              <w:rPr>
                <w:rFonts w:ascii="楷体_GB2312" w:eastAsia="楷体_GB2312"/>
                <w:szCs w:val="21"/>
              </w:rPr>
              <w:t xml:space="preserve"> </w:t>
            </w:r>
            <w:r w:rsidR="005D073B" w:rsidRPr="00BA11DD">
              <w:rPr>
                <w:rFonts w:ascii="楷体_GB2312" w:eastAsia="楷体_GB2312" w:hint="eastAsia"/>
                <w:szCs w:val="21"/>
              </w:rPr>
              <w:t>8</w:t>
            </w:r>
            <w:r w:rsidRPr="00BA11DD">
              <w:rPr>
                <w:rFonts w:ascii="楷体_GB2312" w:eastAsia="楷体_GB2312" w:hint="eastAsia"/>
                <w:szCs w:val="21"/>
              </w:rPr>
              <w:t>0</w:t>
            </w:r>
          </w:p>
        </w:tc>
        <w:tc>
          <w:tcPr>
            <w:tcW w:w="1275" w:type="dxa"/>
            <w:gridSpan w:val="3"/>
            <w:tcBorders>
              <w:top w:val="single" w:sz="4" w:space="0" w:color="auto"/>
              <w:left w:val="single" w:sz="4" w:space="0" w:color="auto"/>
              <w:bottom w:val="single" w:sz="4" w:space="0" w:color="auto"/>
              <w:right w:val="single" w:sz="4" w:space="0" w:color="auto"/>
            </w:tcBorders>
            <w:vAlign w:val="center"/>
          </w:tcPr>
          <w:p w:rsidR="001709FE" w:rsidRPr="00BA11DD" w:rsidRDefault="005D073B">
            <w:pPr>
              <w:spacing w:line="280" w:lineRule="exact"/>
              <w:ind w:leftChars="-32" w:left="-67" w:rightChars="-33" w:right="-69"/>
              <w:jc w:val="center"/>
              <w:rPr>
                <w:szCs w:val="21"/>
              </w:rPr>
            </w:pPr>
            <w:r w:rsidRPr="00BA11DD">
              <w:rPr>
                <w:szCs w:val="21"/>
              </w:rPr>
              <w:t>计算机</w:t>
            </w:r>
            <w:r w:rsidRPr="00BA11DD">
              <w:rPr>
                <w:rFonts w:hint="eastAsia"/>
                <w:szCs w:val="21"/>
              </w:rPr>
              <w:t>成绩</w:t>
            </w:r>
          </w:p>
        </w:tc>
        <w:tc>
          <w:tcPr>
            <w:tcW w:w="1944" w:type="dxa"/>
            <w:gridSpan w:val="3"/>
            <w:tcBorders>
              <w:top w:val="single" w:sz="4" w:space="0" w:color="auto"/>
              <w:left w:val="single" w:sz="4" w:space="0" w:color="auto"/>
              <w:bottom w:val="single" w:sz="4" w:space="0" w:color="auto"/>
              <w:right w:val="single" w:sz="4" w:space="0" w:color="auto"/>
            </w:tcBorders>
            <w:vAlign w:val="center"/>
          </w:tcPr>
          <w:p w:rsidR="001709FE" w:rsidRPr="00BA11DD" w:rsidRDefault="008748B9">
            <w:pPr>
              <w:spacing w:line="280" w:lineRule="exact"/>
              <w:jc w:val="left"/>
              <w:rPr>
                <w:rFonts w:ascii="楷体_GB2312" w:eastAsia="楷体_GB2312"/>
                <w:szCs w:val="21"/>
              </w:rPr>
            </w:pPr>
            <w:proofErr w:type="spellStart"/>
            <w:r w:rsidRPr="00BA11DD">
              <w:rPr>
                <w:rFonts w:ascii="楷体_GB2312" w:eastAsia="楷体_GB2312" w:hint="eastAsia"/>
                <w:szCs w:val="21"/>
              </w:rPr>
              <w:t>powerpint</w:t>
            </w:r>
            <w:proofErr w:type="spellEnd"/>
            <w:r w:rsidR="005D073B" w:rsidRPr="00BA11DD">
              <w:rPr>
                <w:rFonts w:ascii="楷体_GB2312" w:eastAsia="楷体_GB2312"/>
                <w:szCs w:val="21"/>
              </w:rPr>
              <w:t xml:space="preserve">   </w:t>
            </w:r>
            <w:r w:rsidR="005D073B" w:rsidRPr="00BA11DD">
              <w:rPr>
                <w:rFonts w:ascii="楷体_GB2312" w:eastAsia="楷体_GB2312" w:hint="eastAsia"/>
                <w:szCs w:val="21"/>
              </w:rPr>
              <w:t>通过</w:t>
            </w:r>
          </w:p>
          <w:p w:rsidR="001709FE" w:rsidRPr="00BA11DD" w:rsidRDefault="005D073B">
            <w:pPr>
              <w:spacing w:line="280" w:lineRule="exact"/>
              <w:jc w:val="left"/>
              <w:rPr>
                <w:rFonts w:ascii="楷体_GB2312" w:eastAsia="楷体_GB2312"/>
                <w:szCs w:val="21"/>
              </w:rPr>
            </w:pPr>
            <w:r w:rsidRPr="00BA11DD">
              <w:rPr>
                <w:rFonts w:ascii="楷体_GB2312" w:eastAsia="楷体_GB2312" w:hint="eastAsia"/>
                <w:szCs w:val="21"/>
              </w:rPr>
              <w:t>Word</w:t>
            </w:r>
            <w:r w:rsidR="008748B9" w:rsidRPr="00BA11DD">
              <w:rPr>
                <w:rFonts w:ascii="楷体_GB2312" w:eastAsia="楷体_GB2312" w:hint="eastAsia"/>
                <w:szCs w:val="21"/>
              </w:rPr>
              <w:t>2003</w:t>
            </w:r>
            <w:r w:rsidRPr="00BA11DD">
              <w:rPr>
                <w:rFonts w:ascii="楷体_GB2312" w:eastAsia="楷体_GB2312"/>
                <w:szCs w:val="21"/>
              </w:rPr>
              <w:t xml:space="preserve">    </w:t>
            </w:r>
            <w:r w:rsidRPr="00BA11DD">
              <w:rPr>
                <w:rFonts w:ascii="楷体_GB2312" w:eastAsia="楷体_GB2312" w:hint="eastAsia"/>
                <w:szCs w:val="21"/>
              </w:rPr>
              <w:t>通过</w:t>
            </w:r>
          </w:p>
          <w:p w:rsidR="001709FE" w:rsidRPr="00BA11DD" w:rsidRDefault="005D073B" w:rsidP="008748B9">
            <w:pPr>
              <w:spacing w:line="280" w:lineRule="exact"/>
              <w:jc w:val="center"/>
              <w:rPr>
                <w:rFonts w:ascii="楷体_GB2312" w:eastAsia="楷体_GB2312"/>
                <w:szCs w:val="21"/>
              </w:rPr>
            </w:pPr>
            <w:r w:rsidRPr="00BA11DD">
              <w:rPr>
                <w:rFonts w:ascii="楷体_GB2312" w:eastAsia="楷体_GB2312" w:hint="eastAsia"/>
                <w:szCs w:val="21"/>
              </w:rPr>
              <w:t>Windows</w:t>
            </w:r>
            <w:r w:rsidR="008748B9" w:rsidRPr="00BA11DD">
              <w:rPr>
                <w:rFonts w:ascii="楷体_GB2312" w:eastAsia="楷体_GB2312" w:hint="eastAsia"/>
                <w:szCs w:val="21"/>
              </w:rPr>
              <w:t>98</w:t>
            </w:r>
            <w:r w:rsidRPr="00BA11DD">
              <w:rPr>
                <w:rFonts w:ascii="楷体_GB2312" w:eastAsia="楷体_GB2312"/>
                <w:szCs w:val="21"/>
              </w:rPr>
              <w:t xml:space="preserve">P  </w:t>
            </w:r>
            <w:r w:rsidRPr="00BA11DD">
              <w:rPr>
                <w:rFonts w:ascii="楷体_GB2312" w:eastAsia="楷体_GB2312" w:hint="eastAsia"/>
                <w:szCs w:val="21"/>
              </w:rPr>
              <w:t>通过</w:t>
            </w:r>
          </w:p>
        </w:tc>
        <w:tc>
          <w:tcPr>
            <w:tcW w:w="562" w:type="dxa"/>
            <w:vMerge/>
            <w:tcBorders>
              <w:top w:val="single" w:sz="4" w:space="0" w:color="auto"/>
              <w:left w:val="single" w:sz="4" w:space="0" w:color="auto"/>
              <w:bottom w:val="single" w:sz="4" w:space="0" w:color="auto"/>
              <w:right w:val="single" w:sz="4" w:space="0" w:color="auto"/>
            </w:tcBorders>
            <w:vAlign w:val="bottom"/>
          </w:tcPr>
          <w:p w:rsidR="001709FE" w:rsidRPr="00BA11DD" w:rsidRDefault="001709FE">
            <w:pPr>
              <w:spacing w:line="280" w:lineRule="exact"/>
              <w:ind w:left="180"/>
              <w:jc w:val="center"/>
              <w:rPr>
                <w:szCs w:val="21"/>
              </w:rPr>
            </w:pPr>
          </w:p>
        </w:tc>
        <w:tc>
          <w:tcPr>
            <w:tcW w:w="626" w:type="dxa"/>
            <w:vMerge/>
            <w:tcBorders>
              <w:top w:val="single" w:sz="4" w:space="0" w:color="auto"/>
              <w:left w:val="single" w:sz="4" w:space="0" w:color="auto"/>
              <w:bottom w:val="single" w:sz="4" w:space="0" w:color="auto"/>
              <w:right w:val="single" w:sz="4" w:space="0" w:color="auto"/>
            </w:tcBorders>
            <w:vAlign w:val="center"/>
          </w:tcPr>
          <w:p w:rsidR="001709FE" w:rsidRPr="00BA11DD" w:rsidRDefault="001709FE">
            <w:pPr>
              <w:spacing w:line="280" w:lineRule="exact"/>
              <w:ind w:left="180"/>
              <w:jc w:val="center"/>
              <w:rPr>
                <w:szCs w:val="21"/>
              </w:rPr>
            </w:pPr>
          </w:p>
        </w:tc>
        <w:tc>
          <w:tcPr>
            <w:tcW w:w="703" w:type="dxa"/>
            <w:vMerge w:val="restart"/>
            <w:tcBorders>
              <w:top w:val="single" w:sz="4" w:space="0" w:color="auto"/>
              <w:left w:val="single" w:sz="4" w:space="0" w:color="auto"/>
              <w:bottom w:val="single" w:sz="4" w:space="0" w:color="auto"/>
              <w:right w:val="single" w:sz="4" w:space="0" w:color="auto"/>
            </w:tcBorders>
            <w:vAlign w:val="center"/>
          </w:tcPr>
          <w:p w:rsidR="001709FE" w:rsidRPr="00BA11DD" w:rsidRDefault="005D073B">
            <w:pPr>
              <w:spacing w:line="280" w:lineRule="exact"/>
              <w:ind w:left="33"/>
              <w:rPr>
                <w:rFonts w:ascii="楷体_GB2312" w:eastAsia="楷体_GB2312"/>
                <w:sz w:val="22"/>
                <w:szCs w:val="21"/>
              </w:rPr>
            </w:pPr>
            <w:r w:rsidRPr="00BA11DD">
              <w:rPr>
                <w:rFonts w:ascii="楷体_GB2312" w:eastAsia="楷体_GB2312" w:hint="eastAsia"/>
                <w:sz w:val="22"/>
                <w:szCs w:val="21"/>
              </w:rPr>
              <w:t>2014</w:t>
            </w:r>
          </w:p>
        </w:tc>
        <w:tc>
          <w:tcPr>
            <w:tcW w:w="95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709FE" w:rsidRPr="00BA11DD" w:rsidRDefault="00CA1893">
            <w:pPr>
              <w:spacing w:line="280" w:lineRule="exact"/>
              <w:ind w:left="180"/>
              <w:rPr>
                <w:rFonts w:ascii="楷体_GB2312" w:eastAsia="楷体_GB2312" w:hAnsi="等线" w:hint="eastAsia"/>
                <w:bCs/>
                <w:kern w:val="0"/>
                <w:sz w:val="22"/>
                <w:szCs w:val="22"/>
              </w:rPr>
            </w:pPr>
            <w:r w:rsidRPr="00BA11DD">
              <w:rPr>
                <w:rFonts w:ascii="楷体_GB2312" w:eastAsia="楷体_GB2312" w:hAnsi="等线" w:cs="宋体" w:hint="eastAsia"/>
                <w:bCs/>
                <w:kern w:val="0"/>
                <w:sz w:val="22"/>
                <w:szCs w:val="22"/>
              </w:rPr>
              <w:t>504</w:t>
            </w:r>
          </w:p>
        </w:tc>
        <w:tc>
          <w:tcPr>
            <w:tcW w:w="99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709FE" w:rsidRPr="00BA11DD" w:rsidRDefault="00CA1893">
            <w:pPr>
              <w:rPr>
                <w:rFonts w:ascii="楷体_GB2312" w:eastAsia="楷体_GB2312" w:hAnsi="等线" w:hint="eastAsia"/>
                <w:bCs/>
                <w:sz w:val="22"/>
                <w:szCs w:val="22"/>
              </w:rPr>
            </w:pPr>
            <w:r w:rsidRPr="00BA11DD">
              <w:rPr>
                <w:rFonts w:ascii="楷体_GB2312" w:eastAsia="楷体_GB2312" w:hAnsi="等线" w:cs="宋体" w:hint="eastAsia"/>
                <w:bCs/>
                <w:kern w:val="0"/>
                <w:sz w:val="22"/>
                <w:szCs w:val="22"/>
              </w:rPr>
              <w:t>360</w:t>
            </w:r>
          </w:p>
        </w:tc>
        <w:tc>
          <w:tcPr>
            <w:tcW w:w="1137" w:type="dxa"/>
            <w:vMerge w:val="restart"/>
            <w:tcBorders>
              <w:top w:val="single" w:sz="4" w:space="0" w:color="auto"/>
              <w:left w:val="single" w:sz="4" w:space="0" w:color="auto"/>
              <w:bottom w:val="single" w:sz="4" w:space="0" w:color="auto"/>
              <w:right w:val="single" w:sz="4" w:space="0" w:color="auto"/>
            </w:tcBorders>
            <w:vAlign w:val="center"/>
          </w:tcPr>
          <w:p w:rsidR="001709FE" w:rsidRPr="00BA11DD" w:rsidRDefault="005D073B">
            <w:pPr>
              <w:snapToGrid w:val="0"/>
              <w:rPr>
                <w:rFonts w:ascii="楷体_GB2312" w:eastAsia="楷体_GB2312"/>
                <w:spacing w:val="-10"/>
                <w:sz w:val="18"/>
                <w:szCs w:val="21"/>
              </w:rPr>
            </w:pPr>
            <w:r w:rsidRPr="00BA11DD">
              <w:rPr>
                <w:rFonts w:ascii="楷体_GB2312" w:eastAsia="楷体_GB2312"/>
                <w:spacing w:val="-10"/>
                <w:sz w:val="18"/>
                <w:szCs w:val="21"/>
              </w:rPr>
              <w:t>出卷</w:t>
            </w:r>
            <w:r w:rsidRPr="00BA11DD">
              <w:rPr>
                <w:rFonts w:ascii="楷体_GB2312" w:eastAsia="楷体_GB2312" w:hint="eastAsia"/>
                <w:spacing w:val="-10"/>
                <w:sz w:val="18"/>
                <w:szCs w:val="21"/>
              </w:rPr>
              <w:t>：3套</w:t>
            </w:r>
          </w:p>
          <w:p w:rsidR="001709FE" w:rsidRPr="00BA11DD" w:rsidRDefault="005D073B">
            <w:pPr>
              <w:snapToGrid w:val="0"/>
              <w:rPr>
                <w:rFonts w:ascii="楷体_GB2312" w:eastAsia="楷体_GB2312"/>
                <w:spacing w:val="-10"/>
                <w:sz w:val="18"/>
                <w:szCs w:val="21"/>
              </w:rPr>
            </w:pPr>
            <w:r w:rsidRPr="00BA11DD">
              <w:rPr>
                <w:rFonts w:ascii="楷体_GB2312" w:eastAsia="楷体_GB2312"/>
                <w:spacing w:val="-10"/>
                <w:sz w:val="18"/>
                <w:szCs w:val="21"/>
              </w:rPr>
              <w:t>监考</w:t>
            </w:r>
            <w:r w:rsidRPr="00BA11DD">
              <w:rPr>
                <w:rFonts w:ascii="楷体_GB2312" w:eastAsia="楷体_GB2312" w:hint="eastAsia"/>
                <w:spacing w:val="-10"/>
                <w:sz w:val="18"/>
                <w:szCs w:val="21"/>
              </w:rPr>
              <w:t>：8场</w:t>
            </w:r>
          </w:p>
          <w:p w:rsidR="00CA1893" w:rsidRPr="00BA11DD" w:rsidRDefault="00CA1893">
            <w:pPr>
              <w:snapToGrid w:val="0"/>
              <w:rPr>
                <w:rFonts w:ascii="楷体_GB2312" w:eastAsia="楷体_GB2312"/>
                <w:spacing w:val="-10"/>
                <w:sz w:val="18"/>
                <w:szCs w:val="21"/>
              </w:rPr>
            </w:pPr>
            <w:r w:rsidRPr="00BA11DD">
              <w:rPr>
                <w:rFonts w:ascii="楷体_GB2312" w:eastAsia="楷体_GB2312" w:hint="eastAsia"/>
                <w:spacing w:val="-10"/>
                <w:sz w:val="18"/>
                <w:szCs w:val="21"/>
              </w:rPr>
              <w:t>参加中国铁路总公司房建系统段长培训班授课</w:t>
            </w:r>
          </w:p>
        </w:tc>
        <w:tc>
          <w:tcPr>
            <w:tcW w:w="8710" w:type="dxa"/>
            <w:gridSpan w:val="9"/>
            <w:vMerge/>
            <w:tcBorders>
              <w:top w:val="single" w:sz="4" w:space="0" w:color="auto"/>
              <w:left w:val="single" w:sz="4" w:space="0" w:color="auto"/>
              <w:bottom w:val="single" w:sz="4" w:space="0" w:color="auto"/>
              <w:right w:val="single" w:sz="4" w:space="0" w:color="auto"/>
            </w:tcBorders>
            <w:vAlign w:val="center"/>
          </w:tcPr>
          <w:p w:rsidR="001709FE" w:rsidRDefault="001709FE">
            <w:pPr>
              <w:spacing w:line="280" w:lineRule="exact"/>
              <w:ind w:left="180"/>
              <w:jc w:val="center"/>
              <w:rPr>
                <w:szCs w:val="21"/>
              </w:rPr>
            </w:pPr>
          </w:p>
        </w:tc>
        <w:tc>
          <w:tcPr>
            <w:tcW w:w="1175" w:type="dxa"/>
            <w:gridSpan w:val="2"/>
            <w:vMerge/>
            <w:tcBorders>
              <w:top w:val="single" w:sz="4" w:space="0" w:color="auto"/>
              <w:left w:val="single" w:sz="4" w:space="0" w:color="auto"/>
              <w:bottom w:val="single" w:sz="4" w:space="0" w:color="auto"/>
              <w:right w:val="single" w:sz="4" w:space="0" w:color="auto"/>
            </w:tcBorders>
            <w:vAlign w:val="center"/>
          </w:tcPr>
          <w:p w:rsidR="001709FE" w:rsidRDefault="001709FE">
            <w:pPr>
              <w:spacing w:line="280" w:lineRule="exact"/>
              <w:ind w:left="180"/>
              <w:jc w:val="center"/>
              <w:rPr>
                <w:szCs w:val="21"/>
              </w:rPr>
            </w:pPr>
          </w:p>
        </w:tc>
        <w:tc>
          <w:tcPr>
            <w:tcW w:w="1457" w:type="dxa"/>
            <w:gridSpan w:val="2"/>
            <w:vMerge/>
            <w:tcBorders>
              <w:top w:val="single" w:sz="4" w:space="0" w:color="auto"/>
              <w:left w:val="single" w:sz="4" w:space="0" w:color="auto"/>
              <w:bottom w:val="single" w:sz="4" w:space="0" w:color="auto"/>
              <w:right w:val="single" w:sz="4" w:space="0" w:color="auto"/>
            </w:tcBorders>
          </w:tcPr>
          <w:p w:rsidR="001709FE" w:rsidRDefault="001709FE">
            <w:pPr>
              <w:spacing w:line="280" w:lineRule="exact"/>
              <w:rPr>
                <w:szCs w:val="21"/>
              </w:rPr>
            </w:pPr>
          </w:p>
        </w:tc>
      </w:tr>
      <w:tr w:rsidR="001709FE" w:rsidTr="00721FFE">
        <w:trPr>
          <w:cantSplit/>
          <w:trHeight w:val="570"/>
          <w:jc w:val="center"/>
        </w:trPr>
        <w:tc>
          <w:tcPr>
            <w:tcW w:w="1182" w:type="dxa"/>
            <w:tcBorders>
              <w:top w:val="single" w:sz="4" w:space="0" w:color="auto"/>
              <w:left w:val="single" w:sz="4" w:space="0" w:color="auto"/>
              <w:bottom w:val="single" w:sz="4" w:space="0" w:color="auto"/>
              <w:right w:val="single" w:sz="4" w:space="0" w:color="auto"/>
            </w:tcBorders>
            <w:vAlign w:val="center"/>
          </w:tcPr>
          <w:p w:rsidR="001709FE" w:rsidRPr="00BA11DD" w:rsidRDefault="005D073B">
            <w:pPr>
              <w:spacing w:line="280" w:lineRule="exact"/>
              <w:jc w:val="left"/>
              <w:rPr>
                <w:szCs w:val="21"/>
              </w:rPr>
            </w:pPr>
            <w:r w:rsidRPr="00BA11DD">
              <w:rPr>
                <w:szCs w:val="21"/>
              </w:rPr>
              <w:t>最高学历</w:t>
            </w:r>
          </w:p>
        </w:tc>
        <w:tc>
          <w:tcPr>
            <w:tcW w:w="1303" w:type="dxa"/>
            <w:gridSpan w:val="3"/>
            <w:tcBorders>
              <w:top w:val="single" w:sz="4" w:space="0" w:color="auto"/>
              <w:left w:val="single" w:sz="4" w:space="0" w:color="auto"/>
              <w:bottom w:val="single" w:sz="4" w:space="0" w:color="auto"/>
              <w:right w:val="single" w:sz="4" w:space="0" w:color="auto"/>
            </w:tcBorders>
            <w:vAlign w:val="center"/>
          </w:tcPr>
          <w:p w:rsidR="001709FE" w:rsidRPr="00BA11DD" w:rsidRDefault="005D073B">
            <w:pPr>
              <w:spacing w:line="280" w:lineRule="exact"/>
              <w:jc w:val="center"/>
              <w:rPr>
                <w:rFonts w:ascii="楷体_GB2312" w:eastAsia="楷体_GB2312"/>
                <w:szCs w:val="21"/>
              </w:rPr>
            </w:pPr>
            <w:r w:rsidRPr="00BA11DD">
              <w:rPr>
                <w:rFonts w:ascii="楷体_GB2312" w:eastAsia="楷体_GB2312" w:hint="eastAsia"/>
                <w:szCs w:val="21"/>
              </w:rPr>
              <w:t>大学本科</w:t>
            </w:r>
          </w:p>
        </w:tc>
        <w:tc>
          <w:tcPr>
            <w:tcW w:w="1974" w:type="dxa"/>
            <w:gridSpan w:val="4"/>
            <w:tcBorders>
              <w:top w:val="single" w:sz="4" w:space="0" w:color="auto"/>
              <w:left w:val="single" w:sz="4" w:space="0" w:color="auto"/>
              <w:bottom w:val="single" w:sz="4" w:space="0" w:color="auto"/>
              <w:right w:val="single" w:sz="4" w:space="0" w:color="auto"/>
            </w:tcBorders>
            <w:vAlign w:val="center"/>
          </w:tcPr>
          <w:p w:rsidR="001709FE" w:rsidRPr="00BA11DD" w:rsidRDefault="005D073B">
            <w:pPr>
              <w:jc w:val="center"/>
              <w:rPr>
                <w:szCs w:val="21"/>
              </w:rPr>
            </w:pPr>
            <w:r w:rsidRPr="00BA11DD">
              <w:rPr>
                <w:szCs w:val="21"/>
              </w:rPr>
              <w:t>最高学位</w:t>
            </w:r>
          </w:p>
        </w:tc>
        <w:tc>
          <w:tcPr>
            <w:tcW w:w="1245" w:type="dxa"/>
            <w:gridSpan w:val="2"/>
            <w:tcBorders>
              <w:top w:val="single" w:sz="4" w:space="0" w:color="auto"/>
              <w:left w:val="single" w:sz="4" w:space="0" w:color="auto"/>
              <w:bottom w:val="single" w:sz="4" w:space="0" w:color="auto"/>
              <w:right w:val="single" w:sz="4" w:space="0" w:color="auto"/>
            </w:tcBorders>
            <w:vAlign w:val="center"/>
          </w:tcPr>
          <w:p w:rsidR="001709FE" w:rsidRPr="00BA11DD" w:rsidRDefault="005D073B">
            <w:pPr>
              <w:spacing w:line="280" w:lineRule="exact"/>
              <w:jc w:val="center"/>
              <w:rPr>
                <w:rFonts w:ascii="楷体_GB2312" w:eastAsia="楷体_GB2312"/>
                <w:szCs w:val="21"/>
              </w:rPr>
            </w:pPr>
            <w:r w:rsidRPr="00BA11DD">
              <w:rPr>
                <w:rFonts w:ascii="楷体_GB2312" w:eastAsia="楷体_GB2312" w:hint="eastAsia"/>
                <w:szCs w:val="21"/>
              </w:rPr>
              <w:t>工程硕士</w:t>
            </w:r>
          </w:p>
        </w:tc>
        <w:tc>
          <w:tcPr>
            <w:tcW w:w="562" w:type="dxa"/>
            <w:vMerge/>
            <w:tcBorders>
              <w:top w:val="single" w:sz="4" w:space="0" w:color="auto"/>
              <w:left w:val="single" w:sz="4" w:space="0" w:color="auto"/>
              <w:bottom w:val="single" w:sz="4" w:space="0" w:color="auto"/>
              <w:right w:val="single" w:sz="4" w:space="0" w:color="auto"/>
            </w:tcBorders>
            <w:vAlign w:val="bottom"/>
          </w:tcPr>
          <w:p w:rsidR="001709FE" w:rsidRPr="00BA11DD" w:rsidRDefault="001709FE">
            <w:pPr>
              <w:spacing w:line="280" w:lineRule="exact"/>
              <w:ind w:left="180"/>
              <w:jc w:val="center"/>
              <w:rPr>
                <w:szCs w:val="21"/>
              </w:rPr>
            </w:pPr>
          </w:p>
        </w:tc>
        <w:tc>
          <w:tcPr>
            <w:tcW w:w="626" w:type="dxa"/>
            <w:vMerge/>
            <w:tcBorders>
              <w:top w:val="single" w:sz="4" w:space="0" w:color="auto"/>
              <w:left w:val="single" w:sz="4" w:space="0" w:color="auto"/>
              <w:bottom w:val="single" w:sz="4" w:space="0" w:color="auto"/>
              <w:right w:val="single" w:sz="4" w:space="0" w:color="auto"/>
            </w:tcBorders>
            <w:vAlign w:val="center"/>
          </w:tcPr>
          <w:p w:rsidR="001709FE" w:rsidRPr="00BA11DD" w:rsidRDefault="001709FE">
            <w:pPr>
              <w:spacing w:line="280" w:lineRule="exact"/>
              <w:ind w:left="180"/>
              <w:jc w:val="center"/>
              <w:rPr>
                <w:szCs w:val="21"/>
              </w:rPr>
            </w:pPr>
          </w:p>
        </w:tc>
        <w:tc>
          <w:tcPr>
            <w:tcW w:w="703" w:type="dxa"/>
            <w:vMerge/>
            <w:tcBorders>
              <w:top w:val="single" w:sz="4" w:space="0" w:color="auto"/>
              <w:left w:val="single" w:sz="4" w:space="0" w:color="auto"/>
              <w:bottom w:val="single" w:sz="4" w:space="0" w:color="auto"/>
              <w:right w:val="single" w:sz="4" w:space="0" w:color="auto"/>
            </w:tcBorders>
            <w:vAlign w:val="center"/>
          </w:tcPr>
          <w:p w:rsidR="001709FE" w:rsidRPr="00BA11DD" w:rsidRDefault="001709FE">
            <w:pPr>
              <w:spacing w:line="280" w:lineRule="exact"/>
              <w:ind w:left="180"/>
              <w:rPr>
                <w:rFonts w:ascii="楷体_GB2312" w:eastAsia="楷体_GB2312"/>
                <w:sz w:val="22"/>
                <w:szCs w:val="21"/>
              </w:rPr>
            </w:pPr>
          </w:p>
        </w:tc>
        <w:tc>
          <w:tcPr>
            <w:tcW w:w="955" w:type="dxa"/>
            <w:vMerge/>
            <w:tcBorders>
              <w:top w:val="single" w:sz="4" w:space="0" w:color="auto"/>
              <w:left w:val="single" w:sz="4" w:space="0" w:color="auto"/>
              <w:bottom w:val="single" w:sz="4" w:space="0" w:color="auto"/>
              <w:right w:val="single" w:sz="4" w:space="0" w:color="auto"/>
            </w:tcBorders>
            <w:shd w:val="clear" w:color="auto" w:fill="auto"/>
            <w:vAlign w:val="center"/>
          </w:tcPr>
          <w:p w:rsidR="001709FE" w:rsidRPr="00BA11DD" w:rsidRDefault="001709FE">
            <w:pPr>
              <w:spacing w:line="280" w:lineRule="exact"/>
              <w:ind w:left="180"/>
              <w:rPr>
                <w:rFonts w:ascii="楷体_GB2312" w:eastAsia="楷体_GB2312"/>
                <w:sz w:val="22"/>
                <w:szCs w:val="21"/>
              </w:rPr>
            </w:pPr>
          </w:p>
        </w:tc>
        <w:tc>
          <w:tcPr>
            <w:tcW w:w="992"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rsidR="001709FE" w:rsidRPr="00BA11DD" w:rsidRDefault="001709FE">
            <w:pPr>
              <w:spacing w:line="280" w:lineRule="exact"/>
              <w:ind w:left="180"/>
              <w:rPr>
                <w:rFonts w:ascii="楷体_GB2312" w:eastAsia="楷体_GB2312"/>
                <w:sz w:val="22"/>
                <w:szCs w:val="21"/>
              </w:rPr>
            </w:pPr>
          </w:p>
        </w:tc>
        <w:tc>
          <w:tcPr>
            <w:tcW w:w="1137" w:type="dxa"/>
            <w:vMerge/>
            <w:tcBorders>
              <w:top w:val="single" w:sz="4" w:space="0" w:color="auto"/>
              <w:left w:val="single" w:sz="4" w:space="0" w:color="auto"/>
              <w:bottom w:val="single" w:sz="4" w:space="0" w:color="auto"/>
              <w:right w:val="single" w:sz="4" w:space="0" w:color="auto"/>
            </w:tcBorders>
            <w:vAlign w:val="center"/>
          </w:tcPr>
          <w:p w:rsidR="001709FE" w:rsidRPr="00BA11DD" w:rsidRDefault="001709FE">
            <w:pPr>
              <w:spacing w:line="280" w:lineRule="exact"/>
              <w:ind w:left="180"/>
              <w:jc w:val="center"/>
              <w:rPr>
                <w:szCs w:val="21"/>
              </w:rPr>
            </w:pPr>
          </w:p>
        </w:tc>
        <w:tc>
          <w:tcPr>
            <w:tcW w:w="8710" w:type="dxa"/>
            <w:gridSpan w:val="9"/>
            <w:vMerge/>
            <w:tcBorders>
              <w:top w:val="single" w:sz="4" w:space="0" w:color="auto"/>
              <w:left w:val="single" w:sz="4" w:space="0" w:color="auto"/>
              <w:bottom w:val="single" w:sz="4" w:space="0" w:color="auto"/>
              <w:right w:val="single" w:sz="4" w:space="0" w:color="auto"/>
            </w:tcBorders>
            <w:vAlign w:val="center"/>
          </w:tcPr>
          <w:p w:rsidR="001709FE" w:rsidRDefault="001709FE">
            <w:pPr>
              <w:spacing w:line="280" w:lineRule="exact"/>
              <w:ind w:left="180"/>
              <w:jc w:val="center"/>
              <w:rPr>
                <w:szCs w:val="21"/>
              </w:rPr>
            </w:pPr>
          </w:p>
        </w:tc>
        <w:tc>
          <w:tcPr>
            <w:tcW w:w="1175" w:type="dxa"/>
            <w:gridSpan w:val="2"/>
            <w:vMerge/>
            <w:tcBorders>
              <w:top w:val="single" w:sz="4" w:space="0" w:color="auto"/>
              <w:left w:val="single" w:sz="4" w:space="0" w:color="auto"/>
              <w:bottom w:val="single" w:sz="4" w:space="0" w:color="auto"/>
              <w:right w:val="single" w:sz="4" w:space="0" w:color="auto"/>
            </w:tcBorders>
            <w:vAlign w:val="center"/>
          </w:tcPr>
          <w:p w:rsidR="001709FE" w:rsidRDefault="001709FE">
            <w:pPr>
              <w:spacing w:line="280" w:lineRule="exact"/>
              <w:ind w:left="180"/>
              <w:jc w:val="center"/>
              <w:rPr>
                <w:szCs w:val="21"/>
              </w:rPr>
            </w:pPr>
          </w:p>
        </w:tc>
        <w:tc>
          <w:tcPr>
            <w:tcW w:w="1457" w:type="dxa"/>
            <w:gridSpan w:val="2"/>
            <w:vMerge/>
            <w:tcBorders>
              <w:top w:val="single" w:sz="4" w:space="0" w:color="auto"/>
              <w:left w:val="single" w:sz="4" w:space="0" w:color="auto"/>
              <w:bottom w:val="single" w:sz="4" w:space="0" w:color="auto"/>
              <w:right w:val="single" w:sz="4" w:space="0" w:color="auto"/>
            </w:tcBorders>
          </w:tcPr>
          <w:p w:rsidR="001709FE" w:rsidRDefault="001709FE">
            <w:pPr>
              <w:spacing w:line="280" w:lineRule="exact"/>
              <w:rPr>
                <w:szCs w:val="21"/>
              </w:rPr>
            </w:pPr>
          </w:p>
        </w:tc>
      </w:tr>
      <w:tr w:rsidR="001709FE" w:rsidTr="00721FFE">
        <w:trPr>
          <w:cantSplit/>
          <w:trHeight w:val="570"/>
          <w:jc w:val="center"/>
        </w:trPr>
        <w:tc>
          <w:tcPr>
            <w:tcW w:w="1182" w:type="dxa"/>
            <w:tcBorders>
              <w:top w:val="single" w:sz="4" w:space="0" w:color="auto"/>
              <w:left w:val="single" w:sz="4" w:space="0" w:color="auto"/>
              <w:bottom w:val="single" w:sz="4" w:space="0" w:color="auto"/>
              <w:right w:val="single" w:sz="4" w:space="0" w:color="auto"/>
            </w:tcBorders>
            <w:vAlign w:val="center"/>
          </w:tcPr>
          <w:p w:rsidR="001709FE" w:rsidRPr="00BA11DD" w:rsidRDefault="005D073B">
            <w:pPr>
              <w:spacing w:line="280" w:lineRule="exact"/>
              <w:ind w:leftChars="-27" w:left="-57" w:rightChars="-25" w:right="-53"/>
              <w:jc w:val="left"/>
              <w:rPr>
                <w:szCs w:val="21"/>
              </w:rPr>
            </w:pPr>
            <w:r w:rsidRPr="00BA11DD">
              <w:rPr>
                <w:szCs w:val="21"/>
              </w:rPr>
              <w:t>现从事专业</w:t>
            </w:r>
          </w:p>
        </w:tc>
        <w:tc>
          <w:tcPr>
            <w:tcW w:w="1303" w:type="dxa"/>
            <w:gridSpan w:val="3"/>
            <w:tcBorders>
              <w:top w:val="single" w:sz="4" w:space="0" w:color="auto"/>
              <w:left w:val="single" w:sz="4" w:space="0" w:color="auto"/>
              <w:bottom w:val="single" w:sz="4" w:space="0" w:color="auto"/>
              <w:right w:val="single" w:sz="4" w:space="0" w:color="auto"/>
            </w:tcBorders>
            <w:vAlign w:val="center"/>
          </w:tcPr>
          <w:p w:rsidR="001709FE" w:rsidRPr="00BA11DD" w:rsidRDefault="008748B9">
            <w:pPr>
              <w:spacing w:line="280" w:lineRule="exact"/>
              <w:jc w:val="center"/>
              <w:rPr>
                <w:rFonts w:ascii="楷体_GB2312" w:eastAsia="楷体_GB2312"/>
                <w:szCs w:val="21"/>
              </w:rPr>
            </w:pPr>
            <w:r w:rsidRPr="00BA11DD">
              <w:rPr>
                <w:rFonts w:ascii="楷体_GB2312" w:eastAsia="楷体_GB2312" w:hint="eastAsia"/>
                <w:szCs w:val="21"/>
              </w:rPr>
              <w:t>建筑工程</w:t>
            </w:r>
          </w:p>
        </w:tc>
        <w:tc>
          <w:tcPr>
            <w:tcW w:w="1974" w:type="dxa"/>
            <w:gridSpan w:val="4"/>
            <w:tcBorders>
              <w:top w:val="single" w:sz="4" w:space="0" w:color="auto"/>
              <w:left w:val="single" w:sz="4" w:space="0" w:color="auto"/>
              <w:bottom w:val="single" w:sz="4" w:space="0" w:color="auto"/>
              <w:right w:val="single" w:sz="4" w:space="0" w:color="auto"/>
            </w:tcBorders>
            <w:vAlign w:val="center"/>
          </w:tcPr>
          <w:p w:rsidR="001709FE" w:rsidRPr="00BA11DD" w:rsidRDefault="005D073B">
            <w:pPr>
              <w:jc w:val="center"/>
              <w:rPr>
                <w:szCs w:val="21"/>
              </w:rPr>
            </w:pPr>
            <w:r w:rsidRPr="00BA11DD">
              <w:rPr>
                <w:szCs w:val="21"/>
              </w:rPr>
              <w:t>是否破格</w:t>
            </w:r>
          </w:p>
        </w:tc>
        <w:tc>
          <w:tcPr>
            <w:tcW w:w="1245" w:type="dxa"/>
            <w:gridSpan w:val="2"/>
            <w:tcBorders>
              <w:top w:val="single" w:sz="4" w:space="0" w:color="auto"/>
              <w:left w:val="single" w:sz="4" w:space="0" w:color="auto"/>
              <w:bottom w:val="single" w:sz="4" w:space="0" w:color="auto"/>
              <w:right w:val="single" w:sz="4" w:space="0" w:color="auto"/>
            </w:tcBorders>
            <w:vAlign w:val="center"/>
          </w:tcPr>
          <w:p w:rsidR="001709FE" w:rsidRPr="00BA11DD" w:rsidRDefault="005D073B">
            <w:pPr>
              <w:spacing w:line="280" w:lineRule="exact"/>
              <w:jc w:val="center"/>
              <w:rPr>
                <w:rFonts w:ascii="楷体_GB2312" w:eastAsia="楷体_GB2312"/>
                <w:szCs w:val="21"/>
              </w:rPr>
            </w:pPr>
            <w:r w:rsidRPr="00BA11DD">
              <w:rPr>
                <w:rFonts w:ascii="楷体_GB2312" w:eastAsia="楷体_GB2312" w:hint="eastAsia"/>
                <w:szCs w:val="21"/>
              </w:rPr>
              <w:t>否</w:t>
            </w:r>
          </w:p>
        </w:tc>
        <w:tc>
          <w:tcPr>
            <w:tcW w:w="562" w:type="dxa"/>
            <w:vMerge/>
            <w:tcBorders>
              <w:top w:val="single" w:sz="4" w:space="0" w:color="auto"/>
              <w:left w:val="single" w:sz="4" w:space="0" w:color="auto"/>
              <w:bottom w:val="single" w:sz="4" w:space="0" w:color="auto"/>
              <w:right w:val="single" w:sz="4" w:space="0" w:color="auto"/>
            </w:tcBorders>
            <w:vAlign w:val="bottom"/>
          </w:tcPr>
          <w:p w:rsidR="001709FE" w:rsidRPr="00BA11DD" w:rsidRDefault="001709FE">
            <w:pPr>
              <w:spacing w:line="280" w:lineRule="exact"/>
              <w:ind w:left="180"/>
              <w:jc w:val="center"/>
              <w:rPr>
                <w:szCs w:val="21"/>
              </w:rPr>
            </w:pPr>
          </w:p>
        </w:tc>
        <w:tc>
          <w:tcPr>
            <w:tcW w:w="626" w:type="dxa"/>
            <w:vMerge/>
            <w:tcBorders>
              <w:top w:val="single" w:sz="4" w:space="0" w:color="auto"/>
              <w:left w:val="single" w:sz="4" w:space="0" w:color="auto"/>
              <w:bottom w:val="single" w:sz="4" w:space="0" w:color="auto"/>
              <w:right w:val="single" w:sz="4" w:space="0" w:color="auto"/>
            </w:tcBorders>
            <w:vAlign w:val="center"/>
          </w:tcPr>
          <w:p w:rsidR="001709FE" w:rsidRPr="00BA11DD" w:rsidRDefault="001709FE">
            <w:pPr>
              <w:spacing w:line="280" w:lineRule="exact"/>
              <w:ind w:left="180"/>
              <w:jc w:val="center"/>
              <w:rPr>
                <w:szCs w:val="21"/>
              </w:rPr>
            </w:pPr>
          </w:p>
        </w:tc>
        <w:tc>
          <w:tcPr>
            <w:tcW w:w="703" w:type="dxa"/>
            <w:vMerge/>
            <w:tcBorders>
              <w:top w:val="single" w:sz="4" w:space="0" w:color="auto"/>
              <w:left w:val="single" w:sz="4" w:space="0" w:color="auto"/>
              <w:bottom w:val="single" w:sz="4" w:space="0" w:color="auto"/>
              <w:right w:val="single" w:sz="4" w:space="0" w:color="auto"/>
            </w:tcBorders>
            <w:vAlign w:val="center"/>
          </w:tcPr>
          <w:p w:rsidR="001709FE" w:rsidRPr="00BA11DD" w:rsidRDefault="001709FE">
            <w:pPr>
              <w:spacing w:line="280" w:lineRule="exact"/>
              <w:ind w:left="180"/>
              <w:rPr>
                <w:rFonts w:ascii="楷体_GB2312" w:eastAsia="楷体_GB2312"/>
                <w:sz w:val="22"/>
                <w:szCs w:val="21"/>
              </w:rPr>
            </w:pPr>
          </w:p>
        </w:tc>
        <w:tc>
          <w:tcPr>
            <w:tcW w:w="955" w:type="dxa"/>
            <w:vMerge/>
            <w:tcBorders>
              <w:top w:val="single" w:sz="4" w:space="0" w:color="auto"/>
              <w:left w:val="single" w:sz="4" w:space="0" w:color="auto"/>
              <w:bottom w:val="single" w:sz="4" w:space="0" w:color="auto"/>
              <w:right w:val="single" w:sz="4" w:space="0" w:color="auto"/>
            </w:tcBorders>
            <w:vAlign w:val="center"/>
          </w:tcPr>
          <w:p w:rsidR="001709FE" w:rsidRPr="00BA11DD" w:rsidRDefault="001709FE">
            <w:pPr>
              <w:spacing w:line="280" w:lineRule="exact"/>
              <w:ind w:left="180"/>
              <w:rPr>
                <w:rFonts w:ascii="楷体_GB2312" w:eastAsia="楷体_GB2312"/>
                <w:sz w:val="22"/>
                <w:szCs w:val="21"/>
              </w:rPr>
            </w:pPr>
          </w:p>
        </w:tc>
        <w:tc>
          <w:tcPr>
            <w:tcW w:w="992" w:type="dxa"/>
            <w:gridSpan w:val="2"/>
            <w:vMerge/>
            <w:tcBorders>
              <w:top w:val="single" w:sz="4" w:space="0" w:color="auto"/>
              <w:left w:val="single" w:sz="4" w:space="0" w:color="auto"/>
              <w:bottom w:val="single" w:sz="4" w:space="0" w:color="auto"/>
              <w:right w:val="single" w:sz="4" w:space="0" w:color="auto"/>
            </w:tcBorders>
            <w:vAlign w:val="center"/>
          </w:tcPr>
          <w:p w:rsidR="001709FE" w:rsidRPr="00BA11DD" w:rsidRDefault="001709FE">
            <w:pPr>
              <w:spacing w:line="280" w:lineRule="exact"/>
              <w:ind w:left="180"/>
              <w:rPr>
                <w:rFonts w:ascii="楷体_GB2312" w:eastAsia="楷体_GB2312"/>
                <w:sz w:val="22"/>
                <w:szCs w:val="21"/>
              </w:rPr>
            </w:pPr>
          </w:p>
        </w:tc>
        <w:tc>
          <w:tcPr>
            <w:tcW w:w="1137" w:type="dxa"/>
            <w:vMerge/>
            <w:tcBorders>
              <w:top w:val="single" w:sz="4" w:space="0" w:color="auto"/>
              <w:left w:val="single" w:sz="4" w:space="0" w:color="auto"/>
              <w:bottom w:val="single" w:sz="4" w:space="0" w:color="auto"/>
              <w:right w:val="single" w:sz="4" w:space="0" w:color="auto"/>
            </w:tcBorders>
            <w:vAlign w:val="center"/>
          </w:tcPr>
          <w:p w:rsidR="001709FE" w:rsidRPr="00BA11DD" w:rsidRDefault="001709FE">
            <w:pPr>
              <w:spacing w:line="280" w:lineRule="exact"/>
              <w:ind w:left="180"/>
              <w:jc w:val="center"/>
              <w:rPr>
                <w:szCs w:val="21"/>
              </w:rPr>
            </w:pPr>
          </w:p>
        </w:tc>
        <w:tc>
          <w:tcPr>
            <w:tcW w:w="8710" w:type="dxa"/>
            <w:gridSpan w:val="9"/>
            <w:vMerge/>
            <w:tcBorders>
              <w:top w:val="single" w:sz="4" w:space="0" w:color="auto"/>
              <w:left w:val="single" w:sz="4" w:space="0" w:color="auto"/>
              <w:bottom w:val="single" w:sz="4" w:space="0" w:color="auto"/>
              <w:right w:val="single" w:sz="4" w:space="0" w:color="auto"/>
            </w:tcBorders>
            <w:vAlign w:val="center"/>
          </w:tcPr>
          <w:p w:rsidR="001709FE" w:rsidRDefault="001709FE">
            <w:pPr>
              <w:spacing w:line="280" w:lineRule="exact"/>
              <w:ind w:left="180"/>
              <w:jc w:val="center"/>
              <w:rPr>
                <w:szCs w:val="21"/>
              </w:rPr>
            </w:pPr>
          </w:p>
        </w:tc>
        <w:tc>
          <w:tcPr>
            <w:tcW w:w="1175" w:type="dxa"/>
            <w:gridSpan w:val="2"/>
            <w:vMerge/>
            <w:tcBorders>
              <w:top w:val="single" w:sz="4" w:space="0" w:color="auto"/>
              <w:left w:val="single" w:sz="4" w:space="0" w:color="auto"/>
              <w:bottom w:val="single" w:sz="4" w:space="0" w:color="auto"/>
              <w:right w:val="single" w:sz="4" w:space="0" w:color="auto"/>
            </w:tcBorders>
            <w:vAlign w:val="center"/>
          </w:tcPr>
          <w:p w:rsidR="001709FE" w:rsidRDefault="001709FE">
            <w:pPr>
              <w:spacing w:line="280" w:lineRule="exact"/>
              <w:ind w:left="180"/>
              <w:jc w:val="center"/>
              <w:rPr>
                <w:szCs w:val="21"/>
              </w:rPr>
            </w:pPr>
          </w:p>
        </w:tc>
        <w:tc>
          <w:tcPr>
            <w:tcW w:w="1457" w:type="dxa"/>
            <w:gridSpan w:val="2"/>
            <w:vMerge/>
            <w:tcBorders>
              <w:top w:val="single" w:sz="4" w:space="0" w:color="auto"/>
              <w:left w:val="single" w:sz="4" w:space="0" w:color="auto"/>
              <w:bottom w:val="single" w:sz="4" w:space="0" w:color="auto"/>
              <w:right w:val="single" w:sz="4" w:space="0" w:color="auto"/>
            </w:tcBorders>
          </w:tcPr>
          <w:p w:rsidR="001709FE" w:rsidRDefault="001709FE">
            <w:pPr>
              <w:spacing w:line="280" w:lineRule="exact"/>
              <w:rPr>
                <w:szCs w:val="21"/>
              </w:rPr>
            </w:pPr>
          </w:p>
        </w:tc>
      </w:tr>
      <w:tr w:rsidR="001709FE" w:rsidTr="00721FFE">
        <w:trPr>
          <w:cantSplit/>
          <w:trHeight w:val="570"/>
          <w:jc w:val="center"/>
        </w:trPr>
        <w:tc>
          <w:tcPr>
            <w:tcW w:w="4459" w:type="dxa"/>
            <w:gridSpan w:val="8"/>
            <w:tcBorders>
              <w:top w:val="single" w:sz="4" w:space="0" w:color="auto"/>
              <w:left w:val="single" w:sz="4" w:space="0" w:color="auto"/>
              <w:bottom w:val="single" w:sz="4" w:space="0" w:color="auto"/>
              <w:right w:val="single" w:sz="4" w:space="0" w:color="auto"/>
            </w:tcBorders>
            <w:vAlign w:val="center"/>
          </w:tcPr>
          <w:p w:rsidR="001709FE" w:rsidRPr="00BA11DD" w:rsidRDefault="005D073B">
            <w:pPr>
              <w:jc w:val="center"/>
              <w:rPr>
                <w:szCs w:val="21"/>
              </w:rPr>
            </w:pPr>
            <w:r w:rsidRPr="00BA11DD">
              <w:rPr>
                <w:szCs w:val="21"/>
              </w:rPr>
              <w:t>毕业学校及专业</w:t>
            </w:r>
          </w:p>
        </w:tc>
        <w:tc>
          <w:tcPr>
            <w:tcW w:w="1245" w:type="dxa"/>
            <w:gridSpan w:val="2"/>
            <w:tcBorders>
              <w:top w:val="single" w:sz="4" w:space="0" w:color="auto"/>
              <w:left w:val="single" w:sz="4" w:space="0" w:color="auto"/>
              <w:bottom w:val="single" w:sz="4" w:space="0" w:color="auto"/>
              <w:right w:val="single" w:sz="4" w:space="0" w:color="auto"/>
            </w:tcBorders>
            <w:vAlign w:val="center"/>
          </w:tcPr>
          <w:p w:rsidR="001709FE" w:rsidRPr="00BA11DD" w:rsidRDefault="005D073B">
            <w:pPr>
              <w:spacing w:line="280" w:lineRule="exact"/>
              <w:ind w:leftChars="-30" w:left="-63" w:rightChars="-35" w:right="-73"/>
              <w:jc w:val="center"/>
              <w:rPr>
                <w:rFonts w:ascii="楷体_GB2312" w:eastAsia="楷体_GB2312"/>
                <w:szCs w:val="21"/>
              </w:rPr>
            </w:pPr>
            <w:r w:rsidRPr="00BA11DD">
              <w:rPr>
                <w:szCs w:val="21"/>
              </w:rPr>
              <w:t>毕业时间</w:t>
            </w:r>
          </w:p>
        </w:tc>
        <w:tc>
          <w:tcPr>
            <w:tcW w:w="562" w:type="dxa"/>
            <w:vMerge/>
            <w:tcBorders>
              <w:top w:val="single" w:sz="4" w:space="0" w:color="auto"/>
              <w:left w:val="single" w:sz="4" w:space="0" w:color="auto"/>
              <w:bottom w:val="single" w:sz="4" w:space="0" w:color="auto"/>
              <w:right w:val="single" w:sz="4" w:space="0" w:color="auto"/>
            </w:tcBorders>
            <w:vAlign w:val="bottom"/>
          </w:tcPr>
          <w:p w:rsidR="001709FE" w:rsidRPr="00BA11DD" w:rsidRDefault="001709FE">
            <w:pPr>
              <w:spacing w:line="280" w:lineRule="exact"/>
              <w:ind w:left="180"/>
              <w:jc w:val="center"/>
              <w:rPr>
                <w:szCs w:val="21"/>
              </w:rPr>
            </w:pPr>
          </w:p>
        </w:tc>
        <w:tc>
          <w:tcPr>
            <w:tcW w:w="626" w:type="dxa"/>
            <w:vMerge/>
            <w:tcBorders>
              <w:top w:val="single" w:sz="4" w:space="0" w:color="auto"/>
              <w:left w:val="single" w:sz="4" w:space="0" w:color="auto"/>
              <w:bottom w:val="single" w:sz="4" w:space="0" w:color="auto"/>
              <w:right w:val="single" w:sz="4" w:space="0" w:color="auto"/>
            </w:tcBorders>
            <w:vAlign w:val="center"/>
          </w:tcPr>
          <w:p w:rsidR="001709FE" w:rsidRPr="00BA11DD" w:rsidRDefault="001709FE">
            <w:pPr>
              <w:spacing w:line="280" w:lineRule="exact"/>
              <w:ind w:left="180"/>
              <w:jc w:val="center"/>
              <w:rPr>
                <w:szCs w:val="21"/>
              </w:rPr>
            </w:pPr>
          </w:p>
        </w:tc>
        <w:tc>
          <w:tcPr>
            <w:tcW w:w="703" w:type="dxa"/>
            <w:vMerge w:val="restart"/>
            <w:tcBorders>
              <w:top w:val="single" w:sz="4" w:space="0" w:color="auto"/>
              <w:left w:val="single" w:sz="4" w:space="0" w:color="auto"/>
              <w:bottom w:val="single" w:sz="4" w:space="0" w:color="auto"/>
              <w:right w:val="single" w:sz="4" w:space="0" w:color="auto"/>
            </w:tcBorders>
            <w:vAlign w:val="center"/>
          </w:tcPr>
          <w:p w:rsidR="001709FE" w:rsidRPr="00BA11DD" w:rsidRDefault="005D073B">
            <w:pPr>
              <w:spacing w:line="280" w:lineRule="exact"/>
              <w:ind w:left="33"/>
              <w:rPr>
                <w:rFonts w:ascii="楷体_GB2312" w:eastAsia="楷体_GB2312"/>
                <w:sz w:val="22"/>
                <w:szCs w:val="21"/>
              </w:rPr>
            </w:pPr>
            <w:r w:rsidRPr="00BA11DD">
              <w:rPr>
                <w:rFonts w:ascii="楷体_GB2312" w:eastAsia="楷体_GB2312" w:hint="eastAsia"/>
                <w:sz w:val="22"/>
                <w:szCs w:val="21"/>
              </w:rPr>
              <w:t>2015</w:t>
            </w:r>
          </w:p>
        </w:tc>
        <w:tc>
          <w:tcPr>
            <w:tcW w:w="955" w:type="dxa"/>
            <w:vMerge w:val="restart"/>
            <w:tcBorders>
              <w:top w:val="single" w:sz="4" w:space="0" w:color="auto"/>
              <w:left w:val="single" w:sz="4" w:space="0" w:color="auto"/>
              <w:bottom w:val="single" w:sz="4" w:space="0" w:color="auto"/>
              <w:right w:val="single" w:sz="4" w:space="0" w:color="auto"/>
            </w:tcBorders>
            <w:vAlign w:val="center"/>
          </w:tcPr>
          <w:p w:rsidR="001709FE" w:rsidRPr="00BA11DD" w:rsidRDefault="00CA1893">
            <w:pPr>
              <w:spacing w:line="280" w:lineRule="exact"/>
              <w:ind w:left="180"/>
              <w:rPr>
                <w:rFonts w:ascii="楷体_GB2312" w:eastAsia="楷体_GB2312"/>
                <w:sz w:val="22"/>
                <w:szCs w:val="21"/>
              </w:rPr>
            </w:pPr>
            <w:r w:rsidRPr="00BA11DD">
              <w:rPr>
                <w:rFonts w:ascii="楷体_GB2312" w:eastAsia="楷体_GB2312" w:hAnsi="等线" w:cs="宋体" w:hint="eastAsia"/>
                <w:bCs/>
                <w:kern w:val="0"/>
                <w:sz w:val="22"/>
                <w:szCs w:val="22"/>
              </w:rPr>
              <w:t>428</w:t>
            </w:r>
          </w:p>
        </w:tc>
        <w:tc>
          <w:tcPr>
            <w:tcW w:w="992" w:type="dxa"/>
            <w:gridSpan w:val="2"/>
            <w:vMerge w:val="restart"/>
            <w:tcBorders>
              <w:top w:val="single" w:sz="4" w:space="0" w:color="auto"/>
              <w:left w:val="single" w:sz="4" w:space="0" w:color="auto"/>
              <w:bottom w:val="single" w:sz="4" w:space="0" w:color="auto"/>
              <w:right w:val="single" w:sz="4" w:space="0" w:color="auto"/>
            </w:tcBorders>
            <w:vAlign w:val="center"/>
          </w:tcPr>
          <w:p w:rsidR="001709FE" w:rsidRPr="00BA11DD" w:rsidRDefault="00CA1893">
            <w:pPr>
              <w:spacing w:line="280" w:lineRule="exact"/>
              <w:ind w:left="180"/>
              <w:rPr>
                <w:rFonts w:ascii="楷体_GB2312" w:eastAsia="楷体_GB2312"/>
                <w:sz w:val="22"/>
                <w:szCs w:val="21"/>
              </w:rPr>
            </w:pPr>
            <w:r w:rsidRPr="00BA11DD">
              <w:rPr>
                <w:rFonts w:ascii="楷体_GB2312" w:eastAsia="楷体_GB2312" w:hAnsi="等线" w:cs="宋体" w:hint="eastAsia"/>
                <w:bCs/>
                <w:kern w:val="0"/>
                <w:sz w:val="22"/>
                <w:szCs w:val="22"/>
              </w:rPr>
              <w:t>490</w:t>
            </w:r>
          </w:p>
        </w:tc>
        <w:tc>
          <w:tcPr>
            <w:tcW w:w="1137" w:type="dxa"/>
            <w:vMerge w:val="restart"/>
            <w:tcBorders>
              <w:top w:val="single" w:sz="4" w:space="0" w:color="auto"/>
              <w:left w:val="single" w:sz="4" w:space="0" w:color="auto"/>
              <w:bottom w:val="single" w:sz="4" w:space="0" w:color="auto"/>
              <w:right w:val="single" w:sz="4" w:space="0" w:color="auto"/>
            </w:tcBorders>
            <w:vAlign w:val="center"/>
          </w:tcPr>
          <w:p w:rsidR="001709FE" w:rsidRPr="00BA11DD" w:rsidRDefault="005D073B">
            <w:pPr>
              <w:snapToGrid w:val="0"/>
              <w:rPr>
                <w:rFonts w:ascii="楷体_GB2312" w:eastAsia="楷体_GB2312"/>
                <w:spacing w:val="-10"/>
                <w:sz w:val="18"/>
                <w:szCs w:val="21"/>
              </w:rPr>
            </w:pPr>
            <w:r w:rsidRPr="00BA11DD">
              <w:rPr>
                <w:rFonts w:ascii="楷体_GB2312" w:eastAsia="楷体_GB2312"/>
                <w:spacing w:val="-10"/>
                <w:sz w:val="18"/>
                <w:szCs w:val="21"/>
              </w:rPr>
              <w:t>出卷</w:t>
            </w:r>
            <w:r w:rsidRPr="00BA11DD">
              <w:rPr>
                <w:rFonts w:ascii="楷体_GB2312" w:eastAsia="楷体_GB2312" w:hint="eastAsia"/>
                <w:spacing w:val="-10"/>
                <w:sz w:val="18"/>
                <w:szCs w:val="21"/>
              </w:rPr>
              <w:t>：3套</w:t>
            </w:r>
          </w:p>
          <w:p w:rsidR="001709FE" w:rsidRPr="00BA11DD" w:rsidRDefault="005D073B">
            <w:pPr>
              <w:snapToGrid w:val="0"/>
              <w:rPr>
                <w:szCs w:val="21"/>
              </w:rPr>
            </w:pPr>
            <w:r w:rsidRPr="00BA11DD">
              <w:rPr>
                <w:rFonts w:ascii="楷体_GB2312" w:eastAsia="楷体_GB2312"/>
                <w:spacing w:val="-10"/>
                <w:sz w:val="18"/>
                <w:szCs w:val="21"/>
              </w:rPr>
              <w:t>监考</w:t>
            </w:r>
            <w:r w:rsidRPr="00BA11DD">
              <w:rPr>
                <w:rFonts w:ascii="楷体_GB2312" w:eastAsia="楷体_GB2312" w:hint="eastAsia"/>
                <w:spacing w:val="-10"/>
                <w:sz w:val="18"/>
                <w:szCs w:val="21"/>
              </w:rPr>
              <w:t>：8场</w:t>
            </w:r>
          </w:p>
          <w:p w:rsidR="001709FE" w:rsidRPr="00BA11DD" w:rsidRDefault="00CA1893">
            <w:pPr>
              <w:snapToGrid w:val="0"/>
              <w:rPr>
                <w:szCs w:val="21"/>
              </w:rPr>
            </w:pPr>
            <w:r w:rsidRPr="00BA11DD">
              <w:rPr>
                <w:rFonts w:ascii="楷体_GB2312" w:eastAsia="楷体_GB2312" w:hint="eastAsia"/>
                <w:spacing w:val="-10"/>
                <w:sz w:val="18"/>
                <w:szCs w:val="21"/>
              </w:rPr>
              <w:t>参加中国铁路总公司房建系统总工班培训授课</w:t>
            </w:r>
          </w:p>
        </w:tc>
        <w:tc>
          <w:tcPr>
            <w:tcW w:w="8710" w:type="dxa"/>
            <w:gridSpan w:val="9"/>
            <w:vMerge/>
            <w:tcBorders>
              <w:top w:val="single" w:sz="4" w:space="0" w:color="auto"/>
              <w:left w:val="single" w:sz="4" w:space="0" w:color="auto"/>
              <w:bottom w:val="single" w:sz="4" w:space="0" w:color="auto"/>
              <w:right w:val="single" w:sz="4" w:space="0" w:color="auto"/>
            </w:tcBorders>
            <w:vAlign w:val="center"/>
          </w:tcPr>
          <w:p w:rsidR="001709FE" w:rsidRDefault="001709FE">
            <w:pPr>
              <w:spacing w:line="280" w:lineRule="exact"/>
              <w:ind w:left="180"/>
              <w:jc w:val="center"/>
              <w:rPr>
                <w:szCs w:val="21"/>
              </w:rPr>
            </w:pPr>
          </w:p>
        </w:tc>
        <w:tc>
          <w:tcPr>
            <w:tcW w:w="1175" w:type="dxa"/>
            <w:gridSpan w:val="2"/>
            <w:vMerge/>
            <w:tcBorders>
              <w:top w:val="single" w:sz="4" w:space="0" w:color="auto"/>
              <w:left w:val="single" w:sz="4" w:space="0" w:color="auto"/>
              <w:bottom w:val="single" w:sz="4" w:space="0" w:color="auto"/>
              <w:right w:val="single" w:sz="4" w:space="0" w:color="auto"/>
            </w:tcBorders>
            <w:vAlign w:val="center"/>
          </w:tcPr>
          <w:p w:rsidR="001709FE" w:rsidRDefault="001709FE">
            <w:pPr>
              <w:spacing w:line="280" w:lineRule="exact"/>
              <w:ind w:left="180"/>
              <w:jc w:val="center"/>
              <w:rPr>
                <w:szCs w:val="21"/>
              </w:rPr>
            </w:pPr>
          </w:p>
        </w:tc>
        <w:tc>
          <w:tcPr>
            <w:tcW w:w="1457" w:type="dxa"/>
            <w:gridSpan w:val="2"/>
            <w:vMerge/>
            <w:tcBorders>
              <w:top w:val="single" w:sz="4" w:space="0" w:color="auto"/>
              <w:left w:val="single" w:sz="4" w:space="0" w:color="auto"/>
              <w:bottom w:val="single" w:sz="4" w:space="0" w:color="auto"/>
              <w:right w:val="single" w:sz="4" w:space="0" w:color="auto"/>
            </w:tcBorders>
          </w:tcPr>
          <w:p w:rsidR="001709FE" w:rsidRDefault="001709FE">
            <w:pPr>
              <w:spacing w:line="280" w:lineRule="exact"/>
              <w:rPr>
                <w:szCs w:val="21"/>
              </w:rPr>
            </w:pPr>
          </w:p>
        </w:tc>
      </w:tr>
      <w:tr w:rsidR="001709FE" w:rsidTr="00721FFE">
        <w:trPr>
          <w:cantSplit/>
          <w:trHeight w:val="607"/>
          <w:jc w:val="center"/>
        </w:trPr>
        <w:tc>
          <w:tcPr>
            <w:tcW w:w="4459" w:type="dxa"/>
            <w:gridSpan w:val="8"/>
            <w:tcBorders>
              <w:top w:val="single" w:sz="4" w:space="0" w:color="auto"/>
              <w:left w:val="single" w:sz="4" w:space="0" w:color="auto"/>
              <w:bottom w:val="single" w:sz="4" w:space="0" w:color="auto"/>
              <w:right w:val="single" w:sz="4" w:space="0" w:color="auto"/>
            </w:tcBorders>
            <w:vAlign w:val="center"/>
          </w:tcPr>
          <w:p w:rsidR="001709FE" w:rsidRPr="00BA11DD" w:rsidRDefault="008748B9" w:rsidP="008748B9">
            <w:pPr>
              <w:spacing w:line="280" w:lineRule="exact"/>
              <w:jc w:val="center"/>
              <w:rPr>
                <w:spacing w:val="-20"/>
                <w:szCs w:val="21"/>
              </w:rPr>
            </w:pPr>
            <w:r w:rsidRPr="00BA11DD">
              <w:rPr>
                <w:rFonts w:ascii="楷体_GB2312" w:eastAsia="楷体_GB2312" w:hint="eastAsia"/>
                <w:szCs w:val="21"/>
              </w:rPr>
              <w:t xml:space="preserve">兰州铁道学院  </w:t>
            </w:r>
            <w:r w:rsidR="005D073B" w:rsidRPr="00BA11DD">
              <w:rPr>
                <w:rFonts w:ascii="楷体_GB2312" w:eastAsia="楷体_GB2312" w:hint="eastAsia"/>
                <w:szCs w:val="21"/>
              </w:rPr>
              <w:t>建筑工程</w:t>
            </w:r>
          </w:p>
        </w:tc>
        <w:tc>
          <w:tcPr>
            <w:tcW w:w="1245" w:type="dxa"/>
            <w:gridSpan w:val="2"/>
            <w:tcBorders>
              <w:top w:val="single" w:sz="4" w:space="0" w:color="auto"/>
              <w:left w:val="single" w:sz="4" w:space="0" w:color="auto"/>
              <w:bottom w:val="single" w:sz="4" w:space="0" w:color="auto"/>
              <w:right w:val="single" w:sz="4" w:space="0" w:color="auto"/>
            </w:tcBorders>
            <w:vAlign w:val="center"/>
          </w:tcPr>
          <w:p w:rsidR="001709FE" w:rsidRPr="00BA11DD" w:rsidRDefault="008748B9">
            <w:pPr>
              <w:spacing w:line="280" w:lineRule="exact"/>
              <w:jc w:val="center"/>
              <w:rPr>
                <w:szCs w:val="21"/>
              </w:rPr>
            </w:pPr>
            <w:r w:rsidRPr="00BA11DD">
              <w:rPr>
                <w:rFonts w:ascii="楷体_GB2312" w:eastAsia="楷体_GB2312" w:hint="eastAsia"/>
                <w:szCs w:val="21"/>
              </w:rPr>
              <w:t>1997-7</w:t>
            </w:r>
          </w:p>
        </w:tc>
        <w:tc>
          <w:tcPr>
            <w:tcW w:w="562" w:type="dxa"/>
            <w:vMerge/>
            <w:tcBorders>
              <w:top w:val="single" w:sz="4" w:space="0" w:color="auto"/>
              <w:left w:val="single" w:sz="4" w:space="0" w:color="auto"/>
              <w:bottom w:val="single" w:sz="4" w:space="0" w:color="auto"/>
              <w:right w:val="single" w:sz="4" w:space="0" w:color="auto"/>
            </w:tcBorders>
            <w:vAlign w:val="bottom"/>
          </w:tcPr>
          <w:p w:rsidR="001709FE" w:rsidRPr="00BA11DD" w:rsidRDefault="001709FE">
            <w:pPr>
              <w:spacing w:line="280" w:lineRule="exact"/>
              <w:ind w:left="180"/>
              <w:jc w:val="center"/>
              <w:rPr>
                <w:szCs w:val="21"/>
              </w:rPr>
            </w:pPr>
          </w:p>
        </w:tc>
        <w:tc>
          <w:tcPr>
            <w:tcW w:w="626" w:type="dxa"/>
            <w:vMerge/>
            <w:tcBorders>
              <w:top w:val="single" w:sz="4" w:space="0" w:color="auto"/>
              <w:left w:val="single" w:sz="4" w:space="0" w:color="auto"/>
              <w:bottom w:val="single" w:sz="4" w:space="0" w:color="auto"/>
              <w:right w:val="single" w:sz="4" w:space="0" w:color="auto"/>
            </w:tcBorders>
            <w:vAlign w:val="center"/>
          </w:tcPr>
          <w:p w:rsidR="001709FE" w:rsidRPr="00BA11DD" w:rsidRDefault="001709FE">
            <w:pPr>
              <w:spacing w:line="280" w:lineRule="exact"/>
              <w:ind w:left="180"/>
              <w:jc w:val="center"/>
              <w:rPr>
                <w:szCs w:val="21"/>
              </w:rPr>
            </w:pPr>
          </w:p>
        </w:tc>
        <w:tc>
          <w:tcPr>
            <w:tcW w:w="703" w:type="dxa"/>
            <w:vMerge/>
            <w:tcBorders>
              <w:top w:val="single" w:sz="4" w:space="0" w:color="auto"/>
              <w:left w:val="single" w:sz="4" w:space="0" w:color="auto"/>
              <w:bottom w:val="single" w:sz="4" w:space="0" w:color="auto"/>
              <w:right w:val="single" w:sz="4" w:space="0" w:color="auto"/>
            </w:tcBorders>
            <w:vAlign w:val="center"/>
          </w:tcPr>
          <w:p w:rsidR="001709FE" w:rsidRPr="00BA11DD" w:rsidRDefault="001709FE">
            <w:pPr>
              <w:spacing w:line="280" w:lineRule="exact"/>
              <w:ind w:left="33"/>
              <w:rPr>
                <w:rFonts w:ascii="楷体_GB2312" w:eastAsia="楷体_GB2312"/>
                <w:sz w:val="22"/>
                <w:szCs w:val="21"/>
              </w:rPr>
            </w:pPr>
          </w:p>
        </w:tc>
        <w:tc>
          <w:tcPr>
            <w:tcW w:w="955" w:type="dxa"/>
            <w:vMerge/>
            <w:tcBorders>
              <w:top w:val="single" w:sz="4" w:space="0" w:color="auto"/>
              <w:left w:val="single" w:sz="4" w:space="0" w:color="auto"/>
              <w:bottom w:val="single" w:sz="4" w:space="0" w:color="auto"/>
              <w:right w:val="single" w:sz="4" w:space="0" w:color="auto"/>
            </w:tcBorders>
            <w:vAlign w:val="center"/>
          </w:tcPr>
          <w:p w:rsidR="001709FE" w:rsidRPr="00BA11DD" w:rsidRDefault="001709FE">
            <w:pPr>
              <w:spacing w:line="280" w:lineRule="exact"/>
              <w:ind w:left="180"/>
              <w:rPr>
                <w:rFonts w:ascii="楷体_GB2312" w:eastAsia="楷体_GB2312"/>
                <w:sz w:val="22"/>
                <w:szCs w:val="21"/>
              </w:rPr>
            </w:pPr>
          </w:p>
        </w:tc>
        <w:tc>
          <w:tcPr>
            <w:tcW w:w="992" w:type="dxa"/>
            <w:gridSpan w:val="2"/>
            <w:vMerge/>
            <w:tcBorders>
              <w:top w:val="single" w:sz="4" w:space="0" w:color="auto"/>
              <w:left w:val="single" w:sz="4" w:space="0" w:color="auto"/>
              <w:bottom w:val="single" w:sz="4" w:space="0" w:color="auto"/>
              <w:right w:val="single" w:sz="4" w:space="0" w:color="auto"/>
            </w:tcBorders>
            <w:vAlign w:val="center"/>
          </w:tcPr>
          <w:p w:rsidR="001709FE" w:rsidRPr="00BA11DD" w:rsidRDefault="001709FE">
            <w:pPr>
              <w:spacing w:line="280" w:lineRule="exact"/>
              <w:ind w:left="180"/>
              <w:rPr>
                <w:rFonts w:ascii="楷体_GB2312" w:eastAsia="楷体_GB2312"/>
                <w:sz w:val="22"/>
                <w:szCs w:val="21"/>
              </w:rPr>
            </w:pPr>
          </w:p>
        </w:tc>
        <w:tc>
          <w:tcPr>
            <w:tcW w:w="1137" w:type="dxa"/>
            <w:vMerge/>
            <w:tcBorders>
              <w:top w:val="single" w:sz="4" w:space="0" w:color="auto"/>
              <w:left w:val="single" w:sz="4" w:space="0" w:color="auto"/>
              <w:bottom w:val="single" w:sz="4" w:space="0" w:color="auto"/>
              <w:right w:val="single" w:sz="4" w:space="0" w:color="auto"/>
            </w:tcBorders>
            <w:shd w:val="clear" w:color="auto" w:fill="auto"/>
            <w:vAlign w:val="center"/>
          </w:tcPr>
          <w:p w:rsidR="001709FE" w:rsidRPr="00BA11DD" w:rsidRDefault="001709FE">
            <w:pPr>
              <w:snapToGrid w:val="0"/>
              <w:rPr>
                <w:rFonts w:ascii="楷体_GB2312" w:eastAsia="楷体_GB2312"/>
                <w:spacing w:val="-10"/>
                <w:sz w:val="18"/>
                <w:szCs w:val="21"/>
              </w:rPr>
            </w:pPr>
          </w:p>
        </w:tc>
        <w:tc>
          <w:tcPr>
            <w:tcW w:w="8710" w:type="dxa"/>
            <w:gridSpan w:val="9"/>
            <w:vMerge/>
            <w:tcBorders>
              <w:top w:val="single" w:sz="4" w:space="0" w:color="auto"/>
              <w:left w:val="single" w:sz="4" w:space="0" w:color="auto"/>
              <w:bottom w:val="single" w:sz="4" w:space="0" w:color="auto"/>
              <w:right w:val="single" w:sz="4" w:space="0" w:color="auto"/>
            </w:tcBorders>
            <w:shd w:val="clear" w:color="auto" w:fill="auto"/>
            <w:vAlign w:val="center"/>
          </w:tcPr>
          <w:p w:rsidR="001709FE" w:rsidRDefault="001709FE">
            <w:pPr>
              <w:spacing w:line="280" w:lineRule="exact"/>
              <w:ind w:left="180"/>
              <w:jc w:val="center"/>
              <w:rPr>
                <w:szCs w:val="21"/>
              </w:rPr>
            </w:pPr>
          </w:p>
        </w:tc>
        <w:tc>
          <w:tcPr>
            <w:tcW w:w="1175" w:type="dxa"/>
            <w:gridSpan w:val="2"/>
            <w:vMerge/>
            <w:tcBorders>
              <w:top w:val="single" w:sz="4" w:space="0" w:color="auto"/>
              <w:left w:val="single" w:sz="4" w:space="0" w:color="auto"/>
              <w:bottom w:val="single" w:sz="4" w:space="0" w:color="auto"/>
              <w:right w:val="single" w:sz="4" w:space="0" w:color="auto"/>
            </w:tcBorders>
            <w:vAlign w:val="center"/>
          </w:tcPr>
          <w:p w:rsidR="001709FE" w:rsidRDefault="001709FE">
            <w:pPr>
              <w:spacing w:line="280" w:lineRule="exact"/>
              <w:ind w:left="180"/>
              <w:jc w:val="center"/>
              <w:rPr>
                <w:szCs w:val="21"/>
              </w:rPr>
            </w:pPr>
          </w:p>
        </w:tc>
        <w:tc>
          <w:tcPr>
            <w:tcW w:w="1457" w:type="dxa"/>
            <w:gridSpan w:val="2"/>
            <w:vMerge/>
            <w:tcBorders>
              <w:top w:val="single" w:sz="4" w:space="0" w:color="auto"/>
              <w:left w:val="single" w:sz="4" w:space="0" w:color="auto"/>
              <w:bottom w:val="single" w:sz="4" w:space="0" w:color="auto"/>
              <w:right w:val="single" w:sz="4" w:space="0" w:color="auto"/>
            </w:tcBorders>
          </w:tcPr>
          <w:p w:rsidR="001709FE" w:rsidRDefault="001709FE">
            <w:pPr>
              <w:spacing w:line="280" w:lineRule="exact"/>
              <w:rPr>
                <w:szCs w:val="21"/>
              </w:rPr>
            </w:pPr>
          </w:p>
        </w:tc>
      </w:tr>
      <w:tr w:rsidR="001709FE" w:rsidTr="00721FFE">
        <w:trPr>
          <w:cantSplit/>
          <w:trHeight w:val="280"/>
          <w:jc w:val="center"/>
        </w:trPr>
        <w:tc>
          <w:tcPr>
            <w:tcW w:w="5704" w:type="dxa"/>
            <w:gridSpan w:val="10"/>
            <w:vMerge w:val="restart"/>
            <w:tcBorders>
              <w:top w:val="single" w:sz="4" w:space="0" w:color="auto"/>
              <w:left w:val="single" w:sz="4" w:space="0" w:color="auto"/>
              <w:bottom w:val="single" w:sz="4" w:space="0" w:color="auto"/>
              <w:right w:val="single" w:sz="4" w:space="0" w:color="auto"/>
            </w:tcBorders>
            <w:vAlign w:val="center"/>
          </w:tcPr>
          <w:p w:rsidR="001709FE" w:rsidRPr="00BA11DD" w:rsidRDefault="005D073B">
            <w:pPr>
              <w:spacing w:line="280" w:lineRule="exact"/>
              <w:ind w:leftChars="-30" w:left="-63" w:rightChars="-35" w:right="-73"/>
              <w:jc w:val="center"/>
              <w:rPr>
                <w:szCs w:val="21"/>
              </w:rPr>
            </w:pPr>
            <w:r w:rsidRPr="00BA11DD">
              <w:rPr>
                <w:szCs w:val="21"/>
              </w:rPr>
              <w:t>近五年年度考核情况</w:t>
            </w:r>
          </w:p>
        </w:tc>
        <w:tc>
          <w:tcPr>
            <w:tcW w:w="562" w:type="dxa"/>
            <w:vMerge/>
            <w:tcBorders>
              <w:top w:val="single" w:sz="4" w:space="0" w:color="auto"/>
              <w:left w:val="single" w:sz="4" w:space="0" w:color="auto"/>
              <w:bottom w:val="single" w:sz="4" w:space="0" w:color="auto"/>
              <w:right w:val="single" w:sz="4" w:space="0" w:color="auto"/>
            </w:tcBorders>
            <w:vAlign w:val="bottom"/>
          </w:tcPr>
          <w:p w:rsidR="001709FE" w:rsidRPr="00BA11DD" w:rsidRDefault="001709FE">
            <w:pPr>
              <w:spacing w:line="280" w:lineRule="exact"/>
              <w:ind w:left="180"/>
              <w:jc w:val="center"/>
              <w:rPr>
                <w:szCs w:val="21"/>
              </w:rPr>
            </w:pPr>
          </w:p>
        </w:tc>
        <w:tc>
          <w:tcPr>
            <w:tcW w:w="626" w:type="dxa"/>
            <w:vMerge/>
            <w:tcBorders>
              <w:top w:val="single" w:sz="4" w:space="0" w:color="auto"/>
              <w:left w:val="single" w:sz="4" w:space="0" w:color="auto"/>
              <w:bottom w:val="single" w:sz="4" w:space="0" w:color="auto"/>
              <w:right w:val="single" w:sz="4" w:space="0" w:color="auto"/>
            </w:tcBorders>
            <w:vAlign w:val="center"/>
          </w:tcPr>
          <w:p w:rsidR="001709FE" w:rsidRPr="00BA11DD" w:rsidRDefault="001709FE">
            <w:pPr>
              <w:spacing w:line="280" w:lineRule="exact"/>
              <w:ind w:left="180"/>
              <w:jc w:val="center"/>
              <w:rPr>
                <w:szCs w:val="21"/>
              </w:rPr>
            </w:pPr>
          </w:p>
        </w:tc>
        <w:tc>
          <w:tcPr>
            <w:tcW w:w="703" w:type="dxa"/>
            <w:vMerge/>
            <w:tcBorders>
              <w:top w:val="single" w:sz="4" w:space="0" w:color="auto"/>
              <w:left w:val="single" w:sz="4" w:space="0" w:color="auto"/>
              <w:bottom w:val="single" w:sz="4" w:space="0" w:color="auto"/>
              <w:right w:val="single" w:sz="4" w:space="0" w:color="auto"/>
            </w:tcBorders>
            <w:vAlign w:val="center"/>
          </w:tcPr>
          <w:p w:rsidR="001709FE" w:rsidRPr="00BA11DD" w:rsidRDefault="001709FE">
            <w:pPr>
              <w:spacing w:line="280" w:lineRule="exact"/>
              <w:ind w:left="33"/>
              <w:rPr>
                <w:rFonts w:ascii="楷体_GB2312" w:eastAsia="楷体_GB2312"/>
                <w:sz w:val="22"/>
                <w:szCs w:val="21"/>
              </w:rPr>
            </w:pPr>
          </w:p>
        </w:tc>
        <w:tc>
          <w:tcPr>
            <w:tcW w:w="955" w:type="dxa"/>
            <w:vMerge/>
            <w:tcBorders>
              <w:top w:val="single" w:sz="4" w:space="0" w:color="auto"/>
              <w:left w:val="single" w:sz="4" w:space="0" w:color="auto"/>
              <w:bottom w:val="single" w:sz="4" w:space="0" w:color="auto"/>
              <w:right w:val="single" w:sz="4" w:space="0" w:color="auto"/>
            </w:tcBorders>
            <w:vAlign w:val="center"/>
          </w:tcPr>
          <w:p w:rsidR="001709FE" w:rsidRPr="00BA11DD" w:rsidRDefault="001709FE">
            <w:pPr>
              <w:spacing w:line="280" w:lineRule="exact"/>
              <w:ind w:left="180"/>
              <w:rPr>
                <w:rFonts w:ascii="楷体_GB2312" w:eastAsia="楷体_GB2312"/>
                <w:sz w:val="22"/>
                <w:szCs w:val="21"/>
              </w:rPr>
            </w:pPr>
          </w:p>
        </w:tc>
        <w:tc>
          <w:tcPr>
            <w:tcW w:w="992" w:type="dxa"/>
            <w:gridSpan w:val="2"/>
            <w:vMerge/>
            <w:tcBorders>
              <w:top w:val="single" w:sz="4" w:space="0" w:color="auto"/>
              <w:left w:val="single" w:sz="4" w:space="0" w:color="auto"/>
              <w:bottom w:val="single" w:sz="4" w:space="0" w:color="auto"/>
              <w:right w:val="single" w:sz="4" w:space="0" w:color="auto"/>
            </w:tcBorders>
            <w:vAlign w:val="center"/>
          </w:tcPr>
          <w:p w:rsidR="001709FE" w:rsidRPr="00BA11DD" w:rsidRDefault="001709FE">
            <w:pPr>
              <w:spacing w:line="280" w:lineRule="exact"/>
              <w:ind w:left="180"/>
              <w:rPr>
                <w:rFonts w:ascii="楷体_GB2312" w:eastAsia="楷体_GB2312"/>
                <w:sz w:val="22"/>
                <w:szCs w:val="21"/>
              </w:rPr>
            </w:pPr>
          </w:p>
        </w:tc>
        <w:tc>
          <w:tcPr>
            <w:tcW w:w="1137" w:type="dxa"/>
            <w:vMerge/>
            <w:tcBorders>
              <w:top w:val="single" w:sz="4" w:space="0" w:color="auto"/>
              <w:left w:val="single" w:sz="4" w:space="0" w:color="auto"/>
              <w:bottom w:val="single" w:sz="4" w:space="0" w:color="auto"/>
              <w:right w:val="single" w:sz="4" w:space="0" w:color="auto"/>
            </w:tcBorders>
            <w:vAlign w:val="center"/>
          </w:tcPr>
          <w:p w:rsidR="001709FE" w:rsidRPr="00BA11DD" w:rsidRDefault="001709FE">
            <w:pPr>
              <w:snapToGrid w:val="0"/>
              <w:rPr>
                <w:rFonts w:ascii="楷体_GB2312" w:eastAsia="楷体_GB2312"/>
                <w:spacing w:val="-10"/>
                <w:sz w:val="18"/>
                <w:szCs w:val="21"/>
              </w:rPr>
            </w:pPr>
          </w:p>
        </w:tc>
        <w:tc>
          <w:tcPr>
            <w:tcW w:w="8710" w:type="dxa"/>
            <w:gridSpan w:val="9"/>
            <w:vMerge/>
            <w:tcBorders>
              <w:top w:val="single" w:sz="4" w:space="0" w:color="auto"/>
              <w:left w:val="single" w:sz="4" w:space="0" w:color="auto"/>
              <w:bottom w:val="single" w:sz="4" w:space="0" w:color="auto"/>
              <w:right w:val="single" w:sz="4" w:space="0" w:color="auto"/>
            </w:tcBorders>
            <w:vAlign w:val="center"/>
          </w:tcPr>
          <w:p w:rsidR="001709FE" w:rsidRDefault="001709FE">
            <w:pPr>
              <w:spacing w:line="280" w:lineRule="exact"/>
              <w:ind w:left="180"/>
              <w:jc w:val="center"/>
              <w:rPr>
                <w:szCs w:val="21"/>
              </w:rPr>
            </w:pPr>
          </w:p>
        </w:tc>
        <w:tc>
          <w:tcPr>
            <w:tcW w:w="1175" w:type="dxa"/>
            <w:gridSpan w:val="2"/>
            <w:vMerge/>
            <w:tcBorders>
              <w:top w:val="single" w:sz="4" w:space="0" w:color="auto"/>
              <w:left w:val="single" w:sz="4" w:space="0" w:color="auto"/>
              <w:bottom w:val="single" w:sz="4" w:space="0" w:color="auto"/>
              <w:right w:val="single" w:sz="4" w:space="0" w:color="auto"/>
            </w:tcBorders>
            <w:vAlign w:val="center"/>
          </w:tcPr>
          <w:p w:rsidR="001709FE" w:rsidRDefault="001709FE">
            <w:pPr>
              <w:spacing w:line="280" w:lineRule="exact"/>
              <w:ind w:left="180"/>
              <w:jc w:val="center"/>
              <w:rPr>
                <w:szCs w:val="21"/>
              </w:rPr>
            </w:pPr>
          </w:p>
        </w:tc>
        <w:tc>
          <w:tcPr>
            <w:tcW w:w="1457" w:type="dxa"/>
            <w:gridSpan w:val="2"/>
            <w:vMerge/>
            <w:tcBorders>
              <w:top w:val="single" w:sz="4" w:space="0" w:color="auto"/>
              <w:left w:val="single" w:sz="4" w:space="0" w:color="auto"/>
              <w:bottom w:val="single" w:sz="4" w:space="0" w:color="auto"/>
              <w:right w:val="single" w:sz="4" w:space="0" w:color="auto"/>
            </w:tcBorders>
          </w:tcPr>
          <w:p w:rsidR="001709FE" w:rsidRDefault="001709FE">
            <w:pPr>
              <w:spacing w:line="280" w:lineRule="exact"/>
              <w:ind w:left="180"/>
              <w:rPr>
                <w:szCs w:val="21"/>
              </w:rPr>
            </w:pPr>
          </w:p>
        </w:tc>
      </w:tr>
      <w:tr w:rsidR="001709FE" w:rsidTr="00721FFE">
        <w:trPr>
          <w:cantSplit/>
          <w:trHeight w:val="280"/>
          <w:jc w:val="center"/>
        </w:trPr>
        <w:tc>
          <w:tcPr>
            <w:tcW w:w="5704" w:type="dxa"/>
            <w:gridSpan w:val="10"/>
            <w:vMerge/>
            <w:tcBorders>
              <w:top w:val="single" w:sz="4" w:space="0" w:color="auto"/>
              <w:left w:val="single" w:sz="4" w:space="0" w:color="auto"/>
              <w:bottom w:val="single" w:sz="4" w:space="0" w:color="auto"/>
              <w:right w:val="single" w:sz="4" w:space="0" w:color="auto"/>
            </w:tcBorders>
            <w:vAlign w:val="center"/>
          </w:tcPr>
          <w:p w:rsidR="001709FE" w:rsidRPr="00BA11DD" w:rsidRDefault="001709FE">
            <w:pPr>
              <w:spacing w:line="280" w:lineRule="exact"/>
              <w:ind w:leftChars="-30" w:left="-63" w:rightChars="-35" w:right="-73"/>
              <w:jc w:val="center"/>
              <w:rPr>
                <w:szCs w:val="21"/>
              </w:rPr>
            </w:pPr>
          </w:p>
        </w:tc>
        <w:tc>
          <w:tcPr>
            <w:tcW w:w="562" w:type="dxa"/>
            <w:vMerge/>
            <w:tcBorders>
              <w:top w:val="single" w:sz="4" w:space="0" w:color="auto"/>
              <w:left w:val="single" w:sz="4" w:space="0" w:color="auto"/>
              <w:bottom w:val="single" w:sz="4" w:space="0" w:color="auto"/>
              <w:right w:val="single" w:sz="4" w:space="0" w:color="auto"/>
            </w:tcBorders>
            <w:vAlign w:val="bottom"/>
          </w:tcPr>
          <w:p w:rsidR="001709FE" w:rsidRPr="00BA11DD" w:rsidRDefault="001709FE">
            <w:pPr>
              <w:spacing w:line="280" w:lineRule="exact"/>
              <w:ind w:left="180"/>
              <w:jc w:val="center"/>
              <w:rPr>
                <w:szCs w:val="21"/>
              </w:rPr>
            </w:pPr>
          </w:p>
        </w:tc>
        <w:tc>
          <w:tcPr>
            <w:tcW w:w="626" w:type="dxa"/>
            <w:vMerge/>
            <w:tcBorders>
              <w:top w:val="single" w:sz="4" w:space="0" w:color="auto"/>
              <w:left w:val="single" w:sz="4" w:space="0" w:color="auto"/>
              <w:bottom w:val="single" w:sz="4" w:space="0" w:color="auto"/>
              <w:right w:val="single" w:sz="4" w:space="0" w:color="auto"/>
            </w:tcBorders>
            <w:vAlign w:val="center"/>
          </w:tcPr>
          <w:p w:rsidR="001709FE" w:rsidRPr="00BA11DD" w:rsidRDefault="001709FE">
            <w:pPr>
              <w:spacing w:line="280" w:lineRule="exact"/>
              <w:ind w:left="180"/>
              <w:jc w:val="center"/>
              <w:rPr>
                <w:szCs w:val="21"/>
              </w:rPr>
            </w:pPr>
          </w:p>
        </w:tc>
        <w:tc>
          <w:tcPr>
            <w:tcW w:w="703" w:type="dxa"/>
            <w:vMerge w:val="restart"/>
            <w:tcBorders>
              <w:top w:val="single" w:sz="4" w:space="0" w:color="auto"/>
              <w:left w:val="single" w:sz="4" w:space="0" w:color="auto"/>
              <w:bottom w:val="single" w:sz="4" w:space="0" w:color="auto"/>
              <w:right w:val="single" w:sz="4" w:space="0" w:color="auto"/>
            </w:tcBorders>
            <w:vAlign w:val="center"/>
          </w:tcPr>
          <w:p w:rsidR="001709FE" w:rsidRPr="00BA11DD" w:rsidRDefault="005D073B">
            <w:pPr>
              <w:spacing w:line="280" w:lineRule="exact"/>
              <w:ind w:left="33"/>
              <w:rPr>
                <w:rFonts w:ascii="楷体_GB2312" w:eastAsia="楷体_GB2312"/>
                <w:sz w:val="22"/>
                <w:szCs w:val="21"/>
              </w:rPr>
            </w:pPr>
            <w:r w:rsidRPr="00BA11DD">
              <w:rPr>
                <w:rFonts w:ascii="楷体_GB2312" w:eastAsia="楷体_GB2312" w:hint="eastAsia"/>
                <w:sz w:val="22"/>
                <w:szCs w:val="21"/>
              </w:rPr>
              <w:t>2016</w:t>
            </w:r>
          </w:p>
        </w:tc>
        <w:tc>
          <w:tcPr>
            <w:tcW w:w="955" w:type="dxa"/>
            <w:vMerge w:val="restart"/>
            <w:tcBorders>
              <w:top w:val="single" w:sz="4" w:space="0" w:color="auto"/>
              <w:left w:val="single" w:sz="4" w:space="0" w:color="auto"/>
              <w:bottom w:val="single" w:sz="4" w:space="0" w:color="auto"/>
              <w:right w:val="single" w:sz="4" w:space="0" w:color="auto"/>
            </w:tcBorders>
            <w:vAlign w:val="center"/>
          </w:tcPr>
          <w:p w:rsidR="001709FE" w:rsidRPr="00BA11DD" w:rsidRDefault="00CA1893">
            <w:pPr>
              <w:spacing w:line="280" w:lineRule="exact"/>
              <w:ind w:left="180"/>
              <w:rPr>
                <w:rFonts w:ascii="楷体_GB2312" w:eastAsia="楷体_GB2312"/>
                <w:sz w:val="22"/>
                <w:szCs w:val="21"/>
              </w:rPr>
            </w:pPr>
            <w:r w:rsidRPr="00BA11DD">
              <w:rPr>
                <w:rFonts w:ascii="楷体_GB2312" w:eastAsia="楷体_GB2312" w:hAnsi="等线" w:cs="宋体" w:hint="eastAsia"/>
                <w:bCs/>
                <w:kern w:val="0"/>
                <w:sz w:val="22"/>
                <w:szCs w:val="22"/>
              </w:rPr>
              <w:t>424</w:t>
            </w:r>
          </w:p>
        </w:tc>
        <w:tc>
          <w:tcPr>
            <w:tcW w:w="992" w:type="dxa"/>
            <w:gridSpan w:val="2"/>
            <w:vMerge w:val="restart"/>
            <w:tcBorders>
              <w:top w:val="single" w:sz="4" w:space="0" w:color="auto"/>
              <w:left w:val="single" w:sz="4" w:space="0" w:color="auto"/>
              <w:bottom w:val="single" w:sz="4" w:space="0" w:color="auto"/>
              <w:right w:val="single" w:sz="4" w:space="0" w:color="auto"/>
            </w:tcBorders>
            <w:vAlign w:val="center"/>
          </w:tcPr>
          <w:p w:rsidR="001709FE" w:rsidRPr="00BA11DD" w:rsidRDefault="00CA1893">
            <w:pPr>
              <w:spacing w:line="280" w:lineRule="exact"/>
              <w:ind w:left="180"/>
              <w:rPr>
                <w:rFonts w:ascii="楷体_GB2312" w:eastAsia="楷体_GB2312"/>
                <w:sz w:val="22"/>
                <w:szCs w:val="21"/>
              </w:rPr>
            </w:pPr>
            <w:r w:rsidRPr="00BA11DD">
              <w:rPr>
                <w:rFonts w:ascii="楷体_GB2312" w:eastAsia="楷体_GB2312" w:hAnsi="等线" w:cs="宋体" w:hint="eastAsia"/>
                <w:bCs/>
                <w:kern w:val="0"/>
                <w:sz w:val="22"/>
                <w:szCs w:val="22"/>
              </w:rPr>
              <w:t>364</w:t>
            </w:r>
          </w:p>
        </w:tc>
        <w:tc>
          <w:tcPr>
            <w:tcW w:w="1137" w:type="dxa"/>
            <w:vMerge w:val="restart"/>
            <w:tcBorders>
              <w:top w:val="single" w:sz="4" w:space="0" w:color="auto"/>
              <w:left w:val="single" w:sz="4" w:space="0" w:color="auto"/>
              <w:bottom w:val="single" w:sz="4" w:space="0" w:color="auto"/>
              <w:right w:val="single" w:sz="4" w:space="0" w:color="auto"/>
            </w:tcBorders>
            <w:vAlign w:val="center"/>
          </w:tcPr>
          <w:p w:rsidR="001709FE" w:rsidRPr="00BA11DD" w:rsidRDefault="005D073B">
            <w:pPr>
              <w:snapToGrid w:val="0"/>
              <w:rPr>
                <w:rFonts w:ascii="楷体_GB2312" w:eastAsia="楷体_GB2312"/>
                <w:spacing w:val="-10"/>
                <w:sz w:val="18"/>
                <w:szCs w:val="21"/>
              </w:rPr>
            </w:pPr>
            <w:r w:rsidRPr="00BA11DD">
              <w:rPr>
                <w:rFonts w:ascii="楷体_GB2312" w:eastAsia="楷体_GB2312"/>
                <w:spacing w:val="-10"/>
                <w:sz w:val="18"/>
                <w:szCs w:val="21"/>
              </w:rPr>
              <w:t>出卷</w:t>
            </w:r>
            <w:r w:rsidRPr="00BA11DD">
              <w:rPr>
                <w:rFonts w:ascii="楷体_GB2312" w:eastAsia="楷体_GB2312" w:hint="eastAsia"/>
                <w:spacing w:val="-10"/>
                <w:sz w:val="18"/>
                <w:szCs w:val="21"/>
              </w:rPr>
              <w:t>：</w:t>
            </w:r>
            <w:r w:rsidRPr="00BA11DD">
              <w:rPr>
                <w:rFonts w:ascii="楷体_GB2312" w:eastAsia="楷体_GB2312"/>
                <w:spacing w:val="-10"/>
                <w:sz w:val="18"/>
                <w:szCs w:val="21"/>
              </w:rPr>
              <w:t>4</w:t>
            </w:r>
            <w:r w:rsidRPr="00BA11DD">
              <w:rPr>
                <w:rFonts w:ascii="楷体_GB2312" w:eastAsia="楷体_GB2312" w:hint="eastAsia"/>
                <w:spacing w:val="-10"/>
                <w:sz w:val="18"/>
                <w:szCs w:val="21"/>
              </w:rPr>
              <w:t>套</w:t>
            </w:r>
          </w:p>
          <w:p w:rsidR="001709FE" w:rsidRPr="00BA11DD" w:rsidRDefault="005D073B">
            <w:pPr>
              <w:snapToGrid w:val="0"/>
              <w:rPr>
                <w:rFonts w:ascii="楷体_GB2312" w:eastAsia="楷体_GB2312"/>
                <w:spacing w:val="-10"/>
                <w:sz w:val="18"/>
                <w:szCs w:val="21"/>
              </w:rPr>
            </w:pPr>
            <w:r w:rsidRPr="00BA11DD">
              <w:rPr>
                <w:rFonts w:ascii="楷体_GB2312" w:eastAsia="楷体_GB2312"/>
                <w:spacing w:val="-10"/>
                <w:sz w:val="18"/>
                <w:szCs w:val="21"/>
              </w:rPr>
              <w:t>监考</w:t>
            </w:r>
            <w:r w:rsidRPr="00BA11DD">
              <w:rPr>
                <w:rFonts w:ascii="楷体_GB2312" w:eastAsia="楷体_GB2312" w:hint="eastAsia"/>
                <w:spacing w:val="-10"/>
                <w:sz w:val="18"/>
                <w:szCs w:val="21"/>
              </w:rPr>
              <w:t>：8场</w:t>
            </w:r>
          </w:p>
          <w:p w:rsidR="00CA1893" w:rsidRPr="00BA11DD" w:rsidRDefault="00CA1893" w:rsidP="00CA1893">
            <w:pPr>
              <w:snapToGrid w:val="0"/>
              <w:rPr>
                <w:rFonts w:ascii="楷体_GB2312" w:eastAsia="楷体_GB2312"/>
                <w:spacing w:val="-10"/>
                <w:sz w:val="18"/>
                <w:szCs w:val="21"/>
              </w:rPr>
            </w:pPr>
            <w:r w:rsidRPr="00BA11DD">
              <w:rPr>
                <w:rFonts w:ascii="楷体_GB2312" w:eastAsia="楷体_GB2312" w:hint="eastAsia"/>
                <w:spacing w:val="-10"/>
                <w:sz w:val="18"/>
                <w:szCs w:val="21"/>
              </w:rPr>
              <w:t>参加广铁集团公司、郑州局等房建维保技术人员班培训授课</w:t>
            </w:r>
          </w:p>
        </w:tc>
        <w:tc>
          <w:tcPr>
            <w:tcW w:w="8710" w:type="dxa"/>
            <w:gridSpan w:val="9"/>
            <w:vMerge/>
            <w:tcBorders>
              <w:top w:val="single" w:sz="4" w:space="0" w:color="auto"/>
              <w:left w:val="single" w:sz="4" w:space="0" w:color="auto"/>
              <w:bottom w:val="single" w:sz="4" w:space="0" w:color="auto"/>
              <w:right w:val="single" w:sz="4" w:space="0" w:color="auto"/>
            </w:tcBorders>
            <w:vAlign w:val="center"/>
          </w:tcPr>
          <w:p w:rsidR="001709FE" w:rsidRDefault="001709FE">
            <w:pPr>
              <w:spacing w:line="280" w:lineRule="exact"/>
              <w:ind w:left="180"/>
              <w:jc w:val="center"/>
              <w:rPr>
                <w:szCs w:val="21"/>
              </w:rPr>
            </w:pPr>
          </w:p>
        </w:tc>
        <w:tc>
          <w:tcPr>
            <w:tcW w:w="1175" w:type="dxa"/>
            <w:gridSpan w:val="2"/>
            <w:vMerge/>
            <w:tcBorders>
              <w:top w:val="single" w:sz="4" w:space="0" w:color="auto"/>
              <w:left w:val="single" w:sz="4" w:space="0" w:color="auto"/>
              <w:bottom w:val="single" w:sz="4" w:space="0" w:color="auto"/>
              <w:right w:val="single" w:sz="4" w:space="0" w:color="auto"/>
            </w:tcBorders>
            <w:vAlign w:val="center"/>
          </w:tcPr>
          <w:p w:rsidR="001709FE" w:rsidRDefault="001709FE">
            <w:pPr>
              <w:spacing w:line="280" w:lineRule="exact"/>
              <w:ind w:left="180"/>
              <w:jc w:val="center"/>
              <w:rPr>
                <w:szCs w:val="21"/>
              </w:rPr>
            </w:pPr>
          </w:p>
        </w:tc>
        <w:tc>
          <w:tcPr>
            <w:tcW w:w="1457" w:type="dxa"/>
            <w:gridSpan w:val="2"/>
            <w:vMerge/>
            <w:tcBorders>
              <w:top w:val="single" w:sz="4" w:space="0" w:color="auto"/>
              <w:left w:val="single" w:sz="4" w:space="0" w:color="auto"/>
              <w:bottom w:val="single" w:sz="4" w:space="0" w:color="auto"/>
              <w:right w:val="single" w:sz="4" w:space="0" w:color="auto"/>
            </w:tcBorders>
          </w:tcPr>
          <w:p w:rsidR="001709FE" w:rsidRDefault="001709FE">
            <w:pPr>
              <w:spacing w:line="280" w:lineRule="exact"/>
              <w:ind w:left="180"/>
              <w:rPr>
                <w:szCs w:val="21"/>
              </w:rPr>
            </w:pPr>
          </w:p>
        </w:tc>
      </w:tr>
      <w:tr w:rsidR="001709FE" w:rsidTr="00721FFE">
        <w:trPr>
          <w:cantSplit/>
          <w:trHeight w:val="570"/>
          <w:jc w:val="center"/>
        </w:trPr>
        <w:tc>
          <w:tcPr>
            <w:tcW w:w="1182" w:type="dxa"/>
            <w:tcBorders>
              <w:top w:val="single" w:sz="4" w:space="0" w:color="auto"/>
              <w:left w:val="single" w:sz="4" w:space="0" w:color="auto"/>
              <w:bottom w:val="single" w:sz="4" w:space="0" w:color="auto"/>
              <w:right w:val="single" w:sz="4" w:space="0" w:color="auto"/>
            </w:tcBorders>
            <w:vAlign w:val="center"/>
          </w:tcPr>
          <w:p w:rsidR="001709FE" w:rsidRPr="00BA11DD" w:rsidRDefault="005D073B" w:rsidP="008748B9">
            <w:pPr>
              <w:spacing w:line="280" w:lineRule="exact"/>
              <w:jc w:val="center"/>
              <w:rPr>
                <w:szCs w:val="21"/>
              </w:rPr>
            </w:pPr>
            <w:r w:rsidRPr="00BA11DD">
              <w:rPr>
                <w:rFonts w:hint="eastAsia"/>
                <w:szCs w:val="21"/>
              </w:rPr>
              <w:t>201</w:t>
            </w:r>
            <w:r w:rsidR="008748B9" w:rsidRPr="00BA11DD">
              <w:rPr>
                <w:rFonts w:hint="eastAsia"/>
                <w:szCs w:val="21"/>
              </w:rPr>
              <w:t>4</w:t>
            </w:r>
            <w:r w:rsidRPr="00BA11DD">
              <w:rPr>
                <w:szCs w:val="21"/>
              </w:rPr>
              <w:t>年度</w:t>
            </w:r>
          </w:p>
        </w:tc>
        <w:tc>
          <w:tcPr>
            <w:tcW w:w="1135" w:type="dxa"/>
            <w:gridSpan w:val="2"/>
            <w:tcBorders>
              <w:top w:val="single" w:sz="4" w:space="0" w:color="auto"/>
              <w:left w:val="single" w:sz="4" w:space="0" w:color="auto"/>
              <w:bottom w:val="single" w:sz="4" w:space="0" w:color="auto"/>
              <w:right w:val="single" w:sz="4" w:space="0" w:color="auto"/>
            </w:tcBorders>
            <w:vAlign w:val="center"/>
          </w:tcPr>
          <w:p w:rsidR="001709FE" w:rsidRPr="00BA11DD" w:rsidRDefault="005D073B" w:rsidP="008748B9">
            <w:pPr>
              <w:spacing w:line="280" w:lineRule="exact"/>
              <w:jc w:val="center"/>
              <w:rPr>
                <w:szCs w:val="21"/>
              </w:rPr>
            </w:pPr>
            <w:r w:rsidRPr="00BA11DD">
              <w:rPr>
                <w:rFonts w:hint="eastAsia"/>
                <w:szCs w:val="21"/>
              </w:rPr>
              <w:t>201</w:t>
            </w:r>
            <w:r w:rsidR="008748B9" w:rsidRPr="00BA11DD">
              <w:rPr>
                <w:rFonts w:hint="eastAsia"/>
                <w:szCs w:val="21"/>
              </w:rPr>
              <w:t>5</w:t>
            </w:r>
            <w:r w:rsidRPr="00BA11DD">
              <w:rPr>
                <w:szCs w:val="21"/>
              </w:rPr>
              <w:t>年度</w:t>
            </w:r>
          </w:p>
        </w:tc>
        <w:tc>
          <w:tcPr>
            <w:tcW w:w="1133" w:type="dxa"/>
            <w:gridSpan w:val="3"/>
            <w:tcBorders>
              <w:top w:val="single" w:sz="4" w:space="0" w:color="auto"/>
              <w:left w:val="single" w:sz="4" w:space="0" w:color="auto"/>
              <w:bottom w:val="single" w:sz="4" w:space="0" w:color="auto"/>
              <w:right w:val="single" w:sz="4" w:space="0" w:color="auto"/>
            </w:tcBorders>
            <w:vAlign w:val="center"/>
          </w:tcPr>
          <w:p w:rsidR="001709FE" w:rsidRPr="00BA11DD" w:rsidRDefault="005D073B" w:rsidP="008748B9">
            <w:pPr>
              <w:spacing w:line="280" w:lineRule="exact"/>
              <w:jc w:val="center"/>
              <w:rPr>
                <w:szCs w:val="21"/>
              </w:rPr>
            </w:pPr>
            <w:r w:rsidRPr="00BA11DD">
              <w:rPr>
                <w:rFonts w:hint="eastAsia"/>
                <w:szCs w:val="21"/>
              </w:rPr>
              <w:t>201</w:t>
            </w:r>
            <w:r w:rsidR="008748B9" w:rsidRPr="00BA11DD">
              <w:rPr>
                <w:rFonts w:hint="eastAsia"/>
                <w:szCs w:val="21"/>
              </w:rPr>
              <w:t>6</w:t>
            </w:r>
            <w:r w:rsidRPr="00BA11DD">
              <w:rPr>
                <w:szCs w:val="21"/>
              </w:rPr>
              <w:t>年度</w:t>
            </w:r>
          </w:p>
        </w:tc>
        <w:tc>
          <w:tcPr>
            <w:tcW w:w="1134" w:type="dxa"/>
            <w:gridSpan w:val="3"/>
            <w:tcBorders>
              <w:top w:val="single" w:sz="4" w:space="0" w:color="auto"/>
              <w:left w:val="single" w:sz="4" w:space="0" w:color="auto"/>
              <w:bottom w:val="single" w:sz="4" w:space="0" w:color="auto"/>
              <w:right w:val="single" w:sz="4" w:space="0" w:color="auto"/>
            </w:tcBorders>
            <w:vAlign w:val="center"/>
          </w:tcPr>
          <w:p w:rsidR="001709FE" w:rsidRPr="00BA11DD" w:rsidRDefault="005D073B" w:rsidP="008748B9">
            <w:pPr>
              <w:spacing w:line="280" w:lineRule="exact"/>
              <w:jc w:val="center"/>
              <w:rPr>
                <w:szCs w:val="21"/>
              </w:rPr>
            </w:pPr>
            <w:r w:rsidRPr="00BA11DD">
              <w:rPr>
                <w:rFonts w:hint="eastAsia"/>
                <w:szCs w:val="21"/>
              </w:rPr>
              <w:t>201</w:t>
            </w:r>
            <w:r w:rsidR="008748B9" w:rsidRPr="00BA11DD">
              <w:rPr>
                <w:rFonts w:hint="eastAsia"/>
                <w:szCs w:val="21"/>
              </w:rPr>
              <w:t>7</w:t>
            </w:r>
            <w:r w:rsidRPr="00BA11DD">
              <w:rPr>
                <w:szCs w:val="21"/>
              </w:rPr>
              <w:t>年度</w:t>
            </w:r>
          </w:p>
        </w:tc>
        <w:tc>
          <w:tcPr>
            <w:tcW w:w="1120" w:type="dxa"/>
            <w:tcBorders>
              <w:top w:val="single" w:sz="4" w:space="0" w:color="auto"/>
              <w:left w:val="single" w:sz="4" w:space="0" w:color="auto"/>
              <w:bottom w:val="single" w:sz="4" w:space="0" w:color="auto"/>
              <w:right w:val="single" w:sz="4" w:space="0" w:color="auto"/>
            </w:tcBorders>
            <w:vAlign w:val="center"/>
          </w:tcPr>
          <w:p w:rsidR="001709FE" w:rsidRPr="00BA11DD" w:rsidRDefault="005D073B" w:rsidP="008748B9">
            <w:pPr>
              <w:spacing w:line="280" w:lineRule="exact"/>
              <w:jc w:val="center"/>
              <w:rPr>
                <w:szCs w:val="21"/>
              </w:rPr>
            </w:pPr>
            <w:r w:rsidRPr="00BA11DD">
              <w:rPr>
                <w:rFonts w:hint="eastAsia"/>
                <w:szCs w:val="21"/>
              </w:rPr>
              <w:t>201</w:t>
            </w:r>
            <w:r w:rsidR="008748B9" w:rsidRPr="00BA11DD">
              <w:rPr>
                <w:rFonts w:hint="eastAsia"/>
                <w:szCs w:val="21"/>
              </w:rPr>
              <w:t>8</w:t>
            </w:r>
            <w:r w:rsidRPr="00BA11DD">
              <w:rPr>
                <w:szCs w:val="21"/>
              </w:rPr>
              <w:t>年度</w:t>
            </w:r>
          </w:p>
        </w:tc>
        <w:tc>
          <w:tcPr>
            <w:tcW w:w="562" w:type="dxa"/>
            <w:vMerge/>
            <w:tcBorders>
              <w:top w:val="single" w:sz="4" w:space="0" w:color="auto"/>
              <w:left w:val="single" w:sz="4" w:space="0" w:color="auto"/>
              <w:bottom w:val="single" w:sz="4" w:space="0" w:color="auto"/>
              <w:right w:val="single" w:sz="4" w:space="0" w:color="auto"/>
            </w:tcBorders>
            <w:vAlign w:val="bottom"/>
          </w:tcPr>
          <w:p w:rsidR="001709FE" w:rsidRPr="00BA11DD" w:rsidRDefault="001709FE">
            <w:pPr>
              <w:spacing w:line="280" w:lineRule="exact"/>
              <w:ind w:left="180"/>
              <w:jc w:val="center"/>
              <w:rPr>
                <w:szCs w:val="21"/>
              </w:rPr>
            </w:pPr>
          </w:p>
        </w:tc>
        <w:tc>
          <w:tcPr>
            <w:tcW w:w="626" w:type="dxa"/>
            <w:vMerge/>
            <w:tcBorders>
              <w:top w:val="single" w:sz="4" w:space="0" w:color="auto"/>
              <w:left w:val="single" w:sz="4" w:space="0" w:color="auto"/>
              <w:bottom w:val="single" w:sz="4" w:space="0" w:color="auto"/>
              <w:right w:val="single" w:sz="4" w:space="0" w:color="auto"/>
            </w:tcBorders>
            <w:vAlign w:val="center"/>
          </w:tcPr>
          <w:p w:rsidR="001709FE" w:rsidRPr="00BA11DD" w:rsidRDefault="001709FE">
            <w:pPr>
              <w:spacing w:line="280" w:lineRule="exact"/>
              <w:ind w:left="180"/>
              <w:jc w:val="center"/>
              <w:rPr>
                <w:szCs w:val="21"/>
              </w:rPr>
            </w:pPr>
          </w:p>
        </w:tc>
        <w:tc>
          <w:tcPr>
            <w:tcW w:w="703" w:type="dxa"/>
            <w:vMerge/>
            <w:tcBorders>
              <w:top w:val="single" w:sz="4" w:space="0" w:color="auto"/>
              <w:left w:val="single" w:sz="4" w:space="0" w:color="auto"/>
              <w:bottom w:val="single" w:sz="4" w:space="0" w:color="auto"/>
              <w:right w:val="single" w:sz="4" w:space="0" w:color="auto"/>
            </w:tcBorders>
            <w:shd w:val="clear" w:color="auto" w:fill="auto"/>
            <w:vAlign w:val="center"/>
          </w:tcPr>
          <w:p w:rsidR="001709FE" w:rsidRPr="00BA11DD" w:rsidRDefault="001709FE">
            <w:pPr>
              <w:spacing w:line="280" w:lineRule="exact"/>
              <w:ind w:left="33"/>
              <w:rPr>
                <w:rFonts w:ascii="楷体_GB2312" w:eastAsia="楷体_GB2312"/>
                <w:sz w:val="22"/>
                <w:szCs w:val="21"/>
              </w:rPr>
            </w:pPr>
          </w:p>
        </w:tc>
        <w:tc>
          <w:tcPr>
            <w:tcW w:w="955" w:type="dxa"/>
            <w:vMerge/>
            <w:tcBorders>
              <w:top w:val="single" w:sz="4" w:space="0" w:color="auto"/>
              <w:left w:val="single" w:sz="4" w:space="0" w:color="auto"/>
              <w:bottom w:val="single" w:sz="4" w:space="0" w:color="auto"/>
              <w:right w:val="single" w:sz="4" w:space="0" w:color="auto"/>
            </w:tcBorders>
            <w:shd w:val="clear" w:color="auto" w:fill="auto"/>
            <w:vAlign w:val="center"/>
          </w:tcPr>
          <w:p w:rsidR="001709FE" w:rsidRPr="00BA11DD" w:rsidRDefault="001709FE">
            <w:pPr>
              <w:spacing w:line="280" w:lineRule="exact"/>
              <w:ind w:left="180"/>
              <w:rPr>
                <w:rFonts w:ascii="楷体_GB2312" w:eastAsia="楷体_GB2312"/>
                <w:sz w:val="22"/>
                <w:szCs w:val="21"/>
              </w:rPr>
            </w:pPr>
          </w:p>
        </w:tc>
        <w:tc>
          <w:tcPr>
            <w:tcW w:w="992" w:type="dxa"/>
            <w:gridSpan w:val="2"/>
            <w:vMerge/>
            <w:tcBorders>
              <w:top w:val="single" w:sz="4" w:space="0" w:color="auto"/>
              <w:left w:val="single" w:sz="4" w:space="0" w:color="auto"/>
              <w:bottom w:val="single" w:sz="4" w:space="0" w:color="auto"/>
              <w:right w:val="single" w:sz="4" w:space="0" w:color="auto"/>
            </w:tcBorders>
            <w:vAlign w:val="center"/>
          </w:tcPr>
          <w:p w:rsidR="001709FE" w:rsidRPr="00BA11DD" w:rsidRDefault="001709FE">
            <w:pPr>
              <w:spacing w:line="280" w:lineRule="exact"/>
              <w:ind w:left="180"/>
              <w:rPr>
                <w:rFonts w:ascii="楷体_GB2312" w:eastAsia="楷体_GB2312"/>
                <w:sz w:val="22"/>
                <w:szCs w:val="21"/>
              </w:rPr>
            </w:pPr>
          </w:p>
        </w:tc>
        <w:tc>
          <w:tcPr>
            <w:tcW w:w="1137" w:type="dxa"/>
            <w:vMerge/>
            <w:tcBorders>
              <w:top w:val="single" w:sz="4" w:space="0" w:color="auto"/>
              <w:left w:val="single" w:sz="4" w:space="0" w:color="auto"/>
              <w:bottom w:val="single" w:sz="4" w:space="0" w:color="auto"/>
              <w:right w:val="single" w:sz="4" w:space="0" w:color="auto"/>
            </w:tcBorders>
            <w:vAlign w:val="center"/>
          </w:tcPr>
          <w:p w:rsidR="001709FE" w:rsidRPr="00BA11DD" w:rsidRDefault="001709FE">
            <w:pPr>
              <w:snapToGrid w:val="0"/>
              <w:rPr>
                <w:rFonts w:ascii="楷体_GB2312" w:eastAsia="楷体_GB2312"/>
                <w:spacing w:val="-10"/>
                <w:sz w:val="18"/>
                <w:szCs w:val="21"/>
              </w:rPr>
            </w:pPr>
          </w:p>
        </w:tc>
        <w:tc>
          <w:tcPr>
            <w:tcW w:w="8710" w:type="dxa"/>
            <w:gridSpan w:val="9"/>
            <w:vMerge/>
            <w:tcBorders>
              <w:top w:val="single" w:sz="4" w:space="0" w:color="auto"/>
              <w:left w:val="single" w:sz="4" w:space="0" w:color="auto"/>
              <w:bottom w:val="single" w:sz="4" w:space="0" w:color="auto"/>
              <w:right w:val="single" w:sz="4" w:space="0" w:color="auto"/>
            </w:tcBorders>
            <w:vAlign w:val="center"/>
          </w:tcPr>
          <w:p w:rsidR="001709FE" w:rsidRDefault="001709FE">
            <w:pPr>
              <w:spacing w:line="280" w:lineRule="exact"/>
              <w:ind w:left="180"/>
              <w:jc w:val="center"/>
              <w:rPr>
                <w:szCs w:val="21"/>
              </w:rPr>
            </w:pPr>
          </w:p>
        </w:tc>
        <w:tc>
          <w:tcPr>
            <w:tcW w:w="1175" w:type="dxa"/>
            <w:gridSpan w:val="2"/>
            <w:vMerge/>
            <w:tcBorders>
              <w:top w:val="single" w:sz="4" w:space="0" w:color="auto"/>
              <w:left w:val="single" w:sz="4" w:space="0" w:color="auto"/>
              <w:bottom w:val="single" w:sz="4" w:space="0" w:color="auto"/>
              <w:right w:val="single" w:sz="4" w:space="0" w:color="auto"/>
            </w:tcBorders>
            <w:vAlign w:val="center"/>
          </w:tcPr>
          <w:p w:rsidR="001709FE" w:rsidRDefault="001709FE">
            <w:pPr>
              <w:spacing w:line="280" w:lineRule="exact"/>
              <w:ind w:left="180"/>
              <w:jc w:val="center"/>
              <w:rPr>
                <w:szCs w:val="21"/>
              </w:rPr>
            </w:pPr>
          </w:p>
        </w:tc>
        <w:tc>
          <w:tcPr>
            <w:tcW w:w="1457" w:type="dxa"/>
            <w:gridSpan w:val="2"/>
            <w:vMerge/>
            <w:tcBorders>
              <w:top w:val="single" w:sz="4" w:space="0" w:color="auto"/>
              <w:left w:val="single" w:sz="4" w:space="0" w:color="auto"/>
              <w:bottom w:val="single" w:sz="4" w:space="0" w:color="auto"/>
              <w:right w:val="single" w:sz="4" w:space="0" w:color="auto"/>
            </w:tcBorders>
          </w:tcPr>
          <w:p w:rsidR="001709FE" w:rsidRDefault="001709FE">
            <w:pPr>
              <w:spacing w:line="280" w:lineRule="exact"/>
              <w:ind w:left="180"/>
              <w:rPr>
                <w:szCs w:val="21"/>
              </w:rPr>
            </w:pPr>
          </w:p>
        </w:tc>
      </w:tr>
      <w:tr w:rsidR="001709FE" w:rsidTr="00721FFE">
        <w:trPr>
          <w:cantSplit/>
          <w:trHeight w:val="570"/>
          <w:jc w:val="center"/>
        </w:trPr>
        <w:tc>
          <w:tcPr>
            <w:tcW w:w="1182" w:type="dxa"/>
            <w:tcBorders>
              <w:top w:val="single" w:sz="4" w:space="0" w:color="auto"/>
              <w:left w:val="single" w:sz="4" w:space="0" w:color="auto"/>
              <w:bottom w:val="single" w:sz="4" w:space="0" w:color="auto"/>
              <w:right w:val="single" w:sz="4" w:space="0" w:color="auto"/>
            </w:tcBorders>
            <w:vAlign w:val="center"/>
          </w:tcPr>
          <w:p w:rsidR="001709FE" w:rsidRPr="00BA11DD" w:rsidRDefault="005D073B">
            <w:pPr>
              <w:spacing w:line="280" w:lineRule="exact"/>
              <w:jc w:val="center"/>
              <w:rPr>
                <w:szCs w:val="21"/>
              </w:rPr>
            </w:pPr>
            <w:r w:rsidRPr="00BA11DD">
              <w:rPr>
                <w:rFonts w:ascii="楷体_GB2312" w:eastAsia="楷体_GB2312" w:hint="eastAsia"/>
                <w:szCs w:val="21"/>
              </w:rPr>
              <w:t>优秀</w:t>
            </w:r>
          </w:p>
        </w:tc>
        <w:tc>
          <w:tcPr>
            <w:tcW w:w="1135" w:type="dxa"/>
            <w:gridSpan w:val="2"/>
            <w:tcBorders>
              <w:top w:val="single" w:sz="4" w:space="0" w:color="auto"/>
              <w:left w:val="single" w:sz="4" w:space="0" w:color="auto"/>
              <w:bottom w:val="single" w:sz="4" w:space="0" w:color="auto"/>
              <w:right w:val="single" w:sz="4" w:space="0" w:color="auto"/>
            </w:tcBorders>
            <w:vAlign w:val="center"/>
          </w:tcPr>
          <w:p w:rsidR="001709FE" w:rsidRPr="00BA11DD" w:rsidRDefault="005D073B">
            <w:pPr>
              <w:spacing w:line="280" w:lineRule="exact"/>
              <w:jc w:val="center"/>
              <w:rPr>
                <w:szCs w:val="21"/>
              </w:rPr>
            </w:pPr>
            <w:r w:rsidRPr="00BA11DD">
              <w:rPr>
                <w:rFonts w:ascii="楷体_GB2312" w:eastAsia="楷体_GB2312" w:hint="eastAsia"/>
                <w:szCs w:val="21"/>
              </w:rPr>
              <w:t>优秀</w:t>
            </w:r>
          </w:p>
        </w:tc>
        <w:tc>
          <w:tcPr>
            <w:tcW w:w="1133" w:type="dxa"/>
            <w:gridSpan w:val="3"/>
            <w:tcBorders>
              <w:top w:val="single" w:sz="4" w:space="0" w:color="auto"/>
              <w:left w:val="single" w:sz="4" w:space="0" w:color="auto"/>
              <w:bottom w:val="single" w:sz="4" w:space="0" w:color="auto"/>
              <w:right w:val="single" w:sz="4" w:space="0" w:color="auto"/>
            </w:tcBorders>
            <w:vAlign w:val="center"/>
          </w:tcPr>
          <w:p w:rsidR="001709FE" w:rsidRPr="00BA11DD" w:rsidRDefault="005D073B">
            <w:pPr>
              <w:spacing w:line="280" w:lineRule="exact"/>
              <w:jc w:val="center"/>
              <w:rPr>
                <w:szCs w:val="21"/>
              </w:rPr>
            </w:pPr>
            <w:r w:rsidRPr="00BA11DD">
              <w:rPr>
                <w:rFonts w:ascii="楷体_GB2312" w:eastAsia="楷体_GB2312" w:hint="eastAsia"/>
                <w:szCs w:val="21"/>
              </w:rPr>
              <w:t>优秀</w:t>
            </w:r>
          </w:p>
        </w:tc>
        <w:tc>
          <w:tcPr>
            <w:tcW w:w="1134" w:type="dxa"/>
            <w:gridSpan w:val="3"/>
            <w:tcBorders>
              <w:top w:val="single" w:sz="4" w:space="0" w:color="auto"/>
              <w:left w:val="single" w:sz="4" w:space="0" w:color="auto"/>
              <w:bottom w:val="single" w:sz="4" w:space="0" w:color="auto"/>
              <w:right w:val="single" w:sz="4" w:space="0" w:color="auto"/>
            </w:tcBorders>
            <w:vAlign w:val="center"/>
          </w:tcPr>
          <w:p w:rsidR="001709FE" w:rsidRPr="00BA11DD" w:rsidRDefault="005D073B">
            <w:pPr>
              <w:spacing w:line="280" w:lineRule="exact"/>
              <w:jc w:val="center"/>
              <w:rPr>
                <w:szCs w:val="21"/>
              </w:rPr>
            </w:pPr>
            <w:r w:rsidRPr="00BA11DD">
              <w:rPr>
                <w:rFonts w:ascii="楷体_GB2312" w:eastAsia="楷体_GB2312" w:hint="eastAsia"/>
                <w:szCs w:val="21"/>
              </w:rPr>
              <w:t>优秀</w:t>
            </w:r>
          </w:p>
        </w:tc>
        <w:tc>
          <w:tcPr>
            <w:tcW w:w="1120" w:type="dxa"/>
            <w:tcBorders>
              <w:top w:val="single" w:sz="4" w:space="0" w:color="auto"/>
              <w:left w:val="single" w:sz="4" w:space="0" w:color="auto"/>
              <w:bottom w:val="single" w:sz="4" w:space="0" w:color="auto"/>
              <w:right w:val="single" w:sz="4" w:space="0" w:color="auto"/>
            </w:tcBorders>
            <w:vAlign w:val="center"/>
          </w:tcPr>
          <w:p w:rsidR="001709FE" w:rsidRPr="00BA11DD" w:rsidRDefault="005D073B">
            <w:pPr>
              <w:spacing w:line="280" w:lineRule="exact"/>
              <w:jc w:val="center"/>
              <w:rPr>
                <w:szCs w:val="21"/>
              </w:rPr>
            </w:pPr>
            <w:r w:rsidRPr="00BA11DD">
              <w:rPr>
                <w:rFonts w:ascii="楷体_GB2312" w:eastAsia="楷体_GB2312" w:hint="eastAsia"/>
                <w:szCs w:val="21"/>
              </w:rPr>
              <w:t>优秀</w:t>
            </w:r>
          </w:p>
        </w:tc>
        <w:tc>
          <w:tcPr>
            <w:tcW w:w="562" w:type="dxa"/>
            <w:vMerge/>
            <w:tcBorders>
              <w:top w:val="single" w:sz="4" w:space="0" w:color="auto"/>
              <w:left w:val="single" w:sz="4" w:space="0" w:color="auto"/>
              <w:bottom w:val="single" w:sz="4" w:space="0" w:color="auto"/>
              <w:right w:val="single" w:sz="4" w:space="0" w:color="auto"/>
            </w:tcBorders>
            <w:vAlign w:val="bottom"/>
          </w:tcPr>
          <w:p w:rsidR="001709FE" w:rsidRPr="00BA11DD" w:rsidRDefault="001709FE">
            <w:pPr>
              <w:spacing w:line="280" w:lineRule="exact"/>
              <w:ind w:left="180"/>
              <w:jc w:val="center"/>
              <w:rPr>
                <w:szCs w:val="21"/>
              </w:rPr>
            </w:pPr>
          </w:p>
        </w:tc>
        <w:tc>
          <w:tcPr>
            <w:tcW w:w="626" w:type="dxa"/>
            <w:vMerge/>
            <w:tcBorders>
              <w:top w:val="single" w:sz="4" w:space="0" w:color="auto"/>
              <w:left w:val="single" w:sz="4" w:space="0" w:color="auto"/>
              <w:bottom w:val="single" w:sz="4" w:space="0" w:color="auto"/>
              <w:right w:val="single" w:sz="4" w:space="0" w:color="auto"/>
            </w:tcBorders>
            <w:vAlign w:val="center"/>
          </w:tcPr>
          <w:p w:rsidR="001709FE" w:rsidRPr="00BA11DD" w:rsidRDefault="001709FE">
            <w:pPr>
              <w:spacing w:line="280" w:lineRule="exact"/>
              <w:ind w:left="180"/>
              <w:jc w:val="center"/>
              <w:rPr>
                <w:szCs w:val="21"/>
              </w:rPr>
            </w:pPr>
          </w:p>
        </w:tc>
        <w:tc>
          <w:tcPr>
            <w:tcW w:w="703" w:type="dxa"/>
            <w:vMerge/>
            <w:tcBorders>
              <w:top w:val="single" w:sz="4" w:space="0" w:color="auto"/>
              <w:left w:val="single" w:sz="4" w:space="0" w:color="auto"/>
              <w:bottom w:val="single" w:sz="4" w:space="0" w:color="auto"/>
              <w:right w:val="single" w:sz="4" w:space="0" w:color="auto"/>
            </w:tcBorders>
            <w:vAlign w:val="center"/>
          </w:tcPr>
          <w:p w:rsidR="001709FE" w:rsidRPr="00BA11DD" w:rsidRDefault="001709FE">
            <w:pPr>
              <w:spacing w:line="280" w:lineRule="exact"/>
              <w:ind w:left="33"/>
              <w:rPr>
                <w:rFonts w:ascii="楷体_GB2312" w:eastAsia="楷体_GB2312"/>
                <w:sz w:val="22"/>
                <w:szCs w:val="21"/>
              </w:rPr>
            </w:pPr>
          </w:p>
        </w:tc>
        <w:tc>
          <w:tcPr>
            <w:tcW w:w="955" w:type="dxa"/>
            <w:vMerge/>
            <w:tcBorders>
              <w:top w:val="single" w:sz="4" w:space="0" w:color="auto"/>
              <w:left w:val="single" w:sz="4" w:space="0" w:color="auto"/>
              <w:bottom w:val="single" w:sz="4" w:space="0" w:color="auto"/>
              <w:right w:val="single" w:sz="4" w:space="0" w:color="auto"/>
            </w:tcBorders>
            <w:vAlign w:val="center"/>
          </w:tcPr>
          <w:p w:rsidR="001709FE" w:rsidRPr="00BA11DD" w:rsidRDefault="001709FE">
            <w:pPr>
              <w:spacing w:line="280" w:lineRule="exact"/>
              <w:ind w:left="180"/>
              <w:rPr>
                <w:rFonts w:ascii="楷体_GB2312" w:eastAsia="楷体_GB2312"/>
                <w:sz w:val="22"/>
                <w:szCs w:val="21"/>
              </w:rPr>
            </w:pPr>
          </w:p>
        </w:tc>
        <w:tc>
          <w:tcPr>
            <w:tcW w:w="992" w:type="dxa"/>
            <w:gridSpan w:val="2"/>
            <w:vMerge/>
            <w:tcBorders>
              <w:top w:val="single" w:sz="4" w:space="0" w:color="auto"/>
              <w:left w:val="single" w:sz="4" w:space="0" w:color="auto"/>
              <w:bottom w:val="single" w:sz="4" w:space="0" w:color="auto"/>
              <w:right w:val="single" w:sz="4" w:space="0" w:color="auto"/>
            </w:tcBorders>
            <w:vAlign w:val="center"/>
          </w:tcPr>
          <w:p w:rsidR="001709FE" w:rsidRPr="00BA11DD" w:rsidRDefault="001709FE">
            <w:pPr>
              <w:spacing w:line="280" w:lineRule="exact"/>
              <w:ind w:left="180"/>
              <w:rPr>
                <w:rFonts w:ascii="楷体_GB2312" w:eastAsia="楷体_GB2312"/>
                <w:sz w:val="22"/>
                <w:szCs w:val="21"/>
              </w:rPr>
            </w:pPr>
          </w:p>
        </w:tc>
        <w:tc>
          <w:tcPr>
            <w:tcW w:w="1137" w:type="dxa"/>
            <w:vMerge/>
            <w:tcBorders>
              <w:top w:val="single" w:sz="4" w:space="0" w:color="auto"/>
              <w:left w:val="single" w:sz="4" w:space="0" w:color="auto"/>
              <w:bottom w:val="single" w:sz="4" w:space="0" w:color="auto"/>
              <w:right w:val="single" w:sz="4" w:space="0" w:color="auto"/>
            </w:tcBorders>
            <w:vAlign w:val="center"/>
          </w:tcPr>
          <w:p w:rsidR="001709FE" w:rsidRPr="00BA11DD" w:rsidRDefault="001709FE">
            <w:pPr>
              <w:snapToGrid w:val="0"/>
              <w:rPr>
                <w:rFonts w:ascii="楷体_GB2312" w:eastAsia="楷体_GB2312"/>
                <w:spacing w:val="-10"/>
                <w:sz w:val="18"/>
                <w:szCs w:val="21"/>
              </w:rPr>
            </w:pPr>
          </w:p>
        </w:tc>
        <w:tc>
          <w:tcPr>
            <w:tcW w:w="8710" w:type="dxa"/>
            <w:gridSpan w:val="9"/>
            <w:vMerge/>
            <w:tcBorders>
              <w:top w:val="single" w:sz="4" w:space="0" w:color="auto"/>
              <w:left w:val="single" w:sz="4" w:space="0" w:color="auto"/>
              <w:bottom w:val="single" w:sz="4" w:space="0" w:color="auto"/>
              <w:right w:val="single" w:sz="4" w:space="0" w:color="auto"/>
            </w:tcBorders>
            <w:vAlign w:val="center"/>
          </w:tcPr>
          <w:p w:rsidR="001709FE" w:rsidRDefault="001709FE">
            <w:pPr>
              <w:spacing w:line="280" w:lineRule="exact"/>
              <w:ind w:left="180"/>
              <w:jc w:val="center"/>
              <w:rPr>
                <w:szCs w:val="21"/>
              </w:rPr>
            </w:pPr>
          </w:p>
        </w:tc>
        <w:tc>
          <w:tcPr>
            <w:tcW w:w="1175" w:type="dxa"/>
            <w:gridSpan w:val="2"/>
            <w:vMerge/>
            <w:tcBorders>
              <w:top w:val="single" w:sz="4" w:space="0" w:color="auto"/>
              <w:left w:val="single" w:sz="4" w:space="0" w:color="auto"/>
              <w:bottom w:val="single" w:sz="4" w:space="0" w:color="auto"/>
              <w:right w:val="single" w:sz="4" w:space="0" w:color="auto"/>
            </w:tcBorders>
            <w:vAlign w:val="center"/>
          </w:tcPr>
          <w:p w:rsidR="001709FE" w:rsidRDefault="001709FE">
            <w:pPr>
              <w:spacing w:line="280" w:lineRule="exact"/>
              <w:ind w:left="180"/>
              <w:jc w:val="center"/>
              <w:rPr>
                <w:szCs w:val="21"/>
              </w:rPr>
            </w:pPr>
          </w:p>
        </w:tc>
        <w:tc>
          <w:tcPr>
            <w:tcW w:w="1457" w:type="dxa"/>
            <w:gridSpan w:val="2"/>
            <w:vMerge/>
            <w:tcBorders>
              <w:top w:val="single" w:sz="4" w:space="0" w:color="auto"/>
              <w:left w:val="single" w:sz="4" w:space="0" w:color="auto"/>
              <w:bottom w:val="single" w:sz="4" w:space="0" w:color="auto"/>
              <w:right w:val="single" w:sz="4" w:space="0" w:color="auto"/>
            </w:tcBorders>
          </w:tcPr>
          <w:p w:rsidR="001709FE" w:rsidRDefault="001709FE">
            <w:pPr>
              <w:spacing w:line="280" w:lineRule="exact"/>
              <w:ind w:left="180"/>
              <w:rPr>
                <w:szCs w:val="21"/>
              </w:rPr>
            </w:pPr>
          </w:p>
        </w:tc>
      </w:tr>
      <w:tr w:rsidR="001709FE" w:rsidTr="00721FFE">
        <w:trPr>
          <w:cantSplit/>
          <w:trHeight w:val="1150"/>
          <w:jc w:val="center"/>
        </w:trPr>
        <w:tc>
          <w:tcPr>
            <w:tcW w:w="5704" w:type="dxa"/>
            <w:gridSpan w:val="10"/>
            <w:tcBorders>
              <w:top w:val="single" w:sz="4" w:space="0" w:color="auto"/>
              <w:left w:val="single" w:sz="4" w:space="0" w:color="auto"/>
              <w:bottom w:val="single" w:sz="4" w:space="0" w:color="auto"/>
              <w:right w:val="single" w:sz="4" w:space="0" w:color="auto"/>
            </w:tcBorders>
            <w:vAlign w:val="center"/>
          </w:tcPr>
          <w:p w:rsidR="001709FE" w:rsidRPr="00BA11DD" w:rsidRDefault="005D073B">
            <w:pPr>
              <w:spacing w:line="280" w:lineRule="exact"/>
              <w:ind w:leftChars="-51" w:left="-27" w:rightChars="-51" w:right="-107" w:hangingChars="38" w:hanging="80"/>
              <w:jc w:val="center"/>
              <w:rPr>
                <w:szCs w:val="21"/>
              </w:rPr>
            </w:pPr>
            <w:r w:rsidRPr="00BA11DD">
              <w:rPr>
                <w:szCs w:val="21"/>
              </w:rPr>
              <w:t>工作经历与任现职以来继续教育情况</w:t>
            </w:r>
          </w:p>
        </w:tc>
        <w:tc>
          <w:tcPr>
            <w:tcW w:w="562" w:type="dxa"/>
            <w:vMerge/>
            <w:tcBorders>
              <w:top w:val="single" w:sz="4" w:space="0" w:color="auto"/>
              <w:left w:val="single" w:sz="4" w:space="0" w:color="auto"/>
              <w:bottom w:val="single" w:sz="4" w:space="0" w:color="auto"/>
              <w:right w:val="single" w:sz="4" w:space="0" w:color="auto"/>
            </w:tcBorders>
            <w:vAlign w:val="bottom"/>
          </w:tcPr>
          <w:p w:rsidR="001709FE" w:rsidRPr="00BA11DD" w:rsidRDefault="001709FE">
            <w:pPr>
              <w:spacing w:line="280" w:lineRule="exact"/>
              <w:ind w:left="180"/>
              <w:jc w:val="center"/>
              <w:rPr>
                <w:szCs w:val="21"/>
              </w:rPr>
            </w:pPr>
          </w:p>
        </w:tc>
        <w:tc>
          <w:tcPr>
            <w:tcW w:w="626" w:type="dxa"/>
            <w:vMerge/>
            <w:tcBorders>
              <w:top w:val="single" w:sz="4" w:space="0" w:color="auto"/>
              <w:left w:val="single" w:sz="4" w:space="0" w:color="auto"/>
              <w:bottom w:val="single" w:sz="4" w:space="0" w:color="auto"/>
              <w:right w:val="single" w:sz="4" w:space="0" w:color="auto"/>
            </w:tcBorders>
            <w:vAlign w:val="center"/>
          </w:tcPr>
          <w:p w:rsidR="001709FE" w:rsidRPr="00BA11DD" w:rsidRDefault="001709FE">
            <w:pPr>
              <w:spacing w:line="280" w:lineRule="exact"/>
              <w:ind w:left="180"/>
              <w:jc w:val="center"/>
              <w:rPr>
                <w:szCs w:val="21"/>
              </w:rPr>
            </w:pPr>
          </w:p>
        </w:tc>
        <w:tc>
          <w:tcPr>
            <w:tcW w:w="703" w:type="dxa"/>
            <w:vMerge w:val="restart"/>
            <w:tcBorders>
              <w:top w:val="single" w:sz="4" w:space="0" w:color="auto"/>
              <w:left w:val="single" w:sz="4" w:space="0" w:color="auto"/>
              <w:bottom w:val="single" w:sz="4" w:space="0" w:color="auto"/>
              <w:right w:val="single" w:sz="4" w:space="0" w:color="auto"/>
            </w:tcBorders>
            <w:vAlign w:val="center"/>
          </w:tcPr>
          <w:p w:rsidR="001709FE" w:rsidRPr="00BA11DD" w:rsidRDefault="005D073B">
            <w:pPr>
              <w:spacing w:line="280" w:lineRule="exact"/>
              <w:ind w:left="33"/>
              <w:rPr>
                <w:rFonts w:ascii="楷体_GB2312" w:eastAsia="楷体_GB2312"/>
                <w:sz w:val="22"/>
                <w:szCs w:val="21"/>
              </w:rPr>
            </w:pPr>
            <w:r w:rsidRPr="00BA11DD">
              <w:rPr>
                <w:rFonts w:ascii="楷体_GB2312" w:eastAsia="楷体_GB2312" w:hint="eastAsia"/>
                <w:sz w:val="22"/>
                <w:szCs w:val="21"/>
              </w:rPr>
              <w:t>2017</w:t>
            </w:r>
          </w:p>
        </w:tc>
        <w:tc>
          <w:tcPr>
            <w:tcW w:w="955" w:type="dxa"/>
            <w:vMerge w:val="restart"/>
            <w:tcBorders>
              <w:top w:val="single" w:sz="4" w:space="0" w:color="auto"/>
              <w:left w:val="single" w:sz="4" w:space="0" w:color="auto"/>
              <w:bottom w:val="single" w:sz="4" w:space="0" w:color="auto"/>
              <w:right w:val="single" w:sz="4" w:space="0" w:color="auto"/>
            </w:tcBorders>
            <w:vAlign w:val="center"/>
          </w:tcPr>
          <w:p w:rsidR="001709FE" w:rsidRPr="00BA11DD" w:rsidRDefault="00CA1893">
            <w:pPr>
              <w:spacing w:line="280" w:lineRule="exact"/>
              <w:ind w:left="180"/>
              <w:rPr>
                <w:rFonts w:ascii="楷体_GB2312" w:eastAsia="楷体_GB2312"/>
                <w:sz w:val="22"/>
                <w:szCs w:val="21"/>
              </w:rPr>
            </w:pPr>
            <w:r w:rsidRPr="00BA11DD">
              <w:rPr>
                <w:rFonts w:ascii="楷体_GB2312" w:eastAsia="楷体_GB2312" w:hAnsi="等线" w:cs="宋体" w:hint="eastAsia"/>
                <w:bCs/>
                <w:kern w:val="0"/>
                <w:sz w:val="22"/>
                <w:szCs w:val="22"/>
              </w:rPr>
              <w:t>335</w:t>
            </w:r>
          </w:p>
        </w:tc>
        <w:tc>
          <w:tcPr>
            <w:tcW w:w="992" w:type="dxa"/>
            <w:gridSpan w:val="2"/>
            <w:vMerge w:val="restart"/>
            <w:tcBorders>
              <w:top w:val="single" w:sz="4" w:space="0" w:color="auto"/>
              <w:left w:val="single" w:sz="4" w:space="0" w:color="auto"/>
              <w:bottom w:val="single" w:sz="4" w:space="0" w:color="auto"/>
              <w:right w:val="single" w:sz="4" w:space="0" w:color="auto"/>
            </w:tcBorders>
            <w:vAlign w:val="center"/>
          </w:tcPr>
          <w:p w:rsidR="001709FE" w:rsidRPr="00BA11DD" w:rsidRDefault="00CA1893">
            <w:pPr>
              <w:spacing w:line="280" w:lineRule="exact"/>
              <w:ind w:left="180"/>
              <w:rPr>
                <w:rFonts w:ascii="楷体_GB2312" w:eastAsia="楷体_GB2312"/>
                <w:sz w:val="22"/>
                <w:szCs w:val="21"/>
              </w:rPr>
            </w:pPr>
            <w:r w:rsidRPr="00BA11DD">
              <w:rPr>
                <w:rFonts w:ascii="楷体_GB2312" w:eastAsia="楷体_GB2312" w:hAnsi="等线" w:cs="宋体" w:hint="eastAsia"/>
                <w:bCs/>
                <w:kern w:val="0"/>
                <w:sz w:val="22"/>
                <w:szCs w:val="22"/>
              </w:rPr>
              <w:t>322</w:t>
            </w:r>
          </w:p>
        </w:tc>
        <w:tc>
          <w:tcPr>
            <w:tcW w:w="1137" w:type="dxa"/>
            <w:vMerge w:val="restart"/>
            <w:tcBorders>
              <w:top w:val="single" w:sz="4" w:space="0" w:color="auto"/>
              <w:left w:val="single" w:sz="4" w:space="0" w:color="auto"/>
              <w:bottom w:val="single" w:sz="4" w:space="0" w:color="auto"/>
              <w:right w:val="single" w:sz="4" w:space="0" w:color="auto"/>
            </w:tcBorders>
            <w:vAlign w:val="center"/>
          </w:tcPr>
          <w:p w:rsidR="001709FE" w:rsidRPr="00BA11DD" w:rsidRDefault="005D073B">
            <w:pPr>
              <w:snapToGrid w:val="0"/>
              <w:rPr>
                <w:rFonts w:ascii="楷体_GB2312" w:eastAsia="楷体_GB2312"/>
                <w:spacing w:val="-10"/>
                <w:sz w:val="18"/>
                <w:szCs w:val="21"/>
              </w:rPr>
            </w:pPr>
            <w:r w:rsidRPr="00BA11DD">
              <w:rPr>
                <w:rFonts w:ascii="楷体_GB2312" w:eastAsia="楷体_GB2312"/>
                <w:spacing w:val="-10"/>
                <w:sz w:val="18"/>
                <w:szCs w:val="21"/>
              </w:rPr>
              <w:t>出卷</w:t>
            </w:r>
            <w:r w:rsidRPr="00BA11DD">
              <w:rPr>
                <w:rFonts w:ascii="楷体_GB2312" w:eastAsia="楷体_GB2312" w:hint="eastAsia"/>
                <w:spacing w:val="-10"/>
                <w:sz w:val="18"/>
                <w:szCs w:val="21"/>
              </w:rPr>
              <w:t>：3套</w:t>
            </w:r>
          </w:p>
          <w:p w:rsidR="001709FE" w:rsidRPr="00BA11DD" w:rsidRDefault="005D073B">
            <w:pPr>
              <w:snapToGrid w:val="0"/>
              <w:rPr>
                <w:rFonts w:ascii="楷体_GB2312" w:eastAsia="楷体_GB2312"/>
                <w:spacing w:val="-10"/>
                <w:sz w:val="18"/>
                <w:szCs w:val="21"/>
              </w:rPr>
            </w:pPr>
            <w:r w:rsidRPr="00BA11DD">
              <w:rPr>
                <w:rFonts w:ascii="楷体_GB2312" w:eastAsia="楷体_GB2312"/>
                <w:spacing w:val="-10"/>
                <w:sz w:val="18"/>
                <w:szCs w:val="21"/>
              </w:rPr>
              <w:t>监考</w:t>
            </w:r>
            <w:r w:rsidRPr="00BA11DD">
              <w:rPr>
                <w:rFonts w:ascii="楷体_GB2312" w:eastAsia="楷体_GB2312" w:hint="eastAsia"/>
                <w:spacing w:val="-10"/>
                <w:sz w:val="18"/>
                <w:szCs w:val="21"/>
              </w:rPr>
              <w:t>：8场</w:t>
            </w:r>
          </w:p>
          <w:p w:rsidR="001709FE" w:rsidRPr="00BA11DD" w:rsidRDefault="005D073B" w:rsidP="00CA1893">
            <w:pPr>
              <w:snapToGrid w:val="0"/>
              <w:rPr>
                <w:rFonts w:ascii="楷体_GB2312" w:eastAsia="楷体_GB2312"/>
                <w:spacing w:val="-10"/>
                <w:sz w:val="18"/>
                <w:szCs w:val="21"/>
              </w:rPr>
            </w:pPr>
            <w:r w:rsidRPr="00BA11DD">
              <w:rPr>
                <w:rFonts w:ascii="楷体_GB2312" w:eastAsia="楷体_GB2312" w:hint="eastAsia"/>
                <w:spacing w:val="-10"/>
                <w:sz w:val="18"/>
                <w:szCs w:val="21"/>
              </w:rPr>
              <w:t>参加</w:t>
            </w:r>
            <w:r w:rsidR="00CA1893" w:rsidRPr="00BA11DD">
              <w:rPr>
                <w:rFonts w:ascii="楷体_GB2312" w:eastAsia="楷体_GB2312" w:hint="eastAsia"/>
                <w:spacing w:val="-10"/>
                <w:sz w:val="18"/>
                <w:szCs w:val="21"/>
              </w:rPr>
              <w:t>广铁新入职房建公寓技术人员</w:t>
            </w:r>
            <w:r w:rsidRPr="00BA11DD">
              <w:rPr>
                <w:rFonts w:ascii="楷体_GB2312" w:eastAsia="楷体_GB2312" w:hint="eastAsia"/>
                <w:spacing w:val="-10"/>
                <w:sz w:val="18"/>
                <w:szCs w:val="21"/>
              </w:rPr>
              <w:t>培训班</w:t>
            </w:r>
            <w:r w:rsidR="00CA1893" w:rsidRPr="00BA11DD">
              <w:rPr>
                <w:rFonts w:ascii="楷体_GB2312" w:eastAsia="楷体_GB2312" w:hint="eastAsia"/>
                <w:spacing w:val="-10"/>
                <w:sz w:val="18"/>
                <w:szCs w:val="21"/>
              </w:rPr>
              <w:t>授课；</w:t>
            </w:r>
          </w:p>
          <w:p w:rsidR="00CA1893" w:rsidRPr="00BA11DD" w:rsidRDefault="00CA1893" w:rsidP="00CA1893">
            <w:pPr>
              <w:snapToGrid w:val="0"/>
              <w:rPr>
                <w:rFonts w:ascii="楷体_GB2312" w:eastAsia="楷体_GB2312"/>
                <w:spacing w:val="-10"/>
                <w:sz w:val="18"/>
                <w:szCs w:val="21"/>
              </w:rPr>
            </w:pPr>
            <w:r w:rsidRPr="00BA11DD">
              <w:rPr>
                <w:rFonts w:ascii="楷体_GB2312" w:eastAsia="楷体_GB2312" w:hint="eastAsia"/>
                <w:spacing w:val="-10"/>
                <w:sz w:val="18"/>
                <w:szCs w:val="21"/>
              </w:rPr>
              <w:t>指导学生参加全国技能大赛授课</w:t>
            </w:r>
          </w:p>
        </w:tc>
        <w:tc>
          <w:tcPr>
            <w:tcW w:w="8710" w:type="dxa"/>
            <w:gridSpan w:val="9"/>
            <w:vMerge/>
            <w:tcBorders>
              <w:top w:val="single" w:sz="4" w:space="0" w:color="auto"/>
              <w:left w:val="single" w:sz="4" w:space="0" w:color="auto"/>
              <w:bottom w:val="single" w:sz="4" w:space="0" w:color="auto"/>
              <w:right w:val="single" w:sz="4" w:space="0" w:color="auto"/>
            </w:tcBorders>
            <w:shd w:val="clear" w:color="auto" w:fill="auto"/>
            <w:vAlign w:val="center"/>
          </w:tcPr>
          <w:p w:rsidR="001709FE" w:rsidRDefault="001709FE">
            <w:pPr>
              <w:spacing w:line="280" w:lineRule="exact"/>
              <w:ind w:left="180"/>
              <w:jc w:val="center"/>
              <w:rPr>
                <w:szCs w:val="21"/>
              </w:rPr>
            </w:pPr>
          </w:p>
        </w:tc>
        <w:tc>
          <w:tcPr>
            <w:tcW w:w="1175"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rsidR="001709FE" w:rsidRDefault="001709FE">
            <w:pPr>
              <w:spacing w:line="280" w:lineRule="exact"/>
              <w:ind w:left="180"/>
              <w:jc w:val="center"/>
              <w:rPr>
                <w:szCs w:val="21"/>
              </w:rPr>
            </w:pPr>
          </w:p>
        </w:tc>
        <w:tc>
          <w:tcPr>
            <w:tcW w:w="1457" w:type="dxa"/>
            <w:gridSpan w:val="2"/>
            <w:vMerge/>
            <w:tcBorders>
              <w:top w:val="single" w:sz="4" w:space="0" w:color="auto"/>
              <w:left w:val="single" w:sz="4" w:space="0" w:color="auto"/>
              <w:bottom w:val="single" w:sz="4" w:space="0" w:color="auto"/>
              <w:right w:val="single" w:sz="4" w:space="0" w:color="auto"/>
            </w:tcBorders>
          </w:tcPr>
          <w:p w:rsidR="001709FE" w:rsidRDefault="001709FE">
            <w:pPr>
              <w:spacing w:line="280" w:lineRule="exact"/>
              <w:ind w:left="180"/>
              <w:rPr>
                <w:szCs w:val="21"/>
              </w:rPr>
            </w:pPr>
          </w:p>
        </w:tc>
      </w:tr>
      <w:tr w:rsidR="001709FE" w:rsidTr="00721FFE">
        <w:trPr>
          <w:cantSplit/>
          <w:trHeight w:val="547"/>
          <w:jc w:val="center"/>
        </w:trPr>
        <w:tc>
          <w:tcPr>
            <w:tcW w:w="5704" w:type="dxa"/>
            <w:gridSpan w:val="10"/>
            <w:vMerge w:val="restart"/>
            <w:tcBorders>
              <w:top w:val="single" w:sz="4" w:space="0" w:color="auto"/>
              <w:left w:val="single" w:sz="4" w:space="0" w:color="auto"/>
              <w:bottom w:val="single" w:sz="4" w:space="0" w:color="auto"/>
              <w:right w:val="single" w:sz="4" w:space="0" w:color="auto"/>
            </w:tcBorders>
            <w:vAlign w:val="center"/>
          </w:tcPr>
          <w:p w:rsidR="001709FE" w:rsidRPr="00BA11DD" w:rsidRDefault="005D073B" w:rsidP="00051178">
            <w:pPr>
              <w:spacing w:afterLines="50" w:line="280" w:lineRule="exact"/>
              <w:ind w:leftChars="-52" w:hangingChars="52" w:hanging="109"/>
              <w:jc w:val="left"/>
              <w:rPr>
                <w:szCs w:val="21"/>
              </w:rPr>
            </w:pPr>
            <w:r w:rsidRPr="00BA11DD">
              <w:rPr>
                <w:rFonts w:hint="eastAsia"/>
                <w:szCs w:val="21"/>
              </w:rPr>
              <w:t>工作经历：</w:t>
            </w:r>
          </w:p>
          <w:p w:rsidR="001709FE" w:rsidRPr="00BA11DD" w:rsidRDefault="005D073B" w:rsidP="00051178">
            <w:pPr>
              <w:snapToGrid w:val="0"/>
              <w:spacing w:afterLines="50"/>
              <w:ind w:right="-79"/>
              <w:rPr>
                <w:rFonts w:ascii="楷体_GB2312" w:eastAsia="楷体_GB2312" w:hAnsi="宋体"/>
                <w:snapToGrid w:val="0"/>
                <w:kern w:val="0"/>
                <w:szCs w:val="21"/>
              </w:rPr>
            </w:pPr>
            <w:r w:rsidRPr="00BA11DD">
              <w:rPr>
                <w:rFonts w:ascii="楷体_GB2312" w:eastAsia="楷体_GB2312" w:hAnsi="宋体" w:hint="eastAsia"/>
                <w:snapToGrid w:val="0"/>
                <w:kern w:val="0"/>
                <w:szCs w:val="21"/>
              </w:rPr>
              <w:t>(1)199</w:t>
            </w:r>
            <w:r w:rsidR="008748B9" w:rsidRPr="00BA11DD">
              <w:rPr>
                <w:rFonts w:ascii="楷体_GB2312" w:eastAsia="楷体_GB2312" w:hAnsi="宋体" w:hint="eastAsia"/>
                <w:snapToGrid w:val="0"/>
                <w:kern w:val="0"/>
                <w:szCs w:val="21"/>
              </w:rPr>
              <w:t>7</w:t>
            </w:r>
            <w:r w:rsidRPr="00BA11DD">
              <w:rPr>
                <w:rFonts w:ascii="楷体_GB2312" w:eastAsia="楷体_GB2312" w:hAnsi="宋体" w:hint="eastAsia"/>
                <w:snapToGrid w:val="0"/>
                <w:kern w:val="0"/>
                <w:szCs w:val="21"/>
              </w:rPr>
              <w:t>.7～199</w:t>
            </w:r>
            <w:r w:rsidR="008748B9" w:rsidRPr="00BA11DD">
              <w:rPr>
                <w:rFonts w:ascii="楷体_GB2312" w:eastAsia="楷体_GB2312" w:hAnsi="宋体" w:hint="eastAsia"/>
                <w:snapToGrid w:val="0"/>
                <w:kern w:val="0"/>
                <w:szCs w:val="21"/>
              </w:rPr>
              <w:t>8</w:t>
            </w:r>
            <w:r w:rsidRPr="00BA11DD">
              <w:rPr>
                <w:rFonts w:ascii="楷体_GB2312" w:eastAsia="楷体_GB2312" w:hAnsi="宋体" w:hint="eastAsia"/>
                <w:snapToGrid w:val="0"/>
                <w:kern w:val="0"/>
                <w:szCs w:val="21"/>
              </w:rPr>
              <w:t>.8  衡阳铁路工程学校</w:t>
            </w:r>
            <w:r w:rsidR="008748B9" w:rsidRPr="00BA11DD">
              <w:rPr>
                <w:rFonts w:ascii="楷体_GB2312" w:eastAsia="楷体_GB2312" w:hAnsi="宋体" w:hint="eastAsia"/>
                <w:snapToGrid w:val="0"/>
                <w:kern w:val="0"/>
                <w:szCs w:val="21"/>
              </w:rPr>
              <w:t>房建</w:t>
            </w:r>
            <w:r w:rsidR="00063499" w:rsidRPr="00BA11DD">
              <w:rPr>
                <w:rFonts w:ascii="楷体_GB2312" w:eastAsia="楷体_GB2312" w:hAnsi="宋体" w:hint="eastAsia"/>
                <w:snapToGrid w:val="0"/>
                <w:kern w:val="0"/>
                <w:szCs w:val="21"/>
              </w:rPr>
              <w:t>专业科</w:t>
            </w:r>
            <w:r w:rsidRPr="00BA11DD">
              <w:rPr>
                <w:rFonts w:ascii="楷体_GB2312" w:eastAsia="楷体_GB2312" w:hAnsi="宋体" w:hint="eastAsia"/>
                <w:snapToGrid w:val="0"/>
                <w:kern w:val="0"/>
                <w:szCs w:val="21"/>
              </w:rPr>
              <w:t xml:space="preserve">见习生；  </w:t>
            </w:r>
          </w:p>
          <w:p w:rsidR="001709FE" w:rsidRPr="00BA11DD" w:rsidRDefault="005D073B" w:rsidP="00051178">
            <w:pPr>
              <w:snapToGrid w:val="0"/>
              <w:spacing w:afterLines="50"/>
              <w:ind w:right="-79"/>
              <w:rPr>
                <w:rFonts w:ascii="楷体_GB2312" w:eastAsia="楷体_GB2312" w:hAnsi="宋体"/>
                <w:snapToGrid w:val="0"/>
                <w:kern w:val="0"/>
                <w:szCs w:val="21"/>
              </w:rPr>
            </w:pPr>
            <w:r w:rsidRPr="00BA11DD">
              <w:rPr>
                <w:rFonts w:ascii="楷体_GB2312" w:eastAsia="楷体_GB2312" w:hAnsi="宋体" w:hint="eastAsia"/>
                <w:snapToGrid w:val="0"/>
                <w:kern w:val="0"/>
                <w:szCs w:val="21"/>
              </w:rPr>
              <w:t xml:space="preserve">(2)1999.9～2003.12 </w:t>
            </w:r>
            <w:r w:rsidR="00063499" w:rsidRPr="00BA11DD">
              <w:rPr>
                <w:rFonts w:ascii="楷体_GB2312" w:eastAsia="楷体_GB2312" w:hAnsi="宋体" w:hint="eastAsia"/>
                <w:snapToGrid w:val="0"/>
                <w:kern w:val="0"/>
                <w:szCs w:val="21"/>
              </w:rPr>
              <w:t>衡阳铁路工程学校房建</w:t>
            </w:r>
            <w:r w:rsidRPr="00BA11DD">
              <w:rPr>
                <w:rFonts w:ascii="楷体_GB2312" w:eastAsia="楷体_GB2312" w:hAnsi="宋体" w:hint="eastAsia"/>
                <w:snapToGrid w:val="0"/>
                <w:kern w:val="0"/>
                <w:szCs w:val="21"/>
              </w:rPr>
              <w:t xml:space="preserve">专业科助理讲师；  </w:t>
            </w:r>
          </w:p>
          <w:p w:rsidR="001709FE" w:rsidRPr="00BA11DD" w:rsidRDefault="005D073B" w:rsidP="00051178">
            <w:pPr>
              <w:snapToGrid w:val="0"/>
              <w:spacing w:afterLines="50"/>
              <w:ind w:right="-79"/>
              <w:rPr>
                <w:rFonts w:ascii="楷体_GB2312" w:eastAsia="楷体_GB2312" w:hAnsi="宋体"/>
                <w:snapToGrid w:val="0"/>
                <w:kern w:val="0"/>
                <w:szCs w:val="21"/>
              </w:rPr>
            </w:pPr>
            <w:r w:rsidRPr="00BA11DD">
              <w:rPr>
                <w:rFonts w:ascii="楷体_GB2312" w:eastAsia="楷体_GB2312" w:hAnsi="宋体" w:hint="eastAsia"/>
                <w:snapToGrid w:val="0"/>
                <w:kern w:val="0"/>
                <w:szCs w:val="21"/>
              </w:rPr>
              <w:t>(3)200</w:t>
            </w:r>
            <w:r w:rsidR="00063499" w:rsidRPr="00BA11DD">
              <w:rPr>
                <w:rFonts w:ascii="楷体_GB2312" w:eastAsia="楷体_GB2312" w:hAnsi="宋体" w:hint="eastAsia"/>
                <w:snapToGrid w:val="0"/>
                <w:kern w:val="0"/>
                <w:szCs w:val="21"/>
              </w:rPr>
              <w:t>3</w:t>
            </w:r>
            <w:r w:rsidRPr="00BA11DD">
              <w:rPr>
                <w:rFonts w:ascii="楷体_GB2312" w:eastAsia="楷体_GB2312" w:hAnsi="宋体" w:hint="eastAsia"/>
                <w:snapToGrid w:val="0"/>
                <w:kern w:val="0"/>
                <w:szCs w:val="21"/>
              </w:rPr>
              <w:t>.1</w:t>
            </w:r>
            <w:r w:rsidR="00063499" w:rsidRPr="00BA11DD">
              <w:rPr>
                <w:rFonts w:ascii="楷体_GB2312" w:eastAsia="楷体_GB2312" w:hAnsi="宋体" w:hint="eastAsia"/>
                <w:snapToGrid w:val="0"/>
                <w:kern w:val="0"/>
                <w:szCs w:val="21"/>
              </w:rPr>
              <w:t>2</w:t>
            </w:r>
            <w:r w:rsidRPr="00BA11DD">
              <w:rPr>
                <w:rFonts w:ascii="楷体_GB2312" w:eastAsia="楷体_GB2312" w:hAnsi="宋体" w:hint="eastAsia"/>
                <w:snapToGrid w:val="0"/>
                <w:kern w:val="0"/>
                <w:szCs w:val="21"/>
              </w:rPr>
              <w:t>～</w:t>
            </w:r>
            <w:r w:rsidR="00063499" w:rsidRPr="00BA11DD">
              <w:rPr>
                <w:rFonts w:ascii="楷体_GB2312" w:eastAsia="楷体_GB2312" w:hAnsi="宋体" w:hint="eastAsia"/>
                <w:snapToGrid w:val="0"/>
                <w:kern w:val="0"/>
                <w:szCs w:val="21"/>
              </w:rPr>
              <w:t xml:space="preserve">2005.3 </w:t>
            </w:r>
            <w:r w:rsidRPr="00BA11DD">
              <w:rPr>
                <w:rFonts w:ascii="楷体_GB2312" w:eastAsia="楷体_GB2312" w:hAnsi="宋体" w:hint="eastAsia"/>
                <w:snapToGrid w:val="0"/>
                <w:kern w:val="0"/>
                <w:szCs w:val="21"/>
              </w:rPr>
              <w:t xml:space="preserve">衡阳铁路工程学校建筑工程专业科讲师；  </w:t>
            </w:r>
          </w:p>
          <w:p w:rsidR="001709FE" w:rsidRPr="00BA11DD" w:rsidRDefault="005D073B" w:rsidP="00051178">
            <w:pPr>
              <w:snapToGrid w:val="0"/>
              <w:spacing w:afterLines="50"/>
              <w:ind w:right="-79"/>
              <w:rPr>
                <w:rFonts w:ascii="楷体_GB2312" w:eastAsia="楷体_GB2312" w:hAnsi="宋体"/>
                <w:snapToGrid w:val="0"/>
                <w:kern w:val="0"/>
                <w:szCs w:val="21"/>
              </w:rPr>
            </w:pPr>
            <w:r w:rsidRPr="00BA11DD">
              <w:rPr>
                <w:rFonts w:ascii="楷体_GB2312" w:eastAsia="楷体_GB2312" w:hAnsi="宋体" w:hint="eastAsia"/>
                <w:snapToGrid w:val="0"/>
                <w:kern w:val="0"/>
                <w:szCs w:val="21"/>
              </w:rPr>
              <w:t>(4)2005.3～2</w:t>
            </w:r>
            <w:r w:rsidRPr="00BA11DD">
              <w:rPr>
                <w:rFonts w:ascii="楷体_GB2312" w:eastAsia="楷体_GB2312" w:hAnsi="宋体"/>
                <w:snapToGrid w:val="0"/>
                <w:kern w:val="0"/>
                <w:szCs w:val="21"/>
              </w:rPr>
              <w:t>010.10</w:t>
            </w:r>
            <w:r w:rsidR="00063499" w:rsidRPr="00BA11DD">
              <w:rPr>
                <w:rFonts w:ascii="楷体_GB2312" w:eastAsia="楷体_GB2312" w:hAnsi="宋体" w:hint="eastAsia"/>
                <w:snapToGrid w:val="0"/>
                <w:kern w:val="0"/>
                <w:szCs w:val="21"/>
              </w:rPr>
              <w:t xml:space="preserve"> </w:t>
            </w:r>
            <w:r w:rsidRPr="00BA11DD">
              <w:rPr>
                <w:rFonts w:ascii="楷体_GB2312" w:eastAsia="楷体_GB2312" w:hAnsi="宋体" w:hint="eastAsia"/>
                <w:snapToGrid w:val="0"/>
                <w:kern w:val="0"/>
                <w:szCs w:val="21"/>
              </w:rPr>
              <w:t>湖南交通工程职业技术学院建筑工程系讲师。</w:t>
            </w:r>
          </w:p>
          <w:p w:rsidR="001709FE" w:rsidRPr="00BA11DD" w:rsidRDefault="005D073B" w:rsidP="00051178">
            <w:pPr>
              <w:snapToGrid w:val="0"/>
              <w:spacing w:afterLines="50"/>
              <w:ind w:right="-79"/>
              <w:rPr>
                <w:szCs w:val="21"/>
              </w:rPr>
            </w:pPr>
            <w:r w:rsidRPr="00BA11DD">
              <w:rPr>
                <w:rFonts w:hint="eastAsia"/>
                <w:szCs w:val="21"/>
              </w:rPr>
              <w:t>(</w:t>
            </w:r>
            <w:r w:rsidRPr="00BA11DD">
              <w:rPr>
                <w:szCs w:val="21"/>
              </w:rPr>
              <w:t>5)2010.1</w:t>
            </w:r>
            <w:r w:rsidR="00063499" w:rsidRPr="00BA11DD">
              <w:rPr>
                <w:rFonts w:hint="eastAsia"/>
                <w:szCs w:val="21"/>
              </w:rPr>
              <w:t>0</w:t>
            </w:r>
            <w:r w:rsidRPr="00BA11DD">
              <w:rPr>
                <w:rFonts w:ascii="楷体_GB2312" w:eastAsia="楷体_GB2312" w:hAnsi="宋体" w:hint="eastAsia"/>
                <w:snapToGrid w:val="0"/>
                <w:kern w:val="0"/>
                <w:szCs w:val="21"/>
              </w:rPr>
              <w:t>～至今 湖南高速铁路职业技术学院 铁道建筑学院 副教授</w:t>
            </w:r>
          </w:p>
          <w:p w:rsidR="001709FE" w:rsidRPr="00BA11DD" w:rsidRDefault="001709FE" w:rsidP="00051178">
            <w:pPr>
              <w:spacing w:afterLines="50" w:line="280" w:lineRule="exact"/>
              <w:ind w:leftChars="-52" w:hangingChars="52" w:hanging="109"/>
              <w:jc w:val="left"/>
              <w:rPr>
                <w:szCs w:val="21"/>
              </w:rPr>
            </w:pPr>
          </w:p>
          <w:p w:rsidR="001709FE" w:rsidRPr="00BA11DD" w:rsidRDefault="001709FE" w:rsidP="00051178">
            <w:pPr>
              <w:spacing w:afterLines="50" w:line="280" w:lineRule="exact"/>
              <w:ind w:leftChars="-52" w:hangingChars="52" w:hanging="109"/>
              <w:jc w:val="left"/>
              <w:rPr>
                <w:szCs w:val="21"/>
              </w:rPr>
            </w:pPr>
          </w:p>
          <w:p w:rsidR="001709FE" w:rsidRPr="00BA11DD" w:rsidRDefault="001709FE" w:rsidP="00051178">
            <w:pPr>
              <w:spacing w:afterLines="50" w:line="280" w:lineRule="exact"/>
              <w:ind w:leftChars="-52" w:hangingChars="52" w:hanging="109"/>
              <w:jc w:val="left"/>
              <w:rPr>
                <w:szCs w:val="21"/>
              </w:rPr>
            </w:pPr>
          </w:p>
          <w:p w:rsidR="001709FE" w:rsidRPr="00BA11DD" w:rsidRDefault="001709FE" w:rsidP="00051178">
            <w:pPr>
              <w:spacing w:afterLines="50" w:line="280" w:lineRule="exact"/>
              <w:ind w:leftChars="-52" w:hangingChars="52" w:hanging="109"/>
              <w:jc w:val="left"/>
              <w:rPr>
                <w:szCs w:val="21"/>
              </w:rPr>
            </w:pPr>
          </w:p>
          <w:p w:rsidR="00740C44" w:rsidRPr="00BA11DD" w:rsidRDefault="00740C44" w:rsidP="00051178">
            <w:pPr>
              <w:spacing w:afterLines="50" w:line="280" w:lineRule="exact"/>
              <w:ind w:leftChars="-52" w:hangingChars="52" w:hanging="109"/>
              <w:jc w:val="left"/>
              <w:rPr>
                <w:szCs w:val="21"/>
              </w:rPr>
            </w:pPr>
          </w:p>
          <w:p w:rsidR="001709FE" w:rsidRPr="00BA11DD" w:rsidRDefault="005D073B" w:rsidP="00051178">
            <w:pPr>
              <w:spacing w:afterLines="50" w:line="280" w:lineRule="exact"/>
              <w:ind w:leftChars="-52" w:hangingChars="52" w:hanging="109"/>
              <w:jc w:val="left"/>
              <w:rPr>
                <w:szCs w:val="21"/>
              </w:rPr>
            </w:pPr>
            <w:r w:rsidRPr="00BA11DD">
              <w:rPr>
                <w:rFonts w:hint="eastAsia"/>
                <w:szCs w:val="21"/>
              </w:rPr>
              <w:lastRenderedPageBreak/>
              <w:t>任现职以来继续教育情况</w:t>
            </w:r>
            <w:r w:rsidRPr="00BA11DD">
              <w:rPr>
                <w:rFonts w:hint="eastAsia"/>
                <w:szCs w:val="21"/>
              </w:rPr>
              <w:t>:</w:t>
            </w:r>
          </w:p>
          <w:p w:rsidR="001709FE" w:rsidRPr="00BA11DD" w:rsidRDefault="005D073B" w:rsidP="00051178">
            <w:pPr>
              <w:snapToGrid w:val="0"/>
              <w:spacing w:afterLines="50"/>
              <w:ind w:right="-79"/>
              <w:rPr>
                <w:rFonts w:ascii="楷体_GB2312" w:eastAsia="楷体_GB2312" w:hAnsi="宋体"/>
                <w:snapToGrid w:val="0"/>
                <w:kern w:val="0"/>
                <w:szCs w:val="21"/>
              </w:rPr>
            </w:pPr>
            <w:r w:rsidRPr="00BA11DD">
              <w:rPr>
                <w:rFonts w:ascii="楷体_GB2312" w:eastAsia="楷体_GB2312" w:hAnsi="宋体"/>
                <w:snapToGrid w:val="0"/>
                <w:kern w:val="0"/>
                <w:szCs w:val="21"/>
              </w:rPr>
              <w:t>1</w:t>
            </w:r>
            <w:r w:rsidRPr="00BA11DD">
              <w:rPr>
                <w:rFonts w:ascii="楷体_GB2312" w:eastAsia="楷体_GB2312" w:hAnsi="宋体" w:hint="eastAsia"/>
                <w:snapToGrid w:val="0"/>
                <w:kern w:val="0"/>
                <w:szCs w:val="21"/>
              </w:rPr>
              <w:t>、201</w:t>
            </w:r>
            <w:r w:rsidR="00063499" w:rsidRPr="00BA11DD">
              <w:rPr>
                <w:rFonts w:ascii="楷体_GB2312" w:eastAsia="楷体_GB2312" w:hAnsi="宋体" w:hint="eastAsia"/>
                <w:snapToGrid w:val="0"/>
                <w:kern w:val="0"/>
                <w:szCs w:val="21"/>
              </w:rPr>
              <w:t>5</w:t>
            </w:r>
            <w:r w:rsidRPr="00BA11DD">
              <w:rPr>
                <w:rFonts w:ascii="楷体_GB2312" w:eastAsia="楷体_GB2312" w:hAnsi="宋体" w:hint="eastAsia"/>
                <w:snapToGrid w:val="0"/>
                <w:kern w:val="0"/>
                <w:szCs w:val="21"/>
              </w:rPr>
              <w:t>年在衡阳市人事局干部培训中心参加由衡阳市人事局举办的</w:t>
            </w:r>
            <w:r w:rsidR="00063499" w:rsidRPr="00BA11DD">
              <w:rPr>
                <w:rFonts w:ascii="楷体_GB2312" w:eastAsia="楷体_GB2312" w:hAnsi="宋体" w:hint="eastAsia"/>
                <w:snapToGrid w:val="0"/>
                <w:kern w:val="0"/>
                <w:szCs w:val="21"/>
              </w:rPr>
              <w:t>创新能力建设</w:t>
            </w:r>
            <w:r w:rsidR="00CA1893" w:rsidRPr="00BA11DD">
              <w:rPr>
                <w:rFonts w:ascii="楷体_GB2312" w:eastAsia="楷体_GB2312" w:hAnsi="宋体" w:hint="eastAsia"/>
                <w:snapToGrid w:val="0"/>
                <w:kern w:val="0"/>
                <w:szCs w:val="21"/>
              </w:rPr>
              <w:t>培训，成绩合格；</w:t>
            </w:r>
          </w:p>
          <w:p w:rsidR="001709FE" w:rsidRPr="00BA11DD" w:rsidRDefault="005D073B" w:rsidP="00051178">
            <w:pPr>
              <w:snapToGrid w:val="0"/>
              <w:spacing w:afterLines="50"/>
              <w:ind w:right="-79"/>
              <w:rPr>
                <w:rFonts w:ascii="楷体_GB2312" w:eastAsia="楷体_GB2312" w:hAnsi="宋体"/>
                <w:snapToGrid w:val="0"/>
                <w:kern w:val="0"/>
                <w:szCs w:val="21"/>
              </w:rPr>
            </w:pPr>
            <w:r w:rsidRPr="00BA11DD">
              <w:rPr>
                <w:rFonts w:ascii="楷体_GB2312" w:eastAsia="楷体_GB2312" w:hAnsi="宋体"/>
                <w:snapToGrid w:val="0"/>
                <w:kern w:val="0"/>
                <w:szCs w:val="21"/>
              </w:rPr>
              <w:t>2</w:t>
            </w:r>
            <w:r w:rsidRPr="00BA11DD">
              <w:rPr>
                <w:rFonts w:ascii="楷体_GB2312" w:eastAsia="楷体_GB2312" w:hAnsi="宋体" w:hint="eastAsia"/>
                <w:snapToGrid w:val="0"/>
                <w:kern w:val="0"/>
                <w:szCs w:val="21"/>
              </w:rPr>
              <w:t>、201</w:t>
            </w:r>
            <w:r w:rsidR="00063499" w:rsidRPr="00BA11DD">
              <w:rPr>
                <w:rFonts w:ascii="楷体_GB2312" w:eastAsia="楷体_GB2312" w:hAnsi="宋体" w:hint="eastAsia"/>
                <w:snapToGrid w:val="0"/>
                <w:kern w:val="0"/>
                <w:szCs w:val="21"/>
              </w:rPr>
              <w:t>6</w:t>
            </w:r>
            <w:r w:rsidRPr="00BA11DD">
              <w:rPr>
                <w:rFonts w:ascii="楷体_GB2312" w:eastAsia="楷体_GB2312" w:hAnsi="宋体" w:hint="eastAsia"/>
                <w:snapToGrid w:val="0"/>
                <w:kern w:val="0"/>
                <w:szCs w:val="21"/>
              </w:rPr>
              <w:t>年在衡阳市人事局干部培训中心参加由衡阳市人事局举办的</w:t>
            </w:r>
            <w:r w:rsidR="00063499" w:rsidRPr="00BA11DD">
              <w:rPr>
                <w:rFonts w:ascii="楷体_GB2312" w:eastAsia="楷体_GB2312" w:hAnsi="宋体" w:hint="eastAsia"/>
                <w:snapToGrid w:val="0"/>
                <w:kern w:val="0"/>
                <w:szCs w:val="21"/>
              </w:rPr>
              <w:t>2016年依法行政法律与我同行培训，</w:t>
            </w:r>
            <w:r w:rsidR="00CA1893" w:rsidRPr="00BA11DD">
              <w:rPr>
                <w:rFonts w:ascii="楷体_GB2312" w:eastAsia="楷体_GB2312" w:hAnsi="宋体" w:hint="eastAsia"/>
                <w:snapToGrid w:val="0"/>
                <w:kern w:val="0"/>
                <w:szCs w:val="21"/>
              </w:rPr>
              <w:t>成绩合格；</w:t>
            </w:r>
          </w:p>
          <w:p w:rsidR="001709FE" w:rsidRPr="00BA11DD" w:rsidRDefault="005D073B" w:rsidP="00051178">
            <w:pPr>
              <w:snapToGrid w:val="0"/>
              <w:spacing w:afterLines="50"/>
              <w:ind w:right="-79"/>
              <w:rPr>
                <w:rFonts w:ascii="楷体_GB2312" w:eastAsia="楷体_GB2312" w:hAnsi="宋体"/>
                <w:snapToGrid w:val="0"/>
                <w:kern w:val="0"/>
                <w:szCs w:val="21"/>
              </w:rPr>
            </w:pPr>
            <w:r w:rsidRPr="00BA11DD">
              <w:rPr>
                <w:rFonts w:ascii="楷体_GB2312" w:eastAsia="楷体_GB2312" w:hAnsi="宋体"/>
                <w:snapToGrid w:val="0"/>
                <w:kern w:val="0"/>
                <w:szCs w:val="21"/>
              </w:rPr>
              <w:t>3</w:t>
            </w:r>
            <w:r w:rsidRPr="00BA11DD">
              <w:rPr>
                <w:rFonts w:ascii="楷体_GB2312" w:eastAsia="楷体_GB2312" w:hAnsi="宋体" w:hint="eastAsia"/>
                <w:snapToGrid w:val="0"/>
                <w:kern w:val="0"/>
                <w:szCs w:val="21"/>
              </w:rPr>
              <w:t>、201</w:t>
            </w:r>
            <w:r w:rsidR="00063499" w:rsidRPr="00BA11DD">
              <w:rPr>
                <w:rFonts w:ascii="楷体_GB2312" w:eastAsia="楷体_GB2312" w:hAnsi="宋体" w:hint="eastAsia"/>
                <w:snapToGrid w:val="0"/>
                <w:kern w:val="0"/>
                <w:szCs w:val="21"/>
              </w:rPr>
              <w:t>7</w:t>
            </w:r>
            <w:r w:rsidRPr="00BA11DD">
              <w:rPr>
                <w:rFonts w:ascii="楷体_GB2312" w:eastAsia="楷体_GB2312" w:hAnsi="宋体" w:hint="eastAsia"/>
                <w:snapToGrid w:val="0"/>
                <w:kern w:val="0"/>
                <w:szCs w:val="21"/>
              </w:rPr>
              <w:t>年</w:t>
            </w:r>
            <w:r w:rsidR="001C7F8D" w:rsidRPr="00BA11DD">
              <w:rPr>
                <w:rFonts w:ascii="楷体_GB2312" w:eastAsia="楷体_GB2312" w:hAnsi="宋体" w:hint="eastAsia"/>
                <w:snapToGrid w:val="0"/>
                <w:kern w:val="0"/>
                <w:szCs w:val="21"/>
              </w:rPr>
              <w:t>在</w:t>
            </w:r>
            <w:r w:rsidRPr="00BA11DD">
              <w:rPr>
                <w:rFonts w:ascii="楷体_GB2312" w:eastAsia="楷体_GB2312" w:hAnsi="宋体" w:hint="eastAsia"/>
                <w:snapToGrid w:val="0"/>
                <w:kern w:val="0"/>
                <w:szCs w:val="21"/>
              </w:rPr>
              <w:t>衡阳市人事局干部培训中心参加由衡阳市人事局举办的</w:t>
            </w:r>
            <w:r w:rsidR="001C7F8D" w:rsidRPr="00BA11DD">
              <w:rPr>
                <w:rFonts w:ascii="楷体_GB2312" w:eastAsia="楷体_GB2312" w:hAnsi="宋体" w:hint="eastAsia"/>
                <w:snapToGrid w:val="0"/>
                <w:kern w:val="0"/>
                <w:szCs w:val="21"/>
              </w:rPr>
              <w:t>保密意识与常识</w:t>
            </w:r>
            <w:r w:rsidR="00CA1893" w:rsidRPr="00BA11DD">
              <w:rPr>
                <w:rFonts w:ascii="楷体_GB2312" w:eastAsia="楷体_GB2312" w:hAnsi="宋体" w:hint="eastAsia"/>
                <w:snapToGrid w:val="0"/>
                <w:kern w:val="0"/>
                <w:szCs w:val="21"/>
              </w:rPr>
              <w:t>等培训，成绩合格；</w:t>
            </w:r>
          </w:p>
          <w:p w:rsidR="001709FE" w:rsidRPr="00BA11DD" w:rsidRDefault="005D073B" w:rsidP="00051178">
            <w:pPr>
              <w:snapToGrid w:val="0"/>
              <w:spacing w:afterLines="50"/>
              <w:ind w:right="-79"/>
              <w:rPr>
                <w:rFonts w:ascii="楷体_GB2312" w:eastAsia="楷体_GB2312" w:hAnsi="宋体"/>
                <w:snapToGrid w:val="0"/>
                <w:kern w:val="0"/>
                <w:szCs w:val="21"/>
              </w:rPr>
            </w:pPr>
            <w:r w:rsidRPr="00BA11DD">
              <w:rPr>
                <w:rFonts w:ascii="楷体_GB2312" w:eastAsia="楷体_GB2312" w:hAnsi="宋体"/>
                <w:snapToGrid w:val="0"/>
                <w:kern w:val="0"/>
                <w:szCs w:val="21"/>
              </w:rPr>
              <w:t>4</w:t>
            </w:r>
            <w:r w:rsidRPr="00BA11DD">
              <w:rPr>
                <w:rFonts w:ascii="楷体_GB2312" w:eastAsia="楷体_GB2312" w:hAnsi="宋体" w:hint="eastAsia"/>
                <w:snapToGrid w:val="0"/>
                <w:kern w:val="0"/>
                <w:szCs w:val="21"/>
              </w:rPr>
              <w:t>、2018</w:t>
            </w:r>
            <w:r w:rsidR="001C7F8D" w:rsidRPr="00BA11DD">
              <w:rPr>
                <w:rFonts w:ascii="楷体_GB2312" w:eastAsia="楷体_GB2312" w:hAnsi="宋体" w:hint="eastAsia"/>
                <w:snapToGrid w:val="0"/>
                <w:kern w:val="0"/>
                <w:szCs w:val="21"/>
              </w:rPr>
              <w:t>年</w:t>
            </w:r>
            <w:r w:rsidRPr="00BA11DD">
              <w:rPr>
                <w:rFonts w:ascii="楷体_GB2312" w:eastAsia="楷体_GB2312" w:hAnsi="宋体" w:hint="eastAsia"/>
                <w:snapToGrid w:val="0"/>
                <w:kern w:val="0"/>
                <w:szCs w:val="21"/>
              </w:rPr>
              <w:t>在衡阳市人事局干部培训中心参加由衡阳市人事局举办的</w:t>
            </w:r>
            <w:r w:rsidR="001C7F8D" w:rsidRPr="00BA11DD">
              <w:rPr>
                <w:rFonts w:ascii="楷体_GB2312" w:eastAsia="楷体_GB2312" w:hAnsi="宋体" w:hint="eastAsia"/>
                <w:snapToGrid w:val="0"/>
                <w:kern w:val="0"/>
                <w:szCs w:val="21"/>
              </w:rPr>
              <w:t>2018年开放强省与乡村振兴</w:t>
            </w:r>
            <w:r w:rsidR="00CA1893" w:rsidRPr="00BA11DD">
              <w:rPr>
                <w:rFonts w:ascii="楷体_GB2312" w:eastAsia="楷体_GB2312" w:hAnsi="宋体" w:hint="eastAsia"/>
                <w:snapToGrid w:val="0"/>
                <w:kern w:val="0"/>
                <w:szCs w:val="21"/>
              </w:rPr>
              <w:t>等培训，成绩合格；</w:t>
            </w:r>
          </w:p>
          <w:p w:rsidR="001709FE" w:rsidRPr="00BA11DD" w:rsidRDefault="005D073B" w:rsidP="00051178">
            <w:pPr>
              <w:snapToGrid w:val="0"/>
              <w:spacing w:afterLines="50"/>
              <w:ind w:right="-79"/>
              <w:rPr>
                <w:rFonts w:ascii="楷体_GB2312" w:eastAsia="楷体_GB2312" w:hAnsi="宋体"/>
                <w:snapToGrid w:val="0"/>
                <w:kern w:val="0"/>
                <w:szCs w:val="21"/>
              </w:rPr>
            </w:pPr>
            <w:r w:rsidRPr="00BA11DD">
              <w:rPr>
                <w:rFonts w:ascii="楷体_GB2312" w:eastAsia="楷体_GB2312" w:hAnsi="宋体"/>
                <w:snapToGrid w:val="0"/>
                <w:kern w:val="0"/>
                <w:szCs w:val="21"/>
              </w:rPr>
              <w:t>5</w:t>
            </w:r>
            <w:r w:rsidRPr="00BA11DD">
              <w:rPr>
                <w:rFonts w:ascii="楷体_GB2312" w:eastAsia="楷体_GB2312" w:hAnsi="宋体" w:hint="eastAsia"/>
                <w:snapToGrid w:val="0"/>
                <w:kern w:val="0"/>
                <w:szCs w:val="21"/>
              </w:rPr>
              <w:t>、201</w:t>
            </w:r>
            <w:r w:rsidR="001C7F8D" w:rsidRPr="00BA11DD">
              <w:rPr>
                <w:rFonts w:ascii="楷体_GB2312" w:eastAsia="楷体_GB2312" w:hAnsi="宋体" w:hint="eastAsia"/>
                <w:snapToGrid w:val="0"/>
                <w:kern w:val="0"/>
                <w:szCs w:val="21"/>
              </w:rPr>
              <w:t>9年</w:t>
            </w:r>
            <w:r w:rsidRPr="00BA11DD">
              <w:rPr>
                <w:rFonts w:ascii="楷体_GB2312" w:eastAsia="楷体_GB2312" w:hAnsi="宋体" w:hint="eastAsia"/>
                <w:snapToGrid w:val="0"/>
                <w:kern w:val="0"/>
                <w:szCs w:val="21"/>
              </w:rPr>
              <w:t>在衡阳市人事局干部培训中心参加由衡阳市人事局举办的</w:t>
            </w:r>
            <w:r w:rsidR="001C7F8D" w:rsidRPr="00BA11DD">
              <w:rPr>
                <w:rFonts w:ascii="楷体_GB2312" w:eastAsia="楷体_GB2312" w:hAnsi="宋体" w:hint="eastAsia"/>
                <w:snapToGrid w:val="0"/>
                <w:kern w:val="0"/>
                <w:szCs w:val="21"/>
              </w:rPr>
              <w:t>一带一路与大国崛起</w:t>
            </w:r>
            <w:r w:rsidR="00CA1893" w:rsidRPr="00BA11DD">
              <w:rPr>
                <w:rFonts w:ascii="楷体_GB2312" w:eastAsia="楷体_GB2312" w:hAnsi="宋体" w:hint="eastAsia"/>
                <w:snapToGrid w:val="0"/>
                <w:kern w:val="0"/>
                <w:szCs w:val="21"/>
              </w:rPr>
              <w:t>等培训，成绩合格；</w:t>
            </w:r>
          </w:p>
          <w:p w:rsidR="001709FE" w:rsidRPr="00BA11DD" w:rsidRDefault="005D073B" w:rsidP="00051178">
            <w:pPr>
              <w:snapToGrid w:val="0"/>
              <w:spacing w:afterLines="50"/>
              <w:ind w:right="-79"/>
              <w:rPr>
                <w:rFonts w:ascii="楷体_GB2312" w:eastAsia="楷体_GB2312" w:hAnsi="宋体"/>
                <w:snapToGrid w:val="0"/>
                <w:kern w:val="0"/>
                <w:szCs w:val="21"/>
              </w:rPr>
            </w:pPr>
            <w:r w:rsidRPr="00BA11DD">
              <w:rPr>
                <w:rFonts w:ascii="楷体_GB2312" w:eastAsia="楷体_GB2312" w:hAnsi="宋体" w:hint="eastAsia"/>
                <w:snapToGrid w:val="0"/>
                <w:kern w:val="0"/>
                <w:szCs w:val="21"/>
              </w:rPr>
              <w:t>7</w:t>
            </w:r>
            <w:r w:rsidRPr="00BA11DD">
              <w:rPr>
                <w:rFonts w:ascii="楷体_GB2312" w:eastAsia="楷体_GB2312" w:hAnsi="宋体"/>
                <w:snapToGrid w:val="0"/>
                <w:kern w:val="0"/>
                <w:szCs w:val="21"/>
              </w:rPr>
              <w:t>.</w:t>
            </w:r>
            <w:r w:rsidR="001C7F8D" w:rsidRPr="00BA11DD">
              <w:rPr>
                <w:rFonts w:ascii="楷体_GB2312" w:eastAsia="楷体_GB2312" w:hAnsi="宋体" w:hint="eastAsia"/>
                <w:snapToGrid w:val="0"/>
                <w:kern w:val="0"/>
                <w:szCs w:val="21"/>
              </w:rPr>
              <w:t>20</w:t>
            </w:r>
            <w:r w:rsidR="00CA1893" w:rsidRPr="00BA11DD">
              <w:rPr>
                <w:rFonts w:ascii="楷体_GB2312" w:eastAsia="楷体_GB2312" w:hAnsi="宋体" w:hint="eastAsia"/>
                <w:snapToGrid w:val="0"/>
                <w:kern w:val="0"/>
                <w:szCs w:val="21"/>
              </w:rPr>
              <w:t>15年5月参加全国高校教师信息化教学能力培训；</w:t>
            </w:r>
          </w:p>
          <w:p w:rsidR="001709FE" w:rsidRPr="00BA11DD" w:rsidRDefault="005D073B" w:rsidP="00051178">
            <w:pPr>
              <w:snapToGrid w:val="0"/>
              <w:spacing w:afterLines="50"/>
              <w:ind w:right="-79"/>
              <w:rPr>
                <w:rFonts w:ascii="楷体_GB2312" w:eastAsia="楷体_GB2312" w:hAnsi="宋体"/>
                <w:snapToGrid w:val="0"/>
                <w:kern w:val="0"/>
                <w:szCs w:val="21"/>
              </w:rPr>
            </w:pPr>
            <w:r w:rsidRPr="00BA11DD">
              <w:rPr>
                <w:rFonts w:ascii="楷体_GB2312" w:eastAsia="楷体_GB2312" w:hAnsi="宋体" w:hint="eastAsia"/>
                <w:snapToGrid w:val="0"/>
                <w:kern w:val="0"/>
                <w:szCs w:val="21"/>
              </w:rPr>
              <w:t>8、2</w:t>
            </w:r>
            <w:r w:rsidRPr="00BA11DD">
              <w:rPr>
                <w:rFonts w:ascii="楷体_GB2312" w:eastAsia="楷体_GB2312" w:hAnsi="宋体"/>
                <w:snapToGrid w:val="0"/>
                <w:kern w:val="0"/>
                <w:szCs w:val="21"/>
              </w:rPr>
              <w:t>01</w:t>
            </w:r>
            <w:r w:rsidR="00CA1893" w:rsidRPr="00BA11DD">
              <w:rPr>
                <w:rFonts w:ascii="楷体_GB2312" w:eastAsia="楷体_GB2312" w:hAnsi="宋体" w:hint="eastAsia"/>
                <w:snapToGrid w:val="0"/>
                <w:kern w:val="0"/>
                <w:szCs w:val="21"/>
              </w:rPr>
              <w:t>9</w:t>
            </w:r>
            <w:r w:rsidRPr="00BA11DD">
              <w:rPr>
                <w:rFonts w:ascii="楷体_GB2312" w:eastAsia="楷体_GB2312" w:hAnsi="宋体" w:hint="eastAsia"/>
                <w:snapToGrid w:val="0"/>
                <w:kern w:val="0"/>
                <w:szCs w:val="21"/>
              </w:rPr>
              <w:t>年1</w:t>
            </w:r>
            <w:r w:rsidR="00CA1893" w:rsidRPr="00BA11DD">
              <w:rPr>
                <w:rFonts w:ascii="楷体_GB2312" w:eastAsia="楷体_GB2312" w:hAnsi="宋体" w:hint="eastAsia"/>
                <w:snapToGrid w:val="0"/>
                <w:kern w:val="0"/>
                <w:szCs w:val="21"/>
              </w:rPr>
              <w:t>1</w:t>
            </w:r>
            <w:r w:rsidRPr="00BA11DD">
              <w:rPr>
                <w:rFonts w:ascii="楷体_GB2312" w:eastAsia="楷体_GB2312" w:hAnsi="宋体" w:hint="eastAsia"/>
                <w:snapToGrid w:val="0"/>
                <w:kern w:val="0"/>
                <w:szCs w:val="21"/>
              </w:rPr>
              <w:t>月，</w:t>
            </w:r>
            <w:r w:rsidR="00CA1893" w:rsidRPr="00BA11DD">
              <w:rPr>
                <w:rFonts w:ascii="楷体_GB2312" w:eastAsia="楷体_GB2312" w:hAnsi="宋体" w:hint="eastAsia"/>
                <w:snapToGrid w:val="0"/>
                <w:kern w:val="0"/>
                <w:szCs w:val="21"/>
              </w:rPr>
              <w:t>中国教育干部“金课”建设专题网络培训；</w:t>
            </w:r>
            <w:r w:rsidRPr="00BA11DD">
              <w:rPr>
                <w:rFonts w:ascii="楷体_GB2312" w:eastAsia="楷体_GB2312" w:hAnsi="宋体" w:hint="eastAsia"/>
                <w:snapToGrid w:val="0"/>
                <w:kern w:val="0"/>
                <w:szCs w:val="21"/>
              </w:rPr>
              <w:t>9、2</w:t>
            </w:r>
            <w:r w:rsidRPr="00BA11DD">
              <w:rPr>
                <w:rFonts w:ascii="楷体_GB2312" w:eastAsia="楷体_GB2312" w:hAnsi="宋体"/>
                <w:snapToGrid w:val="0"/>
                <w:kern w:val="0"/>
                <w:szCs w:val="21"/>
              </w:rPr>
              <w:t>01</w:t>
            </w:r>
            <w:r w:rsidR="00CA1893" w:rsidRPr="00BA11DD">
              <w:rPr>
                <w:rFonts w:ascii="楷体_GB2312" w:eastAsia="楷体_GB2312" w:hAnsi="宋体" w:hint="eastAsia"/>
                <w:snapToGrid w:val="0"/>
                <w:kern w:val="0"/>
                <w:szCs w:val="21"/>
              </w:rPr>
              <w:t>3</w:t>
            </w:r>
            <w:r w:rsidRPr="00BA11DD">
              <w:rPr>
                <w:rFonts w:ascii="楷体_GB2312" w:eastAsia="楷体_GB2312" w:hAnsi="宋体" w:hint="eastAsia"/>
                <w:snapToGrid w:val="0"/>
                <w:kern w:val="0"/>
                <w:szCs w:val="21"/>
              </w:rPr>
              <w:t>年</w:t>
            </w:r>
            <w:r w:rsidR="00CA1893" w:rsidRPr="00BA11DD">
              <w:rPr>
                <w:rFonts w:ascii="楷体_GB2312" w:eastAsia="楷体_GB2312" w:hAnsi="宋体" w:hint="eastAsia"/>
                <w:snapToGrid w:val="0"/>
                <w:kern w:val="0"/>
                <w:szCs w:val="21"/>
              </w:rPr>
              <w:t>5</w:t>
            </w:r>
            <w:r w:rsidRPr="00BA11DD">
              <w:rPr>
                <w:rFonts w:ascii="楷体_GB2312" w:eastAsia="楷体_GB2312" w:hAnsi="宋体" w:hint="eastAsia"/>
                <w:snapToGrid w:val="0"/>
                <w:kern w:val="0"/>
                <w:szCs w:val="21"/>
              </w:rPr>
              <w:t>月，湖南省教育科学2</w:t>
            </w:r>
            <w:r w:rsidRPr="00BA11DD">
              <w:rPr>
                <w:rFonts w:ascii="楷体_GB2312" w:eastAsia="楷体_GB2312" w:hAnsi="宋体"/>
                <w:snapToGrid w:val="0"/>
                <w:kern w:val="0"/>
                <w:szCs w:val="21"/>
              </w:rPr>
              <w:t>01</w:t>
            </w:r>
            <w:r w:rsidR="00CA1893" w:rsidRPr="00BA11DD">
              <w:rPr>
                <w:rFonts w:ascii="楷体_GB2312" w:eastAsia="楷体_GB2312" w:hAnsi="宋体" w:hint="eastAsia"/>
                <w:snapToGrid w:val="0"/>
                <w:kern w:val="0"/>
                <w:szCs w:val="21"/>
              </w:rPr>
              <w:t>3</w:t>
            </w:r>
            <w:r w:rsidRPr="00BA11DD">
              <w:rPr>
                <w:rFonts w:ascii="楷体_GB2312" w:eastAsia="楷体_GB2312" w:hAnsi="宋体" w:hint="eastAsia"/>
                <w:snapToGrid w:val="0"/>
                <w:kern w:val="0"/>
                <w:szCs w:val="21"/>
              </w:rPr>
              <w:t>年度立项课题主持人和科研管理负责人高级研修班培训。</w:t>
            </w:r>
          </w:p>
          <w:p w:rsidR="001709FE" w:rsidRPr="00BA11DD" w:rsidRDefault="001709FE" w:rsidP="00051178">
            <w:pPr>
              <w:snapToGrid w:val="0"/>
              <w:spacing w:afterLines="50"/>
              <w:ind w:right="-79"/>
              <w:rPr>
                <w:rFonts w:ascii="楷体_GB2312" w:eastAsia="楷体_GB2312" w:hAnsi="宋体"/>
                <w:snapToGrid w:val="0"/>
                <w:kern w:val="0"/>
                <w:szCs w:val="21"/>
              </w:rPr>
            </w:pPr>
          </w:p>
          <w:p w:rsidR="001709FE" w:rsidRPr="00BA11DD" w:rsidRDefault="001709FE" w:rsidP="00BA11DD">
            <w:pPr>
              <w:spacing w:line="280" w:lineRule="exact"/>
              <w:ind w:firstLineChars="100" w:firstLine="210"/>
              <w:rPr>
                <w:szCs w:val="21"/>
              </w:rPr>
            </w:pPr>
          </w:p>
          <w:p w:rsidR="001709FE" w:rsidRPr="00BA11DD" w:rsidRDefault="001709FE" w:rsidP="00BA11DD">
            <w:pPr>
              <w:spacing w:line="280" w:lineRule="exact"/>
              <w:ind w:firstLineChars="100" w:firstLine="210"/>
              <w:rPr>
                <w:szCs w:val="21"/>
              </w:rPr>
            </w:pPr>
          </w:p>
          <w:p w:rsidR="001709FE" w:rsidRPr="00BA11DD" w:rsidRDefault="001709FE" w:rsidP="00BA11DD">
            <w:pPr>
              <w:spacing w:line="280" w:lineRule="exact"/>
              <w:ind w:firstLineChars="100" w:firstLine="210"/>
              <w:rPr>
                <w:szCs w:val="21"/>
              </w:rPr>
            </w:pPr>
          </w:p>
          <w:p w:rsidR="001709FE" w:rsidRPr="00BA11DD" w:rsidRDefault="001709FE" w:rsidP="00BA11DD">
            <w:pPr>
              <w:spacing w:line="280" w:lineRule="exact"/>
              <w:ind w:firstLineChars="100" w:firstLine="210"/>
              <w:rPr>
                <w:szCs w:val="21"/>
              </w:rPr>
            </w:pPr>
          </w:p>
          <w:p w:rsidR="001709FE" w:rsidRPr="00BA11DD" w:rsidRDefault="001709FE" w:rsidP="00BA11DD">
            <w:pPr>
              <w:spacing w:line="280" w:lineRule="exact"/>
              <w:ind w:firstLineChars="100" w:firstLine="210"/>
              <w:rPr>
                <w:szCs w:val="21"/>
              </w:rPr>
            </w:pPr>
          </w:p>
          <w:p w:rsidR="001709FE" w:rsidRPr="00BA11DD" w:rsidRDefault="001709FE" w:rsidP="00BA11DD">
            <w:pPr>
              <w:spacing w:line="280" w:lineRule="exact"/>
              <w:ind w:firstLineChars="100" w:firstLine="210"/>
              <w:rPr>
                <w:szCs w:val="21"/>
              </w:rPr>
            </w:pPr>
          </w:p>
          <w:p w:rsidR="001709FE" w:rsidRPr="00BA11DD" w:rsidRDefault="005D073B" w:rsidP="00BA11DD">
            <w:pPr>
              <w:spacing w:line="280" w:lineRule="exact"/>
              <w:ind w:firstLineChars="100" w:firstLine="210"/>
              <w:rPr>
                <w:szCs w:val="21"/>
              </w:rPr>
            </w:pPr>
            <w:r w:rsidRPr="00BA11DD">
              <w:rPr>
                <w:szCs w:val="21"/>
              </w:rPr>
              <w:t>审核人签名：</w:t>
            </w:r>
            <w:r w:rsidRPr="00BA11DD">
              <w:rPr>
                <w:szCs w:val="21"/>
              </w:rPr>
              <w:t xml:space="preserve">         </w:t>
            </w:r>
            <w:r w:rsidRPr="00BA11DD">
              <w:rPr>
                <w:szCs w:val="21"/>
              </w:rPr>
              <w:t>人事部门盖章：</w:t>
            </w:r>
          </w:p>
        </w:tc>
        <w:tc>
          <w:tcPr>
            <w:tcW w:w="562" w:type="dxa"/>
            <w:vMerge/>
            <w:tcBorders>
              <w:top w:val="single" w:sz="4" w:space="0" w:color="auto"/>
              <w:left w:val="single" w:sz="4" w:space="0" w:color="auto"/>
              <w:bottom w:val="single" w:sz="4" w:space="0" w:color="auto"/>
              <w:right w:val="single" w:sz="4" w:space="0" w:color="auto"/>
            </w:tcBorders>
            <w:vAlign w:val="bottom"/>
          </w:tcPr>
          <w:p w:rsidR="001709FE" w:rsidRPr="00BA11DD" w:rsidRDefault="001709FE">
            <w:pPr>
              <w:spacing w:line="280" w:lineRule="exact"/>
              <w:ind w:left="180"/>
              <w:jc w:val="center"/>
              <w:rPr>
                <w:szCs w:val="21"/>
              </w:rPr>
            </w:pPr>
          </w:p>
        </w:tc>
        <w:tc>
          <w:tcPr>
            <w:tcW w:w="626" w:type="dxa"/>
            <w:vMerge/>
            <w:tcBorders>
              <w:top w:val="single" w:sz="4" w:space="0" w:color="auto"/>
              <w:left w:val="single" w:sz="4" w:space="0" w:color="auto"/>
              <w:bottom w:val="single" w:sz="4" w:space="0" w:color="auto"/>
              <w:right w:val="single" w:sz="4" w:space="0" w:color="auto"/>
            </w:tcBorders>
            <w:vAlign w:val="center"/>
          </w:tcPr>
          <w:p w:rsidR="001709FE" w:rsidRPr="00BA11DD" w:rsidRDefault="001709FE">
            <w:pPr>
              <w:spacing w:line="280" w:lineRule="exact"/>
              <w:ind w:left="180"/>
              <w:jc w:val="center"/>
              <w:rPr>
                <w:szCs w:val="21"/>
              </w:rPr>
            </w:pPr>
          </w:p>
        </w:tc>
        <w:tc>
          <w:tcPr>
            <w:tcW w:w="703" w:type="dxa"/>
            <w:vMerge/>
            <w:tcBorders>
              <w:top w:val="single" w:sz="4" w:space="0" w:color="auto"/>
              <w:left w:val="single" w:sz="4" w:space="0" w:color="auto"/>
              <w:bottom w:val="single" w:sz="4" w:space="0" w:color="auto"/>
              <w:right w:val="single" w:sz="4" w:space="0" w:color="auto"/>
            </w:tcBorders>
            <w:vAlign w:val="center"/>
          </w:tcPr>
          <w:p w:rsidR="001709FE" w:rsidRPr="00BA11DD" w:rsidRDefault="001709FE">
            <w:pPr>
              <w:spacing w:line="280" w:lineRule="exact"/>
              <w:ind w:left="33"/>
              <w:rPr>
                <w:rFonts w:ascii="楷体_GB2312" w:eastAsia="楷体_GB2312"/>
                <w:sz w:val="22"/>
                <w:szCs w:val="21"/>
              </w:rPr>
            </w:pPr>
          </w:p>
        </w:tc>
        <w:tc>
          <w:tcPr>
            <w:tcW w:w="955" w:type="dxa"/>
            <w:vMerge/>
            <w:tcBorders>
              <w:top w:val="single" w:sz="4" w:space="0" w:color="auto"/>
              <w:left w:val="single" w:sz="4" w:space="0" w:color="auto"/>
              <w:bottom w:val="single" w:sz="4" w:space="0" w:color="auto"/>
              <w:right w:val="single" w:sz="4" w:space="0" w:color="auto"/>
            </w:tcBorders>
            <w:vAlign w:val="center"/>
          </w:tcPr>
          <w:p w:rsidR="001709FE" w:rsidRPr="00BA11DD" w:rsidRDefault="001709FE">
            <w:pPr>
              <w:spacing w:line="280" w:lineRule="exact"/>
              <w:ind w:left="180"/>
              <w:rPr>
                <w:rFonts w:ascii="楷体_GB2312" w:eastAsia="楷体_GB2312"/>
                <w:sz w:val="22"/>
                <w:szCs w:val="21"/>
              </w:rPr>
            </w:pPr>
          </w:p>
        </w:tc>
        <w:tc>
          <w:tcPr>
            <w:tcW w:w="992" w:type="dxa"/>
            <w:gridSpan w:val="2"/>
            <w:vMerge/>
            <w:tcBorders>
              <w:top w:val="single" w:sz="4" w:space="0" w:color="auto"/>
              <w:left w:val="single" w:sz="4" w:space="0" w:color="auto"/>
              <w:bottom w:val="single" w:sz="4" w:space="0" w:color="auto"/>
              <w:right w:val="single" w:sz="4" w:space="0" w:color="auto"/>
            </w:tcBorders>
            <w:vAlign w:val="center"/>
          </w:tcPr>
          <w:p w:rsidR="001709FE" w:rsidRPr="00BA11DD" w:rsidRDefault="001709FE">
            <w:pPr>
              <w:spacing w:line="280" w:lineRule="exact"/>
              <w:ind w:left="180"/>
              <w:rPr>
                <w:rFonts w:ascii="楷体_GB2312" w:eastAsia="楷体_GB2312"/>
                <w:sz w:val="22"/>
                <w:szCs w:val="21"/>
              </w:rPr>
            </w:pPr>
          </w:p>
        </w:tc>
        <w:tc>
          <w:tcPr>
            <w:tcW w:w="1137" w:type="dxa"/>
            <w:vMerge/>
            <w:tcBorders>
              <w:top w:val="single" w:sz="4" w:space="0" w:color="auto"/>
              <w:left w:val="single" w:sz="4" w:space="0" w:color="auto"/>
              <w:bottom w:val="single" w:sz="4" w:space="0" w:color="auto"/>
              <w:right w:val="single" w:sz="4" w:space="0" w:color="auto"/>
            </w:tcBorders>
            <w:vAlign w:val="center"/>
          </w:tcPr>
          <w:p w:rsidR="001709FE" w:rsidRPr="00BA11DD" w:rsidRDefault="001709FE">
            <w:pPr>
              <w:snapToGrid w:val="0"/>
              <w:rPr>
                <w:rFonts w:ascii="楷体_GB2312" w:eastAsia="楷体_GB2312"/>
                <w:spacing w:val="-10"/>
                <w:sz w:val="18"/>
                <w:szCs w:val="21"/>
              </w:rPr>
            </w:pPr>
          </w:p>
        </w:tc>
        <w:tc>
          <w:tcPr>
            <w:tcW w:w="8710" w:type="dxa"/>
            <w:gridSpan w:val="9"/>
            <w:vMerge/>
            <w:tcBorders>
              <w:top w:val="single" w:sz="4" w:space="0" w:color="auto"/>
              <w:left w:val="single" w:sz="4" w:space="0" w:color="auto"/>
              <w:bottom w:val="single" w:sz="4" w:space="0" w:color="auto"/>
              <w:right w:val="single" w:sz="4" w:space="0" w:color="auto"/>
            </w:tcBorders>
            <w:vAlign w:val="center"/>
          </w:tcPr>
          <w:p w:rsidR="001709FE" w:rsidRDefault="001709FE">
            <w:pPr>
              <w:spacing w:line="280" w:lineRule="exact"/>
              <w:ind w:left="180"/>
              <w:jc w:val="center"/>
              <w:rPr>
                <w:szCs w:val="21"/>
              </w:rPr>
            </w:pPr>
          </w:p>
        </w:tc>
        <w:tc>
          <w:tcPr>
            <w:tcW w:w="1175" w:type="dxa"/>
            <w:gridSpan w:val="2"/>
            <w:vMerge/>
            <w:tcBorders>
              <w:top w:val="single" w:sz="4" w:space="0" w:color="auto"/>
              <w:left w:val="single" w:sz="4" w:space="0" w:color="auto"/>
              <w:bottom w:val="single" w:sz="4" w:space="0" w:color="auto"/>
              <w:right w:val="single" w:sz="4" w:space="0" w:color="auto"/>
            </w:tcBorders>
            <w:vAlign w:val="center"/>
          </w:tcPr>
          <w:p w:rsidR="001709FE" w:rsidRDefault="001709FE">
            <w:pPr>
              <w:spacing w:line="280" w:lineRule="exact"/>
              <w:ind w:left="180"/>
              <w:jc w:val="center"/>
              <w:rPr>
                <w:szCs w:val="21"/>
              </w:rPr>
            </w:pPr>
          </w:p>
        </w:tc>
        <w:tc>
          <w:tcPr>
            <w:tcW w:w="1457" w:type="dxa"/>
            <w:gridSpan w:val="2"/>
            <w:vMerge/>
            <w:tcBorders>
              <w:top w:val="single" w:sz="4" w:space="0" w:color="auto"/>
              <w:left w:val="single" w:sz="4" w:space="0" w:color="auto"/>
              <w:bottom w:val="single" w:sz="4" w:space="0" w:color="auto"/>
              <w:right w:val="single" w:sz="4" w:space="0" w:color="auto"/>
            </w:tcBorders>
          </w:tcPr>
          <w:p w:rsidR="001709FE" w:rsidRDefault="001709FE">
            <w:pPr>
              <w:spacing w:line="280" w:lineRule="exact"/>
              <w:ind w:left="180"/>
              <w:rPr>
                <w:szCs w:val="21"/>
              </w:rPr>
            </w:pPr>
          </w:p>
        </w:tc>
      </w:tr>
      <w:tr w:rsidR="001709FE" w:rsidTr="00721FFE">
        <w:trPr>
          <w:cantSplit/>
          <w:jc w:val="center"/>
        </w:trPr>
        <w:tc>
          <w:tcPr>
            <w:tcW w:w="5704" w:type="dxa"/>
            <w:gridSpan w:val="10"/>
            <w:vMerge/>
            <w:tcBorders>
              <w:top w:val="single" w:sz="4" w:space="0" w:color="auto"/>
              <w:left w:val="single" w:sz="4" w:space="0" w:color="auto"/>
              <w:bottom w:val="single" w:sz="4" w:space="0" w:color="auto"/>
              <w:right w:val="single" w:sz="4" w:space="0" w:color="auto"/>
            </w:tcBorders>
            <w:vAlign w:val="center"/>
          </w:tcPr>
          <w:p w:rsidR="001709FE" w:rsidRPr="00BA11DD" w:rsidRDefault="001709FE" w:rsidP="00051178">
            <w:pPr>
              <w:spacing w:afterLines="50" w:line="280" w:lineRule="exact"/>
              <w:ind w:leftChars="-52" w:hangingChars="52" w:hanging="109"/>
              <w:jc w:val="left"/>
              <w:rPr>
                <w:szCs w:val="21"/>
              </w:rPr>
            </w:pPr>
          </w:p>
        </w:tc>
        <w:tc>
          <w:tcPr>
            <w:tcW w:w="562" w:type="dxa"/>
            <w:vMerge/>
            <w:tcBorders>
              <w:top w:val="single" w:sz="4" w:space="0" w:color="auto"/>
              <w:left w:val="single" w:sz="4" w:space="0" w:color="auto"/>
              <w:bottom w:val="single" w:sz="4" w:space="0" w:color="auto"/>
              <w:right w:val="single" w:sz="4" w:space="0" w:color="auto"/>
            </w:tcBorders>
            <w:vAlign w:val="bottom"/>
          </w:tcPr>
          <w:p w:rsidR="001709FE" w:rsidRPr="00BA11DD" w:rsidRDefault="001709FE">
            <w:pPr>
              <w:spacing w:line="280" w:lineRule="exact"/>
              <w:ind w:left="180"/>
              <w:jc w:val="center"/>
              <w:rPr>
                <w:szCs w:val="21"/>
              </w:rPr>
            </w:pPr>
          </w:p>
        </w:tc>
        <w:tc>
          <w:tcPr>
            <w:tcW w:w="626" w:type="dxa"/>
            <w:vMerge/>
            <w:tcBorders>
              <w:top w:val="single" w:sz="4" w:space="0" w:color="auto"/>
              <w:left w:val="single" w:sz="4" w:space="0" w:color="auto"/>
              <w:bottom w:val="single" w:sz="4" w:space="0" w:color="auto"/>
              <w:right w:val="single" w:sz="4" w:space="0" w:color="auto"/>
            </w:tcBorders>
            <w:vAlign w:val="center"/>
          </w:tcPr>
          <w:p w:rsidR="001709FE" w:rsidRPr="00BA11DD" w:rsidRDefault="001709FE">
            <w:pPr>
              <w:spacing w:line="280" w:lineRule="exact"/>
              <w:ind w:left="180"/>
              <w:jc w:val="center"/>
              <w:rPr>
                <w:szCs w:val="21"/>
              </w:rPr>
            </w:pPr>
          </w:p>
        </w:tc>
        <w:tc>
          <w:tcPr>
            <w:tcW w:w="703" w:type="dxa"/>
            <w:tcBorders>
              <w:top w:val="single" w:sz="4" w:space="0" w:color="auto"/>
              <w:left w:val="single" w:sz="4" w:space="0" w:color="auto"/>
              <w:bottom w:val="single" w:sz="4" w:space="0" w:color="auto"/>
              <w:right w:val="single" w:sz="4" w:space="0" w:color="auto"/>
            </w:tcBorders>
            <w:vAlign w:val="center"/>
          </w:tcPr>
          <w:p w:rsidR="001709FE" w:rsidRPr="00BA11DD" w:rsidRDefault="005D073B">
            <w:pPr>
              <w:spacing w:line="280" w:lineRule="exact"/>
              <w:ind w:left="33"/>
              <w:rPr>
                <w:rFonts w:ascii="楷体_GB2312" w:eastAsia="楷体_GB2312"/>
                <w:sz w:val="22"/>
                <w:szCs w:val="21"/>
              </w:rPr>
            </w:pPr>
            <w:r w:rsidRPr="00BA11DD">
              <w:rPr>
                <w:rFonts w:ascii="楷体_GB2312" w:eastAsia="楷体_GB2312" w:hint="eastAsia"/>
                <w:sz w:val="22"/>
                <w:szCs w:val="21"/>
              </w:rPr>
              <w:t>2018</w:t>
            </w:r>
          </w:p>
        </w:tc>
        <w:tc>
          <w:tcPr>
            <w:tcW w:w="955" w:type="dxa"/>
            <w:tcBorders>
              <w:top w:val="single" w:sz="4" w:space="0" w:color="auto"/>
              <w:left w:val="single" w:sz="4" w:space="0" w:color="auto"/>
              <w:bottom w:val="single" w:sz="4" w:space="0" w:color="auto"/>
              <w:right w:val="single" w:sz="4" w:space="0" w:color="auto"/>
            </w:tcBorders>
            <w:vAlign w:val="center"/>
          </w:tcPr>
          <w:p w:rsidR="001709FE" w:rsidRPr="00BA11DD" w:rsidRDefault="00CA1893">
            <w:pPr>
              <w:spacing w:line="280" w:lineRule="exact"/>
              <w:ind w:left="180"/>
              <w:rPr>
                <w:rFonts w:ascii="楷体_GB2312" w:eastAsia="楷体_GB2312"/>
                <w:sz w:val="22"/>
                <w:szCs w:val="21"/>
              </w:rPr>
            </w:pPr>
            <w:r w:rsidRPr="00BA11DD">
              <w:rPr>
                <w:rFonts w:ascii="楷体_GB2312" w:eastAsia="楷体_GB2312" w:hAnsi="等线" w:cs="宋体" w:hint="eastAsia"/>
                <w:bCs/>
                <w:kern w:val="0"/>
                <w:sz w:val="22"/>
                <w:szCs w:val="22"/>
              </w:rPr>
              <w:t>330</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709FE" w:rsidRPr="00BA11DD" w:rsidRDefault="00CA1893">
            <w:pPr>
              <w:spacing w:line="280" w:lineRule="exact"/>
              <w:ind w:left="180"/>
              <w:rPr>
                <w:rFonts w:ascii="楷体_GB2312" w:eastAsia="楷体_GB2312"/>
                <w:sz w:val="22"/>
                <w:szCs w:val="21"/>
              </w:rPr>
            </w:pPr>
            <w:r w:rsidRPr="00BA11DD">
              <w:rPr>
                <w:rFonts w:ascii="楷体_GB2312" w:eastAsia="楷体_GB2312" w:hAnsi="等线" w:cs="宋体" w:hint="eastAsia"/>
                <w:bCs/>
                <w:kern w:val="0"/>
                <w:sz w:val="22"/>
                <w:szCs w:val="22"/>
              </w:rPr>
              <w:t>462</w:t>
            </w:r>
          </w:p>
        </w:tc>
        <w:tc>
          <w:tcPr>
            <w:tcW w:w="1137" w:type="dxa"/>
            <w:tcBorders>
              <w:top w:val="single" w:sz="4" w:space="0" w:color="auto"/>
              <w:left w:val="single" w:sz="4" w:space="0" w:color="auto"/>
              <w:bottom w:val="single" w:sz="4" w:space="0" w:color="auto"/>
              <w:right w:val="single" w:sz="4" w:space="0" w:color="auto"/>
            </w:tcBorders>
            <w:vAlign w:val="center"/>
          </w:tcPr>
          <w:p w:rsidR="001709FE" w:rsidRPr="00BA11DD" w:rsidRDefault="005D073B">
            <w:pPr>
              <w:snapToGrid w:val="0"/>
              <w:rPr>
                <w:rFonts w:ascii="楷体_GB2312" w:eastAsia="楷体_GB2312"/>
                <w:spacing w:val="-10"/>
                <w:sz w:val="18"/>
                <w:szCs w:val="21"/>
              </w:rPr>
            </w:pPr>
            <w:r w:rsidRPr="00BA11DD">
              <w:rPr>
                <w:rFonts w:ascii="楷体_GB2312" w:eastAsia="楷体_GB2312"/>
                <w:spacing w:val="-10"/>
                <w:sz w:val="18"/>
                <w:szCs w:val="21"/>
              </w:rPr>
              <w:t>出卷</w:t>
            </w:r>
            <w:r w:rsidRPr="00BA11DD">
              <w:rPr>
                <w:rFonts w:ascii="楷体_GB2312" w:eastAsia="楷体_GB2312" w:hint="eastAsia"/>
                <w:spacing w:val="-10"/>
                <w:sz w:val="18"/>
                <w:szCs w:val="21"/>
              </w:rPr>
              <w:t>：3套</w:t>
            </w:r>
          </w:p>
          <w:p w:rsidR="001709FE" w:rsidRPr="00BA11DD" w:rsidRDefault="005D073B" w:rsidP="00CA1893">
            <w:pPr>
              <w:snapToGrid w:val="0"/>
              <w:rPr>
                <w:rFonts w:ascii="楷体_GB2312" w:eastAsia="楷体_GB2312"/>
                <w:spacing w:val="-10"/>
                <w:sz w:val="18"/>
                <w:szCs w:val="21"/>
              </w:rPr>
            </w:pPr>
            <w:r w:rsidRPr="00BA11DD">
              <w:rPr>
                <w:rFonts w:ascii="楷体_GB2312" w:eastAsia="楷体_GB2312"/>
                <w:spacing w:val="-10"/>
                <w:sz w:val="18"/>
                <w:szCs w:val="21"/>
              </w:rPr>
              <w:t>监考</w:t>
            </w:r>
            <w:r w:rsidRPr="00BA11DD">
              <w:rPr>
                <w:rFonts w:ascii="楷体_GB2312" w:eastAsia="楷体_GB2312" w:hint="eastAsia"/>
                <w:spacing w:val="-10"/>
                <w:sz w:val="18"/>
                <w:szCs w:val="21"/>
              </w:rPr>
              <w:t>：</w:t>
            </w:r>
            <w:r w:rsidRPr="00BA11DD">
              <w:rPr>
                <w:rFonts w:ascii="楷体_GB2312" w:eastAsia="楷体_GB2312"/>
                <w:spacing w:val="-10"/>
                <w:sz w:val="18"/>
                <w:szCs w:val="21"/>
              </w:rPr>
              <w:t>10</w:t>
            </w:r>
            <w:r w:rsidRPr="00BA11DD">
              <w:rPr>
                <w:rFonts w:ascii="楷体_GB2312" w:eastAsia="楷体_GB2312" w:hint="eastAsia"/>
                <w:spacing w:val="-10"/>
                <w:sz w:val="18"/>
                <w:szCs w:val="21"/>
              </w:rPr>
              <w:t>场参加</w:t>
            </w:r>
            <w:r w:rsidR="00CA1893" w:rsidRPr="00BA11DD">
              <w:rPr>
                <w:rFonts w:ascii="楷体_GB2312" w:eastAsia="楷体_GB2312" w:hint="eastAsia"/>
                <w:spacing w:val="-10"/>
                <w:sz w:val="18"/>
                <w:szCs w:val="21"/>
              </w:rPr>
              <w:t>农村建筑工匠培训；指导学生参加全国技能竞赛授课</w:t>
            </w:r>
          </w:p>
        </w:tc>
        <w:tc>
          <w:tcPr>
            <w:tcW w:w="8710" w:type="dxa"/>
            <w:gridSpan w:val="9"/>
            <w:vMerge/>
            <w:tcBorders>
              <w:top w:val="single" w:sz="4" w:space="0" w:color="auto"/>
              <w:left w:val="single" w:sz="4" w:space="0" w:color="auto"/>
              <w:bottom w:val="single" w:sz="4" w:space="0" w:color="auto"/>
              <w:right w:val="single" w:sz="4" w:space="0" w:color="auto"/>
            </w:tcBorders>
            <w:vAlign w:val="center"/>
          </w:tcPr>
          <w:p w:rsidR="001709FE" w:rsidRDefault="001709FE">
            <w:pPr>
              <w:spacing w:line="280" w:lineRule="exact"/>
              <w:ind w:left="180"/>
              <w:jc w:val="center"/>
              <w:rPr>
                <w:szCs w:val="21"/>
              </w:rPr>
            </w:pPr>
          </w:p>
        </w:tc>
        <w:tc>
          <w:tcPr>
            <w:tcW w:w="1175" w:type="dxa"/>
            <w:gridSpan w:val="2"/>
            <w:vMerge/>
            <w:tcBorders>
              <w:top w:val="single" w:sz="4" w:space="0" w:color="auto"/>
              <w:left w:val="single" w:sz="4" w:space="0" w:color="auto"/>
              <w:bottom w:val="single" w:sz="4" w:space="0" w:color="auto"/>
              <w:right w:val="single" w:sz="4" w:space="0" w:color="auto"/>
            </w:tcBorders>
            <w:vAlign w:val="center"/>
          </w:tcPr>
          <w:p w:rsidR="001709FE" w:rsidRDefault="001709FE">
            <w:pPr>
              <w:spacing w:line="280" w:lineRule="exact"/>
              <w:ind w:left="180"/>
              <w:jc w:val="center"/>
              <w:rPr>
                <w:szCs w:val="21"/>
              </w:rPr>
            </w:pPr>
          </w:p>
        </w:tc>
        <w:tc>
          <w:tcPr>
            <w:tcW w:w="1457" w:type="dxa"/>
            <w:gridSpan w:val="2"/>
            <w:vMerge/>
            <w:tcBorders>
              <w:top w:val="single" w:sz="4" w:space="0" w:color="auto"/>
              <w:left w:val="single" w:sz="4" w:space="0" w:color="auto"/>
              <w:bottom w:val="single" w:sz="4" w:space="0" w:color="auto"/>
              <w:right w:val="single" w:sz="4" w:space="0" w:color="auto"/>
            </w:tcBorders>
          </w:tcPr>
          <w:p w:rsidR="001709FE" w:rsidRDefault="001709FE">
            <w:pPr>
              <w:spacing w:line="280" w:lineRule="exact"/>
              <w:ind w:left="180"/>
              <w:rPr>
                <w:szCs w:val="21"/>
              </w:rPr>
            </w:pPr>
          </w:p>
        </w:tc>
      </w:tr>
      <w:tr w:rsidR="001709FE" w:rsidTr="00721FFE">
        <w:trPr>
          <w:trHeight w:val="436"/>
          <w:jc w:val="center"/>
        </w:trPr>
        <w:tc>
          <w:tcPr>
            <w:tcW w:w="5704" w:type="dxa"/>
            <w:gridSpan w:val="10"/>
            <w:vMerge/>
            <w:tcBorders>
              <w:top w:val="single" w:sz="4" w:space="0" w:color="auto"/>
              <w:left w:val="single" w:sz="4" w:space="0" w:color="auto"/>
              <w:bottom w:val="single" w:sz="4" w:space="0" w:color="auto"/>
              <w:right w:val="single" w:sz="4" w:space="0" w:color="auto"/>
            </w:tcBorders>
            <w:vAlign w:val="center"/>
          </w:tcPr>
          <w:p w:rsidR="001709FE" w:rsidRDefault="001709FE" w:rsidP="00051178">
            <w:pPr>
              <w:spacing w:afterLines="50" w:line="280" w:lineRule="exact"/>
              <w:ind w:leftChars="-52" w:left="1" w:hangingChars="52" w:hanging="110"/>
              <w:jc w:val="left"/>
              <w:rPr>
                <w:b/>
                <w:szCs w:val="21"/>
              </w:rPr>
            </w:pPr>
          </w:p>
        </w:tc>
        <w:tc>
          <w:tcPr>
            <w:tcW w:w="562" w:type="dxa"/>
            <w:vMerge/>
            <w:tcBorders>
              <w:top w:val="single" w:sz="4" w:space="0" w:color="auto"/>
              <w:left w:val="single" w:sz="4" w:space="0" w:color="auto"/>
              <w:bottom w:val="single" w:sz="4" w:space="0" w:color="auto"/>
              <w:right w:val="single" w:sz="4" w:space="0" w:color="auto"/>
            </w:tcBorders>
            <w:vAlign w:val="bottom"/>
          </w:tcPr>
          <w:p w:rsidR="001709FE" w:rsidRDefault="001709FE">
            <w:pPr>
              <w:spacing w:line="280" w:lineRule="exact"/>
              <w:ind w:left="180"/>
              <w:jc w:val="center"/>
              <w:rPr>
                <w:szCs w:val="21"/>
              </w:rPr>
            </w:pPr>
          </w:p>
        </w:tc>
        <w:tc>
          <w:tcPr>
            <w:tcW w:w="626" w:type="dxa"/>
            <w:vMerge/>
            <w:tcBorders>
              <w:top w:val="single" w:sz="4" w:space="0" w:color="auto"/>
              <w:left w:val="single" w:sz="4" w:space="0" w:color="auto"/>
              <w:bottom w:val="single" w:sz="4" w:space="0" w:color="auto"/>
              <w:right w:val="single" w:sz="4" w:space="0" w:color="auto"/>
            </w:tcBorders>
            <w:vAlign w:val="center"/>
          </w:tcPr>
          <w:p w:rsidR="001709FE" w:rsidRDefault="001709FE">
            <w:pPr>
              <w:spacing w:line="280" w:lineRule="exact"/>
              <w:ind w:left="180"/>
              <w:jc w:val="center"/>
              <w:rPr>
                <w:szCs w:val="21"/>
              </w:rPr>
            </w:pPr>
          </w:p>
        </w:tc>
        <w:tc>
          <w:tcPr>
            <w:tcW w:w="3787" w:type="dxa"/>
            <w:gridSpan w:val="5"/>
            <w:vMerge w:val="restart"/>
            <w:tcBorders>
              <w:top w:val="single" w:sz="4" w:space="0" w:color="auto"/>
              <w:left w:val="single" w:sz="4" w:space="0" w:color="auto"/>
              <w:right w:val="single" w:sz="4" w:space="0" w:color="auto"/>
            </w:tcBorders>
            <w:vAlign w:val="center"/>
          </w:tcPr>
          <w:p w:rsidR="001709FE" w:rsidRDefault="001709FE">
            <w:pPr>
              <w:spacing w:line="280" w:lineRule="exact"/>
              <w:ind w:left="180"/>
              <w:jc w:val="center"/>
              <w:rPr>
                <w:szCs w:val="21"/>
              </w:rPr>
            </w:pPr>
          </w:p>
        </w:tc>
        <w:tc>
          <w:tcPr>
            <w:tcW w:w="8710" w:type="dxa"/>
            <w:gridSpan w:val="9"/>
            <w:vMerge/>
            <w:tcBorders>
              <w:top w:val="single" w:sz="4" w:space="0" w:color="auto"/>
              <w:left w:val="single" w:sz="4" w:space="0" w:color="auto"/>
              <w:bottom w:val="single" w:sz="4" w:space="0" w:color="auto"/>
              <w:right w:val="single" w:sz="4" w:space="0" w:color="auto"/>
            </w:tcBorders>
            <w:vAlign w:val="center"/>
          </w:tcPr>
          <w:p w:rsidR="001709FE" w:rsidRDefault="001709FE">
            <w:pPr>
              <w:spacing w:line="280" w:lineRule="exact"/>
              <w:ind w:left="180"/>
              <w:jc w:val="center"/>
              <w:rPr>
                <w:szCs w:val="21"/>
              </w:rPr>
            </w:pPr>
          </w:p>
        </w:tc>
        <w:tc>
          <w:tcPr>
            <w:tcW w:w="1175" w:type="dxa"/>
            <w:gridSpan w:val="2"/>
            <w:vMerge/>
            <w:tcBorders>
              <w:top w:val="single" w:sz="4" w:space="0" w:color="auto"/>
              <w:left w:val="single" w:sz="4" w:space="0" w:color="auto"/>
              <w:bottom w:val="single" w:sz="4" w:space="0" w:color="auto"/>
              <w:right w:val="single" w:sz="4" w:space="0" w:color="auto"/>
            </w:tcBorders>
            <w:vAlign w:val="center"/>
          </w:tcPr>
          <w:p w:rsidR="001709FE" w:rsidRDefault="001709FE">
            <w:pPr>
              <w:spacing w:line="280" w:lineRule="exact"/>
              <w:ind w:left="180"/>
              <w:jc w:val="center"/>
              <w:rPr>
                <w:szCs w:val="21"/>
              </w:rPr>
            </w:pPr>
          </w:p>
        </w:tc>
        <w:tc>
          <w:tcPr>
            <w:tcW w:w="1457" w:type="dxa"/>
            <w:gridSpan w:val="2"/>
            <w:vMerge/>
            <w:tcBorders>
              <w:top w:val="single" w:sz="4" w:space="0" w:color="auto"/>
              <w:left w:val="single" w:sz="4" w:space="0" w:color="auto"/>
              <w:bottom w:val="single" w:sz="4" w:space="0" w:color="auto"/>
              <w:right w:val="single" w:sz="4" w:space="0" w:color="auto"/>
            </w:tcBorders>
          </w:tcPr>
          <w:p w:rsidR="001709FE" w:rsidRDefault="001709FE">
            <w:pPr>
              <w:spacing w:line="280" w:lineRule="exact"/>
              <w:ind w:left="180"/>
              <w:rPr>
                <w:szCs w:val="21"/>
              </w:rPr>
            </w:pPr>
          </w:p>
        </w:tc>
      </w:tr>
      <w:tr w:rsidR="001709FE" w:rsidTr="00721FFE">
        <w:trPr>
          <w:cantSplit/>
          <w:trHeight w:val="355"/>
          <w:jc w:val="center"/>
        </w:trPr>
        <w:tc>
          <w:tcPr>
            <w:tcW w:w="5704" w:type="dxa"/>
            <w:gridSpan w:val="10"/>
            <w:vMerge/>
            <w:tcBorders>
              <w:left w:val="single" w:sz="4" w:space="0" w:color="auto"/>
              <w:right w:val="single" w:sz="4" w:space="0" w:color="auto"/>
            </w:tcBorders>
            <w:vAlign w:val="center"/>
          </w:tcPr>
          <w:p w:rsidR="001709FE" w:rsidRDefault="001709FE">
            <w:pPr>
              <w:spacing w:line="280" w:lineRule="exact"/>
              <w:ind w:leftChars="-30" w:left="-63" w:rightChars="-35" w:right="-73"/>
              <w:jc w:val="center"/>
              <w:rPr>
                <w:szCs w:val="21"/>
              </w:rPr>
            </w:pPr>
          </w:p>
        </w:tc>
        <w:tc>
          <w:tcPr>
            <w:tcW w:w="562" w:type="dxa"/>
            <w:vMerge/>
            <w:tcBorders>
              <w:left w:val="single" w:sz="4" w:space="0" w:color="auto"/>
              <w:right w:val="single" w:sz="4" w:space="0" w:color="auto"/>
            </w:tcBorders>
            <w:vAlign w:val="bottom"/>
          </w:tcPr>
          <w:p w:rsidR="001709FE" w:rsidRDefault="001709FE">
            <w:pPr>
              <w:spacing w:line="280" w:lineRule="exact"/>
              <w:ind w:left="180"/>
              <w:jc w:val="center"/>
              <w:rPr>
                <w:szCs w:val="21"/>
              </w:rPr>
            </w:pPr>
          </w:p>
        </w:tc>
        <w:tc>
          <w:tcPr>
            <w:tcW w:w="626" w:type="dxa"/>
            <w:vMerge/>
            <w:tcBorders>
              <w:left w:val="single" w:sz="4" w:space="0" w:color="auto"/>
              <w:right w:val="single" w:sz="4" w:space="0" w:color="auto"/>
            </w:tcBorders>
            <w:vAlign w:val="center"/>
          </w:tcPr>
          <w:p w:rsidR="001709FE" w:rsidRDefault="001709FE">
            <w:pPr>
              <w:spacing w:line="280" w:lineRule="exact"/>
              <w:ind w:left="180"/>
              <w:jc w:val="center"/>
              <w:rPr>
                <w:szCs w:val="21"/>
              </w:rPr>
            </w:pPr>
          </w:p>
        </w:tc>
        <w:tc>
          <w:tcPr>
            <w:tcW w:w="3787" w:type="dxa"/>
            <w:gridSpan w:val="5"/>
            <w:vMerge/>
            <w:tcBorders>
              <w:left w:val="single" w:sz="4" w:space="0" w:color="auto"/>
              <w:right w:val="single" w:sz="4" w:space="0" w:color="auto"/>
            </w:tcBorders>
            <w:vAlign w:val="center"/>
          </w:tcPr>
          <w:p w:rsidR="001709FE" w:rsidRDefault="001709FE">
            <w:pPr>
              <w:spacing w:line="280" w:lineRule="exact"/>
              <w:ind w:left="180"/>
              <w:jc w:val="center"/>
              <w:rPr>
                <w:szCs w:val="21"/>
              </w:rPr>
            </w:pPr>
          </w:p>
        </w:tc>
        <w:tc>
          <w:tcPr>
            <w:tcW w:w="9885" w:type="dxa"/>
            <w:gridSpan w:val="11"/>
            <w:tcBorders>
              <w:left w:val="single" w:sz="4" w:space="0" w:color="auto"/>
              <w:bottom w:val="single" w:sz="4" w:space="0" w:color="auto"/>
              <w:right w:val="single" w:sz="4" w:space="0" w:color="auto"/>
            </w:tcBorders>
            <w:vAlign w:val="center"/>
          </w:tcPr>
          <w:p w:rsidR="001709FE" w:rsidRDefault="005D073B">
            <w:pPr>
              <w:spacing w:line="280" w:lineRule="exact"/>
              <w:ind w:left="180"/>
              <w:jc w:val="center"/>
              <w:rPr>
                <w:szCs w:val="21"/>
              </w:rPr>
            </w:pPr>
            <w:r>
              <w:rPr>
                <w:szCs w:val="21"/>
              </w:rPr>
              <w:t>任</w:t>
            </w:r>
            <w:r>
              <w:rPr>
                <w:rFonts w:hint="eastAsia"/>
                <w:szCs w:val="21"/>
              </w:rPr>
              <w:t xml:space="preserve">　</w:t>
            </w:r>
            <w:r>
              <w:rPr>
                <w:szCs w:val="21"/>
              </w:rPr>
              <w:t>教</w:t>
            </w:r>
            <w:r>
              <w:rPr>
                <w:rFonts w:hint="eastAsia"/>
                <w:szCs w:val="21"/>
              </w:rPr>
              <w:t xml:space="preserve">　</w:t>
            </w:r>
            <w:r>
              <w:rPr>
                <w:szCs w:val="21"/>
              </w:rPr>
              <w:t>课</w:t>
            </w:r>
            <w:r>
              <w:rPr>
                <w:rFonts w:hint="eastAsia"/>
                <w:szCs w:val="21"/>
              </w:rPr>
              <w:t xml:space="preserve">　</w:t>
            </w:r>
            <w:r>
              <w:rPr>
                <w:szCs w:val="21"/>
              </w:rPr>
              <w:t>程</w:t>
            </w:r>
          </w:p>
        </w:tc>
        <w:tc>
          <w:tcPr>
            <w:tcW w:w="1457" w:type="dxa"/>
            <w:gridSpan w:val="2"/>
            <w:vMerge/>
            <w:tcBorders>
              <w:left w:val="single" w:sz="4" w:space="0" w:color="auto"/>
              <w:right w:val="single" w:sz="4" w:space="0" w:color="auto"/>
            </w:tcBorders>
          </w:tcPr>
          <w:p w:rsidR="001709FE" w:rsidRDefault="001709FE">
            <w:pPr>
              <w:spacing w:line="280" w:lineRule="exact"/>
              <w:ind w:left="180"/>
              <w:rPr>
                <w:szCs w:val="21"/>
              </w:rPr>
            </w:pPr>
          </w:p>
        </w:tc>
      </w:tr>
      <w:tr w:rsidR="001709FE" w:rsidTr="00905E85">
        <w:trPr>
          <w:cantSplit/>
          <w:trHeight w:val="646"/>
          <w:jc w:val="center"/>
        </w:trPr>
        <w:tc>
          <w:tcPr>
            <w:tcW w:w="5704" w:type="dxa"/>
            <w:gridSpan w:val="10"/>
            <w:vMerge/>
            <w:tcBorders>
              <w:left w:val="single" w:sz="4" w:space="0" w:color="auto"/>
              <w:bottom w:val="single" w:sz="4" w:space="0" w:color="auto"/>
              <w:right w:val="single" w:sz="4" w:space="0" w:color="auto"/>
            </w:tcBorders>
            <w:vAlign w:val="center"/>
          </w:tcPr>
          <w:p w:rsidR="001709FE" w:rsidRDefault="001709FE">
            <w:pPr>
              <w:spacing w:line="280" w:lineRule="exact"/>
              <w:jc w:val="center"/>
              <w:rPr>
                <w:szCs w:val="21"/>
              </w:rPr>
            </w:pPr>
          </w:p>
        </w:tc>
        <w:tc>
          <w:tcPr>
            <w:tcW w:w="562" w:type="dxa"/>
            <w:vMerge/>
            <w:tcBorders>
              <w:left w:val="single" w:sz="4" w:space="0" w:color="auto"/>
              <w:bottom w:val="single" w:sz="4" w:space="0" w:color="auto"/>
              <w:right w:val="single" w:sz="4" w:space="0" w:color="auto"/>
            </w:tcBorders>
            <w:vAlign w:val="bottom"/>
          </w:tcPr>
          <w:p w:rsidR="001709FE" w:rsidRDefault="001709FE">
            <w:pPr>
              <w:spacing w:line="280" w:lineRule="exact"/>
              <w:jc w:val="center"/>
              <w:rPr>
                <w:szCs w:val="21"/>
              </w:rPr>
            </w:pPr>
          </w:p>
        </w:tc>
        <w:tc>
          <w:tcPr>
            <w:tcW w:w="626" w:type="dxa"/>
            <w:vMerge/>
            <w:tcBorders>
              <w:left w:val="single" w:sz="4" w:space="0" w:color="auto"/>
              <w:bottom w:val="single" w:sz="4" w:space="0" w:color="auto"/>
              <w:right w:val="single" w:sz="4" w:space="0" w:color="auto"/>
            </w:tcBorders>
            <w:vAlign w:val="center"/>
          </w:tcPr>
          <w:p w:rsidR="001709FE" w:rsidRDefault="001709FE">
            <w:pPr>
              <w:spacing w:line="280" w:lineRule="exact"/>
              <w:jc w:val="center"/>
              <w:rPr>
                <w:szCs w:val="21"/>
              </w:rPr>
            </w:pPr>
          </w:p>
        </w:tc>
        <w:tc>
          <w:tcPr>
            <w:tcW w:w="3787" w:type="dxa"/>
            <w:gridSpan w:val="5"/>
            <w:vMerge/>
            <w:tcBorders>
              <w:left w:val="single" w:sz="4" w:space="0" w:color="auto"/>
              <w:bottom w:val="single" w:sz="4" w:space="0" w:color="auto"/>
              <w:right w:val="single" w:sz="4" w:space="0" w:color="auto"/>
            </w:tcBorders>
            <w:vAlign w:val="center"/>
          </w:tcPr>
          <w:p w:rsidR="001709FE" w:rsidRPr="00BA11DD" w:rsidRDefault="001709FE">
            <w:pPr>
              <w:spacing w:line="280" w:lineRule="exact"/>
              <w:jc w:val="center"/>
              <w:rPr>
                <w:szCs w:val="21"/>
              </w:rPr>
            </w:pPr>
          </w:p>
        </w:tc>
        <w:tc>
          <w:tcPr>
            <w:tcW w:w="9885" w:type="dxa"/>
            <w:gridSpan w:val="11"/>
            <w:tcBorders>
              <w:left w:val="single" w:sz="4" w:space="0" w:color="auto"/>
              <w:bottom w:val="single" w:sz="4" w:space="0" w:color="auto"/>
              <w:right w:val="single" w:sz="4" w:space="0" w:color="auto"/>
            </w:tcBorders>
            <w:vAlign w:val="center"/>
          </w:tcPr>
          <w:p w:rsidR="001709FE" w:rsidRPr="00BA11DD" w:rsidRDefault="005D073B" w:rsidP="00454490">
            <w:pPr>
              <w:snapToGrid w:val="0"/>
              <w:spacing w:line="288" w:lineRule="auto"/>
              <w:rPr>
                <w:sz w:val="20"/>
                <w:szCs w:val="21"/>
              </w:rPr>
            </w:pPr>
            <w:r w:rsidRPr="00BA11DD">
              <w:rPr>
                <w:rFonts w:ascii="楷体_GB2312" w:eastAsia="楷体_GB2312" w:hAnsi="宋体" w:cs="楷体_GB2312" w:hint="eastAsia"/>
                <w:snapToGrid w:val="0"/>
                <w:kern w:val="0"/>
                <w:szCs w:val="21"/>
              </w:rPr>
              <w:t>《</w:t>
            </w:r>
            <w:r w:rsidR="00454490" w:rsidRPr="00BA11DD">
              <w:rPr>
                <w:rFonts w:ascii="楷体_GB2312" w:eastAsia="楷体_GB2312" w:hAnsi="宋体" w:cs="楷体_GB2312" w:hint="eastAsia"/>
                <w:snapToGrid w:val="0"/>
                <w:kern w:val="0"/>
                <w:szCs w:val="21"/>
              </w:rPr>
              <w:t>房屋建筑学》</w:t>
            </w:r>
            <w:r w:rsidRPr="00BA11DD">
              <w:rPr>
                <w:rFonts w:ascii="楷体_GB2312" w:eastAsia="楷体_GB2312" w:hAnsi="宋体" w:cs="楷体_GB2312" w:hint="eastAsia"/>
                <w:snapToGrid w:val="0"/>
                <w:kern w:val="0"/>
                <w:szCs w:val="21"/>
              </w:rPr>
              <w:t>《</w:t>
            </w:r>
            <w:r w:rsidR="00454490" w:rsidRPr="00BA11DD">
              <w:rPr>
                <w:rFonts w:ascii="楷体_GB2312" w:eastAsia="楷体_GB2312" w:hAnsi="宋体" w:cs="楷体_GB2312" w:hint="eastAsia"/>
                <w:snapToGrid w:val="0"/>
                <w:kern w:val="0"/>
                <w:szCs w:val="21"/>
              </w:rPr>
              <w:t>建筑构造与识图</w:t>
            </w:r>
            <w:r w:rsidRPr="00BA11DD">
              <w:rPr>
                <w:rFonts w:ascii="楷体_GB2312" w:eastAsia="楷体_GB2312" w:hAnsi="宋体" w:cs="楷体_GB2312" w:hint="eastAsia"/>
                <w:snapToGrid w:val="0"/>
                <w:kern w:val="0"/>
                <w:szCs w:val="21"/>
              </w:rPr>
              <w:t>》《</w:t>
            </w:r>
            <w:r w:rsidR="00454490" w:rsidRPr="00BA11DD">
              <w:rPr>
                <w:rFonts w:ascii="楷体_GB2312" w:eastAsia="楷体_GB2312" w:hAnsi="宋体" w:cs="楷体_GB2312" w:hint="eastAsia"/>
                <w:snapToGrid w:val="0"/>
                <w:kern w:val="0"/>
                <w:szCs w:val="21"/>
              </w:rPr>
              <w:t>建筑结构与施工图》</w:t>
            </w:r>
            <w:r w:rsidRPr="00BA11DD">
              <w:rPr>
                <w:rFonts w:ascii="楷体_GB2312" w:eastAsia="楷体_GB2312" w:hAnsi="宋体" w:cs="楷体_GB2312" w:hint="eastAsia"/>
                <w:snapToGrid w:val="0"/>
                <w:kern w:val="0"/>
                <w:szCs w:val="21"/>
              </w:rPr>
              <w:t>《</w:t>
            </w:r>
            <w:r w:rsidR="00454490" w:rsidRPr="00BA11DD">
              <w:rPr>
                <w:rFonts w:ascii="楷体_GB2312" w:eastAsia="楷体_GB2312" w:hAnsi="宋体" w:cs="楷体_GB2312" w:hint="eastAsia"/>
                <w:snapToGrid w:val="0"/>
                <w:kern w:val="0"/>
                <w:szCs w:val="21"/>
              </w:rPr>
              <w:t>建筑BIM软件应用</w:t>
            </w:r>
            <w:r w:rsidRPr="00BA11DD">
              <w:rPr>
                <w:rFonts w:ascii="楷体_GB2312" w:eastAsia="楷体_GB2312" w:hAnsi="宋体" w:cs="楷体_GB2312" w:hint="eastAsia"/>
                <w:snapToGrid w:val="0"/>
                <w:kern w:val="0"/>
                <w:szCs w:val="21"/>
              </w:rPr>
              <w:t>》</w:t>
            </w:r>
            <w:r w:rsidR="00454490" w:rsidRPr="00BA11DD">
              <w:rPr>
                <w:rFonts w:ascii="楷体_GB2312" w:eastAsia="楷体_GB2312" w:hAnsi="宋体" w:cs="楷体_GB2312" w:hint="eastAsia"/>
                <w:snapToGrid w:val="0"/>
                <w:kern w:val="0"/>
                <w:szCs w:val="21"/>
              </w:rPr>
              <w:t>《建筑材料与检测》</w:t>
            </w:r>
            <w:r w:rsidRPr="00BA11DD">
              <w:rPr>
                <w:rFonts w:ascii="楷体_GB2312" w:eastAsia="楷体_GB2312" w:hAnsi="宋体" w:cs="楷体_GB2312" w:hint="eastAsia"/>
                <w:snapToGrid w:val="0"/>
                <w:kern w:val="0"/>
                <w:szCs w:val="21"/>
              </w:rPr>
              <w:t>《顶岗实习》</w:t>
            </w:r>
            <w:r w:rsidRPr="00BA11DD">
              <w:rPr>
                <w:rFonts w:ascii="楷体_GB2312" w:eastAsia="楷体_GB2312" w:hAnsi="宋体" w:cs="楷体_GB2312"/>
                <w:snapToGrid w:val="0"/>
                <w:kern w:val="0"/>
                <w:szCs w:val="21"/>
              </w:rPr>
              <w:t>《毕业设计</w:t>
            </w:r>
            <w:r w:rsidRPr="00BA11DD">
              <w:rPr>
                <w:rFonts w:ascii="楷体_GB2312" w:eastAsia="楷体_GB2312" w:hAnsi="宋体" w:cs="楷体_GB2312" w:hint="eastAsia"/>
                <w:snapToGrid w:val="0"/>
                <w:kern w:val="0"/>
                <w:szCs w:val="21"/>
              </w:rPr>
              <w:t>》</w:t>
            </w:r>
            <w:r w:rsidR="00454490" w:rsidRPr="00BA11DD">
              <w:rPr>
                <w:rFonts w:ascii="楷体_GB2312" w:eastAsia="楷体_GB2312" w:hAnsi="宋体" w:cs="楷体_GB2312" w:hint="eastAsia"/>
                <w:snapToGrid w:val="0"/>
                <w:kern w:val="0"/>
                <w:szCs w:val="21"/>
              </w:rPr>
              <w:t>《施工综合实习》《认识实习》</w:t>
            </w:r>
          </w:p>
        </w:tc>
        <w:tc>
          <w:tcPr>
            <w:tcW w:w="1457" w:type="dxa"/>
            <w:gridSpan w:val="2"/>
            <w:vMerge/>
            <w:tcBorders>
              <w:left w:val="single" w:sz="4" w:space="0" w:color="auto"/>
              <w:bottom w:val="single" w:sz="4" w:space="0" w:color="auto"/>
              <w:right w:val="single" w:sz="4" w:space="0" w:color="auto"/>
            </w:tcBorders>
          </w:tcPr>
          <w:p w:rsidR="001709FE" w:rsidRDefault="001709FE">
            <w:pPr>
              <w:spacing w:line="280" w:lineRule="exact"/>
              <w:rPr>
                <w:szCs w:val="21"/>
              </w:rPr>
            </w:pPr>
          </w:p>
        </w:tc>
      </w:tr>
      <w:tr w:rsidR="001709FE" w:rsidTr="00905E85">
        <w:trPr>
          <w:cantSplit/>
          <w:jc w:val="center"/>
        </w:trPr>
        <w:tc>
          <w:tcPr>
            <w:tcW w:w="5704" w:type="dxa"/>
            <w:gridSpan w:val="10"/>
            <w:vMerge/>
            <w:tcBorders>
              <w:top w:val="single" w:sz="4" w:space="0" w:color="auto"/>
              <w:left w:val="single" w:sz="4" w:space="0" w:color="auto"/>
              <w:right w:val="single" w:sz="4" w:space="0" w:color="auto"/>
            </w:tcBorders>
            <w:vAlign w:val="center"/>
          </w:tcPr>
          <w:p w:rsidR="001709FE" w:rsidRDefault="001709FE">
            <w:pPr>
              <w:spacing w:line="280" w:lineRule="exact"/>
              <w:jc w:val="center"/>
              <w:rPr>
                <w:szCs w:val="21"/>
              </w:rPr>
            </w:pPr>
          </w:p>
        </w:tc>
        <w:tc>
          <w:tcPr>
            <w:tcW w:w="562" w:type="dxa"/>
            <w:vMerge w:val="restart"/>
            <w:tcBorders>
              <w:top w:val="single" w:sz="4" w:space="0" w:color="auto"/>
              <w:left w:val="single" w:sz="4" w:space="0" w:color="auto"/>
              <w:right w:val="single" w:sz="4" w:space="0" w:color="auto"/>
            </w:tcBorders>
            <w:vAlign w:val="center"/>
          </w:tcPr>
          <w:p w:rsidR="001709FE" w:rsidRDefault="001709FE">
            <w:pPr>
              <w:spacing w:line="280" w:lineRule="exact"/>
              <w:jc w:val="center"/>
              <w:rPr>
                <w:szCs w:val="21"/>
              </w:rPr>
            </w:pPr>
          </w:p>
          <w:p w:rsidR="001709FE" w:rsidRDefault="001709FE">
            <w:pPr>
              <w:spacing w:line="280" w:lineRule="exact"/>
              <w:jc w:val="center"/>
              <w:rPr>
                <w:szCs w:val="21"/>
              </w:rPr>
            </w:pPr>
          </w:p>
          <w:p w:rsidR="001709FE" w:rsidRDefault="001709FE">
            <w:pPr>
              <w:spacing w:line="280" w:lineRule="exact"/>
              <w:jc w:val="center"/>
              <w:rPr>
                <w:szCs w:val="21"/>
              </w:rPr>
            </w:pPr>
          </w:p>
          <w:p w:rsidR="001709FE" w:rsidRDefault="001709FE">
            <w:pPr>
              <w:spacing w:line="280" w:lineRule="exact"/>
              <w:jc w:val="center"/>
              <w:rPr>
                <w:szCs w:val="21"/>
              </w:rPr>
            </w:pPr>
          </w:p>
          <w:p w:rsidR="001709FE" w:rsidRDefault="001709FE">
            <w:pPr>
              <w:spacing w:line="280" w:lineRule="exact"/>
              <w:jc w:val="center"/>
              <w:rPr>
                <w:szCs w:val="21"/>
              </w:rPr>
            </w:pPr>
          </w:p>
          <w:p w:rsidR="001709FE" w:rsidRDefault="005D073B">
            <w:pPr>
              <w:spacing w:line="280" w:lineRule="exact"/>
              <w:jc w:val="center"/>
              <w:rPr>
                <w:szCs w:val="21"/>
              </w:rPr>
            </w:pPr>
            <w:r>
              <w:rPr>
                <w:szCs w:val="21"/>
              </w:rPr>
              <w:t>科</w:t>
            </w:r>
          </w:p>
          <w:p w:rsidR="001709FE" w:rsidRDefault="005D073B">
            <w:pPr>
              <w:spacing w:line="280" w:lineRule="exact"/>
              <w:jc w:val="center"/>
              <w:rPr>
                <w:szCs w:val="21"/>
              </w:rPr>
            </w:pPr>
            <w:r>
              <w:rPr>
                <w:szCs w:val="21"/>
              </w:rPr>
              <w:t>研</w:t>
            </w:r>
          </w:p>
          <w:p w:rsidR="001709FE" w:rsidRDefault="005D073B">
            <w:pPr>
              <w:spacing w:line="280" w:lineRule="exact"/>
              <w:jc w:val="center"/>
              <w:rPr>
                <w:szCs w:val="21"/>
              </w:rPr>
            </w:pPr>
            <w:r>
              <w:rPr>
                <w:szCs w:val="21"/>
              </w:rPr>
              <w:t>工</w:t>
            </w:r>
          </w:p>
          <w:p w:rsidR="001709FE" w:rsidRDefault="005D073B">
            <w:pPr>
              <w:spacing w:line="280" w:lineRule="exact"/>
              <w:jc w:val="center"/>
              <w:rPr>
                <w:szCs w:val="21"/>
              </w:rPr>
            </w:pPr>
            <w:r>
              <w:rPr>
                <w:szCs w:val="21"/>
              </w:rPr>
              <w:t>作</w:t>
            </w:r>
          </w:p>
          <w:p w:rsidR="001709FE" w:rsidRDefault="001709FE">
            <w:pPr>
              <w:spacing w:line="280" w:lineRule="exact"/>
              <w:jc w:val="center"/>
              <w:rPr>
                <w:szCs w:val="21"/>
              </w:rPr>
            </w:pPr>
          </w:p>
          <w:p w:rsidR="001709FE" w:rsidRDefault="001709FE">
            <w:pPr>
              <w:spacing w:line="280" w:lineRule="exact"/>
              <w:jc w:val="center"/>
              <w:rPr>
                <w:szCs w:val="21"/>
              </w:rPr>
            </w:pPr>
          </w:p>
          <w:p w:rsidR="001709FE" w:rsidRDefault="001709FE">
            <w:pPr>
              <w:spacing w:line="280" w:lineRule="exact"/>
              <w:jc w:val="center"/>
              <w:rPr>
                <w:szCs w:val="21"/>
              </w:rPr>
            </w:pPr>
          </w:p>
          <w:p w:rsidR="001709FE" w:rsidRDefault="001709FE">
            <w:pPr>
              <w:spacing w:line="280" w:lineRule="exact"/>
              <w:jc w:val="center"/>
              <w:rPr>
                <w:rFonts w:hint="eastAsia"/>
                <w:szCs w:val="21"/>
              </w:rPr>
            </w:pPr>
          </w:p>
          <w:p w:rsidR="00F701E8" w:rsidRDefault="00F701E8">
            <w:pPr>
              <w:spacing w:line="280" w:lineRule="exact"/>
              <w:jc w:val="center"/>
              <w:rPr>
                <w:rFonts w:hint="eastAsia"/>
                <w:szCs w:val="21"/>
              </w:rPr>
            </w:pPr>
          </w:p>
          <w:p w:rsidR="00F701E8" w:rsidRDefault="00F701E8">
            <w:pPr>
              <w:spacing w:line="280" w:lineRule="exact"/>
              <w:jc w:val="center"/>
              <w:rPr>
                <w:rFonts w:hint="eastAsia"/>
                <w:szCs w:val="21"/>
              </w:rPr>
            </w:pPr>
          </w:p>
          <w:p w:rsidR="00F701E8" w:rsidRDefault="00F701E8">
            <w:pPr>
              <w:spacing w:line="280" w:lineRule="exact"/>
              <w:jc w:val="center"/>
              <w:rPr>
                <w:rFonts w:hint="eastAsia"/>
                <w:szCs w:val="21"/>
              </w:rPr>
            </w:pPr>
          </w:p>
          <w:p w:rsidR="00F701E8" w:rsidRDefault="00F701E8">
            <w:pPr>
              <w:spacing w:line="280" w:lineRule="exact"/>
              <w:jc w:val="center"/>
              <w:rPr>
                <w:rFonts w:hint="eastAsia"/>
                <w:szCs w:val="21"/>
              </w:rPr>
            </w:pPr>
          </w:p>
          <w:p w:rsidR="00F701E8" w:rsidRDefault="00F701E8">
            <w:pPr>
              <w:spacing w:line="280" w:lineRule="exact"/>
              <w:jc w:val="center"/>
              <w:rPr>
                <w:rFonts w:hint="eastAsia"/>
                <w:szCs w:val="21"/>
              </w:rPr>
            </w:pPr>
          </w:p>
          <w:p w:rsidR="00F701E8" w:rsidRDefault="00F701E8">
            <w:pPr>
              <w:spacing w:line="280" w:lineRule="exact"/>
              <w:jc w:val="center"/>
              <w:rPr>
                <w:rFonts w:hint="eastAsia"/>
                <w:szCs w:val="21"/>
              </w:rPr>
            </w:pPr>
          </w:p>
          <w:p w:rsidR="00F701E8" w:rsidRDefault="00F701E8">
            <w:pPr>
              <w:spacing w:line="280" w:lineRule="exact"/>
              <w:jc w:val="center"/>
              <w:rPr>
                <w:rFonts w:hint="eastAsia"/>
                <w:szCs w:val="21"/>
              </w:rPr>
            </w:pPr>
          </w:p>
          <w:p w:rsidR="00F701E8" w:rsidRDefault="00F701E8">
            <w:pPr>
              <w:spacing w:line="280" w:lineRule="exact"/>
              <w:jc w:val="center"/>
              <w:rPr>
                <w:rFonts w:hint="eastAsia"/>
                <w:szCs w:val="21"/>
              </w:rPr>
            </w:pPr>
          </w:p>
          <w:p w:rsidR="00F701E8" w:rsidRDefault="00F701E8">
            <w:pPr>
              <w:spacing w:line="280" w:lineRule="exact"/>
              <w:jc w:val="center"/>
              <w:rPr>
                <w:rFonts w:hint="eastAsia"/>
                <w:szCs w:val="21"/>
              </w:rPr>
            </w:pPr>
          </w:p>
          <w:p w:rsidR="00F701E8" w:rsidRDefault="00F701E8">
            <w:pPr>
              <w:spacing w:line="280" w:lineRule="exact"/>
              <w:jc w:val="center"/>
              <w:rPr>
                <w:rFonts w:hint="eastAsia"/>
                <w:szCs w:val="21"/>
              </w:rPr>
            </w:pPr>
          </w:p>
          <w:p w:rsidR="00F701E8" w:rsidRDefault="00F701E8">
            <w:pPr>
              <w:spacing w:line="280" w:lineRule="exact"/>
              <w:jc w:val="center"/>
              <w:rPr>
                <w:rFonts w:hint="eastAsia"/>
                <w:szCs w:val="21"/>
              </w:rPr>
            </w:pPr>
          </w:p>
          <w:p w:rsidR="00F701E8" w:rsidRDefault="00F701E8">
            <w:pPr>
              <w:spacing w:line="280" w:lineRule="exact"/>
              <w:jc w:val="center"/>
              <w:rPr>
                <w:rFonts w:hint="eastAsia"/>
                <w:szCs w:val="21"/>
              </w:rPr>
            </w:pPr>
          </w:p>
          <w:p w:rsidR="00F701E8" w:rsidRDefault="00F701E8">
            <w:pPr>
              <w:spacing w:line="280" w:lineRule="exact"/>
              <w:jc w:val="center"/>
              <w:rPr>
                <w:rFonts w:hint="eastAsia"/>
                <w:szCs w:val="21"/>
              </w:rPr>
            </w:pPr>
          </w:p>
          <w:p w:rsidR="00F701E8" w:rsidRDefault="00F701E8">
            <w:pPr>
              <w:spacing w:line="280" w:lineRule="exact"/>
              <w:jc w:val="center"/>
              <w:rPr>
                <w:szCs w:val="21"/>
              </w:rPr>
            </w:pPr>
          </w:p>
          <w:p w:rsidR="00F701E8" w:rsidRDefault="00F701E8" w:rsidP="00F701E8">
            <w:pPr>
              <w:spacing w:line="280" w:lineRule="exact"/>
              <w:jc w:val="center"/>
              <w:rPr>
                <w:szCs w:val="21"/>
              </w:rPr>
            </w:pPr>
            <w:r>
              <w:rPr>
                <w:szCs w:val="21"/>
              </w:rPr>
              <w:t>科</w:t>
            </w:r>
          </w:p>
          <w:p w:rsidR="00F701E8" w:rsidRDefault="00F701E8" w:rsidP="00F701E8">
            <w:pPr>
              <w:spacing w:line="280" w:lineRule="exact"/>
              <w:jc w:val="center"/>
              <w:rPr>
                <w:szCs w:val="21"/>
              </w:rPr>
            </w:pPr>
            <w:r>
              <w:rPr>
                <w:szCs w:val="21"/>
              </w:rPr>
              <w:t>研</w:t>
            </w:r>
          </w:p>
          <w:p w:rsidR="00F701E8" w:rsidRDefault="00F701E8" w:rsidP="00F701E8">
            <w:pPr>
              <w:spacing w:line="280" w:lineRule="exact"/>
              <w:jc w:val="center"/>
              <w:rPr>
                <w:szCs w:val="21"/>
              </w:rPr>
            </w:pPr>
            <w:r>
              <w:rPr>
                <w:szCs w:val="21"/>
              </w:rPr>
              <w:t>工</w:t>
            </w:r>
          </w:p>
          <w:p w:rsidR="00F701E8" w:rsidRDefault="00F701E8" w:rsidP="00F701E8">
            <w:pPr>
              <w:spacing w:line="280" w:lineRule="exact"/>
              <w:jc w:val="center"/>
              <w:rPr>
                <w:szCs w:val="21"/>
              </w:rPr>
            </w:pPr>
            <w:r>
              <w:rPr>
                <w:szCs w:val="21"/>
              </w:rPr>
              <w:t>作</w:t>
            </w:r>
          </w:p>
          <w:p w:rsidR="001709FE" w:rsidRDefault="001709FE">
            <w:pPr>
              <w:spacing w:line="280" w:lineRule="exact"/>
              <w:jc w:val="center"/>
              <w:rPr>
                <w:szCs w:val="21"/>
              </w:rPr>
            </w:pPr>
          </w:p>
        </w:tc>
        <w:tc>
          <w:tcPr>
            <w:tcW w:w="1329" w:type="dxa"/>
            <w:gridSpan w:val="2"/>
            <w:vMerge w:val="restart"/>
            <w:tcBorders>
              <w:top w:val="single" w:sz="4" w:space="0" w:color="auto"/>
              <w:left w:val="single" w:sz="4" w:space="0" w:color="auto"/>
              <w:right w:val="single" w:sz="4" w:space="0" w:color="auto"/>
            </w:tcBorders>
            <w:vAlign w:val="center"/>
          </w:tcPr>
          <w:p w:rsidR="001709FE" w:rsidRDefault="001709FE">
            <w:pPr>
              <w:spacing w:line="280" w:lineRule="exact"/>
              <w:jc w:val="center"/>
              <w:rPr>
                <w:szCs w:val="21"/>
              </w:rPr>
            </w:pPr>
          </w:p>
          <w:p w:rsidR="00721FFE" w:rsidRDefault="00721FFE">
            <w:pPr>
              <w:spacing w:line="280" w:lineRule="exact"/>
              <w:jc w:val="center"/>
              <w:rPr>
                <w:szCs w:val="21"/>
              </w:rPr>
            </w:pPr>
          </w:p>
          <w:p w:rsidR="001709FE" w:rsidRDefault="005D073B">
            <w:pPr>
              <w:spacing w:line="280" w:lineRule="exact"/>
              <w:jc w:val="center"/>
              <w:rPr>
                <w:szCs w:val="21"/>
              </w:rPr>
            </w:pPr>
            <w:r>
              <w:rPr>
                <w:szCs w:val="21"/>
              </w:rPr>
              <w:t>主要论著或论文（标题、刊物名称、发表时间、作者排名、代表作）</w:t>
            </w:r>
          </w:p>
        </w:tc>
        <w:tc>
          <w:tcPr>
            <w:tcW w:w="1315" w:type="dxa"/>
            <w:gridSpan w:val="2"/>
            <w:tcBorders>
              <w:top w:val="single" w:sz="4" w:space="0" w:color="auto"/>
              <w:left w:val="single" w:sz="4" w:space="0" w:color="auto"/>
              <w:right w:val="single" w:sz="4" w:space="0" w:color="auto"/>
            </w:tcBorders>
            <w:vAlign w:val="center"/>
          </w:tcPr>
          <w:p w:rsidR="001709FE" w:rsidRDefault="005D073B">
            <w:pPr>
              <w:spacing w:line="280" w:lineRule="exact"/>
              <w:jc w:val="center"/>
              <w:rPr>
                <w:szCs w:val="21"/>
              </w:rPr>
            </w:pPr>
            <w:r>
              <w:rPr>
                <w:szCs w:val="21"/>
              </w:rPr>
              <w:t>论文总数</w:t>
            </w:r>
          </w:p>
        </w:tc>
        <w:tc>
          <w:tcPr>
            <w:tcW w:w="4496" w:type="dxa"/>
            <w:gridSpan w:val="5"/>
            <w:tcBorders>
              <w:top w:val="single" w:sz="4" w:space="0" w:color="auto"/>
              <w:left w:val="single" w:sz="4" w:space="0" w:color="auto"/>
              <w:right w:val="single" w:sz="4" w:space="0" w:color="auto"/>
            </w:tcBorders>
            <w:vAlign w:val="center"/>
          </w:tcPr>
          <w:p w:rsidR="001709FE" w:rsidRPr="00BA11DD" w:rsidRDefault="005D073B" w:rsidP="00830185">
            <w:pPr>
              <w:spacing w:line="280" w:lineRule="exact"/>
              <w:jc w:val="left"/>
              <w:rPr>
                <w:rFonts w:ascii="楷体_GB2312" w:eastAsia="楷体_GB2312"/>
                <w:szCs w:val="21"/>
              </w:rPr>
            </w:pPr>
            <w:r w:rsidRPr="00BA11DD">
              <w:rPr>
                <w:rFonts w:ascii="楷体_GB2312" w:eastAsia="楷体_GB2312" w:hint="eastAsia"/>
                <w:szCs w:val="21"/>
              </w:rPr>
              <w:t>共发表论文1</w:t>
            </w:r>
            <w:r w:rsidR="00287D63" w:rsidRPr="00BA11DD">
              <w:rPr>
                <w:rFonts w:ascii="楷体_GB2312" w:eastAsia="楷体_GB2312" w:hint="eastAsia"/>
                <w:szCs w:val="21"/>
              </w:rPr>
              <w:t>4</w:t>
            </w:r>
            <w:r w:rsidRPr="00BA11DD">
              <w:rPr>
                <w:rFonts w:ascii="楷体_GB2312" w:eastAsia="楷体_GB2312" w:hint="eastAsia"/>
                <w:szCs w:val="21"/>
              </w:rPr>
              <w:t>篇，</w:t>
            </w:r>
            <w:r w:rsidR="00287D63" w:rsidRPr="00BA11DD">
              <w:rPr>
                <w:rFonts w:ascii="楷体_GB2312" w:eastAsia="楷体_GB2312" w:hint="eastAsia"/>
                <w:szCs w:val="21"/>
              </w:rPr>
              <w:t>第一作者13篇，</w:t>
            </w:r>
            <w:r w:rsidR="00454490" w:rsidRPr="00BA11DD">
              <w:rPr>
                <w:rFonts w:ascii="楷体_GB2312" w:eastAsia="楷体_GB2312" w:hint="eastAsia"/>
                <w:szCs w:val="21"/>
              </w:rPr>
              <w:t>SCI论文1篇，</w:t>
            </w:r>
            <w:r w:rsidR="00830185">
              <w:rPr>
                <w:rFonts w:ascii="楷体_GB2312" w:eastAsia="楷体_GB2312" w:hint="eastAsia"/>
                <w:szCs w:val="21"/>
              </w:rPr>
              <w:t>核心4篇，其他论文8篇。</w:t>
            </w:r>
          </w:p>
        </w:tc>
        <w:tc>
          <w:tcPr>
            <w:tcW w:w="3653" w:type="dxa"/>
            <w:gridSpan w:val="4"/>
            <w:tcBorders>
              <w:top w:val="single" w:sz="4" w:space="0" w:color="auto"/>
              <w:left w:val="single" w:sz="4" w:space="0" w:color="auto"/>
              <w:right w:val="single" w:sz="4" w:space="0" w:color="auto"/>
            </w:tcBorders>
            <w:vAlign w:val="center"/>
          </w:tcPr>
          <w:p w:rsidR="001709FE" w:rsidRPr="00BA11DD" w:rsidRDefault="005D073B">
            <w:pPr>
              <w:spacing w:line="280" w:lineRule="exact"/>
              <w:jc w:val="center"/>
              <w:rPr>
                <w:szCs w:val="21"/>
              </w:rPr>
            </w:pPr>
            <w:r w:rsidRPr="00BA11DD">
              <w:rPr>
                <w:szCs w:val="21"/>
              </w:rPr>
              <w:t>专（译）著、国家级规划教材、</w:t>
            </w:r>
          </w:p>
          <w:p w:rsidR="001709FE" w:rsidRPr="00BA11DD" w:rsidRDefault="005D073B">
            <w:pPr>
              <w:spacing w:line="280" w:lineRule="exact"/>
              <w:jc w:val="center"/>
              <w:rPr>
                <w:szCs w:val="21"/>
              </w:rPr>
            </w:pPr>
            <w:r w:rsidRPr="00BA11DD">
              <w:rPr>
                <w:szCs w:val="21"/>
              </w:rPr>
              <w:t>省级规划教材数</w:t>
            </w:r>
          </w:p>
        </w:tc>
        <w:tc>
          <w:tcPr>
            <w:tcW w:w="3505" w:type="dxa"/>
            <w:gridSpan w:val="4"/>
            <w:tcBorders>
              <w:top w:val="single" w:sz="4" w:space="0" w:color="auto"/>
              <w:left w:val="single" w:sz="4" w:space="0" w:color="auto"/>
              <w:right w:val="single" w:sz="4" w:space="0" w:color="auto"/>
            </w:tcBorders>
            <w:vAlign w:val="center"/>
          </w:tcPr>
          <w:p w:rsidR="001709FE" w:rsidRPr="00BA11DD" w:rsidRDefault="005D073B" w:rsidP="00830185">
            <w:pPr>
              <w:spacing w:line="280" w:lineRule="exact"/>
              <w:jc w:val="left"/>
              <w:rPr>
                <w:szCs w:val="21"/>
              </w:rPr>
            </w:pPr>
            <w:r w:rsidRPr="00BA11DD">
              <w:rPr>
                <w:rFonts w:ascii="楷体_GB2312" w:eastAsia="楷体_GB2312" w:hint="eastAsia"/>
                <w:szCs w:val="21"/>
              </w:rPr>
              <w:t>共出版教材</w:t>
            </w:r>
            <w:r w:rsidR="00830185">
              <w:rPr>
                <w:rFonts w:ascii="楷体_GB2312" w:eastAsia="楷体_GB2312" w:hint="eastAsia"/>
                <w:szCs w:val="21"/>
              </w:rPr>
              <w:t>6</w:t>
            </w:r>
            <w:r w:rsidRPr="00BA11DD">
              <w:rPr>
                <w:rFonts w:ascii="楷体_GB2312" w:eastAsia="楷体_GB2312" w:hint="eastAsia"/>
                <w:szCs w:val="21"/>
              </w:rPr>
              <w:t>本，</w:t>
            </w:r>
            <w:r w:rsidR="00287D63" w:rsidRPr="00BA11DD">
              <w:rPr>
                <w:rFonts w:ascii="楷体_GB2312" w:eastAsia="楷体_GB2312" w:hint="eastAsia"/>
                <w:szCs w:val="21"/>
              </w:rPr>
              <w:t>其中主编</w:t>
            </w:r>
            <w:r w:rsidRPr="00BA11DD">
              <w:rPr>
                <w:rFonts w:ascii="楷体_GB2312" w:eastAsia="楷体_GB2312" w:hint="eastAsia"/>
                <w:szCs w:val="21"/>
              </w:rPr>
              <w:t>规划教材</w:t>
            </w:r>
            <w:r w:rsidR="00287D63" w:rsidRPr="00BA11DD">
              <w:rPr>
                <w:rFonts w:ascii="楷体_GB2312" w:eastAsia="楷体_GB2312" w:hint="eastAsia"/>
                <w:szCs w:val="21"/>
              </w:rPr>
              <w:t>3</w:t>
            </w:r>
            <w:r w:rsidR="00830185">
              <w:rPr>
                <w:rFonts w:ascii="楷体_GB2312" w:eastAsia="楷体_GB2312" w:hint="eastAsia"/>
                <w:szCs w:val="21"/>
              </w:rPr>
              <w:t>、</w:t>
            </w:r>
            <w:r w:rsidR="00287D63" w:rsidRPr="00BA11DD">
              <w:rPr>
                <w:rFonts w:ascii="楷体_GB2312" w:eastAsia="楷体_GB2312" w:hint="eastAsia"/>
                <w:szCs w:val="21"/>
              </w:rPr>
              <w:t>副主编1</w:t>
            </w:r>
            <w:r w:rsidR="00830185">
              <w:rPr>
                <w:rFonts w:ascii="楷体_GB2312" w:eastAsia="楷体_GB2312" w:hint="eastAsia"/>
                <w:szCs w:val="21"/>
              </w:rPr>
              <w:t>、</w:t>
            </w:r>
            <w:r w:rsidR="00287D63" w:rsidRPr="00BA11DD">
              <w:rPr>
                <w:rFonts w:ascii="楷体_GB2312" w:eastAsia="楷体_GB2312" w:hint="eastAsia"/>
                <w:szCs w:val="21"/>
              </w:rPr>
              <w:t>参编</w:t>
            </w:r>
            <w:r w:rsidRPr="00BA11DD">
              <w:rPr>
                <w:rFonts w:ascii="楷体_GB2312" w:eastAsia="楷体_GB2312" w:hint="eastAsia"/>
                <w:szCs w:val="21"/>
              </w:rPr>
              <w:t>1</w:t>
            </w:r>
            <w:r w:rsidR="00830185">
              <w:rPr>
                <w:rFonts w:ascii="楷体_GB2312" w:eastAsia="楷体_GB2312" w:hint="eastAsia"/>
                <w:szCs w:val="21"/>
              </w:rPr>
              <w:t>、主审1。</w:t>
            </w:r>
          </w:p>
        </w:tc>
        <w:tc>
          <w:tcPr>
            <w:tcW w:w="1457" w:type="dxa"/>
            <w:gridSpan w:val="2"/>
            <w:vMerge w:val="restart"/>
            <w:tcBorders>
              <w:top w:val="single" w:sz="4" w:space="0" w:color="auto"/>
              <w:left w:val="single" w:sz="4" w:space="0" w:color="auto"/>
              <w:right w:val="single" w:sz="4" w:space="0" w:color="auto"/>
            </w:tcBorders>
            <w:vAlign w:val="center"/>
          </w:tcPr>
          <w:p w:rsidR="001709FE" w:rsidRDefault="001709FE">
            <w:pPr>
              <w:spacing w:line="280" w:lineRule="exact"/>
              <w:jc w:val="center"/>
              <w:rPr>
                <w:szCs w:val="21"/>
              </w:rPr>
            </w:pPr>
          </w:p>
          <w:p w:rsidR="001709FE" w:rsidRDefault="001709FE">
            <w:pPr>
              <w:spacing w:line="280" w:lineRule="exact"/>
              <w:jc w:val="center"/>
              <w:rPr>
                <w:szCs w:val="21"/>
              </w:rPr>
            </w:pPr>
          </w:p>
          <w:p w:rsidR="001709FE" w:rsidRDefault="001709FE">
            <w:pPr>
              <w:spacing w:line="280" w:lineRule="exact"/>
              <w:jc w:val="center"/>
              <w:rPr>
                <w:szCs w:val="21"/>
              </w:rPr>
            </w:pPr>
          </w:p>
          <w:p w:rsidR="001709FE" w:rsidRDefault="001709FE">
            <w:pPr>
              <w:spacing w:line="280" w:lineRule="exact"/>
              <w:jc w:val="center"/>
              <w:rPr>
                <w:szCs w:val="21"/>
              </w:rPr>
            </w:pPr>
          </w:p>
          <w:p w:rsidR="001709FE" w:rsidRDefault="001709FE">
            <w:pPr>
              <w:spacing w:line="280" w:lineRule="exact"/>
              <w:jc w:val="center"/>
              <w:rPr>
                <w:szCs w:val="21"/>
              </w:rPr>
            </w:pPr>
          </w:p>
          <w:p w:rsidR="001709FE" w:rsidRDefault="005D073B">
            <w:pPr>
              <w:spacing w:line="280" w:lineRule="exact"/>
              <w:jc w:val="center"/>
              <w:rPr>
                <w:szCs w:val="21"/>
              </w:rPr>
            </w:pPr>
            <w:r>
              <w:rPr>
                <w:szCs w:val="21"/>
              </w:rPr>
              <w:t>科研部门审核意见（盖章）</w:t>
            </w:r>
          </w:p>
          <w:p w:rsidR="001709FE" w:rsidRDefault="001709FE">
            <w:pPr>
              <w:spacing w:line="280" w:lineRule="exact"/>
              <w:rPr>
                <w:szCs w:val="21"/>
              </w:rPr>
            </w:pPr>
          </w:p>
          <w:p w:rsidR="001709FE" w:rsidRDefault="001709FE">
            <w:pPr>
              <w:spacing w:line="280" w:lineRule="exact"/>
              <w:rPr>
                <w:szCs w:val="21"/>
              </w:rPr>
            </w:pPr>
          </w:p>
          <w:p w:rsidR="001709FE" w:rsidRDefault="001709FE">
            <w:pPr>
              <w:spacing w:line="280" w:lineRule="exact"/>
              <w:rPr>
                <w:szCs w:val="21"/>
              </w:rPr>
            </w:pPr>
          </w:p>
          <w:p w:rsidR="001709FE" w:rsidRDefault="001709FE">
            <w:pPr>
              <w:spacing w:line="280" w:lineRule="exact"/>
              <w:rPr>
                <w:szCs w:val="21"/>
              </w:rPr>
            </w:pPr>
          </w:p>
          <w:p w:rsidR="001709FE" w:rsidRDefault="001709FE">
            <w:pPr>
              <w:spacing w:line="280" w:lineRule="exact"/>
              <w:rPr>
                <w:szCs w:val="21"/>
              </w:rPr>
            </w:pPr>
          </w:p>
          <w:p w:rsidR="001709FE" w:rsidRDefault="001709FE">
            <w:pPr>
              <w:spacing w:line="280" w:lineRule="exact"/>
              <w:rPr>
                <w:szCs w:val="21"/>
              </w:rPr>
            </w:pPr>
          </w:p>
          <w:p w:rsidR="001709FE" w:rsidRDefault="001709FE">
            <w:pPr>
              <w:spacing w:line="280" w:lineRule="exact"/>
              <w:rPr>
                <w:szCs w:val="21"/>
              </w:rPr>
            </w:pPr>
          </w:p>
          <w:p w:rsidR="001709FE" w:rsidRDefault="001709FE" w:rsidP="00721FFE">
            <w:pPr>
              <w:spacing w:line="280" w:lineRule="exact"/>
              <w:rPr>
                <w:szCs w:val="21"/>
              </w:rPr>
            </w:pPr>
          </w:p>
        </w:tc>
      </w:tr>
      <w:tr w:rsidR="001709FE" w:rsidTr="00905E85">
        <w:trPr>
          <w:jc w:val="center"/>
        </w:trPr>
        <w:tc>
          <w:tcPr>
            <w:tcW w:w="5704" w:type="dxa"/>
            <w:gridSpan w:val="10"/>
            <w:vMerge/>
            <w:tcBorders>
              <w:left w:val="single" w:sz="4" w:space="0" w:color="auto"/>
              <w:right w:val="single" w:sz="4" w:space="0" w:color="auto"/>
            </w:tcBorders>
            <w:vAlign w:val="center"/>
          </w:tcPr>
          <w:p w:rsidR="001709FE" w:rsidRDefault="001709FE">
            <w:pPr>
              <w:spacing w:line="280" w:lineRule="exact"/>
              <w:jc w:val="center"/>
              <w:rPr>
                <w:szCs w:val="21"/>
              </w:rPr>
            </w:pPr>
          </w:p>
        </w:tc>
        <w:tc>
          <w:tcPr>
            <w:tcW w:w="562" w:type="dxa"/>
            <w:vMerge/>
            <w:tcBorders>
              <w:left w:val="single" w:sz="4" w:space="0" w:color="auto"/>
              <w:right w:val="single" w:sz="4" w:space="0" w:color="auto"/>
            </w:tcBorders>
            <w:vAlign w:val="center"/>
          </w:tcPr>
          <w:p w:rsidR="001709FE" w:rsidRDefault="001709FE">
            <w:pPr>
              <w:spacing w:line="280" w:lineRule="exact"/>
              <w:rPr>
                <w:szCs w:val="21"/>
              </w:rPr>
            </w:pPr>
          </w:p>
        </w:tc>
        <w:tc>
          <w:tcPr>
            <w:tcW w:w="1329" w:type="dxa"/>
            <w:gridSpan w:val="2"/>
            <w:vMerge/>
            <w:tcBorders>
              <w:left w:val="single" w:sz="4" w:space="0" w:color="auto"/>
              <w:right w:val="single" w:sz="4" w:space="0" w:color="auto"/>
            </w:tcBorders>
            <w:vAlign w:val="center"/>
          </w:tcPr>
          <w:p w:rsidR="001709FE" w:rsidRDefault="001709FE">
            <w:pPr>
              <w:spacing w:line="280" w:lineRule="exact"/>
              <w:ind w:left="180"/>
              <w:jc w:val="center"/>
              <w:rPr>
                <w:szCs w:val="21"/>
              </w:rPr>
            </w:pPr>
          </w:p>
        </w:tc>
        <w:tc>
          <w:tcPr>
            <w:tcW w:w="12969" w:type="dxa"/>
            <w:gridSpan w:val="15"/>
            <w:tcBorders>
              <w:left w:val="single" w:sz="4" w:space="0" w:color="auto"/>
              <w:right w:val="single" w:sz="4" w:space="0" w:color="auto"/>
            </w:tcBorders>
            <w:vAlign w:val="center"/>
          </w:tcPr>
          <w:p w:rsidR="001709FE" w:rsidRPr="00BA11DD" w:rsidRDefault="005D073B">
            <w:pPr>
              <w:snapToGrid w:val="0"/>
              <w:spacing w:line="264" w:lineRule="auto"/>
              <w:rPr>
                <w:rFonts w:ascii="黑体" w:eastAsia="黑体" w:hAnsi="黑体"/>
                <w:sz w:val="22"/>
                <w:szCs w:val="21"/>
              </w:rPr>
            </w:pPr>
            <w:r w:rsidRPr="00BA11DD">
              <w:rPr>
                <w:rFonts w:ascii="黑体" w:eastAsia="黑体" w:hAnsi="黑体" w:hint="eastAsia"/>
                <w:sz w:val="22"/>
                <w:szCs w:val="21"/>
              </w:rPr>
              <w:t>一、论文</w:t>
            </w:r>
          </w:p>
          <w:p w:rsidR="00287D63" w:rsidRPr="00BA11DD" w:rsidRDefault="00287D63" w:rsidP="00DD2F76">
            <w:pPr>
              <w:snapToGrid w:val="0"/>
              <w:rPr>
                <w:rFonts w:ascii="楷体_GB2312" w:eastAsia="楷体_GB2312" w:hAnsi="宋体" w:cs="宋体"/>
                <w:szCs w:val="18"/>
              </w:rPr>
            </w:pPr>
            <w:r w:rsidRPr="00BA11DD">
              <w:rPr>
                <w:rFonts w:ascii="楷体_GB2312" w:eastAsia="楷体_GB2312" w:hAnsi="宋体" w:cs="宋体" w:hint="eastAsia"/>
                <w:szCs w:val="18"/>
              </w:rPr>
              <w:t>1.《concrete Strength Test for Reinforcement of Building》 发表于《EKOLOJI》108（2019）SCI论文；</w:t>
            </w:r>
          </w:p>
          <w:p w:rsidR="00287D63" w:rsidRPr="00BA11DD" w:rsidRDefault="00287D63" w:rsidP="00DD2F76">
            <w:pPr>
              <w:snapToGrid w:val="0"/>
              <w:rPr>
                <w:rFonts w:ascii="楷体_GB2312" w:eastAsia="楷体_GB2312" w:hAnsi="宋体" w:cs="宋体"/>
                <w:szCs w:val="18"/>
              </w:rPr>
            </w:pPr>
            <w:r w:rsidRPr="00BA11DD">
              <w:rPr>
                <w:rFonts w:ascii="楷体_GB2312" w:eastAsia="楷体_GB2312" w:hAnsi="宋体" w:cs="宋体" w:hint="eastAsia"/>
                <w:szCs w:val="18"/>
              </w:rPr>
              <w:t>2.《绿色建筑施工管理的思考》发表于《山西建筑》（RCCSE中国核心学术期刊A 区）2018年7月第19期；</w:t>
            </w:r>
          </w:p>
          <w:p w:rsidR="00287D63" w:rsidRPr="00BA11DD" w:rsidRDefault="00287D63" w:rsidP="00DD2F76">
            <w:pPr>
              <w:snapToGrid w:val="0"/>
              <w:rPr>
                <w:rFonts w:ascii="楷体_GB2312" w:eastAsia="楷体_GB2312" w:hAnsi="宋体" w:cs="宋体"/>
                <w:szCs w:val="18"/>
              </w:rPr>
            </w:pPr>
            <w:r w:rsidRPr="00BA11DD">
              <w:rPr>
                <w:rFonts w:ascii="楷体_GB2312" w:eastAsia="楷体_GB2312" w:hAnsi="宋体" w:cs="宋体" w:hint="eastAsia"/>
                <w:szCs w:val="18"/>
              </w:rPr>
              <w:t>3.《再生卵石骨料混凝土力学性能试验分析》发表于《山西建筑》（RCCSE中国核心学术期刊A 区）2018年12月第34期；</w:t>
            </w:r>
            <w:r w:rsidR="006561E2">
              <w:rPr>
                <w:rFonts w:ascii="楷体_GB2312" w:eastAsia="楷体_GB2312" w:hAnsi="宋体" w:cs="宋体" w:hint="eastAsia"/>
                <w:szCs w:val="18"/>
              </w:rPr>
              <w:t>（代表作）</w:t>
            </w:r>
          </w:p>
          <w:p w:rsidR="00287D63" w:rsidRPr="00BA11DD" w:rsidRDefault="00287D63" w:rsidP="00DD2F76">
            <w:pPr>
              <w:snapToGrid w:val="0"/>
              <w:rPr>
                <w:rFonts w:ascii="楷体_GB2312" w:eastAsia="楷体_GB2312" w:hAnsi="宋体" w:cs="宋体"/>
                <w:szCs w:val="18"/>
              </w:rPr>
            </w:pPr>
            <w:r w:rsidRPr="00BA11DD">
              <w:rPr>
                <w:rFonts w:ascii="楷体_GB2312" w:eastAsia="楷体_GB2312" w:hAnsi="宋体" w:cs="宋体" w:hint="eastAsia"/>
                <w:szCs w:val="18"/>
              </w:rPr>
              <w:t>4.《大体积混凝土结构施工技术分析》发表于《江西建材》（RCCSE中国核心学术期刊）2018年11月总238期；</w:t>
            </w:r>
          </w:p>
          <w:p w:rsidR="00287D63" w:rsidRPr="00BA11DD" w:rsidRDefault="00287D63" w:rsidP="00DD2F76">
            <w:pPr>
              <w:snapToGrid w:val="0"/>
              <w:rPr>
                <w:rFonts w:ascii="楷体_GB2312" w:eastAsia="楷体_GB2312" w:hAnsi="宋体" w:cs="宋体"/>
                <w:szCs w:val="18"/>
              </w:rPr>
            </w:pPr>
            <w:r w:rsidRPr="00BA11DD">
              <w:rPr>
                <w:rFonts w:ascii="楷体_GB2312" w:eastAsia="楷体_GB2312" w:hAnsi="宋体" w:cs="宋体" w:hint="eastAsia"/>
                <w:szCs w:val="18"/>
              </w:rPr>
              <w:t>5.《浅析土木建筑工程设计中的抗震设计要点》发表于《江西建材》（RCCSE中国核心学术期刊）2018年10月总237期；</w:t>
            </w:r>
          </w:p>
          <w:p w:rsidR="00287D63" w:rsidRPr="00BA11DD" w:rsidRDefault="00287D63" w:rsidP="00DD2F76">
            <w:pPr>
              <w:snapToGrid w:val="0"/>
              <w:rPr>
                <w:rFonts w:ascii="楷体_GB2312" w:eastAsia="楷体_GB2312" w:hAnsi="宋体" w:cs="宋体"/>
                <w:szCs w:val="18"/>
              </w:rPr>
            </w:pPr>
            <w:r w:rsidRPr="00BA11DD">
              <w:rPr>
                <w:rFonts w:ascii="楷体_GB2312" w:eastAsia="楷体_GB2312" w:hAnsi="宋体" w:cs="宋体" w:hint="eastAsia"/>
                <w:szCs w:val="18"/>
              </w:rPr>
              <w:t>6.《高职建筑工程技术专业学生顶岗实习管理问题探讨》发表于《现代职业教育》2018年第一期；</w:t>
            </w:r>
            <w:r w:rsidR="006561E2">
              <w:rPr>
                <w:rFonts w:ascii="楷体_GB2312" w:eastAsia="楷体_GB2312" w:hAnsi="宋体" w:cs="宋体" w:hint="eastAsia"/>
                <w:szCs w:val="18"/>
              </w:rPr>
              <w:t>（代表作）</w:t>
            </w:r>
          </w:p>
          <w:p w:rsidR="00287D63" w:rsidRPr="00BA11DD" w:rsidRDefault="00287D63" w:rsidP="00DD2F76">
            <w:pPr>
              <w:snapToGrid w:val="0"/>
              <w:rPr>
                <w:rFonts w:ascii="楷体_GB2312" w:eastAsia="楷体_GB2312" w:hAnsi="宋体" w:cs="宋体"/>
                <w:szCs w:val="18"/>
              </w:rPr>
            </w:pPr>
            <w:r w:rsidRPr="00BA11DD">
              <w:rPr>
                <w:rFonts w:ascii="楷体_GB2312" w:eastAsia="楷体_GB2312" w:hAnsi="宋体" w:cs="宋体" w:hint="eastAsia"/>
                <w:szCs w:val="18"/>
              </w:rPr>
              <w:t>7.《基于粗糙集的高层建筑施工安全评价研究》发表于《中国建材科技》2016年12月第6期；</w:t>
            </w:r>
          </w:p>
          <w:p w:rsidR="00287D63" w:rsidRPr="00BA11DD" w:rsidRDefault="00287D63" w:rsidP="00DD2F76">
            <w:pPr>
              <w:snapToGrid w:val="0"/>
              <w:rPr>
                <w:rFonts w:ascii="楷体_GB2312" w:eastAsia="楷体_GB2312" w:hAnsi="宋体" w:cs="宋体"/>
                <w:szCs w:val="18"/>
              </w:rPr>
            </w:pPr>
            <w:r w:rsidRPr="00BA11DD">
              <w:rPr>
                <w:rFonts w:ascii="楷体_GB2312" w:eastAsia="楷体_GB2312" w:hAnsi="宋体" w:cs="宋体" w:hint="eastAsia"/>
                <w:szCs w:val="18"/>
              </w:rPr>
              <w:lastRenderedPageBreak/>
              <w:t>8.《新时期建筑结构的试验及检测分析》发表于《四川建材》2018年10月第10期</w:t>
            </w:r>
          </w:p>
          <w:p w:rsidR="00287D63" w:rsidRPr="00BA11DD" w:rsidRDefault="00287D63" w:rsidP="00DD2F76">
            <w:pPr>
              <w:snapToGrid w:val="0"/>
              <w:rPr>
                <w:rFonts w:ascii="楷体_GB2312" w:eastAsia="楷体_GB2312" w:hAnsi="宋体" w:cs="宋体"/>
                <w:szCs w:val="18"/>
              </w:rPr>
            </w:pPr>
            <w:r w:rsidRPr="00BA11DD">
              <w:rPr>
                <w:rFonts w:ascii="楷体_GB2312" w:eastAsia="楷体_GB2312" w:hAnsi="宋体" w:cs="宋体" w:hint="eastAsia"/>
                <w:szCs w:val="18"/>
              </w:rPr>
              <w:t>9.《碳纤维钢筋混凝土结构设计及施工技术探讨》发表于《四川水泥》2018年11月总267期；</w:t>
            </w:r>
          </w:p>
          <w:p w:rsidR="00287D63" w:rsidRPr="00BA11DD" w:rsidRDefault="00287D63" w:rsidP="00DD2F76">
            <w:pPr>
              <w:snapToGrid w:val="0"/>
              <w:rPr>
                <w:rFonts w:ascii="楷体_GB2312" w:eastAsia="楷体_GB2312" w:hAnsi="宋体" w:cs="宋体"/>
                <w:szCs w:val="18"/>
              </w:rPr>
            </w:pPr>
            <w:r w:rsidRPr="00BA11DD">
              <w:rPr>
                <w:rFonts w:ascii="楷体_GB2312" w:eastAsia="楷体_GB2312" w:hAnsi="宋体" w:cs="宋体" w:hint="eastAsia"/>
                <w:szCs w:val="18"/>
              </w:rPr>
              <w:t>10.《高层建筑预应力混凝土板式转换层结构设计》发表于《城市建筑》2019年4月；</w:t>
            </w:r>
          </w:p>
          <w:p w:rsidR="00287D63" w:rsidRPr="00BA11DD" w:rsidRDefault="00287D63" w:rsidP="00DD2F76">
            <w:pPr>
              <w:snapToGrid w:val="0"/>
              <w:rPr>
                <w:rFonts w:ascii="楷体_GB2312" w:eastAsia="楷体_GB2312" w:hAnsi="宋体" w:cs="宋体"/>
                <w:szCs w:val="18"/>
              </w:rPr>
            </w:pPr>
            <w:r w:rsidRPr="00BA11DD">
              <w:rPr>
                <w:rFonts w:ascii="楷体_GB2312" w:eastAsia="楷体_GB2312" w:hAnsi="宋体" w:cs="宋体" w:hint="eastAsia"/>
                <w:szCs w:val="18"/>
              </w:rPr>
              <w:t>11.《建筑保温技术与新型建筑墙体材料及节能探析》发表于《绿色环保建材》2019年10月总152期；</w:t>
            </w:r>
          </w:p>
          <w:p w:rsidR="00287D63" w:rsidRPr="00BA11DD" w:rsidRDefault="00287D63" w:rsidP="00DD2F76">
            <w:pPr>
              <w:snapToGrid w:val="0"/>
              <w:rPr>
                <w:rFonts w:ascii="楷体_GB2312" w:eastAsia="楷体_GB2312" w:hAnsi="宋体" w:cs="宋体"/>
                <w:szCs w:val="18"/>
              </w:rPr>
            </w:pPr>
            <w:r w:rsidRPr="00BA11DD">
              <w:rPr>
                <w:rFonts w:ascii="楷体_GB2312" w:eastAsia="楷体_GB2312" w:hAnsi="宋体" w:cs="宋体" w:hint="eastAsia"/>
                <w:szCs w:val="18"/>
              </w:rPr>
              <w:t>12.《带砌体填充墙的钢筋混凝土框架受力性能分析》发表于《四川水泥》2019年4月总272期；</w:t>
            </w:r>
          </w:p>
          <w:p w:rsidR="00287D63" w:rsidRPr="00BA11DD" w:rsidRDefault="00287D63" w:rsidP="00DD2F76">
            <w:pPr>
              <w:snapToGrid w:val="0"/>
              <w:rPr>
                <w:rFonts w:ascii="楷体_GB2312" w:eastAsia="楷体_GB2312" w:hAnsi="宋体" w:cs="宋体"/>
                <w:szCs w:val="18"/>
              </w:rPr>
            </w:pPr>
            <w:r w:rsidRPr="00BA11DD">
              <w:rPr>
                <w:rFonts w:ascii="楷体_GB2312" w:eastAsia="楷体_GB2312" w:hAnsi="宋体" w:cs="宋体" w:hint="eastAsia"/>
                <w:szCs w:val="18"/>
              </w:rPr>
              <w:t>13.《改革教学模式，提升高职建设类专业学生建筑施识图能力》发表于《赢未来》2017年第24期。</w:t>
            </w:r>
          </w:p>
          <w:p w:rsidR="00287D63" w:rsidRPr="00BA11DD" w:rsidRDefault="00287D63" w:rsidP="00DD2F76">
            <w:pPr>
              <w:snapToGrid w:val="0"/>
              <w:rPr>
                <w:rFonts w:ascii="楷体_GB2312" w:eastAsia="楷体_GB2312" w:hAnsi="宋体" w:cs="宋体"/>
                <w:szCs w:val="18"/>
              </w:rPr>
            </w:pPr>
            <w:r w:rsidRPr="00BA11DD">
              <w:rPr>
                <w:rFonts w:ascii="楷体_GB2312" w:eastAsia="楷体_GB2312" w:hAnsi="宋体" w:cs="宋体" w:hint="eastAsia"/>
                <w:szCs w:val="18"/>
              </w:rPr>
              <w:t>14.《纳米SiO2提高不同龄期混凝土力学试验》发表于《科技导报》（CSCD核心）2011年7月；（第二作者）</w:t>
            </w:r>
          </w:p>
          <w:p w:rsidR="001709FE" w:rsidRPr="00BA11DD" w:rsidRDefault="005D073B" w:rsidP="00287D63">
            <w:pPr>
              <w:snapToGrid w:val="0"/>
              <w:spacing w:line="264" w:lineRule="auto"/>
              <w:rPr>
                <w:rFonts w:ascii="黑体" w:eastAsia="黑体" w:hAnsi="黑体"/>
                <w:sz w:val="22"/>
                <w:szCs w:val="21"/>
              </w:rPr>
            </w:pPr>
            <w:r w:rsidRPr="00BA11DD">
              <w:rPr>
                <w:rFonts w:ascii="黑体" w:eastAsia="黑体" w:hAnsi="黑体" w:hint="eastAsia"/>
                <w:sz w:val="22"/>
                <w:szCs w:val="21"/>
              </w:rPr>
              <w:t>二、教材</w:t>
            </w:r>
            <w:r w:rsidR="006561E2">
              <w:rPr>
                <w:rFonts w:ascii="黑体" w:eastAsia="黑体" w:hAnsi="黑体" w:hint="eastAsia"/>
                <w:sz w:val="22"/>
                <w:szCs w:val="21"/>
              </w:rPr>
              <w:t>（6本）</w:t>
            </w:r>
          </w:p>
          <w:p w:rsidR="00B34982" w:rsidRPr="00BA11DD" w:rsidRDefault="00B34982" w:rsidP="00367CC7">
            <w:pPr>
              <w:snapToGrid w:val="0"/>
              <w:rPr>
                <w:rFonts w:ascii="楷体_GB2312" w:eastAsia="楷体_GB2312" w:hAnsi="宋体" w:cs="宋体"/>
                <w:szCs w:val="18"/>
              </w:rPr>
            </w:pPr>
            <w:r w:rsidRPr="00BA11DD">
              <w:rPr>
                <w:rFonts w:ascii="楷体_GB2312" w:eastAsia="楷体_GB2312" w:hAnsi="宋体" w:cs="宋体" w:hint="eastAsia"/>
                <w:szCs w:val="18"/>
              </w:rPr>
              <w:t>1.2013.9 十二五规划教材 《建筑构造与建筑施工图》中南大学出版社（主编）</w:t>
            </w:r>
          </w:p>
          <w:p w:rsidR="00B34982" w:rsidRPr="00BA11DD" w:rsidRDefault="00B34982" w:rsidP="00367CC7">
            <w:pPr>
              <w:snapToGrid w:val="0"/>
              <w:rPr>
                <w:rFonts w:ascii="楷体_GB2312" w:eastAsia="楷体_GB2312" w:hAnsi="宋体" w:cs="宋体"/>
                <w:szCs w:val="18"/>
              </w:rPr>
            </w:pPr>
            <w:r w:rsidRPr="00BA11DD">
              <w:rPr>
                <w:rFonts w:ascii="楷体_GB2312" w:eastAsia="楷体_GB2312" w:hAnsi="宋体" w:cs="宋体" w:hint="eastAsia"/>
                <w:szCs w:val="18"/>
              </w:rPr>
              <w:t>2.2012.1十二五规划教材《建筑设计CAD》水利水电出版社（主编）</w:t>
            </w:r>
          </w:p>
          <w:p w:rsidR="00B34982" w:rsidRPr="00BA11DD" w:rsidRDefault="00B34982" w:rsidP="00367CC7">
            <w:pPr>
              <w:snapToGrid w:val="0"/>
              <w:rPr>
                <w:rFonts w:ascii="楷体_GB2312" w:eastAsia="楷体_GB2312" w:hAnsi="宋体" w:cs="宋体"/>
                <w:szCs w:val="18"/>
              </w:rPr>
            </w:pPr>
            <w:r w:rsidRPr="00BA11DD">
              <w:rPr>
                <w:rFonts w:ascii="楷体_GB2312" w:eastAsia="楷体_GB2312" w:hAnsi="宋体" w:cs="宋体" w:hint="eastAsia"/>
                <w:szCs w:val="18"/>
              </w:rPr>
              <w:t>3.2019.8十三五规划教材《建筑材料》哈尔滨工业大学出版社（主编）</w:t>
            </w:r>
          </w:p>
          <w:p w:rsidR="00B34982" w:rsidRPr="00BA11DD" w:rsidRDefault="00B34982" w:rsidP="00367CC7">
            <w:pPr>
              <w:snapToGrid w:val="0"/>
              <w:rPr>
                <w:rFonts w:ascii="楷体_GB2312" w:eastAsia="楷体_GB2312" w:hAnsi="宋体" w:cs="宋体"/>
                <w:szCs w:val="18"/>
              </w:rPr>
            </w:pPr>
            <w:r w:rsidRPr="00BA11DD">
              <w:rPr>
                <w:rFonts w:ascii="楷体_GB2312" w:eastAsia="楷体_GB2312" w:hAnsi="宋体" w:cs="宋体" w:hint="eastAsia"/>
                <w:szCs w:val="18"/>
              </w:rPr>
              <w:t>4.2019.9十三五规划教材《建筑制图基础与CAD》中南大学出版社（副主编）</w:t>
            </w:r>
          </w:p>
          <w:p w:rsidR="00B34982" w:rsidRPr="00BA11DD" w:rsidRDefault="00B34982" w:rsidP="00367CC7">
            <w:pPr>
              <w:snapToGrid w:val="0"/>
              <w:rPr>
                <w:rFonts w:ascii="楷体_GB2312" w:eastAsia="楷体_GB2312" w:hAnsi="宋体" w:cs="宋体"/>
                <w:szCs w:val="18"/>
              </w:rPr>
            </w:pPr>
            <w:r w:rsidRPr="00BA11DD">
              <w:rPr>
                <w:rFonts w:ascii="楷体_GB2312" w:eastAsia="楷体_GB2312" w:hAnsi="宋体" w:cs="宋体" w:hint="eastAsia"/>
                <w:szCs w:val="18"/>
              </w:rPr>
              <w:t>5.2012.6 建筑业企业专业技术管理人员岗位资格考试指导用书《质量员》 中国环境科学出版社（参编）</w:t>
            </w:r>
          </w:p>
          <w:p w:rsidR="001709FE" w:rsidRPr="00BA11DD" w:rsidRDefault="00B34982" w:rsidP="00367CC7">
            <w:pPr>
              <w:snapToGrid w:val="0"/>
              <w:rPr>
                <w:rFonts w:ascii="宋体" w:hAnsi="宋体" w:cs="宋体"/>
                <w:szCs w:val="18"/>
              </w:rPr>
            </w:pPr>
            <w:r w:rsidRPr="00BA11DD">
              <w:rPr>
                <w:rFonts w:ascii="楷体_GB2312" w:eastAsia="楷体_GB2312" w:hAnsi="宋体" w:cs="宋体" w:hint="eastAsia"/>
                <w:szCs w:val="18"/>
              </w:rPr>
              <w:t>6.2015.7十二五规划教材《建筑工程质量与安全管理》（主审）</w:t>
            </w:r>
          </w:p>
        </w:tc>
        <w:tc>
          <w:tcPr>
            <w:tcW w:w="1457" w:type="dxa"/>
            <w:gridSpan w:val="2"/>
            <w:vMerge/>
            <w:tcBorders>
              <w:left w:val="single" w:sz="4" w:space="0" w:color="auto"/>
              <w:right w:val="single" w:sz="4" w:space="0" w:color="auto"/>
            </w:tcBorders>
            <w:vAlign w:val="center"/>
          </w:tcPr>
          <w:p w:rsidR="001709FE" w:rsidRDefault="001709FE">
            <w:pPr>
              <w:spacing w:line="280" w:lineRule="exact"/>
              <w:rPr>
                <w:szCs w:val="21"/>
              </w:rPr>
            </w:pPr>
          </w:p>
        </w:tc>
      </w:tr>
      <w:tr w:rsidR="001709FE" w:rsidTr="00721FFE">
        <w:trPr>
          <w:cantSplit/>
          <w:jc w:val="center"/>
        </w:trPr>
        <w:tc>
          <w:tcPr>
            <w:tcW w:w="5704" w:type="dxa"/>
            <w:gridSpan w:val="10"/>
            <w:vMerge/>
            <w:tcBorders>
              <w:left w:val="single" w:sz="4" w:space="0" w:color="auto"/>
              <w:right w:val="single" w:sz="4" w:space="0" w:color="auto"/>
            </w:tcBorders>
            <w:vAlign w:val="center"/>
          </w:tcPr>
          <w:p w:rsidR="001709FE" w:rsidRDefault="001709FE">
            <w:pPr>
              <w:spacing w:line="280" w:lineRule="exact"/>
              <w:jc w:val="center"/>
              <w:rPr>
                <w:szCs w:val="21"/>
              </w:rPr>
            </w:pPr>
          </w:p>
        </w:tc>
        <w:tc>
          <w:tcPr>
            <w:tcW w:w="562" w:type="dxa"/>
            <w:vMerge/>
            <w:tcBorders>
              <w:left w:val="single" w:sz="4" w:space="0" w:color="auto"/>
              <w:right w:val="single" w:sz="4" w:space="0" w:color="auto"/>
            </w:tcBorders>
            <w:vAlign w:val="center"/>
          </w:tcPr>
          <w:p w:rsidR="001709FE" w:rsidRDefault="001709FE">
            <w:pPr>
              <w:spacing w:line="280" w:lineRule="exact"/>
              <w:jc w:val="center"/>
              <w:rPr>
                <w:szCs w:val="21"/>
              </w:rPr>
            </w:pPr>
          </w:p>
        </w:tc>
        <w:tc>
          <w:tcPr>
            <w:tcW w:w="1329" w:type="dxa"/>
            <w:gridSpan w:val="2"/>
            <w:vMerge w:val="restart"/>
            <w:tcBorders>
              <w:left w:val="single" w:sz="4" w:space="0" w:color="auto"/>
              <w:right w:val="single" w:sz="4" w:space="0" w:color="auto"/>
            </w:tcBorders>
            <w:vAlign w:val="center"/>
          </w:tcPr>
          <w:p w:rsidR="001709FE" w:rsidRDefault="005D073B">
            <w:pPr>
              <w:spacing w:line="280" w:lineRule="exact"/>
              <w:jc w:val="center"/>
              <w:rPr>
                <w:szCs w:val="21"/>
              </w:rPr>
            </w:pPr>
            <w:r>
              <w:rPr>
                <w:szCs w:val="21"/>
              </w:rPr>
              <w:t>承担或参</w:t>
            </w:r>
          </w:p>
          <w:p w:rsidR="001709FE" w:rsidRDefault="005D073B">
            <w:pPr>
              <w:spacing w:line="280" w:lineRule="exact"/>
              <w:jc w:val="center"/>
              <w:rPr>
                <w:szCs w:val="21"/>
              </w:rPr>
            </w:pPr>
            <w:r>
              <w:rPr>
                <w:szCs w:val="21"/>
              </w:rPr>
              <w:t>与的科研教研技术开发项目（项目名称、立项审批单位、项目编号）及鉴定获奖情况</w:t>
            </w:r>
          </w:p>
        </w:tc>
        <w:tc>
          <w:tcPr>
            <w:tcW w:w="955" w:type="dxa"/>
            <w:tcBorders>
              <w:left w:val="single" w:sz="4" w:space="0" w:color="auto"/>
              <w:bottom w:val="single" w:sz="4" w:space="0" w:color="auto"/>
              <w:right w:val="single" w:sz="4" w:space="0" w:color="auto"/>
            </w:tcBorders>
            <w:vAlign w:val="center"/>
          </w:tcPr>
          <w:p w:rsidR="001709FE" w:rsidRDefault="005D073B">
            <w:pPr>
              <w:spacing w:line="280" w:lineRule="exact"/>
              <w:ind w:left="-85" w:rightChars="-33" w:right="-69"/>
              <w:jc w:val="center"/>
              <w:rPr>
                <w:szCs w:val="21"/>
              </w:rPr>
            </w:pPr>
            <w:r>
              <w:rPr>
                <w:szCs w:val="21"/>
              </w:rPr>
              <w:t>主持研究项目数</w:t>
            </w:r>
          </w:p>
        </w:tc>
        <w:tc>
          <w:tcPr>
            <w:tcW w:w="2696" w:type="dxa"/>
            <w:gridSpan w:val="4"/>
            <w:tcBorders>
              <w:left w:val="single" w:sz="4" w:space="0" w:color="auto"/>
              <w:bottom w:val="single" w:sz="4" w:space="0" w:color="auto"/>
              <w:right w:val="single" w:sz="4" w:space="0" w:color="auto"/>
            </w:tcBorders>
            <w:vAlign w:val="center"/>
          </w:tcPr>
          <w:p w:rsidR="001709FE" w:rsidRPr="00BA11DD" w:rsidRDefault="005D073B" w:rsidP="006561E2">
            <w:pPr>
              <w:spacing w:line="280" w:lineRule="exact"/>
              <w:ind w:left="180"/>
              <w:jc w:val="left"/>
              <w:rPr>
                <w:rFonts w:ascii="楷体_GB2312" w:eastAsia="楷体_GB2312"/>
                <w:szCs w:val="21"/>
              </w:rPr>
            </w:pPr>
            <w:r w:rsidRPr="00BA11DD">
              <w:rPr>
                <w:rFonts w:ascii="楷体_GB2312" w:eastAsia="楷体_GB2312" w:hint="eastAsia"/>
                <w:szCs w:val="21"/>
              </w:rPr>
              <w:t>主持</w:t>
            </w:r>
            <w:r w:rsidR="006561E2">
              <w:rPr>
                <w:rFonts w:ascii="楷体_GB2312" w:eastAsia="楷体_GB2312" w:hint="eastAsia"/>
                <w:szCs w:val="21"/>
              </w:rPr>
              <w:t>研究项目</w:t>
            </w:r>
            <w:r w:rsidR="00B34982" w:rsidRPr="00BA11DD">
              <w:rPr>
                <w:rFonts w:ascii="楷体_GB2312" w:eastAsia="楷体_GB2312" w:hint="eastAsia"/>
                <w:szCs w:val="21"/>
              </w:rPr>
              <w:t>3</w:t>
            </w:r>
            <w:r w:rsidRPr="00BA11DD">
              <w:rPr>
                <w:rFonts w:ascii="楷体_GB2312" w:eastAsia="楷体_GB2312" w:hint="eastAsia"/>
                <w:szCs w:val="21"/>
              </w:rPr>
              <w:t>项</w:t>
            </w:r>
          </w:p>
        </w:tc>
        <w:tc>
          <w:tcPr>
            <w:tcW w:w="1134" w:type="dxa"/>
            <w:tcBorders>
              <w:left w:val="single" w:sz="4" w:space="0" w:color="auto"/>
              <w:bottom w:val="single" w:sz="4" w:space="0" w:color="auto"/>
              <w:right w:val="single" w:sz="4" w:space="0" w:color="auto"/>
            </w:tcBorders>
            <w:vAlign w:val="center"/>
          </w:tcPr>
          <w:p w:rsidR="001709FE" w:rsidRDefault="005D073B">
            <w:pPr>
              <w:spacing w:line="280" w:lineRule="exact"/>
              <w:jc w:val="center"/>
              <w:rPr>
                <w:szCs w:val="21"/>
              </w:rPr>
            </w:pPr>
            <w:r>
              <w:rPr>
                <w:szCs w:val="21"/>
              </w:rPr>
              <w:t>参与研究项目数</w:t>
            </w:r>
          </w:p>
        </w:tc>
        <w:tc>
          <w:tcPr>
            <w:tcW w:w="2407" w:type="dxa"/>
            <w:gridSpan w:val="2"/>
            <w:tcBorders>
              <w:left w:val="single" w:sz="4" w:space="0" w:color="auto"/>
              <w:bottom w:val="single" w:sz="4" w:space="0" w:color="auto"/>
              <w:right w:val="single" w:sz="4" w:space="0" w:color="auto"/>
            </w:tcBorders>
            <w:vAlign w:val="center"/>
          </w:tcPr>
          <w:p w:rsidR="001709FE" w:rsidRPr="00BA11DD" w:rsidRDefault="005D073B" w:rsidP="006561E2">
            <w:pPr>
              <w:spacing w:line="280" w:lineRule="exact"/>
              <w:ind w:left="180"/>
              <w:jc w:val="left"/>
              <w:rPr>
                <w:rFonts w:ascii="楷体_GB2312" w:eastAsia="楷体_GB2312"/>
                <w:szCs w:val="21"/>
              </w:rPr>
            </w:pPr>
            <w:r w:rsidRPr="00BA11DD">
              <w:rPr>
                <w:rFonts w:ascii="楷体_GB2312" w:eastAsia="楷体_GB2312" w:hint="eastAsia"/>
                <w:szCs w:val="21"/>
              </w:rPr>
              <w:t>参与</w:t>
            </w:r>
            <w:r w:rsidR="006561E2">
              <w:rPr>
                <w:rFonts w:ascii="楷体_GB2312" w:eastAsia="楷体_GB2312" w:hint="eastAsia"/>
                <w:szCs w:val="21"/>
              </w:rPr>
              <w:t>研究项目</w:t>
            </w:r>
            <w:r w:rsidR="00B34982" w:rsidRPr="00BA11DD">
              <w:rPr>
                <w:rFonts w:ascii="楷体_GB2312" w:eastAsia="楷体_GB2312" w:hint="eastAsia"/>
                <w:szCs w:val="21"/>
              </w:rPr>
              <w:t>4</w:t>
            </w:r>
            <w:r w:rsidRPr="00BA11DD">
              <w:rPr>
                <w:rFonts w:ascii="楷体_GB2312" w:eastAsia="楷体_GB2312" w:hint="eastAsia"/>
                <w:szCs w:val="21"/>
              </w:rPr>
              <w:t>项</w:t>
            </w:r>
          </w:p>
        </w:tc>
        <w:tc>
          <w:tcPr>
            <w:tcW w:w="709" w:type="dxa"/>
            <w:tcBorders>
              <w:left w:val="single" w:sz="4" w:space="0" w:color="auto"/>
              <w:bottom w:val="single" w:sz="4" w:space="0" w:color="auto"/>
              <w:right w:val="single" w:sz="4" w:space="0" w:color="auto"/>
            </w:tcBorders>
            <w:vAlign w:val="center"/>
          </w:tcPr>
          <w:p w:rsidR="001709FE" w:rsidRDefault="005D073B">
            <w:pPr>
              <w:spacing w:line="280" w:lineRule="exact"/>
              <w:jc w:val="center"/>
              <w:rPr>
                <w:szCs w:val="21"/>
              </w:rPr>
            </w:pPr>
            <w:r>
              <w:rPr>
                <w:szCs w:val="21"/>
              </w:rPr>
              <w:t>科研经费</w:t>
            </w:r>
          </w:p>
        </w:tc>
        <w:tc>
          <w:tcPr>
            <w:tcW w:w="1137" w:type="dxa"/>
            <w:tcBorders>
              <w:left w:val="single" w:sz="4" w:space="0" w:color="auto"/>
              <w:bottom w:val="single" w:sz="4" w:space="0" w:color="auto"/>
              <w:right w:val="single" w:sz="4" w:space="0" w:color="auto"/>
            </w:tcBorders>
            <w:vAlign w:val="center"/>
          </w:tcPr>
          <w:p w:rsidR="001709FE" w:rsidRPr="00BA11DD" w:rsidRDefault="002D7E35" w:rsidP="002D7E35">
            <w:pPr>
              <w:spacing w:line="280" w:lineRule="exact"/>
              <w:ind w:left="180"/>
              <w:jc w:val="left"/>
              <w:rPr>
                <w:rFonts w:ascii="楷体_GB2312" w:eastAsia="楷体_GB2312"/>
                <w:szCs w:val="21"/>
              </w:rPr>
            </w:pPr>
            <w:r w:rsidRPr="00BA11DD">
              <w:rPr>
                <w:rFonts w:ascii="楷体_GB2312" w:eastAsia="楷体_GB2312" w:hint="eastAsia"/>
                <w:szCs w:val="21"/>
              </w:rPr>
              <w:t>13.5</w:t>
            </w:r>
            <w:r w:rsidR="005D073B" w:rsidRPr="00BA11DD">
              <w:rPr>
                <w:rFonts w:ascii="楷体_GB2312" w:eastAsia="楷体_GB2312" w:hint="eastAsia"/>
                <w:szCs w:val="21"/>
              </w:rPr>
              <w:t>万</w:t>
            </w:r>
          </w:p>
        </w:tc>
        <w:tc>
          <w:tcPr>
            <w:tcW w:w="1701" w:type="dxa"/>
            <w:gridSpan w:val="2"/>
            <w:tcBorders>
              <w:left w:val="single" w:sz="4" w:space="0" w:color="auto"/>
              <w:bottom w:val="single" w:sz="4" w:space="0" w:color="auto"/>
              <w:right w:val="single" w:sz="4" w:space="0" w:color="auto"/>
            </w:tcBorders>
            <w:vAlign w:val="center"/>
          </w:tcPr>
          <w:p w:rsidR="001709FE" w:rsidRPr="00BA11DD" w:rsidRDefault="005D073B">
            <w:pPr>
              <w:spacing w:line="280" w:lineRule="exact"/>
              <w:rPr>
                <w:szCs w:val="21"/>
              </w:rPr>
            </w:pPr>
            <w:r w:rsidRPr="00BA11DD">
              <w:rPr>
                <w:szCs w:val="21"/>
              </w:rPr>
              <w:t>技术开发或</w:t>
            </w:r>
          </w:p>
          <w:p w:rsidR="001709FE" w:rsidRPr="00BA11DD" w:rsidRDefault="005D073B">
            <w:pPr>
              <w:spacing w:line="280" w:lineRule="exact"/>
              <w:rPr>
                <w:szCs w:val="21"/>
              </w:rPr>
            </w:pPr>
            <w:r w:rsidRPr="00BA11DD">
              <w:rPr>
                <w:szCs w:val="21"/>
              </w:rPr>
              <w:t>社会服务项目数</w:t>
            </w:r>
          </w:p>
        </w:tc>
        <w:tc>
          <w:tcPr>
            <w:tcW w:w="1055" w:type="dxa"/>
            <w:tcBorders>
              <w:left w:val="single" w:sz="4" w:space="0" w:color="auto"/>
              <w:bottom w:val="single" w:sz="4" w:space="0" w:color="auto"/>
              <w:right w:val="single" w:sz="4" w:space="0" w:color="auto"/>
            </w:tcBorders>
            <w:vAlign w:val="center"/>
          </w:tcPr>
          <w:p w:rsidR="001709FE" w:rsidRPr="00BA11DD" w:rsidRDefault="002D7E35">
            <w:pPr>
              <w:spacing w:line="280" w:lineRule="exact"/>
              <w:ind w:left="180"/>
              <w:jc w:val="left"/>
              <w:rPr>
                <w:rFonts w:ascii="楷体_GB2312" w:eastAsia="楷体_GB2312"/>
                <w:szCs w:val="21"/>
              </w:rPr>
            </w:pPr>
            <w:r w:rsidRPr="00BA11DD">
              <w:rPr>
                <w:rFonts w:ascii="楷体_GB2312" w:eastAsia="楷体_GB2312" w:hint="eastAsia"/>
                <w:szCs w:val="21"/>
              </w:rPr>
              <w:t>5</w:t>
            </w:r>
          </w:p>
        </w:tc>
        <w:tc>
          <w:tcPr>
            <w:tcW w:w="505" w:type="dxa"/>
            <w:tcBorders>
              <w:left w:val="single" w:sz="4" w:space="0" w:color="auto"/>
              <w:bottom w:val="single" w:sz="4" w:space="0" w:color="auto"/>
              <w:right w:val="single" w:sz="4" w:space="0" w:color="auto"/>
            </w:tcBorders>
            <w:vAlign w:val="center"/>
          </w:tcPr>
          <w:p w:rsidR="001709FE" w:rsidRPr="00BA11DD" w:rsidRDefault="00051178" w:rsidP="00051178">
            <w:pPr>
              <w:spacing w:line="280" w:lineRule="exact"/>
              <w:ind w:leftChars="-33" w:left="-69" w:rightChars="-39" w:right="-82"/>
              <w:rPr>
                <w:szCs w:val="21"/>
              </w:rPr>
            </w:pPr>
            <w:r>
              <w:rPr>
                <w:rFonts w:hint="eastAsia"/>
                <w:szCs w:val="21"/>
              </w:rPr>
              <w:t>专利</w:t>
            </w:r>
          </w:p>
        </w:tc>
        <w:tc>
          <w:tcPr>
            <w:tcW w:w="707" w:type="dxa"/>
            <w:gridSpan w:val="2"/>
            <w:tcBorders>
              <w:left w:val="single" w:sz="4" w:space="0" w:color="auto"/>
              <w:bottom w:val="single" w:sz="4" w:space="0" w:color="auto"/>
              <w:right w:val="single" w:sz="4" w:space="0" w:color="auto"/>
            </w:tcBorders>
            <w:vAlign w:val="center"/>
          </w:tcPr>
          <w:p w:rsidR="001709FE" w:rsidRPr="00BA11DD" w:rsidRDefault="00B34982">
            <w:pPr>
              <w:spacing w:line="280" w:lineRule="exact"/>
              <w:ind w:left="180"/>
              <w:jc w:val="left"/>
              <w:rPr>
                <w:rFonts w:ascii="楷体_GB2312" w:eastAsia="楷体_GB2312"/>
                <w:szCs w:val="21"/>
              </w:rPr>
            </w:pPr>
            <w:r w:rsidRPr="00BA11DD">
              <w:rPr>
                <w:rFonts w:ascii="楷体_GB2312" w:eastAsia="楷体_GB2312" w:hint="eastAsia"/>
                <w:szCs w:val="21"/>
              </w:rPr>
              <w:t>11</w:t>
            </w:r>
          </w:p>
        </w:tc>
        <w:tc>
          <w:tcPr>
            <w:tcW w:w="1420" w:type="dxa"/>
            <w:tcBorders>
              <w:left w:val="single" w:sz="4" w:space="0" w:color="auto"/>
              <w:right w:val="single" w:sz="4" w:space="0" w:color="auto"/>
            </w:tcBorders>
            <w:vAlign w:val="center"/>
          </w:tcPr>
          <w:p w:rsidR="001709FE" w:rsidRDefault="001709FE">
            <w:pPr>
              <w:spacing w:line="280" w:lineRule="exact"/>
              <w:rPr>
                <w:szCs w:val="21"/>
              </w:rPr>
            </w:pPr>
          </w:p>
        </w:tc>
      </w:tr>
      <w:tr w:rsidR="001709FE" w:rsidTr="00905E85">
        <w:trPr>
          <w:jc w:val="center"/>
        </w:trPr>
        <w:tc>
          <w:tcPr>
            <w:tcW w:w="5704" w:type="dxa"/>
            <w:gridSpan w:val="10"/>
            <w:vMerge/>
            <w:tcBorders>
              <w:left w:val="single" w:sz="4" w:space="0" w:color="auto"/>
              <w:right w:val="single" w:sz="4" w:space="0" w:color="auto"/>
            </w:tcBorders>
            <w:vAlign w:val="center"/>
          </w:tcPr>
          <w:p w:rsidR="001709FE" w:rsidRDefault="001709FE">
            <w:pPr>
              <w:spacing w:line="280" w:lineRule="exact"/>
              <w:jc w:val="center"/>
              <w:rPr>
                <w:szCs w:val="21"/>
              </w:rPr>
            </w:pPr>
          </w:p>
        </w:tc>
        <w:tc>
          <w:tcPr>
            <w:tcW w:w="562" w:type="dxa"/>
            <w:vMerge/>
            <w:tcBorders>
              <w:left w:val="single" w:sz="4" w:space="0" w:color="auto"/>
              <w:bottom w:val="single" w:sz="4" w:space="0" w:color="auto"/>
              <w:right w:val="single" w:sz="4" w:space="0" w:color="auto"/>
            </w:tcBorders>
            <w:vAlign w:val="center"/>
          </w:tcPr>
          <w:p w:rsidR="001709FE" w:rsidRDefault="001709FE">
            <w:pPr>
              <w:spacing w:line="280" w:lineRule="exact"/>
              <w:jc w:val="center"/>
              <w:rPr>
                <w:szCs w:val="21"/>
              </w:rPr>
            </w:pPr>
          </w:p>
        </w:tc>
        <w:tc>
          <w:tcPr>
            <w:tcW w:w="1329" w:type="dxa"/>
            <w:gridSpan w:val="2"/>
            <w:vMerge/>
            <w:tcBorders>
              <w:left w:val="single" w:sz="4" w:space="0" w:color="auto"/>
              <w:bottom w:val="single" w:sz="4" w:space="0" w:color="auto"/>
              <w:right w:val="single" w:sz="4" w:space="0" w:color="auto"/>
            </w:tcBorders>
            <w:vAlign w:val="center"/>
          </w:tcPr>
          <w:p w:rsidR="001709FE" w:rsidRDefault="001709FE">
            <w:pPr>
              <w:spacing w:line="280" w:lineRule="exact"/>
              <w:jc w:val="center"/>
              <w:rPr>
                <w:szCs w:val="21"/>
              </w:rPr>
            </w:pPr>
          </w:p>
        </w:tc>
        <w:tc>
          <w:tcPr>
            <w:tcW w:w="12969" w:type="dxa"/>
            <w:gridSpan w:val="15"/>
            <w:tcBorders>
              <w:left w:val="single" w:sz="4" w:space="0" w:color="auto"/>
              <w:bottom w:val="single" w:sz="4" w:space="0" w:color="auto"/>
              <w:right w:val="single" w:sz="4" w:space="0" w:color="auto"/>
            </w:tcBorders>
            <w:vAlign w:val="center"/>
          </w:tcPr>
          <w:p w:rsidR="001709FE" w:rsidRPr="00BA11DD" w:rsidRDefault="005D073B">
            <w:pPr>
              <w:snapToGrid w:val="0"/>
              <w:rPr>
                <w:rFonts w:ascii="黑体" w:eastAsia="黑体" w:hAnsi="黑体"/>
                <w:szCs w:val="21"/>
              </w:rPr>
            </w:pPr>
            <w:r w:rsidRPr="00BA11DD">
              <w:rPr>
                <w:rFonts w:ascii="黑体" w:eastAsia="黑体" w:hAnsi="黑体" w:hint="eastAsia"/>
                <w:szCs w:val="21"/>
              </w:rPr>
              <w:t>一、科研项目</w:t>
            </w:r>
            <w:r w:rsidR="006561E2">
              <w:rPr>
                <w:rFonts w:ascii="黑体" w:eastAsia="黑体" w:hAnsi="黑体" w:hint="eastAsia"/>
                <w:szCs w:val="21"/>
              </w:rPr>
              <w:t>（3项）</w:t>
            </w:r>
          </w:p>
          <w:p w:rsidR="001709FE" w:rsidRPr="00BA11DD" w:rsidRDefault="005D073B">
            <w:pPr>
              <w:snapToGrid w:val="0"/>
              <w:rPr>
                <w:rFonts w:ascii="黑体" w:eastAsia="黑体" w:hAnsi="黑体"/>
                <w:szCs w:val="21"/>
              </w:rPr>
            </w:pPr>
            <w:r w:rsidRPr="00BA11DD">
              <w:rPr>
                <w:rFonts w:ascii="黑体" w:eastAsia="黑体" w:hAnsi="黑体" w:hint="eastAsia"/>
                <w:szCs w:val="21"/>
              </w:rPr>
              <w:t>（一）主持的课题</w:t>
            </w:r>
          </w:p>
          <w:p w:rsidR="00B34982" w:rsidRPr="00BA11DD" w:rsidRDefault="00B34982" w:rsidP="00B34982">
            <w:pPr>
              <w:snapToGrid w:val="0"/>
              <w:rPr>
                <w:rFonts w:ascii="楷体_GB2312" w:eastAsia="楷体_GB2312"/>
                <w:szCs w:val="21"/>
              </w:rPr>
            </w:pPr>
            <w:r w:rsidRPr="00BA11DD">
              <w:rPr>
                <w:rFonts w:ascii="楷体_GB2312" w:eastAsia="楷体_GB2312" w:hint="eastAsia"/>
                <w:szCs w:val="21"/>
              </w:rPr>
              <w:t>1.2013-2018年 主持湖南省“十二五”教育规划课题《提升高职院校建筑类专业学生建筑识图能力的教学研究》，</w:t>
            </w:r>
            <w:r w:rsidR="00051178">
              <w:rPr>
                <w:rFonts w:ascii="楷体_GB2312" w:eastAsia="楷体_GB2312" w:hint="eastAsia"/>
                <w:szCs w:val="21"/>
              </w:rPr>
              <w:t>省级，</w:t>
            </w:r>
            <w:r w:rsidRPr="00BA11DD">
              <w:rPr>
                <w:rFonts w:ascii="楷体_GB2312" w:eastAsia="楷体_GB2312" w:hint="eastAsia"/>
                <w:szCs w:val="21"/>
              </w:rPr>
              <w:t>已结题；</w:t>
            </w:r>
          </w:p>
          <w:p w:rsidR="00B34982" w:rsidRPr="00BA11DD" w:rsidRDefault="00B34982" w:rsidP="00B34982">
            <w:pPr>
              <w:snapToGrid w:val="0"/>
              <w:rPr>
                <w:rFonts w:ascii="楷体_GB2312" w:eastAsia="楷体_GB2312"/>
                <w:szCs w:val="21"/>
              </w:rPr>
            </w:pPr>
            <w:r w:rsidRPr="00BA11DD">
              <w:rPr>
                <w:rFonts w:ascii="楷体_GB2312" w:eastAsia="楷体_GB2312" w:hint="eastAsia"/>
                <w:szCs w:val="21"/>
              </w:rPr>
              <w:t>2. 2009-2015 国家社会科学基金项目“十一五”规划课题《高职建设类课程项目化、模块化改革研究》，子项目负责人，</w:t>
            </w:r>
            <w:r w:rsidR="00051178">
              <w:rPr>
                <w:rFonts w:ascii="楷体_GB2312" w:eastAsia="楷体_GB2312" w:hint="eastAsia"/>
                <w:szCs w:val="21"/>
              </w:rPr>
              <w:t>国家级，</w:t>
            </w:r>
            <w:r w:rsidRPr="00BA11DD">
              <w:rPr>
                <w:rFonts w:ascii="楷体_GB2312" w:eastAsia="楷体_GB2312" w:hint="eastAsia"/>
                <w:szCs w:val="21"/>
              </w:rPr>
              <w:t>已结题；</w:t>
            </w:r>
          </w:p>
          <w:p w:rsidR="00B34982" w:rsidRPr="00BA11DD" w:rsidRDefault="00B34982" w:rsidP="00B34982">
            <w:pPr>
              <w:snapToGrid w:val="0"/>
              <w:rPr>
                <w:rFonts w:ascii="楷体_GB2312" w:eastAsia="楷体_GB2312"/>
                <w:szCs w:val="21"/>
              </w:rPr>
            </w:pPr>
            <w:r w:rsidRPr="00BA11DD">
              <w:rPr>
                <w:rFonts w:ascii="楷体_GB2312" w:eastAsia="楷体_GB2312" w:hint="eastAsia"/>
                <w:szCs w:val="21"/>
              </w:rPr>
              <w:t>3. 2010-2012年 主持衡阳市科技局《纳米高性能混凝土的应用研究》，</w:t>
            </w:r>
            <w:r w:rsidR="00051178">
              <w:rPr>
                <w:rFonts w:ascii="楷体_GB2312" w:eastAsia="楷体_GB2312" w:hint="eastAsia"/>
                <w:szCs w:val="21"/>
              </w:rPr>
              <w:t>市级，</w:t>
            </w:r>
            <w:r w:rsidRPr="00BA11DD">
              <w:rPr>
                <w:rFonts w:ascii="楷体_GB2312" w:eastAsia="楷体_GB2312" w:hint="eastAsia"/>
                <w:szCs w:val="21"/>
              </w:rPr>
              <w:t>已结题。</w:t>
            </w:r>
          </w:p>
          <w:p w:rsidR="00B34982" w:rsidRPr="00BA11DD" w:rsidRDefault="005D073B" w:rsidP="00B34982">
            <w:pPr>
              <w:pStyle w:val="a7"/>
              <w:numPr>
                <w:ilvl w:val="0"/>
                <w:numId w:val="11"/>
              </w:numPr>
              <w:snapToGrid w:val="0"/>
              <w:ind w:firstLineChars="0"/>
              <w:rPr>
                <w:rFonts w:ascii="黑体" w:eastAsia="黑体" w:hAnsi="黑体"/>
                <w:szCs w:val="21"/>
              </w:rPr>
            </w:pPr>
            <w:r w:rsidRPr="00BA11DD">
              <w:rPr>
                <w:rFonts w:ascii="黑体" w:eastAsia="黑体" w:hAnsi="黑体" w:hint="eastAsia"/>
                <w:szCs w:val="21"/>
              </w:rPr>
              <w:t>参与的课题</w:t>
            </w:r>
            <w:bookmarkStart w:id="0" w:name="_GoBack"/>
            <w:bookmarkEnd w:id="0"/>
            <w:r w:rsidR="006561E2">
              <w:rPr>
                <w:rFonts w:ascii="黑体" w:eastAsia="黑体" w:hAnsi="黑体" w:hint="eastAsia"/>
                <w:szCs w:val="21"/>
              </w:rPr>
              <w:t>（4项）</w:t>
            </w:r>
          </w:p>
          <w:p w:rsidR="00B34982" w:rsidRPr="00BA11DD" w:rsidRDefault="00B34982" w:rsidP="00B34982">
            <w:pPr>
              <w:snapToGrid w:val="0"/>
              <w:rPr>
                <w:rFonts w:ascii="楷体_GB2312" w:eastAsia="楷体_GB2312"/>
                <w:szCs w:val="21"/>
              </w:rPr>
            </w:pPr>
            <w:r w:rsidRPr="00BA11DD">
              <w:rPr>
                <w:rFonts w:ascii="楷体_GB2312" w:eastAsia="楷体_GB2312" w:hint="eastAsia"/>
                <w:szCs w:val="21"/>
              </w:rPr>
              <w:t>1.2019-2021湖南省职业院校教育教学改革研究项目《基于全国职业院校技能大赛的高职建筑类专业“教学一体化”教学改革研》</w:t>
            </w:r>
            <w:r w:rsidR="00051178">
              <w:rPr>
                <w:rFonts w:ascii="楷体_GB2312" w:eastAsia="楷体_GB2312" w:hint="eastAsia"/>
                <w:szCs w:val="21"/>
              </w:rPr>
              <w:t>，排名第三，省级，</w:t>
            </w:r>
            <w:r w:rsidRPr="00BA11DD">
              <w:rPr>
                <w:rFonts w:ascii="楷体_GB2312" w:eastAsia="楷体_GB2312" w:hint="eastAsia"/>
                <w:szCs w:val="21"/>
              </w:rPr>
              <w:t>立项；</w:t>
            </w:r>
          </w:p>
          <w:p w:rsidR="00B34982" w:rsidRPr="00BA11DD" w:rsidRDefault="00B34982" w:rsidP="00B34982">
            <w:pPr>
              <w:snapToGrid w:val="0"/>
              <w:rPr>
                <w:rFonts w:ascii="楷体_GB2312" w:eastAsia="楷体_GB2312"/>
                <w:szCs w:val="21"/>
              </w:rPr>
            </w:pPr>
            <w:r w:rsidRPr="00BA11DD">
              <w:rPr>
                <w:rFonts w:ascii="楷体_GB2312" w:eastAsia="楷体_GB2312" w:hint="eastAsia"/>
                <w:szCs w:val="21"/>
              </w:rPr>
              <w:t>2.2019-2021湖南省职业院校教育教学改革研究项目《高职院校一流特色专业群建设背景下提升实训基地社会服务能力的研究与实践》</w:t>
            </w:r>
            <w:r w:rsidR="00051178">
              <w:rPr>
                <w:rFonts w:ascii="楷体_GB2312" w:eastAsia="楷体_GB2312" w:hint="eastAsia"/>
                <w:szCs w:val="21"/>
              </w:rPr>
              <w:t>省级，排名第三，</w:t>
            </w:r>
            <w:r w:rsidRPr="00BA11DD">
              <w:rPr>
                <w:rFonts w:ascii="楷体_GB2312" w:eastAsia="楷体_GB2312" w:hint="eastAsia"/>
                <w:szCs w:val="21"/>
              </w:rPr>
              <w:t>立项；</w:t>
            </w:r>
          </w:p>
          <w:p w:rsidR="00B34982" w:rsidRPr="00BA11DD" w:rsidRDefault="00B34982" w:rsidP="00B34982">
            <w:pPr>
              <w:snapToGrid w:val="0"/>
              <w:rPr>
                <w:rFonts w:ascii="楷体_GB2312" w:eastAsia="楷体_GB2312"/>
                <w:szCs w:val="21"/>
              </w:rPr>
            </w:pPr>
            <w:r w:rsidRPr="00BA11DD">
              <w:rPr>
                <w:rFonts w:ascii="楷体_GB2312" w:eastAsia="楷体_GB2312" w:hint="eastAsia"/>
                <w:szCs w:val="21"/>
              </w:rPr>
              <w:t>3.2017-2019上海市教育科学规划课题《翻转课堂在职业教育教学中的实用性研究》</w:t>
            </w:r>
            <w:r w:rsidR="00051178">
              <w:rPr>
                <w:rFonts w:ascii="楷体_GB2312" w:eastAsia="楷体_GB2312" w:hint="eastAsia"/>
                <w:szCs w:val="21"/>
              </w:rPr>
              <w:t>省级，排名第二，</w:t>
            </w:r>
            <w:r w:rsidR="00051178" w:rsidRPr="00BA11DD">
              <w:rPr>
                <w:rFonts w:ascii="楷体_GB2312" w:eastAsia="楷体_GB2312" w:hint="eastAsia"/>
                <w:szCs w:val="21"/>
              </w:rPr>
              <w:t>结题</w:t>
            </w:r>
            <w:r w:rsidR="00051178">
              <w:rPr>
                <w:rFonts w:ascii="楷体_GB2312" w:eastAsia="楷体_GB2312" w:hint="eastAsia"/>
                <w:szCs w:val="21"/>
              </w:rPr>
              <w:t>；</w:t>
            </w:r>
          </w:p>
          <w:p w:rsidR="001709FE" w:rsidRPr="00BA11DD" w:rsidRDefault="00B34982" w:rsidP="00B34982">
            <w:pPr>
              <w:snapToGrid w:val="0"/>
              <w:rPr>
                <w:rFonts w:ascii="楷体_GB2312" w:eastAsia="楷体_GB2312"/>
                <w:szCs w:val="21"/>
              </w:rPr>
            </w:pPr>
            <w:r w:rsidRPr="00BA11DD">
              <w:rPr>
                <w:rFonts w:ascii="楷体_GB2312" w:eastAsia="楷体_GB2312" w:hint="eastAsia"/>
                <w:szCs w:val="21"/>
              </w:rPr>
              <w:t>4.</w:t>
            </w:r>
            <w:r w:rsidR="005D073B" w:rsidRPr="00BA11DD">
              <w:rPr>
                <w:rFonts w:ascii="楷体_GB2312" w:eastAsia="楷体_GB2312" w:hint="eastAsia"/>
                <w:szCs w:val="21"/>
              </w:rPr>
              <w:t>2013年中国建设教育协会科研课题《基于增强服务能力的高职院校建筑类专业建设研究》，参与第三，中国建设教育协会，已结题。</w:t>
            </w:r>
          </w:p>
          <w:p w:rsidR="00B14763" w:rsidRDefault="005D073B" w:rsidP="00051178">
            <w:pPr>
              <w:snapToGrid w:val="0"/>
              <w:spacing w:beforeLines="20"/>
              <w:rPr>
                <w:rFonts w:ascii="黑体" w:eastAsia="黑体" w:hAnsi="黑体"/>
                <w:szCs w:val="21"/>
              </w:rPr>
            </w:pPr>
            <w:r w:rsidRPr="00BA11DD">
              <w:rPr>
                <w:rFonts w:ascii="黑体" w:eastAsia="黑体" w:hAnsi="黑体" w:hint="eastAsia"/>
                <w:szCs w:val="21"/>
              </w:rPr>
              <w:t>二、</w:t>
            </w:r>
            <w:r w:rsidR="00721FFE">
              <w:rPr>
                <w:rFonts w:ascii="黑体" w:eastAsia="黑体" w:hAnsi="黑体" w:hint="eastAsia"/>
                <w:szCs w:val="21"/>
              </w:rPr>
              <w:t>主持、参与的重点实验室、创新平台等</w:t>
            </w:r>
            <w:r w:rsidR="006561E2">
              <w:rPr>
                <w:rFonts w:ascii="黑体" w:eastAsia="黑体" w:hAnsi="黑体" w:hint="eastAsia"/>
                <w:szCs w:val="21"/>
              </w:rPr>
              <w:t>（3项）</w:t>
            </w:r>
          </w:p>
          <w:p w:rsidR="00721FFE" w:rsidRPr="00721FFE" w:rsidRDefault="00721FFE" w:rsidP="00721FFE">
            <w:pPr>
              <w:snapToGrid w:val="0"/>
              <w:rPr>
                <w:rFonts w:ascii="楷体_GB2312" w:eastAsia="楷体_GB2312"/>
                <w:szCs w:val="21"/>
              </w:rPr>
            </w:pPr>
            <w:r w:rsidRPr="00721FFE">
              <w:rPr>
                <w:rFonts w:ascii="楷体_GB2312" w:eastAsia="楷体_GB2312" w:hint="eastAsia"/>
                <w:szCs w:val="21"/>
              </w:rPr>
              <w:t>1.2014年</w:t>
            </w:r>
            <w:r w:rsidR="00051178">
              <w:rPr>
                <w:rFonts w:ascii="楷体_GB2312" w:eastAsia="楷体_GB2312" w:hint="eastAsia"/>
                <w:szCs w:val="21"/>
              </w:rPr>
              <w:t>主持</w:t>
            </w:r>
            <w:r w:rsidRPr="00721FFE">
              <w:rPr>
                <w:rFonts w:ascii="楷体_GB2312" w:eastAsia="楷体_GB2312" w:hint="eastAsia"/>
                <w:szCs w:val="21"/>
              </w:rPr>
              <w:t>衡阳市职业教育理事长单位建设</w:t>
            </w:r>
            <w:r w:rsidR="00051178">
              <w:rPr>
                <w:rFonts w:ascii="楷体_GB2312" w:eastAsia="楷体_GB2312" w:hint="eastAsia"/>
                <w:szCs w:val="21"/>
              </w:rPr>
              <w:t>，市厅级；已结题；</w:t>
            </w:r>
          </w:p>
          <w:p w:rsidR="00721FFE" w:rsidRPr="00DD2F76" w:rsidRDefault="00721FFE" w:rsidP="00721FFE">
            <w:pPr>
              <w:snapToGrid w:val="0"/>
              <w:rPr>
                <w:rFonts w:ascii="楷体_GB2312" w:eastAsia="楷体_GB2312"/>
                <w:szCs w:val="21"/>
              </w:rPr>
            </w:pPr>
            <w:r w:rsidRPr="00DD2F76">
              <w:rPr>
                <w:rFonts w:ascii="楷体_GB2312" w:eastAsia="楷体_GB2312" w:hint="eastAsia"/>
                <w:szCs w:val="21"/>
              </w:rPr>
              <w:t>2.2012-2016</w:t>
            </w:r>
            <w:r w:rsidR="00051178">
              <w:rPr>
                <w:rFonts w:ascii="楷体_GB2312" w:eastAsia="楷体_GB2312" w:hint="eastAsia"/>
                <w:szCs w:val="21"/>
              </w:rPr>
              <w:t>参与</w:t>
            </w:r>
            <w:r w:rsidRPr="00DD2F76">
              <w:rPr>
                <w:rFonts w:ascii="楷体_GB2312" w:eastAsia="楷体_GB2312" w:hint="eastAsia"/>
                <w:szCs w:val="21"/>
              </w:rPr>
              <w:t>湖南省“十二五”重点项目建设《建筑工程（教师认证）生产性实训基地》建设，</w:t>
            </w:r>
            <w:r w:rsidR="00051178">
              <w:rPr>
                <w:rFonts w:ascii="楷体_GB2312" w:eastAsia="楷体_GB2312" w:hint="eastAsia"/>
                <w:szCs w:val="21"/>
              </w:rPr>
              <w:t>省级，总排名</w:t>
            </w:r>
            <w:r w:rsidRPr="00DD2F76">
              <w:rPr>
                <w:rFonts w:ascii="楷体_GB2312" w:eastAsia="楷体_GB2312" w:hint="eastAsia"/>
                <w:szCs w:val="21"/>
              </w:rPr>
              <w:t>第三；</w:t>
            </w:r>
            <w:r w:rsidR="00051178">
              <w:rPr>
                <w:rFonts w:ascii="楷体_GB2312" w:eastAsia="楷体_GB2312" w:hint="eastAsia"/>
                <w:szCs w:val="21"/>
              </w:rPr>
              <w:t>已结题</w:t>
            </w:r>
          </w:p>
          <w:p w:rsidR="00721FFE" w:rsidRPr="00DD2F76" w:rsidRDefault="00721FFE" w:rsidP="00DD2F76">
            <w:pPr>
              <w:snapToGrid w:val="0"/>
              <w:rPr>
                <w:rFonts w:ascii="楷体_GB2312" w:eastAsia="楷体_GB2312"/>
                <w:szCs w:val="21"/>
              </w:rPr>
            </w:pPr>
            <w:r w:rsidRPr="00721FFE">
              <w:rPr>
                <w:rFonts w:ascii="楷体_GB2312" w:eastAsia="楷体_GB2312" w:hint="eastAsia"/>
                <w:szCs w:val="21"/>
              </w:rPr>
              <w:t>3.2013.6</w:t>
            </w:r>
            <w:r w:rsidR="00051178">
              <w:rPr>
                <w:rFonts w:ascii="楷体_GB2312" w:eastAsia="楷体_GB2312" w:hint="eastAsia"/>
                <w:szCs w:val="21"/>
              </w:rPr>
              <w:t>参与</w:t>
            </w:r>
            <w:r w:rsidRPr="00721FFE">
              <w:rPr>
                <w:rFonts w:ascii="楷体_GB2312" w:eastAsia="楷体_GB2312" w:hint="eastAsia"/>
                <w:szCs w:val="21"/>
              </w:rPr>
              <w:t>湖南省第三批教育科学研究基地“高铁人才培养研究基地” 建设，</w:t>
            </w:r>
            <w:r w:rsidR="00051178">
              <w:rPr>
                <w:rFonts w:ascii="楷体_GB2312" w:eastAsia="楷体_GB2312" w:hint="eastAsia"/>
                <w:szCs w:val="21"/>
              </w:rPr>
              <w:t>省级，总排名</w:t>
            </w:r>
            <w:r w:rsidRPr="00721FFE">
              <w:rPr>
                <w:rFonts w:ascii="楷体_GB2312" w:eastAsia="楷体_GB2312" w:hint="eastAsia"/>
                <w:szCs w:val="21"/>
              </w:rPr>
              <w:t>第四</w:t>
            </w:r>
            <w:r w:rsidR="00051178">
              <w:rPr>
                <w:rFonts w:ascii="楷体_GB2312" w:eastAsia="楷体_GB2312" w:hint="eastAsia"/>
                <w:szCs w:val="21"/>
              </w:rPr>
              <w:t>，已结题；</w:t>
            </w:r>
          </w:p>
          <w:p w:rsidR="001709FE" w:rsidRPr="00BA11DD" w:rsidRDefault="00721FFE" w:rsidP="00051178">
            <w:pPr>
              <w:snapToGrid w:val="0"/>
              <w:spacing w:beforeLines="20"/>
              <w:rPr>
                <w:rFonts w:ascii="黑体" w:eastAsia="黑体" w:hAnsi="黑体"/>
                <w:szCs w:val="21"/>
              </w:rPr>
            </w:pPr>
            <w:r>
              <w:rPr>
                <w:rFonts w:ascii="黑体" w:eastAsia="黑体" w:hAnsi="黑体" w:hint="eastAsia"/>
                <w:szCs w:val="21"/>
              </w:rPr>
              <w:t>三</w:t>
            </w:r>
            <w:r w:rsidR="005D073B" w:rsidRPr="00BA11DD">
              <w:rPr>
                <w:rFonts w:ascii="黑体" w:eastAsia="黑体" w:hAnsi="黑体" w:hint="eastAsia"/>
                <w:szCs w:val="21"/>
              </w:rPr>
              <w:t>、专利</w:t>
            </w:r>
            <w:r>
              <w:rPr>
                <w:rFonts w:ascii="黑体" w:eastAsia="黑体" w:hAnsi="黑体" w:hint="eastAsia"/>
                <w:szCs w:val="21"/>
              </w:rPr>
              <w:t>（软著）</w:t>
            </w:r>
            <w:r w:rsidR="006561E2">
              <w:rPr>
                <w:rFonts w:ascii="黑体" w:eastAsia="黑体" w:hAnsi="黑体" w:hint="eastAsia"/>
                <w:szCs w:val="21"/>
              </w:rPr>
              <w:t>（11项）</w:t>
            </w:r>
          </w:p>
          <w:p w:rsidR="00905E85" w:rsidRPr="00BA11DD" w:rsidRDefault="00721FFE" w:rsidP="00905E85">
            <w:pPr>
              <w:snapToGrid w:val="0"/>
              <w:rPr>
                <w:rFonts w:ascii="楷体_GB2312" w:eastAsia="楷体_GB2312"/>
                <w:bCs/>
                <w:szCs w:val="21"/>
              </w:rPr>
            </w:pPr>
            <w:r>
              <w:rPr>
                <w:rFonts w:ascii="黑体" w:eastAsia="黑体" w:hAnsi="黑体" w:hint="eastAsia"/>
                <w:szCs w:val="21"/>
              </w:rPr>
              <w:t>专利：</w:t>
            </w:r>
            <w:r w:rsidR="00905E85" w:rsidRPr="00BA11DD">
              <w:rPr>
                <w:rFonts w:ascii="黑体" w:eastAsia="黑体" w:hAnsi="黑体" w:hint="eastAsia"/>
                <w:szCs w:val="21"/>
              </w:rPr>
              <w:t>（</w:t>
            </w:r>
            <w:r w:rsidR="00905E85" w:rsidRPr="00BA11DD">
              <w:rPr>
                <w:rFonts w:ascii="楷体_GB2312" w:eastAsia="楷体_GB2312" w:hint="eastAsia"/>
                <w:bCs/>
                <w:szCs w:val="21"/>
              </w:rPr>
              <w:t>1）2017.4.24</w:t>
            </w:r>
            <w:r w:rsidR="00DD2F76">
              <w:rPr>
                <w:rFonts w:ascii="楷体_GB2312" w:eastAsia="楷体_GB2312" w:hint="eastAsia"/>
                <w:bCs/>
                <w:szCs w:val="21"/>
              </w:rPr>
              <w:t>建筑施工楼层结构ZL201720434545.2</w:t>
            </w:r>
            <w:r w:rsidR="00905E85" w:rsidRPr="00BA11DD">
              <w:rPr>
                <w:rFonts w:ascii="楷体_GB2312" w:eastAsia="楷体_GB2312" w:hint="eastAsia"/>
                <w:bCs/>
                <w:szCs w:val="21"/>
              </w:rPr>
              <w:t>排名第一；（2）2015.8.6</w:t>
            </w:r>
            <w:r w:rsidR="00DD2F76">
              <w:rPr>
                <w:rFonts w:ascii="楷体_GB2312" w:eastAsia="楷体_GB2312" w:hint="eastAsia"/>
                <w:bCs/>
                <w:szCs w:val="21"/>
              </w:rPr>
              <w:t>自动站立式高精度对中杆</w:t>
            </w:r>
            <w:r w:rsidR="00905E85" w:rsidRPr="00BA11DD">
              <w:rPr>
                <w:rFonts w:ascii="楷体_GB2312" w:eastAsia="楷体_GB2312" w:hint="eastAsia"/>
                <w:bCs/>
                <w:szCs w:val="21"/>
              </w:rPr>
              <w:t>ZL201520583420.7排名第二；</w:t>
            </w:r>
          </w:p>
          <w:p w:rsidR="00905E85" w:rsidRPr="00BA11DD" w:rsidRDefault="00905E85" w:rsidP="00905E85">
            <w:pPr>
              <w:snapToGrid w:val="0"/>
              <w:rPr>
                <w:rFonts w:ascii="楷体_GB2312" w:eastAsia="楷体_GB2312"/>
                <w:bCs/>
                <w:szCs w:val="21"/>
              </w:rPr>
            </w:pPr>
            <w:r w:rsidRPr="00BA11DD">
              <w:rPr>
                <w:rFonts w:ascii="楷体_GB2312" w:eastAsia="楷体_GB2312" w:hint="eastAsia"/>
                <w:bCs/>
                <w:szCs w:val="21"/>
              </w:rPr>
              <w:t>（3）2019.8.13一种快捷锁定的铁路运输箱，ZL201821294122.6排名第二；（4） 2015.5.15一种钢筋切割机，ZL201520316007.4 ，排名第三；（5）2015.8.6一种灌注桩深度勘探设备ZL201520584601.1 ，排名第三；（6）一种装配式建筑内墙连接结构ZL201820195432.6 ，排名第三；（7）2018.2.5一种自保温装配式墙体ZL201820195415.2排名第三；（8）2018.25一种装配式符合墙体安装吊架ZL201820195433.0排名第三。</w:t>
            </w:r>
          </w:p>
          <w:p w:rsidR="00AB1BF9" w:rsidRDefault="00905E85" w:rsidP="00905E85">
            <w:pPr>
              <w:snapToGrid w:val="0"/>
              <w:rPr>
                <w:rFonts w:ascii="楷体_GB2312" w:eastAsia="楷体_GB2312" w:hint="eastAsia"/>
                <w:bCs/>
                <w:szCs w:val="21"/>
              </w:rPr>
            </w:pPr>
            <w:r w:rsidRPr="00DD2F76">
              <w:rPr>
                <w:rFonts w:ascii="黑体" w:eastAsia="黑体" w:hAnsi="黑体" w:hint="eastAsia"/>
                <w:szCs w:val="21"/>
              </w:rPr>
              <w:t>软著：</w:t>
            </w:r>
            <w:r w:rsidRPr="00BA11DD">
              <w:rPr>
                <w:rFonts w:ascii="楷体_GB2312" w:eastAsia="楷体_GB2312" w:hint="eastAsia"/>
                <w:bCs/>
                <w:szCs w:val="21"/>
              </w:rPr>
              <w:t>（1）2019.7.6铁路大型箱梁自动喷淋养护系统，排名第二；（2）2019.6.10基于物联网技术的铁路列车与施工维护的监测预警系统，排名第二；（3）2019.7.15大跨度铁路的基于PHM的故障诊断预测系统，排名第二。</w:t>
            </w:r>
          </w:p>
          <w:p w:rsidR="00BF555F" w:rsidRPr="00BF555F" w:rsidRDefault="00BF555F" w:rsidP="00BF555F">
            <w:pPr>
              <w:snapToGrid w:val="0"/>
              <w:spacing w:beforeLines="20"/>
              <w:rPr>
                <w:rFonts w:ascii="黑体" w:eastAsia="黑体" w:hAnsi="黑体"/>
                <w:szCs w:val="21"/>
              </w:rPr>
            </w:pPr>
            <w:r w:rsidRPr="00BF555F">
              <w:rPr>
                <w:rFonts w:ascii="黑体" w:eastAsia="黑体" w:hAnsi="黑体" w:hint="eastAsia"/>
                <w:szCs w:val="21"/>
              </w:rPr>
              <w:t>四、鉴定获奖（1项）</w:t>
            </w:r>
            <w:r w:rsidRPr="00BF555F">
              <w:rPr>
                <w:rFonts w:ascii="楷体_GB2312" w:eastAsia="楷体_GB2312" w:hint="eastAsia"/>
                <w:bCs/>
                <w:szCs w:val="21"/>
              </w:rPr>
              <w:t>2016《翻转课堂对于职业教育适用性的多视角审视》年全国土建类专业建设和教学改革优秀论文评选一等奖。</w:t>
            </w:r>
          </w:p>
          <w:p w:rsidR="001709FE" w:rsidRPr="00BA11DD" w:rsidRDefault="00BF555F" w:rsidP="00051178">
            <w:pPr>
              <w:snapToGrid w:val="0"/>
              <w:spacing w:beforeLines="20"/>
              <w:rPr>
                <w:rFonts w:ascii="黑体" w:eastAsia="黑体" w:hAnsi="黑体"/>
                <w:szCs w:val="21"/>
              </w:rPr>
            </w:pPr>
            <w:r>
              <w:rPr>
                <w:rFonts w:ascii="黑体" w:eastAsia="黑体" w:hAnsi="黑体" w:hint="eastAsia"/>
                <w:szCs w:val="21"/>
              </w:rPr>
              <w:t>五</w:t>
            </w:r>
            <w:r w:rsidR="005D073B" w:rsidRPr="00BA11DD">
              <w:rPr>
                <w:rFonts w:ascii="黑体" w:eastAsia="黑体" w:hAnsi="黑体" w:hint="eastAsia"/>
                <w:szCs w:val="21"/>
              </w:rPr>
              <w:t>、其他技术服务</w:t>
            </w:r>
          </w:p>
          <w:p w:rsidR="002D7E35" w:rsidRPr="00BA11DD" w:rsidRDefault="002D7E35" w:rsidP="002D7E35">
            <w:pPr>
              <w:snapToGrid w:val="0"/>
              <w:rPr>
                <w:rFonts w:ascii="楷体_GB2312" w:eastAsia="楷体_GB2312"/>
                <w:szCs w:val="21"/>
              </w:rPr>
            </w:pPr>
            <w:r w:rsidRPr="00BA11DD">
              <w:rPr>
                <w:rFonts w:ascii="楷体_GB2312" w:eastAsia="楷体_GB2312" w:hint="eastAsia"/>
                <w:szCs w:val="21"/>
              </w:rPr>
              <w:t>1.作为湖南省综合评标专家、政府采购评审专家，参与项目评审百余次；</w:t>
            </w:r>
          </w:p>
          <w:p w:rsidR="002D7E35" w:rsidRPr="00BA11DD" w:rsidRDefault="002D7E35" w:rsidP="002D7E35">
            <w:pPr>
              <w:snapToGrid w:val="0"/>
              <w:rPr>
                <w:rFonts w:ascii="楷体_GB2312" w:eastAsia="楷体_GB2312"/>
                <w:szCs w:val="21"/>
              </w:rPr>
            </w:pPr>
            <w:r w:rsidRPr="00BA11DD">
              <w:rPr>
                <w:rFonts w:ascii="楷体_GB2312" w:eastAsia="楷体_GB2312" w:hint="eastAsia"/>
                <w:szCs w:val="21"/>
              </w:rPr>
              <w:t>2.参与中国铁路总公司、广州铁路集团、郑州局、南宁局等铁路技术人员培训10余期，培训人数2000余人次；</w:t>
            </w:r>
          </w:p>
          <w:p w:rsidR="002D7E35" w:rsidRPr="00BA11DD" w:rsidRDefault="002D7E35" w:rsidP="002D7E35">
            <w:pPr>
              <w:snapToGrid w:val="0"/>
              <w:rPr>
                <w:rFonts w:ascii="楷体_GB2312" w:eastAsia="楷体_GB2312"/>
                <w:szCs w:val="21"/>
              </w:rPr>
            </w:pPr>
            <w:r w:rsidRPr="00BA11DD">
              <w:rPr>
                <w:rFonts w:ascii="楷体_GB2312" w:eastAsia="楷体_GB2312" w:hint="eastAsia"/>
                <w:szCs w:val="21"/>
              </w:rPr>
              <w:t>3.参加农村建筑工匠培训工作，培训人数1000余人；</w:t>
            </w:r>
          </w:p>
          <w:p w:rsidR="002D7E35" w:rsidRPr="00BA11DD" w:rsidRDefault="002D7E35" w:rsidP="002D7E35">
            <w:pPr>
              <w:snapToGrid w:val="0"/>
              <w:rPr>
                <w:rFonts w:ascii="楷体_GB2312" w:eastAsia="楷体_GB2312"/>
                <w:szCs w:val="21"/>
              </w:rPr>
            </w:pPr>
            <w:r w:rsidRPr="00BA11DD">
              <w:rPr>
                <w:rFonts w:ascii="楷体_GB2312" w:eastAsia="楷体_GB2312" w:hint="eastAsia"/>
                <w:szCs w:val="21"/>
              </w:rPr>
              <w:t>4.参与新校区培训楼设计工作（建筑节能设计）</w:t>
            </w:r>
          </w:p>
          <w:p w:rsidR="001709FE" w:rsidRPr="00BA11DD" w:rsidRDefault="002D7E35" w:rsidP="002D7E35">
            <w:pPr>
              <w:snapToGrid w:val="0"/>
              <w:rPr>
                <w:sz w:val="18"/>
                <w:szCs w:val="18"/>
              </w:rPr>
            </w:pPr>
            <w:r w:rsidRPr="00BA11DD">
              <w:rPr>
                <w:rFonts w:ascii="楷体_GB2312" w:eastAsia="楷体_GB2312" w:hint="eastAsia"/>
                <w:szCs w:val="21"/>
              </w:rPr>
              <w:t>5.作为技能竞赛专家，参与广东、山东、安徽等省技能竞赛命题工作4次；</w:t>
            </w:r>
          </w:p>
        </w:tc>
        <w:tc>
          <w:tcPr>
            <w:tcW w:w="1457" w:type="dxa"/>
            <w:gridSpan w:val="2"/>
            <w:tcBorders>
              <w:left w:val="single" w:sz="4" w:space="0" w:color="auto"/>
              <w:bottom w:val="single" w:sz="4" w:space="0" w:color="auto"/>
              <w:right w:val="single" w:sz="4" w:space="0" w:color="auto"/>
            </w:tcBorders>
            <w:vAlign w:val="center"/>
          </w:tcPr>
          <w:p w:rsidR="00F701E8" w:rsidRDefault="00F701E8" w:rsidP="00F701E8">
            <w:pPr>
              <w:spacing w:line="280" w:lineRule="exact"/>
              <w:jc w:val="center"/>
              <w:rPr>
                <w:szCs w:val="21"/>
              </w:rPr>
            </w:pPr>
            <w:r>
              <w:rPr>
                <w:szCs w:val="21"/>
              </w:rPr>
              <w:t>科研部门审核意见（盖章）</w:t>
            </w:r>
          </w:p>
          <w:p w:rsidR="00F701E8" w:rsidRDefault="00F701E8" w:rsidP="00721FFE">
            <w:pPr>
              <w:spacing w:line="280" w:lineRule="exact"/>
              <w:rPr>
                <w:rFonts w:hint="eastAsia"/>
                <w:szCs w:val="21"/>
              </w:rPr>
            </w:pPr>
          </w:p>
          <w:p w:rsidR="00F701E8" w:rsidRDefault="00F701E8" w:rsidP="00721FFE">
            <w:pPr>
              <w:spacing w:line="280" w:lineRule="exact"/>
              <w:rPr>
                <w:rFonts w:hint="eastAsia"/>
                <w:szCs w:val="21"/>
              </w:rPr>
            </w:pPr>
          </w:p>
          <w:p w:rsidR="00F701E8" w:rsidRDefault="00F701E8" w:rsidP="00721FFE">
            <w:pPr>
              <w:spacing w:line="280" w:lineRule="exact"/>
              <w:rPr>
                <w:rFonts w:hint="eastAsia"/>
                <w:szCs w:val="21"/>
              </w:rPr>
            </w:pPr>
          </w:p>
          <w:p w:rsidR="00F701E8" w:rsidRDefault="00F701E8" w:rsidP="00721FFE">
            <w:pPr>
              <w:spacing w:line="280" w:lineRule="exact"/>
              <w:rPr>
                <w:rFonts w:hint="eastAsia"/>
                <w:szCs w:val="21"/>
              </w:rPr>
            </w:pPr>
          </w:p>
          <w:p w:rsidR="00F701E8" w:rsidRDefault="00F701E8" w:rsidP="00721FFE">
            <w:pPr>
              <w:spacing w:line="280" w:lineRule="exact"/>
              <w:rPr>
                <w:rFonts w:hint="eastAsia"/>
                <w:szCs w:val="21"/>
              </w:rPr>
            </w:pPr>
          </w:p>
          <w:p w:rsidR="00721FFE" w:rsidRDefault="00721FFE" w:rsidP="00721FFE">
            <w:pPr>
              <w:spacing w:line="280" w:lineRule="exact"/>
              <w:rPr>
                <w:szCs w:val="21"/>
              </w:rPr>
            </w:pPr>
            <w:r>
              <w:rPr>
                <w:szCs w:val="21"/>
              </w:rPr>
              <w:t>科研部门审核人签名：</w:t>
            </w:r>
          </w:p>
          <w:p w:rsidR="001709FE" w:rsidRDefault="001709FE">
            <w:pPr>
              <w:spacing w:line="280" w:lineRule="exact"/>
              <w:rPr>
                <w:szCs w:val="21"/>
              </w:rPr>
            </w:pPr>
          </w:p>
        </w:tc>
      </w:tr>
      <w:tr w:rsidR="001709FE" w:rsidTr="00DD2F76">
        <w:trPr>
          <w:cantSplit/>
          <w:trHeight w:val="809"/>
          <w:jc w:val="center"/>
        </w:trPr>
        <w:tc>
          <w:tcPr>
            <w:tcW w:w="5704" w:type="dxa"/>
            <w:gridSpan w:val="10"/>
            <w:vMerge/>
            <w:tcBorders>
              <w:left w:val="single" w:sz="4" w:space="0" w:color="auto"/>
              <w:right w:val="single" w:sz="4" w:space="0" w:color="auto"/>
            </w:tcBorders>
            <w:vAlign w:val="center"/>
          </w:tcPr>
          <w:p w:rsidR="001709FE" w:rsidRDefault="001709FE">
            <w:pPr>
              <w:spacing w:line="280" w:lineRule="exact"/>
              <w:jc w:val="center"/>
              <w:rPr>
                <w:szCs w:val="21"/>
              </w:rPr>
            </w:pPr>
          </w:p>
        </w:tc>
        <w:tc>
          <w:tcPr>
            <w:tcW w:w="1891" w:type="dxa"/>
            <w:gridSpan w:val="3"/>
            <w:tcBorders>
              <w:top w:val="single" w:sz="4" w:space="0" w:color="auto"/>
              <w:left w:val="single" w:sz="4" w:space="0" w:color="auto"/>
              <w:right w:val="single" w:sz="4" w:space="0" w:color="auto"/>
            </w:tcBorders>
            <w:vAlign w:val="center"/>
          </w:tcPr>
          <w:p w:rsidR="001709FE" w:rsidRDefault="005D073B">
            <w:pPr>
              <w:spacing w:line="280" w:lineRule="exact"/>
              <w:jc w:val="center"/>
              <w:rPr>
                <w:szCs w:val="21"/>
              </w:rPr>
            </w:pPr>
            <w:r>
              <w:rPr>
                <w:szCs w:val="21"/>
              </w:rPr>
              <w:t>学生思想政治</w:t>
            </w:r>
          </w:p>
          <w:p w:rsidR="001709FE" w:rsidRDefault="005D073B">
            <w:pPr>
              <w:spacing w:line="280" w:lineRule="exact"/>
              <w:jc w:val="center"/>
              <w:rPr>
                <w:szCs w:val="21"/>
              </w:rPr>
            </w:pPr>
            <w:r>
              <w:rPr>
                <w:szCs w:val="21"/>
              </w:rPr>
              <w:t>教育工作业绩</w:t>
            </w:r>
          </w:p>
        </w:tc>
        <w:tc>
          <w:tcPr>
            <w:tcW w:w="12969" w:type="dxa"/>
            <w:gridSpan w:val="15"/>
            <w:tcBorders>
              <w:left w:val="single" w:sz="4" w:space="0" w:color="auto"/>
              <w:right w:val="single" w:sz="4" w:space="0" w:color="auto"/>
            </w:tcBorders>
          </w:tcPr>
          <w:p w:rsidR="001709FE" w:rsidRPr="00621763" w:rsidRDefault="00905E85">
            <w:pPr>
              <w:pStyle w:val="a7"/>
              <w:numPr>
                <w:ilvl w:val="0"/>
                <w:numId w:val="10"/>
              </w:numPr>
              <w:snapToGrid w:val="0"/>
              <w:ind w:firstLineChars="0"/>
              <w:rPr>
                <w:rFonts w:ascii="楷体_GB2312" w:eastAsia="楷体_GB2312"/>
                <w:szCs w:val="21"/>
              </w:rPr>
            </w:pPr>
            <w:r w:rsidRPr="00621763">
              <w:rPr>
                <w:rFonts w:ascii="楷体_GB2312" w:eastAsia="楷体_GB2312" w:hint="eastAsia"/>
                <w:szCs w:val="21"/>
              </w:rPr>
              <w:t>1997-2000 担任房建65班班主任</w:t>
            </w:r>
          </w:p>
          <w:p w:rsidR="001709FE" w:rsidRPr="00905E85" w:rsidRDefault="00905E85" w:rsidP="00905E85">
            <w:pPr>
              <w:pStyle w:val="a7"/>
              <w:numPr>
                <w:ilvl w:val="0"/>
                <w:numId w:val="10"/>
              </w:numPr>
              <w:snapToGrid w:val="0"/>
              <w:ind w:firstLineChars="0"/>
              <w:rPr>
                <w:rFonts w:ascii="楷体_GB2312" w:eastAsia="楷体_GB2312"/>
                <w:b/>
                <w:szCs w:val="21"/>
              </w:rPr>
            </w:pPr>
            <w:r w:rsidRPr="00621763">
              <w:rPr>
                <w:rFonts w:ascii="楷体_GB2312" w:eastAsia="楷体_GB2312" w:hint="eastAsia"/>
                <w:szCs w:val="21"/>
              </w:rPr>
              <w:t>2008-2010 担任建筑设计0801班班主任</w:t>
            </w:r>
          </w:p>
        </w:tc>
        <w:tc>
          <w:tcPr>
            <w:tcW w:w="1457" w:type="dxa"/>
            <w:gridSpan w:val="2"/>
            <w:tcBorders>
              <w:left w:val="single" w:sz="4" w:space="0" w:color="auto"/>
              <w:right w:val="single" w:sz="4" w:space="0" w:color="auto"/>
            </w:tcBorders>
            <w:vAlign w:val="center"/>
          </w:tcPr>
          <w:p w:rsidR="001709FE" w:rsidRDefault="005D073B">
            <w:pPr>
              <w:spacing w:line="280" w:lineRule="exact"/>
              <w:rPr>
                <w:szCs w:val="21"/>
              </w:rPr>
            </w:pPr>
            <w:r>
              <w:rPr>
                <w:szCs w:val="21"/>
              </w:rPr>
              <w:t>学校主管部门（盖章）</w:t>
            </w:r>
          </w:p>
          <w:p w:rsidR="001709FE" w:rsidRDefault="005D073B">
            <w:pPr>
              <w:spacing w:line="280" w:lineRule="exact"/>
              <w:rPr>
                <w:szCs w:val="21"/>
              </w:rPr>
            </w:pPr>
            <w:r>
              <w:rPr>
                <w:szCs w:val="21"/>
              </w:rPr>
              <w:t>审核人签名：</w:t>
            </w:r>
          </w:p>
        </w:tc>
      </w:tr>
    </w:tbl>
    <w:p w:rsidR="001709FE" w:rsidRDefault="005D073B">
      <w:pPr>
        <w:spacing w:line="360" w:lineRule="exact"/>
        <w:ind w:firstLineChars="100" w:firstLine="240"/>
        <w:jc w:val="left"/>
        <w:rPr>
          <w:sz w:val="24"/>
          <w:szCs w:val="32"/>
        </w:rPr>
      </w:pPr>
      <w:r>
        <w:rPr>
          <w:rFonts w:hint="eastAsia"/>
          <w:sz w:val="24"/>
          <w:szCs w:val="32"/>
        </w:rPr>
        <w:t>公示结果：</w:t>
      </w:r>
    </w:p>
    <w:p w:rsidR="001709FE" w:rsidRDefault="005D073B">
      <w:pPr>
        <w:spacing w:line="360" w:lineRule="exact"/>
        <w:ind w:firstLineChars="100" w:firstLine="240"/>
        <w:jc w:val="left"/>
        <w:rPr>
          <w:sz w:val="24"/>
          <w:szCs w:val="32"/>
        </w:rPr>
      </w:pPr>
      <w:r>
        <w:rPr>
          <w:sz w:val="24"/>
          <w:szCs w:val="32"/>
        </w:rPr>
        <w:t>单位（公章）：</w:t>
      </w:r>
      <w:r>
        <w:rPr>
          <w:sz w:val="24"/>
          <w:szCs w:val="32"/>
        </w:rPr>
        <w:t xml:space="preserve">                                              </w:t>
      </w:r>
      <w:r>
        <w:rPr>
          <w:sz w:val="24"/>
          <w:szCs w:val="32"/>
        </w:rPr>
        <w:t>单位审核责任人签名：</w:t>
      </w:r>
      <w:r>
        <w:rPr>
          <w:sz w:val="24"/>
          <w:szCs w:val="32"/>
        </w:rPr>
        <w:t xml:space="preserve">                                                           </w:t>
      </w:r>
      <w:r>
        <w:rPr>
          <w:sz w:val="24"/>
          <w:szCs w:val="32"/>
        </w:rPr>
        <w:t>填表日期：</w:t>
      </w:r>
      <w:r>
        <w:rPr>
          <w:sz w:val="24"/>
          <w:szCs w:val="32"/>
        </w:rPr>
        <w:t xml:space="preserve">        </w:t>
      </w:r>
      <w:r>
        <w:rPr>
          <w:sz w:val="24"/>
          <w:szCs w:val="32"/>
        </w:rPr>
        <w:t>年</w:t>
      </w:r>
      <w:r>
        <w:rPr>
          <w:sz w:val="24"/>
          <w:szCs w:val="32"/>
        </w:rPr>
        <w:t xml:space="preserve">    </w:t>
      </w:r>
      <w:r>
        <w:rPr>
          <w:sz w:val="24"/>
          <w:szCs w:val="32"/>
        </w:rPr>
        <w:t>月</w:t>
      </w:r>
      <w:r>
        <w:rPr>
          <w:sz w:val="24"/>
          <w:szCs w:val="32"/>
        </w:rPr>
        <w:t xml:space="preserve">    </w:t>
      </w:r>
      <w:r>
        <w:rPr>
          <w:sz w:val="24"/>
          <w:szCs w:val="32"/>
        </w:rPr>
        <w:t>日</w:t>
      </w:r>
    </w:p>
    <w:sectPr w:rsidR="001709FE" w:rsidSect="00740C44">
      <w:pgSz w:w="23808" w:h="16840" w:orient="landscape"/>
      <w:pgMar w:top="1134" w:right="1134" w:bottom="567" w:left="1440" w:header="851" w:footer="624"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019C6" w:rsidRDefault="00B019C6" w:rsidP="005818D9">
      <w:r>
        <w:separator/>
      </w:r>
    </w:p>
  </w:endnote>
  <w:endnote w:type="continuationSeparator" w:id="0">
    <w:p w:rsidR="00B019C6" w:rsidRDefault="00B019C6" w:rsidP="005818D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楷体_GB2312">
    <w:altName w:val="楷体"/>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方正小标宋简体">
    <w:panose1 w:val="02010601030101010101"/>
    <w:charset w:val="86"/>
    <w:family w:val="auto"/>
    <w:pitch w:val="variable"/>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等线">
    <w:altName w:val="宋体"/>
    <w:panose1 w:val="00000000000000000000"/>
    <w:charset w:val="86"/>
    <w:family w:val="roman"/>
    <w:notTrueType/>
    <w:pitch w:val="default"/>
    <w:sig w:usb0="00000000" w:usb1="00000000" w:usb2="00000000" w:usb3="00000000" w:csb0="0000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019C6" w:rsidRDefault="00B019C6" w:rsidP="005818D9">
      <w:r>
        <w:separator/>
      </w:r>
    </w:p>
  </w:footnote>
  <w:footnote w:type="continuationSeparator" w:id="0">
    <w:p w:rsidR="00B019C6" w:rsidRDefault="00B019C6" w:rsidP="005818D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959DD18"/>
    <w:multiLevelType w:val="singleLevel"/>
    <w:tmpl w:val="1959DD18"/>
    <w:lvl w:ilvl="0">
      <w:start w:val="1"/>
      <w:numFmt w:val="decimal"/>
      <w:suff w:val="space"/>
      <w:lvlText w:val="%1."/>
      <w:lvlJc w:val="left"/>
    </w:lvl>
  </w:abstractNum>
  <w:abstractNum w:abstractNumId="1">
    <w:nsid w:val="3F6961F4"/>
    <w:multiLevelType w:val="multilevel"/>
    <w:tmpl w:val="3F6961F4"/>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nsid w:val="43E73FEF"/>
    <w:multiLevelType w:val="multilevel"/>
    <w:tmpl w:val="43E73FEF"/>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nsid w:val="49741D13"/>
    <w:multiLevelType w:val="multilevel"/>
    <w:tmpl w:val="49741D13"/>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nsid w:val="4BE2C379"/>
    <w:multiLevelType w:val="multilevel"/>
    <w:tmpl w:val="4BE2C379"/>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nsid w:val="4C911CF2"/>
    <w:multiLevelType w:val="hybridMultilevel"/>
    <w:tmpl w:val="AB4ADE26"/>
    <w:lvl w:ilvl="0" w:tplc="490CBF54">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5B0773D8"/>
    <w:multiLevelType w:val="multilevel"/>
    <w:tmpl w:val="5B0773D8"/>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nsid w:val="66761B2C"/>
    <w:multiLevelType w:val="multilevel"/>
    <w:tmpl w:val="66761B2C"/>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nsid w:val="6E230F5F"/>
    <w:multiLevelType w:val="multilevel"/>
    <w:tmpl w:val="6E230F5F"/>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nsid w:val="7380548A"/>
    <w:multiLevelType w:val="hybridMultilevel"/>
    <w:tmpl w:val="49E6855E"/>
    <w:lvl w:ilvl="0" w:tplc="675CB2D0">
      <w:start w:val="2"/>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772E6D9F"/>
    <w:multiLevelType w:val="multilevel"/>
    <w:tmpl w:val="772E6D9F"/>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nsid w:val="7EED2257"/>
    <w:multiLevelType w:val="multilevel"/>
    <w:tmpl w:val="7EED2257"/>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3"/>
  </w:num>
  <w:num w:numId="2">
    <w:abstractNumId w:val="4"/>
  </w:num>
  <w:num w:numId="3">
    <w:abstractNumId w:val="6"/>
  </w:num>
  <w:num w:numId="4">
    <w:abstractNumId w:val="8"/>
  </w:num>
  <w:num w:numId="5">
    <w:abstractNumId w:val="7"/>
  </w:num>
  <w:num w:numId="6">
    <w:abstractNumId w:val="2"/>
  </w:num>
  <w:num w:numId="7">
    <w:abstractNumId w:val="0"/>
  </w:num>
  <w:num w:numId="8">
    <w:abstractNumId w:val="10"/>
  </w:num>
  <w:num w:numId="9">
    <w:abstractNumId w:val="11"/>
  </w:num>
  <w:num w:numId="10">
    <w:abstractNumId w:val="1"/>
  </w:num>
  <w:num w:numId="11">
    <w:abstractNumId w:val="9"/>
  </w:num>
  <w:num w:numId="12">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48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185576BE"/>
    <w:rsid w:val="0001397F"/>
    <w:rsid w:val="00027B97"/>
    <w:rsid w:val="00044A09"/>
    <w:rsid w:val="00051178"/>
    <w:rsid w:val="000609F9"/>
    <w:rsid w:val="00063499"/>
    <w:rsid w:val="00065CB0"/>
    <w:rsid w:val="00072257"/>
    <w:rsid w:val="00090C82"/>
    <w:rsid w:val="000A00C9"/>
    <w:rsid w:val="000B2C86"/>
    <w:rsid w:val="000C35F3"/>
    <w:rsid w:val="00107C9E"/>
    <w:rsid w:val="00133661"/>
    <w:rsid w:val="00133A15"/>
    <w:rsid w:val="00140E5F"/>
    <w:rsid w:val="00150CDD"/>
    <w:rsid w:val="00162C19"/>
    <w:rsid w:val="0017026E"/>
    <w:rsid w:val="001709FE"/>
    <w:rsid w:val="00182915"/>
    <w:rsid w:val="001974B4"/>
    <w:rsid w:val="001A0BD9"/>
    <w:rsid w:val="001C0FD0"/>
    <w:rsid w:val="001C739D"/>
    <w:rsid w:val="001C7F8D"/>
    <w:rsid w:val="001D1E92"/>
    <w:rsid w:val="001E1F81"/>
    <w:rsid w:val="001E634C"/>
    <w:rsid w:val="001E7497"/>
    <w:rsid w:val="001F6E6E"/>
    <w:rsid w:val="001F78A2"/>
    <w:rsid w:val="002124FB"/>
    <w:rsid w:val="00241CE3"/>
    <w:rsid w:val="00252AE4"/>
    <w:rsid w:val="00287D63"/>
    <w:rsid w:val="002D2977"/>
    <w:rsid w:val="002D3F7F"/>
    <w:rsid w:val="002D7E35"/>
    <w:rsid w:val="00302E3B"/>
    <w:rsid w:val="0030440A"/>
    <w:rsid w:val="003052F1"/>
    <w:rsid w:val="00323F93"/>
    <w:rsid w:val="003256C2"/>
    <w:rsid w:val="00340184"/>
    <w:rsid w:val="003434B5"/>
    <w:rsid w:val="00367CC7"/>
    <w:rsid w:val="003701B2"/>
    <w:rsid w:val="0039090A"/>
    <w:rsid w:val="003A238F"/>
    <w:rsid w:val="003E6F82"/>
    <w:rsid w:val="004521A3"/>
    <w:rsid w:val="00454490"/>
    <w:rsid w:val="00472D0D"/>
    <w:rsid w:val="004B5269"/>
    <w:rsid w:val="004E15E5"/>
    <w:rsid w:val="004F2301"/>
    <w:rsid w:val="00523BB5"/>
    <w:rsid w:val="00536D6F"/>
    <w:rsid w:val="0053766C"/>
    <w:rsid w:val="0054040E"/>
    <w:rsid w:val="0055282D"/>
    <w:rsid w:val="005818D9"/>
    <w:rsid w:val="00584322"/>
    <w:rsid w:val="00584699"/>
    <w:rsid w:val="005A321E"/>
    <w:rsid w:val="005A4B4C"/>
    <w:rsid w:val="005D073B"/>
    <w:rsid w:val="006017C9"/>
    <w:rsid w:val="0061648A"/>
    <w:rsid w:val="00621763"/>
    <w:rsid w:val="00623A28"/>
    <w:rsid w:val="00631FFA"/>
    <w:rsid w:val="006326A2"/>
    <w:rsid w:val="00640F9D"/>
    <w:rsid w:val="00644002"/>
    <w:rsid w:val="006561E2"/>
    <w:rsid w:val="006640C0"/>
    <w:rsid w:val="006A72E8"/>
    <w:rsid w:val="006C1A3C"/>
    <w:rsid w:val="006D2A45"/>
    <w:rsid w:val="006F0DCA"/>
    <w:rsid w:val="006F3BAD"/>
    <w:rsid w:val="00721FFE"/>
    <w:rsid w:val="00740975"/>
    <w:rsid w:val="00740C44"/>
    <w:rsid w:val="007529A2"/>
    <w:rsid w:val="00775270"/>
    <w:rsid w:val="007C5DB5"/>
    <w:rsid w:val="007D440D"/>
    <w:rsid w:val="007E70B4"/>
    <w:rsid w:val="007F3D52"/>
    <w:rsid w:val="0080247F"/>
    <w:rsid w:val="00813F80"/>
    <w:rsid w:val="00821F6B"/>
    <w:rsid w:val="00830185"/>
    <w:rsid w:val="0084207F"/>
    <w:rsid w:val="00842B70"/>
    <w:rsid w:val="00850B69"/>
    <w:rsid w:val="008735A5"/>
    <w:rsid w:val="008748B9"/>
    <w:rsid w:val="008D3F61"/>
    <w:rsid w:val="00905E85"/>
    <w:rsid w:val="00917105"/>
    <w:rsid w:val="009674DE"/>
    <w:rsid w:val="00975930"/>
    <w:rsid w:val="009900C2"/>
    <w:rsid w:val="00990678"/>
    <w:rsid w:val="009A4F9B"/>
    <w:rsid w:val="009B4517"/>
    <w:rsid w:val="009D23A5"/>
    <w:rsid w:val="009D5C4D"/>
    <w:rsid w:val="009D5F64"/>
    <w:rsid w:val="00A1444F"/>
    <w:rsid w:val="00A24A6F"/>
    <w:rsid w:val="00A44960"/>
    <w:rsid w:val="00A72EE9"/>
    <w:rsid w:val="00A752E4"/>
    <w:rsid w:val="00A91893"/>
    <w:rsid w:val="00A96005"/>
    <w:rsid w:val="00AB1BF9"/>
    <w:rsid w:val="00AB7601"/>
    <w:rsid w:val="00AC313B"/>
    <w:rsid w:val="00AD040F"/>
    <w:rsid w:val="00AD1C2C"/>
    <w:rsid w:val="00AF3843"/>
    <w:rsid w:val="00AF548E"/>
    <w:rsid w:val="00B019C6"/>
    <w:rsid w:val="00B06CF5"/>
    <w:rsid w:val="00B14763"/>
    <w:rsid w:val="00B34982"/>
    <w:rsid w:val="00B34B8C"/>
    <w:rsid w:val="00B34DCB"/>
    <w:rsid w:val="00B43784"/>
    <w:rsid w:val="00B6352B"/>
    <w:rsid w:val="00B77DE9"/>
    <w:rsid w:val="00B92705"/>
    <w:rsid w:val="00BA11DD"/>
    <w:rsid w:val="00BA70AB"/>
    <w:rsid w:val="00BE47B1"/>
    <w:rsid w:val="00BF293A"/>
    <w:rsid w:val="00BF555F"/>
    <w:rsid w:val="00C06D2A"/>
    <w:rsid w:val="00C44551"/>
    <w:rsid w:val="00C447D8"/>
    <w:rsid w:val="00C46EE5"/>
    <w:rsid w:val="00C54085"/>
    <w:rsid w:val="00C61058"/>
    <w:rsid w:val="00C64918"/>
    <w:rsid w:val="00C860AF"/>
    <w:rsid w:val="00CA1893"/>
    <w:rsid w:val="00CD5CD6"/>
    <w:rsid w:val="00CE60F4"/>
    <w:rsid w:val="00D170B4"/>
    <w:rsid w:val="00D32D4B"/>
    <w:rsid w:val="00D50BA5"/>
    <w:rsid w:val="00D62D4B"/>
    <w:rsid w:val="00D72707"/>
    <w:rsid w:val="00DD2F76"/>
    <w:rsid w:val="00DE7D1E"/>
    <w:rsid w:val="00DF5C07"/>
    <w:rsid w:val="00E12992"/>
    <w:rsid w:val="00E70AEB"/>
    <w:rsid w:val="00E72B55"/>
    <w:rsid w:val="00EA52C9"/>
    <w:rsid w:val="00ED0A69"/>
    <w:rsid w:val="00ED2729"/>
    <w:rsid w:val="00EE133E"/>
    <w:rsid w:val="00EF1FB8"/>
    <w:rsid w:val="00EF2C2D"/>
    <w:rsid w:val="00EF735F"/>
    <w:rsid w:val="00F515D9"/>
    <w:rsid w:val="00F67937"/>
    <w:rsid w:val="00F701E8"/>
    <w:rsid w:val="00FD6F98"/>
    <w:rsid w:val="0984028D"/>
    <w:rsid w:val="09F47248"/>
    <w:rsid w:val="0C9D4525"/>
    <w:rsid w:val="11AA2BA4"/>
    <w:rsid w:val="185576BE"/>
    <w:rsid w:val="1AF66B67"/>
    <w:rsid w:val="4D4C28AC"/>
    <w:rsid w:val="51397A8D"/>
    <w:rsid w:val="61B72C9C"/>
    <w:rsid w:val="75227FD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3" w:uiPriority="39" w:unhideWhenUsed="1" w:qFormat="1"/>
    <w:lsdException w:name="header" w:qFormat="1"/>
    <w:lsdException w:name="footer" w:qFormat="1"/>
    <w:lsdException w:name="caption" w:semiHidden="1" w:unhideWhenUsed="1" w:qFormat="1"/>
    <w:lsdException w:name="Title" w:qFormat="1"/>
    <w:lsdException w:name="Default Paragraph Font" w:semiHidden="1" w:uiPriority="1" w:unhideWhenUsed="1"/>
    <w:lsdException w:name="Body Text" w:qFormat="1"/>
    <w:lsdException w:name="Subtitle" w:qFormat="1"/>
    <w:lsdException w:name="Hyperlink" w:uiPriority="99" w:unhideWhenUsed="1" w:qFormat="1"/>
    <w:lsdException w:name="Strong" w:qFormat="1"/>
    <w:lsdException w:name="Emphasis" w:qFormat="1"/>
    <w:lsdException w:name="HTML Top of Form" w:semiHidden="1" w:uiPriority="99" w:unhideWhenUsed="1"/>
    <w:lsdException w:name="HTML Bottom of Form" w:semiHidden="1" w:uiPriority="99" w:unhideWhenUsed="1"/>
    <w:lsdException w:name="HTML Preformatted" w:qFormat="1"/>
    <w:lsdException w:name="HTML Variable"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609F9"/>
    <w:pPr>
      <w:widowControl w:val="0"/>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qFormat/>
    <w:rsid w:val="000609F9"/>
    <w:pPr>
      <w:ind w:right="-79"/>
    </w:pPr>
    <w:rPr>
      <w:rFonts w:ascii="楷体_GB2312" w:eastAsia="楷体_GB2312"/>
      <w:sz w:val="18"/>
    </w:rPr>
  </w:style>
  <w:style w:type="paragraph" w:styleId="3">
    <w:name w:val="toc 3"/>
    <w:basedOn w:val="a"/>
    <w:next w:val="a"/>
    <w:uiPriority w:val="39"/>
    <w:unhideWhenUsed/>
    <w:qFormat/>
    <w:rsid w:val="000609F9"/>
    <w:pPr>
      <w:widowControl/>
      <w:spacing w:after="100" w:line="276" w:lineRule="auto"/>
      <w:ind w:left="440"/>
      <w:jc w:val="left"/>
    </w:pPr>
    <w:rPr>
      <w:kern w:val="0"/>
      <w:sz w:val="22"/>
    </w:rPr>
  </w:style>
  <w:style w:type="paragraph" w:styleId="a4">
    <w:name w:val="footer"/>
    <w:basedOn w:val="a"/>
    <w:link w:val="Char0"/>
    <w:qFormat/>
    <w:rsid w:val="000609F9"/>
    <w:pPr>
      <w:tabs>
        <w:tab w:val="center" w:pos="4153"/>
        <w:tab w:val="right" w:pos="8306"/>
      </w:tabs>
      <w:snapToGrid w:val="0"/>
      <w:jc w:val="left"/>
    </w:pPr>
    <w:rPr>
      <w:sz w:val="18"/>
      <w:szCs w:val="18"/>
    </w:rPr>
  </w:style>
  <w:style w:type="paragraph" w:styleId="a5">
    <w:name w:val="header"/>
    <w:basedOn w:val="a"/>
    <w:link w:val="Char1"/>
    <w:qFormat/>
    <w:rsid w:val="000609F9"/>
    <w:pPr>
      <w:pBdr>
        <w:bottom w:val="single" w:sz="6" w:space="1" w:color="auto"/>
      </w:pBdr>
      <w:tabs>
        <w:tab w:val="center" w:pos="4153"/>
        <w:tab w:val="right" w:pos="8306"/>
      </w:tabs>
      <w:snapToGrid w:val="0"/>
      <w:jc w:val="center"/>
    </w:pPr>
    <w:rPr>
      <w:sz w:val="18"/>
      <w:szCs w:val="18"/>
    </w:rPr>
  </w:style>
  <w:style w:type="paragraph" w:styleId="HTML">
    <w:name w:val="HTML Preformatted"/>
    <w:basedOn w:val="a"/>
    <w:link w:val="HTMLChar"/>
    <w:qFormat/>
    <w:rsid w:val="000609F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character" w:styleId="a6">
    <w:name w:val="Hyperlink"/>
    <w:basedOn w:val="a0"/>
    <w:uiPriority w:val="99"/>
    <w:unhideWhenUsed/>
    <w:qFormat/>
    <w:rsid w:val="000609F9"/>
    <w:rPr>
      <w:color w:val="0563C1" w:themeColor="hyperlink"/>
      <w:u w:val="single"/>
    </w:rPr>
  </w:style>
  <w:style w:type="character" w:customStyle="1" w:styleId="Char1">
    <w:name w:val="页眉 Char"/>
    <w:basedOn w:val="a0"/>
    <w:link w:val="a5"/>
    <w:qFormat/>
    <w:rsid w:val="000609F9"/>
    <w:rPr>
      <w:kern w:val="2"/>
      <w:sz w:val="18"/>
      <w:szCs w:val="18"/>
    </w:rPr>
  </w:style>
  <w:style w:type="character" w:customStyle="1" w:styleId="Char0">
    <w:name w:val="页脚 Char"/>
    <w:basedOn w:val="a0"/>
    <w:link w:val="a4"/>
    <w:qFormat/>
    <w:rsid w:val="000609F9"/>
    <w:rPr>
      <w:kern w:val="2"/>
      <w:sz w:val="18"/>
      <w:szCs w:val="18"/>
    </w:rPr>
  </w:style>
  <w:style w:type="paragraph" w:styleId="a7">
    <w:name w:val="List Paragraph"/>
    <w:basedOn w:val="a"/>
    <w:uiPriority w:val="99"/>
    <w:qFormat/>
    <w:rsid w:val="000609F9"/>
    <w:pPr>
      <w:ind w:firstLineChars="200" w:firstLine="420"/>
    </w:pPr>
  </w:style>
  <w:style w:type="character" w:customStyle="1" w:styleId="Char">
    <w:name w:val="正文文本 Char"/>
    <w:basedOn w:val="a0"/>
    <w:link w:val="a3"/>
    <w:qFormat/>
    <w:rsid w:val="000609F9"/>
    <w:rPr>
      <w:rFonts w:ascii="楷体_GB2312" w:eastAsia="楷体_GB2312"/>
      <w:kern w:val="2"/>
      <w:sz w:val="18"/>
      <w:szCs w:val="24"/>
    </w:rPr>
  </w:style>
  <w:style w:type="character" w:customStyle="1" w:styleId="1">
    <w:name w:val="未处理的提及1"/>
    <w:basedOn w:val="a0"/>
    <w:uiPriority w:val="99"/>
    <w:semiHidden/>
    <w:unhideWhenUsed/>
    <w:qFormat/>
    <w:rsid w:val="000609F9"/>
    <w:rPr>
      <w:color w:val="605E5C"/>
      <w:shd w:val="clear" w:color="auto" w:fill="E1DFDD"/>
    </w:rPr>
  </w:style>
  <w:style w:type="character" w:customStyle="1" w:styleId="HTMLChar">
    <w:name w:val="HTML 预设格式 Char"/>
    <w:basedOn w:val="a0"/>
    <w:link w:val="HTML"/>
    <w:qFormat/>
    <w:rsid w:val="000609F9"/>
    <w:rPr>
      <w:rFonts w:ascii="宋体" w:eastAsia="宋体" w:hAnsi="宋体" w:cs="宋体"/>
      <w:sz w:val="24"/>
      <w:szCs w:val="24"/>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3</Pages>
  <Words>1113</Words>
  <Characters>6347</Characters>
  <Application>Microsoft Office Word</Application>
  <DocSecurity>0</DocSecurity>
  <Lines>52</Lines>
  <Paragraphs>14</Paragraphs>
  <ScaleCrop>false</ScaleCrop>
  <Company/>
  <LinksUpToDate>false</LinksUpToDate>
  <CharactersWithSpaces>7446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黎舜</dc:creator>
  <cp:lastModifiedBy>Administrator</cp:lastModifiedBy>
  <cp:revision>9</cp:revision>
  <cp:lastPrinted>2019-05-04T01:01:00Z</cp:lastPrinted>
  <dcterms:created xsi:type="dcterms:W3CDTF">2019-12-04T02:25:00Z</dcterms:created>
  <dcterms:modified xsi:type="dcterms:W3CDTF">2019-12-06T02:04:00Z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2052-11.1.0.8612</vt:lpwstr>
  </property>
</Properties>
</file>