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方正小标宋简体"/>
          <w:bCs/>
          <w:sz w:val="28"/>
          <w:szCs w:val="28"/>
        </w:rPr>
      </w:pPr>
      <w:r>
        <w:rPr>
          <w:rFonts w:ascii="Times New Roman" w:hAnsi="Times New Roman" w:eastAsia="方正小标宋简体"/>
          <w:bCs/>
          <w:kern w:val="0"/>
          <w:sz w:val="28"/>
          <w:szCs w:val="28"/>
        </w:rPr>
        <w:t>附件1</w:t>
      </w:r>
    </w:p>
    <w:p>
      <w:pPr>
        <w:widowControl/>
        <w:jc w:val="center"/>
        <w:rPr>
          <w:rFonts w:ascii="Times New Roman" w:hAnsi="Times New Roman" w:eastAsia="方正小标宋简体"/>
          <w:b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sz w:val="44"/>
          <w:szCs w:val="44"/>
        </w:rPr>
        <w:t>湖南高速铁路职业技术学院2022年急需紧缺人才引进需求目录</w:t>
      </w:r>
    </w:p>
    <w:bookmarkEnd w:id="0"/>
    <w:tbl>
      <w:tblPr>
        <w:tblStyle w:val="4"/>
        <w:tblW w:w="1364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2109"/>
        <w:gridCol w:w="750"/>
        <w:gridCol w:w="1359"/>
        <w:gridCol w:w="1870"/>
        <w:gridCol w:w="3772"/>
        <w:gridCol w:w="16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岗位代码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岗位名称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需求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最低学历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学位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专业技术职称（执业资格）</w:t>
            </w:r>
          </w:p>
        </w:tc>
        <w:tc>
          <w:tcPr>
            <w:tcW w:w="3772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专业要求</w:t>
            </w:r>
          </w:p>
        </w:tc>
        <w:tc>
          <w:tcPr>
            <w:tcW w:w="1604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其他要求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2001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专职骨干教师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15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博士研究生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772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1604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1001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铁道工程技术教师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772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道路与铁道工程、桥梁与隧道工程、大地测量学与测量工程</w:t>
            </w:r>
          </w:p>
        </w:tc>
        <w:tc>
          <w:tcPr>
            <w:tcW w:w="1604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1002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高速铁路综合维修技术教师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772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电力系统及其自动化、高电压与绝缘技术、信号与信息处理 、通信与信息系统</w:t>
            </w:r>
          </w:p>
        </w:tc>
        <w:tc>
          <w:tcPr>
            <w:tcW w:w="1604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1003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工程测量教师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772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 xml:space="preserve">大地测量学与测量工程、摄影测量与遥感、地图制图学与地理信息工程                     </w:t>
            </w:r>
          </w:p>
        </w:tc>
        <w:tc>
          <w:tcPr>
            <w:tcW w:w="1604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1004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铁道交通运营管理教师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772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交通运输规划与管理</w:t>
            </w:r>
          </w:p>
        </w:tc>
        <w:tc>
          <w:tcPr>
            <w:tcW w:w="1604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1005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铁路物流管理教师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772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物流管理、物流工程与管理、物流工程、国际贸易学</w:t>
            </w:r>
          </w:p>
        </w:tc>
        <w:tc>
          <w:tcPr>
            <w:tcW w:w="1604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1006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铁道车辆技术教师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772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车辆工程、载运工具运用工程、机械（车辆工程、运载工程）、电气工程</w:t>
            </w:r>
          </w:p>
        </w:tc>
        <w:tc>
          <w:tcPr>
            <w:tcW w:w="1604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1007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动车组检修技术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772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车辆工程、载运工具运用工程、电气工程、机械（车辆工程、运载工程）、电力电子与电力传动</w:t>
            </w:r>
          </w:p>
        </w:tc>
        <w:tc>
          <w:tcPr>
            <w:tcW w:w="1604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rPr>
          <w:rFonts w:ascii="Times New Roman" w:hAnsi="Times New Roman" w:eastAsia="方正小标宋简体"/>
          <w:sz w:val="32"/>
          <w:szCs w:val="32"/>
        </w:rPr>
        <w:sectPr>
          <w:pgSz w:w="16838" w:h="11906" w:orient="landscape"/>
          <w:pgMar w:top="1440" w:right="1588" w:bottom="1440" w:left="1588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1364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2109"/>
        <w:gridCol w:w="750"/>
        <w:gridCol w:w="1359"/>
        <w:gridCol w:w="1870"/>
        <w:gridCol w:w="2825"/>
        <w:gridCol w:w="25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岗位代码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岗位名称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需求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最低学历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学位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专业技术职称（执业资格）</w:t>
            </w: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专业要求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ind w:firstLine="560" w:firstLineChars="200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其他要求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1008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铁道供电技术教师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电力系统及其自动化、电气工程、高电压与绝缘技术、轨道交通电气自动化、轨道交通电气化与信息技术、电磁悬浮与超导工程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4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1009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铁道机车运用及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维护教师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车辆工程、载运工具运用工程、电气工程、机械（车辆工程、运载工程）、电力电子与电力传动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1010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铁道通信与信息化技术教师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通信与信息系统、信号与信息处理、电子信息硕士、电子与通信工程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1011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人工智能技术应用教师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计算机科学与技术、软件工程、电子与通信工程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1012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铁道信号自动控制教师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交通运输工程、交通信息工程及控制、控制科学与工程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1013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数学教师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应用数学、计算数学、运筹学与控制论、概率论与数理统计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1014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物联网应用技术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大数据技术与工程硕士、软件工程、计算机应用技术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岗位代码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岗位名称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需求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最低学历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学位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专业技术职称（执业资格）</w:t>
            </w: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专业要求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其他要求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1015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建筑智能化工程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技术教师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结构工程、土木工程、供热供燃气通风及空调工程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1016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建筑工程技术教师（钢结构施工）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结构工程、土木工程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1017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设计艺术教师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艺术硕士电影专业（研究方向为后期导演、影视广告摄影与制作）、风景园林学、艺术设计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1018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机电一体化技术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机械工程、机械制造及其自动化、机械电子工程、控制科学与工程、控制理论与控制工程、检测技术与自动化装置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1019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铁道养路机械应用技术教师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机械工程、机械制造及其自动化、机械电子工程、车辆工程、道路与铁道工程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1020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关务与外贸服务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国际贸易学、工商管理、国际商务硕士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  <w:tblHeader/>
          <w:jc w:val="center"/>
        </w:trPr>
        <w:tc>
          <w:tcPr>
            <w:tcW w:w="218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1021</w:t>
            </w:r>
          </w:p>
        </w:tc>
        <w:tc>
          <w:tcPr>
            <w:tcW w:w="2109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跨境电商教师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5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硕士研究生</w:t>
            </w:r>
          </w:p>
        </w:tc>
        <w:tc>
          <w:tcPr>
            <w:tcW w:w="187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2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工商管理、国际商务、企业管理硕士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  <w:tblHeader/>
          <w:jc w:val="center"/>
        </w:trPr>
        <w:tc>
          <w:tcPr>
            <w:tcW w:w="4289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75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8605" w:type="dxa"/>
            <w:gridSpan w:val="4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其中博士研究生15人，硕士研究生49人</w:t>
            </w:r>
          </w:p>
        </w:tc>
      </w:tr>
    </w:tbl>
    <w:p>
      <w:pPr>
        <w:widowControl/>
        <w:spacing w:line="480" w:lineRule="exact"/>
        <w:ind w:firstLine="282" w:firstLineChars="101"/>
        <w:rPr>
          <w:rFonts w:ascii="Times New Roman" w:hAnsi="Times New Roman" w:eastAsia="仿宋"/>
          <w:sz w:val="28"/>
          <w:szCs w:val="28"/>
        </w:rPr>
        <w:sectPr>
          <w:pgSz w:w="16838" w:h="11906" w:orient="landscape"/>
          <w:pgMar w:top="1276" w:right="1588" w:bottom="1440" w:left="1588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531" w:bottom="1440" w:left="1531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9671B8-96DA-4B4B-90CB-FA08D316998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D2FED13-1915-48AE-9E24-07486F03D0D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53F0CAB-42FB-4EB0-B273-39718B30FDC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C73A5AE3-D81C-4E02-9BB9-7AECC38F2CC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54CC4AF-D0DB-4890-B1FD-83E008EBD4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87B81"/>
    <w:rsid w:val="00FC7C17"/>
    <w:rsid w:val="02C417A8"/>
    <w:rsid w:val="02D65ED8"/>
    <w:rsid w:val="038C7747"/>
    <w:rsid w:val="06AB7CFD"/>
    <w:rsid w:val="072971CB"/>
    <w:rsid w:val="0AE32396"/>
    <w:rsid w:val="0AE32DE7"/>
    <w:rsid w:val="0B9F2381"/>
    <w:rsid w:val="0C204B33"/>
    <w:rsid w:val="0E120D31"/>
    <w:rsid w:val="0E875CBE"/>
    <w:rsid w:val="105A74CB"/>
    <w:rsid w:val="1206097F"/>
    <w:rsid w:val="1228356D"/>
    <w:rsid w:val="12804620"/>
    <w:rsid w:val="135731B3"/>
    <w:rsid w:val="136965D9"/>
    <w:rsid w:val="1960034C"/>
    <w:rsid w:val="1C6C25C8"/>
    <w:rsid w:val="1C76789C"/>
    <w:rsid w:val="1CBA6763"/>
    <w:rsid w:val="1D5D404E"/>
    <w:rsid w:val="1DED689D"/>
    <w:rsid w:val="1E3A32A7"/>
    <w:rsid w:val="21F825B8"/>
    <w:rsid w:val="22FF59D6"/>
    <w:rsid w:val="27F73E8F"/>
    <w:rsid w:val="2BA42128"/>
    <w:rsid w:val="2D261412"/>
    <w:rsid w:val="2EC7435A"/>
    <w:rsid w:val="300B4AF5"/>
    <w:rsid w:val="31C32444"/>
    <w:rsid w:val="31EB7AAD"/>
    <w:rsid w:val="34BB5643"/>
    <w:rsid w:val="3A1E2A63"/>
    <w:rsid w:val="3C487E9C"/>
    <w:rsid w:val="3C5A1DEB"/>
    <w:rsid w:val="3EC26061"/>
    <w:rsid w:val="400A3E81"/>
    <w:rsid w:val="41487027"/>
    <w:rsid w:val="47FF0427"/>
    <w:rsid w:val="4A6A6256"/>
    <w:rsid w:val="4D7577FB"/>
    <w:rsid w:val="4F9E5AC4"/>
    <w:rsid w:val="4FFC5D6A"/>
    <w:rsid w:val="55B1661B"/>
    <w:rsid w:val="56C01996"/>
    <w:rsid w:val="56C628F9"/>
    <w:rsid w:val="57394F26"/>
    <w:rsid w:val="57DC4FF8"/>
    <w:rsid w:val="58096661"/>
    <w:rsid w:val="5A303563"/>
    <w:rsid w:val="5A6D46C5"/>
    <w:rsid w:val="5FC91A39"/>
    <w:rsid w:val="60A02B6D"/>
    <w:rsid w:val="628D69CE"/>
    <w:rsid w:val="629D4B25"/>
    <w:rsid w:val="64C122CB"/>
    <w:rsid w:val="654F7DEE"/>
    <w:rsid w:val="66D7632B"/>
    <w:rsid w:val="68890285"/>
    <w:rsid w:val="68A711FD"/>
    <w:rsid w:val="694633F5"/>
    <w:rsid w:val="697779B0"/>
    <w:rsid w:val="6B01416A"/>
    <w:rsid w:val="6C2B1AFE"/>
    <w:rsid w:val="72587B81"/>
    <w:rsid w:val="72C2743E"/>
    <w:rsid w:val="7D27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2022-05-10T06:41:00Z</dcterms:created>
  <dc:creator>邹颖</dc:creator>
  <cp:lastModifiedBy>邹颖</cp:lastModifiedBy>
  <dcterms:modified xsi:type="dcterms:W3CDTF">2022-05-10T06:42:39Z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7D89B87B7B174BDBA91086E51B55554C</vt:lpwstr>
  </property>
</Properties>
</file>